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20AD3" w14:textId="77777777" w:rsidR="00233FA6" w:rsidRPr="00233FA6" w:rsidRDefault="00233FA6" w:rsidP="00233FA6">
      <w:pPr>
        <w:rPr>
          <w:b/>
          <w:bCs/>
        </w:rPr>
      </w:pPr>
      <w:r w:rsidRPr="00233FA6">
        <w:rPr>
          <w:b/>
          <w:bCs/>
        </w:rPr>
        <w:t>THE OLD STONES ARE SPEAKING AGAIN</w:t>
      </w:r>
    </w:p>
    <w:p w14:paraId="59E61146" w14:textId="77777777" w:rsidR="00233FA6" w:rsidRPr="00233FA6" w:rsidRDefault="00233FA6" w:rsidP="00233FA6">
      <w:pPr>
        <w:rPr>
          <w:b/>
          <w:bCs/>
        </w:rPr>
      </w:pPr>
      <w:r w:rsidRPr="00233FA6">
        <w:rPr>
          <w:b/>
          <w:bCs/>
        </w:rPr>
        <w:t xml:space="preserve">Brother Miller’s Dream, </w:t>
      </w:r>
      <w:r w:rsidRPr="00233FA6">
        <w:rPr>
          <w:b/>
          <w:bCs/>
          <w:i/>
          <w:iCs/>
        </w:rPr>
        <w:t>The Present Truth</w:t>
      </w:r>
      <w:r w:rsidRPr="00233FA6">
        <w:rPr>
          <w:b/>
          <w:bCs/>
        </w:rPr>
        <w:t>, and the Restoration of the Advent Foundation</w:t>
      </w:r>
    </w:p>
    <w:p w14:paraId="6A31955A" w14:textId="77777777" w:rsidR="00233FA6" w:rsidRPr="00233FA6" w:rsidRDefault="00233FA6" w:rsidP="00233FA6">
      <w:r w:rsidRPr="00233FA6">
        <w:t>Among the ruins, God’s workmen are finding the immense foundation stones laid by the early Advent pioneers. Those stones were never destroyed. They were neglected, buried, scattered, and covered with the rubbish of error—but the truths themselves remain.</w:t>
      </w:r>
    </w:p>
    <w:p w14:paraId="0B3B7F41" w14:textId="77777777" w:rsidR="00233FA6" w:rsidRPr="00233FA6" w:rsidRDefault="00233FA6" w:rsidP="00233FA6">
      <w:r w:rsidRPr="00233FA6">
        <w:t>William Miller’s remarkable dream pictured a beautiful casket filled with jewels, diamonds, silver, and gold. As crowds handled the treasures carelessly, the jewels were scattered and mixed with counterfeit coins, dirt, sand, and rubbish. The casket itself was torn apart. Miller wept until a man entered with a dirt-brush, opened the windows, and swept away the rubbish. The genuine jewels were recovered and placed in a new and greater casket, where they shone with ten times their former glory.</w:t>
      </w:r>
    </w:p>
    <w:p w14:paraId="048DA720" w14:textId="77777777" w:rsidR="00233FA6" w:rsidRPr="00233FA6" w:rsidRDefault="00233FA6" w:rsidP="00233FA6">
      <w:r w:rsidRPr="00233FA6">
        <w:t>James White supplied the interpretation:</w:t>
      </w:r>
    </w:p>
    <w:p w14:paraId="4951272E" w14:textId="77777777" w:rsidR="00233FA6" w:rsidRPr="00233FA6" w:rsidRDefault="00233FA6" w:rsidP="00233FA6">
      <w:r w:rsidRPr="00233FA6">
        <w:t>“The man with the ‘dirt-brush’ represents the clear light of present truth, as brought to view by the third angel’s message, Revelation 14:9–12, which is now purging the errors away from the remnant.”</w:t>
      </w:r>
    </w:p>
    <w:p w14:paraId="4958DE29" w14:textId="77777777" w:rsidR="00233FA6" w:rsidRPr="00233FA6" w:rsidRDefault="00233FA6" w:rsidP="00233FA6">
      <w:r w:rsidRPr="00233FA6">
        <w:t>This distinction matters: James White did not simply identify the man as Jesus. He identified the dirt-brush as the clear light of present truth contained in the Third Angel’s Message. Yet Christ is unquestionably the One directing the cleansing, for John the Baptist declared:</w:t>
      </w:r>
    </w:p>
    <w:p w14:paraId="714FAB8D" w14:textId="77777777" w:rsidR="00233FA6" w:rsidRPr="00233FA6" w:rsidRDefault="00233FA6" w:rsidP="00233FA6">
      <w:r w:rsidRPr="00233FA6">
        <w:t>“Whose fan is in his hand, and he will throughly purge his floor, and gather his wheat into the garner; but he will burn up the chaff with unquenchable fire.”</w:t>
      </w:r>
      <w:r w:rsidRPr="00233FA6">
        <w:br/>
        <w:t>— Matthew 3:12, KJV</w:t>
      </w:r>
    </w:p>
    <w:p w14:paraId="18752634" w14:textId="77777777" w:rsidR="00233FA6" w:rsidRPr="00233FA6" w:rsidRDefault="00233FA6" w:rsidP="00233FA6">
      <w:r w:rsidRPr="00233FA6">
        <w:t>Christ is the divine Purger. Present truth is the instrument by which He exposes error, separates the genuine from the counterfeit, and gathers His scattered jewels.</w:t>
      </w:r>
    </w:p>
    <w:p w14:paraId="6147549B" w14:textId="77777777" w:rsidR="00233FA6" w:rsidRPr="00233FA6" w:rsidRDefault="00233FA6" w:rsidP="00233FA6">
      <w:pPr>
        <w:rPr>
          <w:b/>
          <w:bCs/>
        </w:rPr>
      </w:pPr>
      <w:r w:rsidRPr="00233FA6">
        <w:rPr>
          <w:b/>
          <w:bCs/>
        </w:rPr>
        <w:t>The meaning of the dream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6878"/>
      </w:tblGrid>
      <w:tr w:rsidR="00233FA6" w:rsidRPr="00233FA6" w14:paraId="347F9FBE" w14:textId="77777777">
        <w:trPr>
          <w:tblHeader/>
          <w:tblCellSpacing w:w="15" w:type="dxa"/>
        </w:trPr>
        <w:tc>
          <w:tcPr>
            <w:tcW w:w="0" w:type="auto"/>
            <w:vAlign w:val="center"/>
            <w:hideMark/>
          </w:tcPr>
          <w:p w14:paraId="0885B599" w14:textId="77777777" w:rsidR="00233FA6" w:rsidRPr="00233FA6" w:rsidRDefault="00233FA6" w:rsidP="00233FA6">
            <w:pPr>
              <w:rPr>
                <w:b/>
                <w:bCs/>
              </w:rPr>
            </w:pPr>
            <w:r w:rsidRPr="00233FA6">
              <w:rPr>
                <w:b/>
                <w:bCs/>
              </w:rPr>
              <w:t>Dream symbol</w:t>
            </w:r>
          </w:p>
        </w:tc>
        <w:tc>
          <w:tcPr>
            <w:tcW w:w="0" w:type="auto"/>
            <w:vAlign w:val="center"/>
            <w:hideMark/>
          </w:tcPr>
          <w:p w14:paraId="0C9468A8" w14:textId="77777777" w:rsidR="00233FA6" w:rsidRPr="00233FA6" w:rsidRDefault="00233FA6" w:rsidP="00233FA6">
            <w:pPr>
              <w:rPr>
                <w:b/>
                <w:bCs/>
              </w:rPr>
            </w:pPr>
            <w:r w:rsidRPr="00233FA6">
              <w:rPr>
                <w:b/>
                <w:bCs/>
              </w:rPr>
              <w:t>James White’s explanation</w:t>
            </w:r>
          </w:p>
        </w:tc>
      </w:tr>
      <w:tr w:rsidR="00233FA6" w:rsidRPr="00233FA6" w14:paraId="11966E6B" w14:textId="77777777">
        <w:trPr>
          <w:tblCellSpacing w:w="15" w:type="dxa"/>
        </w:trPr>
        <w:tc>
          <w:tcPr>
            <w:tcW w:w="0" w:type="auto"/>
            <w:vAlign w:val="center"/>
            <w:hideMark/>
          </w:tcPr>
          <w:p w14:paraId="1F200408" w14:textId="77777777" w:rsidR="00233FA6" w:rsidRPr="00233FA6" w:rsidRDefault="00233FA6" w:rsidP="00233FA6">
            <w:r w:rsidRPr="00233FA6">
              <w:t>The casket</w:t>
            </w:r>
          </w:p>
        </w:tc>
        <w:tc>
          <w:tcPr>
            <w:tcW w:w="0" w:type="auto"/>
            <w:vAlign w:val="center"/>
            <w:hideMark/>
          </w:tcPr>
          <w:p w14:paraId="2A476FBD" w14:textId="77777777" w:rsidR="00233FA6" w:rsidRPr="00233FA6" w:rsidRDefault="00233FA6" w:rsidP="00233FA6">
            <w:r w:rsidRPr="00233FA6">
              <w:t>The harmonious system of Bible truth concerning Christ’s second advent</w:t>
            </w:r>
          </w:p>
        </w:tc>
      </w:tr>
      <w:tr w:rsidR="00233FA6" w:rsidRPr="00233FA6" w14:paraId="68424ADE" w14:textId="77777777">
        <w:trPr>
          <w:tblCellSpacing w:w="15" w:type="dxa"/>
        </w:trPr>
        <w:tc>
          <w:tcPr>
            <w:tcW w:w="0" w:type="auto"/>
            <w:vAlign w:val="center"/>
            <w:hideMark/>
          </w:tcPr>
          <w:p w14:paraId="5316C0A8" w14:textId="77777777" w:rsidR="00233FA6" w:rsidRPr="00233FA6" w:rsidRDefault="00233FA6" w:rsidP="00233FA6">
            <w:r w:rsidRPr="00233FA6">
              <w:t>The key</w:t>
            </w:r>
          </w:p>
        </w:tc>
        <w:tc>
          <w:tcPr>
            <w:tcW w:w="0" w:type="auto"/>
            <w:vAlign w:val="center"/>
            <w:hideMark/>
          </w:tcPr>
          <w:p w14:paraId="2AE9D94E" w14:textId="77777777" w:rsidR="00233FA6" w:rsidRPr="00233FA6" w:rsidRDefault="00233FA6" w:rsidP="00233FA6">
            <w:r w:rsidRPr="00233FA6">
              <w:t>William Miller’s method of comparing Scripture with Scripture and allowing the Bible to interpret itself</w:t>
            </w:r>
          </w:p>
        </w:tc>
      </w:tr>
      <w:tr w:rsidR="00233FA6" w:rsidRPr="00233FA6" w14:paraId="4A225887" w14:textId="77777777">
        <w:trPr>
          <w:tblCellSpacing w:w="15" w:type="dxa"/>
        </w:trPr>
        <w:tc>
          <w:tcPr>
            <w:tcW w:w="0" w:type="auto"/>
            <w:vAlign w:val="center"/>
            <w:hideMark/>
          </w:tcPr>
          <w:p w14:paraId="523F1611" w14:textId="77777777" w:rsidR="00233FA6" w:rsidRPr="00233FA6" w:rsidRDefault="00233FA6" w:rsidP="00233FA6">
            <w:r w:rsidRPr="00233FA6">
              <w:lastRenderedPageBreak/>
              <w:t>Jewels, diamonds, gold and silver</w:t>
            </w:r>
          </w:p>
        </w:tc>
        <w:tc>
          <w:tcPr>
            <w:tcW w:w="0" w:type="auto"/>
            <w:vAlign w:val="center"/>
            <w:hideMark/>
          </w:tcPr>
          <w:p w14:paraId="593E67D6" w14:textId="77777777" w:rsidR="00233FA6" w:rsidRPr="00233FA6" w:rsidRDefault="00233FA6" w:rsidP="00233FA6">
            <w:r w:rsidRPr="00233FA6">
              <w:t>God’s people from different churches, classes, and circumstances who received the Advent message</w:t>
            </w:r>
          </w:p>
        </w:tc>
      </w:tr>
      <w:tr w:rsidR="00233FA6" w:rsidRPr="00233FA6" w14:paraId="4B0C79C8" w14:textId="77777777">
        <w:trPr>
          <w:tblCellSpacing w:w="15" w:type="dxa"/>
        </w:trPr>
        <w:tc>
          <w:tcPr>
            <w:tcW w:w="0" w:type="auto"/>
            <w:vAlign w:val="center"/>
            <w:hideMark/>
          </w:tcPr>
          <w:p w14:paraId="22AB2071" w14:textId="77777777" w:rsidR="00233FA6" w:rsidRPr="00233FA6" w:rsidRDefault="00233FA6" w:rsidP="00233FA6">
            <w:r w:rsidRPr="00233FA6">
              <w:t>Jewels of different sizes</w:t>
            </w:r>
          </w:p>
        </w:tc>
        <w:tc>
          <w:tcPr>
            <w:tcW w:w="0" w:type="auto"/>
            <w:vAlign w:val="center"/>
            <w:hideMark/>
          </w:tcPr>
          <w:p w14:paraId="1A084A06" w14:textId="77777777" w:rsidR="00233FA6" w:rsidRPr="00233FA6" w:rsidRDefault="00233FA6" w:rsidP="00233FA6">
            <w:r w:rsidRPr="00233FA6">
              <w:t>Believers with different gifts, experience, and responsibilities</w:t>
            </w:r>
          </w:p>
        </w:tc>
      </w:tr>
      <w:tr w:rsidR="00233FA6" w:rsidRPr="00233FA6" w14:paraId="070B10D1" w14:textId="77777777">
        <w:trPr>
          <w:tblCellSpacing w:w="15" w:type="dxa"/>
        </w:trPr>
        <w:tc>
          <w:tcPr>
            <w:tcW w:w="0" w:type="auto"/>
            <w:vAlign w:val="center"/>
            <w:hideMark/>
          </w:tcPr>
          <w:p w14:paraId="38A8D0F0" w14:textId="77777777" w:rsidR="00233FA6" w:rsidRPr="00233FA6" w:rsidRDefault="00233FA6" w:rsidP="00233FA6">
            <w:r w:rsidRPr="00233FA6">
              <w:t>The growing crowd</w:t>
            </w:r>
          </w:p>
        </w:tc>
        <w:tc>
          <w:tcPr>
            <w:tcW w:w="0" w:type="auto"/>
            <w:vAlign w:val="center"/>
            <w:hideMark/>
          </w:tcPr>
          <w:p w14:paraId="3F645484" w14:textId="77777777" w:rsidR="00233FA6" w:rsidRPr="00233FA6" w:rsidRDefault="00233FA6" w:rsidP="00233FA6">
            <w:r w:rsidRPr="00233FA6">
              <w:t>The rapid spread of the Advent awakening from 1840 through 1844</w:t>
            </w:r>
          </w:p>
        </w:tc>
      </w:tr>
      <w:tr w:rsidR="00233FA6" w:rsidRPr="00233FA6" w14:paraId="3DC4D7CA" w14:textId="77777777">
        <w:trPr>
          <w:tblCellSpacing w:w="15" w:type="dxa"/>
        </w:trPr>
        <w:tc>
          <w:tcPr>
            <w:tcW w:w="0" w:type="auto"/>
            <w:vAlign w:val="center"/>
            <w:hideMark/>
          </w:tcPr>
          <w:p w14:paraId="4E90D2A1" w14:textId="77777777" w:rsidR="00233FA6" w:rsidRPr="00233FA6" w:rsidRDefault="00233FA6" w:rsidP="00233FA6">
            <w:r w:rsidRPr="00233FA6">
              <w:t>People scattering the jewels</w:t>
            </w:r>
          </w:p>
        </w:tc>
        <w:tc>
          <w:tcPr>
            <w:tcW w:w="0" w:type="auto"/>
            <w:vAlign w:val="center"/>
            <w:hideMark/>
          </w:tcPr>
          <w:p w14:paraId="24ED46E0" w14:textId="77777777" w:rsidR="00233FA6" w:rsidRPr="00233FA6" w:rsidRDefault="00233FA6" w:rsidP="00233FA6">
            <w:r w:rsidRPr="00233FA6">
              <w:t>Those who once accepted the movement but afterward opposed, mocked, or abandoned it</w:t>
            </w:r>
          </w:p>
        </w:tc>
      </w:tr>
      <w:tr w:rsidR="00233FA6" w:rsidRPr="00233FA6" w14:paraId="32637DD3" w14:textId="77777777">
        <w:trPr>
          <w:tblCellSpacing w:w="15" w:type="dxa"/>
        </w:trPr>
        <w:tc>
          <w:tcPr>
            <w:tcW w:w="0" w:type="auto"/>
            <w:vAlign w:val="center"/>
            <w:hideMark/>
          </w:tcPr>
          <w:p w14:paraId="4397471C" w14:textId="77777777" w:rsidR="00233FA6" w:rsidRPr="00233FA6" w:rsidRDefault="00233FA6" w:rsidP="00233FA6">
            <w:r w:rsidRPr="00233FA6">
              <w:t>Counterfeit coins and false jewels</w:t>
            </w:r>
          </w:p>
        </w:tc>
        <w:tc>
          <w:tcPr>
            <w:tcW w:w="0" w:type="auto"/>
            <w:vAlign w:val="center"/>
            <w:hideMark/>
          </w:tcPr>
          <w:p w14:paraId="1D8FD823" w14:textId="77777777" w:rsidR="00233FA6" w:rsidRPr="00233FA6" w:rsidRDefault="00233FA6" w:rsidP="00233FA6">
            <w:r w:rsidRPr="00233FA6">
              <w:t>False converts and “strange children” who entered after 1844</w:t>
            </w:r>
          </w:p>
        </w:tc>
      </w:tr>
      <w:tr w:rsidR="00233FA6" w:rsidRPr="00233FA6" w14:paraId="2F91ABAF" w14:textId="77777777">
        <w:trPr>
          <w:tblCellSpacing w:w="15" w:type="dxa"/>
        </w:trPr>
        <w:tc>
          <w:tcPr>
            <w:tcW w:w="0" w:type="auto"/>
            <w:vAlign w:val="center"/>
            <w:hideMark/>
          </w:tcPr>
          <w:p w14:paraId="2DDEC997" w14:textId="77777777" w:rsidR="00233FA6" w:rsidRPr="00233FA6" w:rsidRDefault="00233FA6" w:rsidP="00233FA6">
            <w:r w:rsidRPr="00233FA6">
              <w:t>Dirt, sand, shavings and rubbish</w:t>
            </w:r>
          </w:p>
        </w:tc>
        <w:tc>
          <w:tcPr>
            <w:tcW w:w="0" w:type="auto"/>
            <w:vAlign w:val="center"/>
            <w:hideMark/>
          </w:tcPr>
          <w:p w14:paraId="56E879B3" w14:textId="77777777" w:rsidR="00233FA6" w:rsidRPr="00233FA6" w:rsidRDefault="00233FA6" w:rsidP="00233FA6">
            <w:r w:rsidRPr="00233FA6">
              <w:t>Errors, fanaticism, false time-setting, spiritualism, and teachings that obscured the original Advent foundation</w:t>
            </w:r>
          </w:p>
        </w:tc>
      </w:tr>
      <w:tr w:rsidR="00233FA6" w:rsidRPr="00233FA6" w14:paraId="0C81DF81" w14:textId="77777777">
        <w:trPr>
          <w:tblCellSpacing w:w="15" w:type="dxa"/>
        </w:trPr>
        <w:tc>
          <w:tcPr>
            <w:tcW w:w="0" w:type="auto"/>
            <w:vAlign w:val="center"/>
            <w:hideMark/>
          </w:tcPr>
          <w:p w14:paraId="02742262" w14:textId="77777777" w:rsidR="00233FA6" w:rsidRPr="00233FA6" w:rsidRDefault="00233FA6" w:rsidP="00233FA6">
            <w:r w:rsidRPr="00233FA6">
              <w:t>The broken casket</w:t>
            </w:r>
          </w:p>
        </w:tc>
        <w:tc>
          <w:tcPr>
            <w:tcW w:w="0" w:type="auto"/>
            <w:vAlign w:val="center"/>
            <w:hideMark/>
          </w:tcPr>
          <w:p w14:paraId="3C57B9DB" w14:textId="77777777" w:rsidR="00233FA6" w:rsidRPr="00233FA6" w:rsidRDefault="00233FA6" w:rsidP="00233FA6">
            <w:r w:rsidRPr="00233FA6">
              <w:t>The connected Advent system torn apart by those who rejected their own experience</w:t>
            </w:r>
          </w:p>
        </w:tc>
      </w:tr>
      <w:tr w:rsidR="00233FA6" w:rsidRPr="00233FA6" w14:paraId="5EF58797" w14:textId="77777777">
        <w:trPr>
          <w:tblCellSpacing w:w="15" w:type="dxa"/>
        </w:trPr>
        <w:tc>
          <w:tcPr>
            <w:tcW w:w="0" w:type="auto"/>
            <w:vAlign w:val="center"/>
            <w:hideMark/>
          </w:tcPr>
          <w:p w14:paraId="6D681347" w14:textId="77777777" w:rsidR="00233FA6" w:rsidRPr="00233FA6" w:rsidRDefault="00233FA6" w:rsidP="00233FA6">
            <w:r w:rsidRPr="00233FA6">
              <w:t>Miller weeping</w:t>
            </w:r>
          </w:p>
        </w:tc>
        <w:tc>
          <w:tcPr>
            <w:tcW w:w="0" w:type="auto"/>
            <w:vAlign w:val="center"/>
            <w:hideMark/>
          </w:tcPr>
          <w:p w14:paraId="4CB88C91" w14:textId="77777777" w:rsidR="00233FA6" w:rsidRPr="00233FA6" w:rsidRDefault="00233FA6" w:rsidP="00233FA6">
            <w:r w:rsidRPr="00233FA6">
              <w:t>His sorrow over the scattering of the believers and the destruction of their unity</w:t>
            </w:r>
          </w:p>
        </w:tc>
      </w:tr>
      <w:tr w:rsidR="00233FA6" w:rsidRPr="00233FA6" w14:paraId="557C0CA1" w14:textId="77777777">
        <w:trPr>
          <w:tblCellSpacing w:w="15" w:type="dxa"/>
        </w:trPr>
        <w:tc>
          <w:tcPr>
            <w:tcW w:w="0" w:type="auto"/>
            <w:vAlign w:val="center"/>
            <w:hideMark/>
          </w:tcPr>
          <w:p w14:paraId="0C5FA1CC" w14:textId="77777777" w:rsidR="00233FA6" w:rsidRPr="00233FA6" w:rsidRDefault="00233FA6" w:rsidP="00233FA6">
            <w:r w:rsidRPr="00233FA6">
              <w:t>The dirt-brush</w:t>
            </w:r>
          </w:p>
        </w:tc>
        <w:tc>
          <w:tcPr>
            <w:tcW w:w="0" w:type="auto"/>
            <w:vAlign w:val="center"/>
            <w:hideMark/>
          </w:tcPr>
          <w:p w14:paraId="4BCEBED7" w14:textId="77777777" w:rsidR="00233FA6" w:rsidRPr="00233FA6" w:rsidRDefault="00233FA6" w:rsidP="00233FA6">
            <w:r w:rsidRPr="00233FA6">
              <w:t>“The clear light of present truth” revealed in the Third Angel’s Message</w:t>
            </w:r>
          </w:p>
        </w:tc>
      </w:tr>
      <w:tr w:rsidR="00233FA6" w:rsidRPr="00233FA6" w14:paraId="16C174B6" w14:textId="77777777">
        <w:trPr>
          <w:tblCellSpacing w:w="15" w:type="dxa"/>
        </w:trPr>
        <w:tc>
          <w:tcPr>
            <w:tcW w:w="0" w:type="auto"/>
            <w:vAlign w:val="center"/>
            <w:hideMark/>
          </w:tcPr>
          <w:p w14:paraId="12FD641E" w14:textId="77777777" w:rsidR="00233FA6" w:rsidRPr="00233FA6" w:rsidRDefault="00233FA6" w:rsidP="00233FA6">
            <w:r w:rsidRPr="00233FA6">
              <w:t>The opened windows</w:t>
            </w:r>
          </w:p>
        </w:tc>
        <w:tc>
          <w:tcPr>
            <w:tcW w:w="0" w:type="auto"/>
            <w:vAlign w:val="center"/>
            <w:hideMark/>
          </w:tcPr>
          <w:p w14:paraId="1DF68E65" w14:textId="77777777" w:rsidR="00233FA6" w:rsidRPr="00233FA6" w:rsidRDefault="00233FA6" w:rsidP="00233FA6">
            <w:r w:rsidRPr="00233FA6">
              <w:t>Truth being given freedom to expose and drive away error</w:t>
            </w:r>
          </w:p>
        </w:tc>
      </w:tr>
      <w:tr w:rsidR="00233FA6" w:rsidRPr="00233FA6" w14:paraId="07E2A78F" w14:textId="77777777">
        <w:trPr>
          <w:tblCellSpacing w:w="15" w:type="dxa"/>
        </w:trPr>
        <w:tc>
          <w:tcPr>
            <w:tcW w:w="0" w:type="auto"/>
            <w:vAlign w:val="center"/>
            <w:hideMark/>
          </w:tcPr>
          <w:p w14:paraId="16A7308D" w14:textId="77777777" w:rsidR="00233FA6" w:rsidRPr="00233FA6" w:rsidRDefault="00233FA6" w:rsidP="00233FA6">
            <w:r w:rsidRPr="00233FA6">
              <w:t>The rubbish flying away</w:t>
            </w:r>
          </w:p>
        </w:tc>
        <w:tc>
          <w:tcPr>
            <w:tcW w:w="0" w:type="auto"/>
            <w:vAlign w:val="center"/>
            <w:hideMark/>
          </w:tcPr>
          <w:p w14:paraId="26FE612C" w14:textId="77777777" w:rsidR="00233FA6" w:rsidRPr="00233FA6" w:rsidRDefault="00233FA6" w:rsidP="00233FA6">
            <w:r w:rsidRPr="00233FA6">
              <w:t>False teachings being separated from the remnant</w:t>
            </w:r>
          </w:p>
        </w:tc>
      </w:tr>
      <w:tr w:rsidR="00233FA6" w:rsidRPr="00233FA6" w14:paraId="522E1A0D" w14:textId="77777777">
        <w:trPr>
          <w:tblCellSpacing w:w="15" w:type="dxa"/>
        </w:trPr>
        <w:tc>
          <w:tcPr>
            <w:tcW w:w="0" w:type="auto"/>
            <w:vAlign w:val="center"/>
            <w:hideMark/>
          </w:tcPr>
          <w:p w14:paraId="1D42D2DF" w14:textId="77777777" w:rsidR="00233FA6" w:rsidRPr="00233FA6" w:rsidRDefault="00233FA6" w:rsidP="00233FA6">
            <w:r w:rsidRPr="00233FA6">
              <w:t>“Fear not, I will take care of them”</w:t>
            </w:r>
          </w:p>
        </w:tc>
        <w:tc>
          <w:tcPr>
            <w:tcW w:w="0" w:type="auto"/>
            <w:vAlign w:val="center"/>
            <w:hideMark/>
          </w:tcPr>
          <w:p w14:paraId="27A07826" w14:textId="77777777" w:rsidR="00233FA6" w:rsidRPr="00233FA6" w:rsidRDefault="00233FA6" w:rsidP="00233FA6">
            <w:r w:rsidRPr="00233FA6">
              <w:t>God’s promise to preserve every genuine jewel during the cleansing</w:t>
            </w:r>
          </w:p>
        </w:tc>
      </w:tr>
      <w:tr w:rsidR="00233FA6" w:rsidRPr="00233FA6" w14:paraId="73C3BBDE" w14:textId="77777777">
        <w:trPr>
          <w:tblCellSpacing w:w="15" w:type="dxa"/>
        </w:trPr>
        <w:tc>
          <w:tcPr>
            <w:tcW w:w="0" w:type="auto"/>
            <w:vAlign w:val="center"/>
            <w:hideMark/>
          </w:tcPr>
          <w:p w14:paraId="4DAA532B" w14:textId="77777777" w:rsidR="00233FA6" w:rsidRPr="00233FA6" w:rsidRDefault="00233FA6" w:rsidP="00233FA6">
            <w:r w:rsidRPr="00233FA6">
              <w:t>The larger second casket</w:t>
            </w:r>
          </w:p>
        </w:tc>
        <w:tc>
          <w:tcPr>
            <w:tcW w:w="0" w:type="auto"/>
            <w:vAlign w:val="center"/>
            <w:hideMark/>
          </w:tcPr>
          <w:p w14:paraId="1A45686C" w14:textId="77777777" w:rsidR="00233FA6" w:rsidRPr="00233FA6" w:rsidRDefault="00233FA6" w:rsidP="00233FA6">
            <w:r w:rsidRPr="00233FA6">
              <w:t>The broad field of living present truth into which the scattered flock would be gathered</w:t>
            </w:r>
          </w:p>
        </w:tc>
      </w:tr>
      <w:tr w:rsidR="00233FA6" w:rsidRPr="00233FA6" w14:paraId="25A65F76" w14:textId="77777777">
        <w:trPr>
          <w:tblCellSpacing w:w="15" w:type="dxa"/>
        </w:trPr>
        <w:tc>
          <w:tcPr>
            <w:tcW w:w="0" w:type="auto"/>
            <w:vAlign w:val="center"/>
            <w:hideMark/>
          </w:tcPr>
          <w:p w14:paraId="370B1C2D" w14:textId="77777777" w:rsidR="00233FA6" w:rsidRPr="00233FA6" w:rsidRDefault="00233FA6" w:rsidP="00233FA6">
            <w:r w:rsidRPr="00233FA6">
              <w:t>Every jewel recovered</w:t>
            </w:r>
          </w:p>
        </w:tc>
        <w:tc>
          <w:tcPr>
            <w:tcW w:w="0" w:type="auto"/>
            <w:vAlign w:val="center"/>
            <w:hideMark/>
          </w:tcPr>
          <w:p w14:paraId="4044ACCF" w14:textId="77777777" w:rsidR="00233FA6" w:rsidRPr="00233FA6" w:rsidRDefault="00233FA6" w:rsidP="00233FA6">
            <w:r w:rsidRPr="00233FA6">
              <w:t>Not one sincere believer being forgotten—not even one “as small as the point of a pin”</w:t>
            </w:r>
          </w:p>
        </w:tc>
      </w:tr>
      <w:tr w:rsidR="00233FA6" w:rsidRPr="00233FA6" w14:paraId="4D614EC2" w14:textId="77777777">
        <w:trPr>
          <w:tblCellSpacing w:w="15" w:type="dxa"/>
        </w:trPr>
        <w:tc>
          <w:tcPr>
            <w:tcW w:w="0" w:type="auto"/>
            <w:vAlign w:val="center"/>
            <w:hideMark/>
          </w:tcPr>
          <w:p w14:paraId="7AA8F8AC" w14:textId="77777777" w:rsidR="00233FA6" w:rsidRPr="00233FA6" w:rsidRDefault="00233FA6" w:rsidP="00233FA6">
            <w:r w:rsidRPr="00233FA6">
              <w:lastRenderedPageBreak/>
              <w:t>Ten times the former glory</w:t>
            </w:r>
          </w:p>
        </w:tc>
        <w:tc>
          <w:tcPr>
            <w:tcW w:w="0" w:type="auto"/>
            <w:vAlign w:val="center"/>
            <w:hideMark/>
          </w:tcPr>
          <w:p w14:paraId="3F58D146" w14:textId="77777777" w:rsidR="00233FA6" w:rsidRPr="00233FA6" w:rsidRDefault="00233FA6" w:rsidP="00233FA6">
            <w:r w:rsidRPr="00233FA6">
              <w:t>A purified, united people shining more brightly after error has been removed</w:t>
            </w:r>
          </w:p>
        </w:tc>
      </w:tr>
      <w:tr w:rsidR="00233FA6" w:rsidRPr="00233FA6" w14:paraId="25045556" w14:textId="77777777">
        <w:trPr>
          <w:tblCellSpacing w:w="15" w:type="dxa"/>
        </w:trPr>
        <w:tc>
          <w:tcPr>
            <w:tcW w:w="0" w:type="auto"/>
            <w:vAlign w:val="center"/>
            <w:hideMark/>
          </w:tcPr>
          <w:p w14:paraId="29174AA2" w14:textId="77777777" w:rsidR="00233FA6" w:rsidRPr="00233FA6" w:rsidRDefault="00233FA6" w:rsidP="00233FA6">
            <w:r w:rsidRPr="00233FA6">
              <w:t>The restored order</w:t>
            </w:r>
          </w:p>
        </w:tc>
        <w:tc>
          <w:tcPr>
            <w:tcW w:w="0" w:type="auto"/>
            <w:vAlign w:val="center"/>
            <w:hideMark/>
          </w:tcPr>
          <w:p w14:paraId="7D9700BD" w14:textId="77777777" w:rsidR="00233FA6" w:rsidRPr="00233FA6" w:rsidRDefault="00233FA6" w:rsidP="00233FA6">
            <w:r w:rsidRPr="00233FA6">
              <w:t>The remnant gathered into unity upon the commandments of God and the faith of Jesus</w:t>
            </w:r>
          </w:p>
        </w:tc>
      </w:tr>
    </w:tbl>
    <w:p w14:paraId="324A95B1" w14:textId="77777777" w:rsidR="00233FA6" w:rsidRPr="00233FA6" w:rsidRDefault="00233FA6" w:rsidP="00233FA6">
      <w:r w:rsidRPr="00233FA6">
        <w:t xml:space="preserve">The attached scan contains seven PDF sheets, but the original booklet has introductory material followed by eleven numbered pages—approximately thirteen printed faces altogether. Read </w:t>
      </w:r>
      <w:hyperlink r:id="rId5" w:history="1">
        <w:r w:rsidRPr="00233FA6">
          <w:rPr>
            <w:rStyle w:val="Hyperlink"/>
          </w:rPr>
          <w:t>Brother Miller’s Dream</w:t>
        </w:r>
      </w:hyperlink>
      <w:r w:rsidRPr="00233FA6">
        <w:t>.</w:t>
      </w:r>
    </w:p>
    <w:p w14:paraId="725D6BC8" w14:textId="77777777" w:rsidR="00233FA6" w:rsidRPr="00233FA6" w:rsidRDefault="00233FA6" w:rsidP="00233FA6">
      <w:pPr>
        <w:rPr>
          <w:b/>
          <w:bCs/>
        </w:rPr>
      </w:pPr>
      <w:r w:rsidRPr="00233FA6">
        <w:rPr>
          <w:b/>
          <w:bCs/>
          <w:i/>
          <w:iCs/>
        </w:rPr>
        <w:t>The Present Truth</w:t>
      </w:r>
      <w:r w:rsidRPr="00233FA6">
        <w:rPr>
          <w:b/>
          <w:bCs/>
        </w:rPr>
        <w:t>: the dirt-brush in printed form</w:t>
      </w:r>
    </w:p>
    <w:p w14:paraId="04FCD89D" w14:textId="77777777" w:rsidR="00233FA6" w:rsidRPr="00233FA6" w:rsidRDefault="00233FA6" w:rsidP="00233FA6">
      <w:r w:rsidRPr="00233FA6">
        <w:t>James White’s 1849–1850 periodical shows what he meant by “the clear light of present truth.” In its opening issue, he wrote:</w:t>
      </w:r>
    </w:p>
    <w:p w14:paraId="730EA35F" w14:textId="77777777" w:rsidR="00233FA6" w:rsidRPr="00233FA6" w:rsidRDefault="00233FA6" w:rsidP="00233FA6">
      <w:r w:rsidRPr="00233FA6">
        <w:t>“The present truth now, is that which shows present duty, and the right position for us who are about to witness the time of trouble, such as never was.”</w:t>
      </w:r>
    </w:p>
    <w:p w14:paraId="139E7763" w14:textId="77777777" w:rsidR="00233FA6" w:rsidRPr="00233FA6" w:rsidRDefault="00233FA6" w:rsidP="00233FA6">
      <w:r w:rsidRPr="00233FA6">
        <w:t>He added that it must be repeatedly presented—even to those already established in it—and explained that he was publishing it for “the scattered flock.”</w:t>
      </w:r>
    </w:p>
    <w:p w14:paraId="4156DED1" w14:textId="77777777" w:rsidR="00233FA6" w:rsidRPr="00233FA6" w:rsidRDefault="00233FA6" w:rsidP="00233FA6">
      <w:r w:rsidRPr="00233FA6">
        <w:t>These articles were not general religious essays. They restored the doctrines that gave the Advent movement its identity:</w:t>
      </w:r>
    </w:p>
    <w:p w14:paraId="3CAEC733" w14:textId="77777777" w:rsidR="00233FA6" w:rsidRPr="00233FA6" w:rsidRDefault="00233FA6" w:rsidP="00233FA6">
      <w:pPr>
        <w:numPr>
          <w:ilvl w:val="0"/>
          <w:numId w:val="1"/>
        </w:numPr>
      </w:pPr>
      <w:r w:rsidRPr="00233FA6">
        <w:t>The seventh-day Sabbath instituted at Creation</w:t>
      </w:r>
    </w:p>
    <w:p w14:paraId="181CD01D" w14:textId="77777777" w:rsidR="00233FA6" w:rsidRPr="00233FA6" w:rsidRDefault="00233FA6" w:rsidP="00233FA6">
      <w:pPr>
        <w:numPr>
          <w:ilvl w:val="0"/>
          <w:numId w:val="1"/>
        </w:numPr>
      </w:pPr>
      <w:r w:rsidRPr="00233FA6">
        <w:t>The Sabbath as God’s perpetual weekly memorial</w:t>
      </w:r>
    </w:p>
    <w:p w14:paraId="2468A12F" w14:textId="77777777" w:rsidR="00233FA6" w:rsidRPr="00233FA6" w:rsidRDefault="00233FA6" w:rsidP="00233FA6">
      <w:pPr>
        <w:numPr>
          <w:ilvl w:val="0"/>
          <w:numId w:val="1"/>
        </w:numPr>
      </w:pPr>
      <w:r w:rsidRPr="00233FA6">
        <w:t>The distinction between God’s Ten Commandments and the ceremonial law of Moses</w:t>
      </w:r>
    </w:p>
    <w:p w14:paraId="5CFC47D6" w14:textId="77777777" w:rsidR="00233FA6" w:rsidRPr="00233FA6" w:rsidRDefault="00233FA6" w:rsidP="00233FA6">
      <w:pPr>
        <w:numPr>
          <w:ilvl w:val="0"/>
          <w:numId w:val="1"/>
        </w:numPr>
      </w:pPr>
      <w:r w:rsidRPr="00233FA6">
        <w:t>The law of God preserved in the heavenly sanctuary</w:t>
      </w:r>
    </w:p>
    <w:p w14:paraId="555CCCAF" w14:textId="77777777" w:rsidR="00233FA6" w:rsidRPr="00233FA6" w:rsidRDefault="00233FA6" w:rsidP="00233FA6">
      <w:pPr>
        <w:numPr>
          <w:ilvl w:val="0"/>
          <w:numId w:val="1"/>
        </w:numPr>
      </w:pPr>
      <w:r w:rsidRPr="00233FA6">
        <w:t>Christ’s ministry within the true tabernacle</w:t>
      </w:r>
    </w:p>
    <w:p w14:paraId="64253DA6" w14:textId="77777777" w:rsidR="00233FA6" w:rsidRPr="00233FA6" w:rsidRDefault="00233FA6" w:rsidP="00233FA6">
      <w:pPr>
        <w:numPr>
          <w:ilvl w:val="0"/>
          <w:numId w:val="1"/>
        </w:numPr>
      </w:pPr>
      <w:r w:rsidRPr="00233FA6">
        <w:t>The connection between the sanctuary and the 2,300 days</w:t>
      </w:r>
    </w:p>
    <w:p w14:paraId="03BAEE9D" w14:textId="77777777" w:rsidR="00233FA6" w:rsidRPr="00233FA6" w:rsidRDefault="00233FA6" w:rsidP="00233FA6">
      <w:pPr>
        <w:numPr>
          <w:ilvl w:val="0"/>
          <w:numId w:val="1"/>
        </w:numPr>
      </w:pPr>
      <w:r w:rsidRPr="00233FA6">
        <w:t>The opening of the Most Holy Place</w:t>
      </w:r>
    </w:p>
    <w:p w14:paraId="3560A054" w14:textId="77777777" w:rsidR="00233FA6" w:rsidRPr="00233FA6" w:rsidRDefault="00233FA6" w:rsidP="00233FA6">
      <w:pPr>
        <w:numPr>
          <w:ilvl w:val="0"/>
          <w:numId w:val="1"/>
        </w:numPr>
      </w:pPr>
      <w:r w:rsidRPr="00233FA6">
        <w:t>The sealing of God’s servants</w:t>
      </w:r>
    </w:p>
    <w:p w14:paraId="56F37F32" w14:textId="77777777" w:rsidR="00233FA6" w:rsidRPr="00233FA6" w:rsidRDefault="00233FA6" w:rsidP="00233FA6">
      <w:pPr>
        <w:numPr>
          <w:ilvl w:val="0"/>
          <w:numId w:val="1"/>
        </w:numPr>
      </w:pPr>
      <w:r w:rsidRPr="00233FA6">
        <w:t>The commandments of God and the faith of Jesus</w:t>
      </w:r>
    </w:p>
    <w:p w14:paraId="56638258" w14:textId="77777777" w:rsidR="00233FA6" w:rsidRPr="00233FA6" w:rsidRDefault="00233FA6" w:rsidP="00233FA6">
      <w:pPr>
        <w:numPr>
          <w:ilvl w:val="0"/>
          <w:numId w:val="1"/>
        </w:numPr>
      </w:pPr>
      <w:r w:rsidRPr="00233FA6">
        <w:t>The Three Angels’ Messages</w:t>
      </w:r>
    </w:p>
    <w:p w14:paraId="428C5A5D" w14:textId="77777777" w:rsidR="00233FA6" w:rsidRPr="00233FA6" w:rsidRDefault="00233FA6" w:rsidP="00233FA6">
      <w:pPr>
        <w:numPr>
          <w:ilvl w:val="0"/>
          <w:numId w:val="1"/>
        </w:numPr>
      </w:pPr>
      <w:r w:rsidRPr="00233FA6">
        <w:lastRenderedPageBreak/>
        <w:t>The gathering of the scattered flock</w:t>
      </w:r>
    </w:p>
    <w:p w14:paraId="1D7366F2" w14:textId="77777777" w:rsidR="00233FA6" w:rsidRPr="00233FA6" w:rsidRDefault="00233FA6" w:rsidP="00233FA6">
      <w:pPr>
        <w:numPr>
          <w:ilvl w:val="0"/>
          <w:numId w:val="1"/>
        </w:numPr>
      </w:pPr>
      <w:r w:rsidRPr="00233FA6">
        <w:t>Preparation for the coming time of trouble</w:t>
      </w:r>
    </w:p>
    <w:p w14:paraId="6F411E7D" w14:textId="77777777" w:rsidR="00233FA6" w:rsidRPr="00233FA6" w:rsidRDefault="00233FA6" w:rsidP="00233FA6">
      <w:r w:rsidRPr="00233FA6">
        <w:t>The first issue argues that the Sabbath was blessed and sanctified at Creation, observed before Sinai, and placed within the Ten Commandments as a weekly memorial of the Creator. It then connects the ark of the covenant with the heavenly sanctuary of Revelation 11:19.</w:t>
      </w:r>
    </w:p>
    <w:p w14:paraId="303B93AD" w14:textId="77777777" w:rsidR="00233FA6" w:rsidRPr="00233FA6" w:rsidRDefault="00233FA6" w:rsidP="00233FA6">
      <w:r w:rsidRPr="00233FA6">
        <w:t xml:space="preserve">This is why </w:t>
      </w:r>
      <w:r w:rsidRPr="00233FA6">
        <w:rPr>
          <w:i/>
          <w:iCs/>
        </w:rPr>
        <w:t>The Present Truth</w:t>
      </w:r>
      <w:r w:rsidRPr="00233FA6">
        <w:t xml:space="preserve"> belongs beside Brother Miller’s Dream. The dream foretells the rubbish being removed; the periodical shows the truths through which that removal takes place.</w:t>
      </w:r>
    </w:p>
    <w:p w14:paraId="789D2DD5" w14:textId="77777777" w:rsidR="00233FA6" w:rsidRPr="00233FA6" w:rsidRDefault="00233FA6" w:rsidP="00233FA6">
      <w:r w:rsidRPr="00233FA6">
        <w:t xml:space="preserve">Read James White’s </w:t>
      </w:r>
      <w:hyperlink r:id="rId6" w:history="1">
        <w:r w:rsidRPr="00233FA6">
          <w:rPr>
            <w:rStyle w:val="Hyperlink"/>
            <w:i/>
            <w:iCs/>
          </w:rPr>
          <w:t>The Present Truth</w:t>
        </w:r>
        <w:r w:rsidRPr="00233FA6">
          <w:rPr>
            <w:rStyle w:val="Hyperlink"/>
          </w:rPr>
          <w:t xml:space="preserve"> collection</w:t>
        </w:r>
      </w:hyperlink>
      <w:r w:rsidRPr="00233FA6">
        <w:t xml:space="preserve"> or examine the </w:t>
      </w:r>
      <w:hyperlink r:id="rId7" w:history="1">
        <w:r w:rsidRPr="00233FA6">
          <w:rPr>
            <w:rStyle w:val="Hyperlink"/>
          </w:rPr>
          <w:t>attached facsimile</w:t>
        </w:r>
      </w:hyperlink>
      <w:r w:rsidRPr="00233FA6">
        <w:t>.</w:t>
      </w:r>
    </w:p>
    <w:p w14:paraId="40F44A5A" w14:textId="77777777" w:rsidR="00233FA6" w:rsidRPr="00233FA6" w:rsidRDefault="00233FA6" w:rsidP="00233FA6">
      <w:pPr>
        <w:rPr>
          <w:b/>
          <w:bCs/>
        </w:rPr>
      </w:pPr>
      <w:r w:rsidRPr="00233FA6">
        <w:rPr>
          <w:b/>
          <w:bCs/>
          <w:i/>
          <w:iCs/>
        </w:rPr>
        <w:t>Life Incidents</w:t>
      </w:r>
      <w:r w:rsidRPr="00233FA6">
        <w:rPr>
          <w:b/>
          <w:bCs/>
        </w:rPr>
        <w:t>: the history that joins the pieces together</w:t>
      </w:r>
    </w:p>
    <w:p w14:paraId="76D52FD7" w14:textId="77777777" w:rsidR="00233FA6" w:rsidRPr="00233FA6" w:rsidRDefault="00233FA6" w:rsidP="00233FA6">
      <w:r w:rsidRPr="00233FA6">
        <w:t xml:space="preserve">In </w:t>
      </w:r>
      <w:r w:rsidRPr="00233FA6">
        <w:rPr>
          <w:i/>
          <w:iCs/>
        </w:rPr>
        <w:t>Life Incidents</w:t>
      </w:r>
      <w:r w:rsidRPr="00233FA6">
        <w:t>, James White traces the progression from William Miller’s preaching to the Midnight Cry, the disappointment of 1844, the heavenly sanctuary, the Sabbath, and the Third Angel’s Message.</w:t>
      </w:r>
    </w:p>
    <w:p w14:paraId="6B994071" w14:textId="77777777" w:rsidR="00233FA6" w:rsidRPr="00233FA6" w:rsidRDefault="00233FA6" w:rsidP="00233FA6">
      <w:r w:rsidRPr="00233FA6">
        <w:t>He explains that after 1844 the believers should have waited until their position could be seen “by the light of the heavenly sanctuary.” When the sanctuary truth became clear, it confirmed the termination of the 2,300 days, opened the ark containing God’s law, and directed attention to Revelation 14:12:</w:t>
      </w:r>
    </w:p>
    <w:p w14:paraId="714A1A45" w14:textId="77777777" w:rsidR="00233FA6" w:rsidRPr="00233FA6" w:rsidRDefault="00233FA6" w:rsidP="00233FA6">
      <w:r w:rsidRPr="00233FA6">
        <w:t>“Here is the patience of the saints: here are they that keep the commandments of God, and the faith of Jesus.”</w:t>
      </w:r>
    </w:p>
    <w:p w14:paraId="42DEC692" w14:textId="77777777" w:rsidR="00233FA6" w:rsidRPr="00233FA6" w:rsidRDefault="00233FA6" w:rsidP="00233FA6">
      <w:r w:rsidRPr="00233FA6">
        <w:t>James White calls the sanctuary:</w:t>
      </w:r>
    </w:p>
    <w:p w14:paraId="7774B277" w14:textId="77777777" w:rsidR="00233FA6" w:rsidRPr="00233FA6" w:rsidRDefault="00233FA6" w:rsidP="00233FA6">
      <w:r w:rsidRPr="00233FA6">
        <w:t>“The key to the great Advent movement, making all plain.”</w:t>
      </w:r>
    </w:p>
    <w:p w14:paraId="52EF80DB" w14:textId="77777777" w:rsidR="00233FA6" w:rsidRPr="00233FA6" w:rsidRDefault="00233FA6" w:rsidP="00233FA6">
      <w:r w:rsidRPr="00233FA6">
        <w:t>He further describes the Third Angel’s Message as a connected system that:</w:t>
      </w:r>
    </w:p>
    <w:p w14:paraId="492F34B0" w14:textId="77777777" w:rsidR="00233FA6" w:rsidRPr="00233FA6" w:rsidRDefault="00233FA6" w:rsidP="00233FA6">
      <w:pPr>
        <w:numPr>
          <w:ilvl w:val="0"/>
          <w:numId w:val="2"/>
        </w:numPr>
      </w:pPr>
      <w:r w:rsidRPr="00233FA6">
        <w:t>Honors God</w:t>
      </w:r>
    </w:p>
    <w:p w14:paraId="330529B1" w14:textId="77777777" w:rsidR="00233FA6" w:rsidRPr="00233FA6" w:rsidRDefault="00233FA6" w:rsidP="00233FA6">
      <w:pPr>
        <w:numPr>
          <w:ilvl w:val="0"/>
          <w:numId w:val="2"/>
        </w:numPr>
      </w:pPr>
      <w:r w:rsidRPr="00233FA6">
        <w:t>Vindicates His Word</w:t>
      </w:r>
    </w:p>
    <w:p w14:paraId="681D3866" w14:textId="77777777" w:rsidR="00233FA6" w:rsidRPr="00233FA6" w:rsidRDefault="00233FA6" w:rsidP="00233FA6">
      <w:pPr>
        <w:numPr>
          <w:ilvl w:val="0"/>
          <w:numId w:val="2"/>
        </w:numPr>
      </w:pPr>
      <w:r w:rsidRPr="00233FA6">
        <w:t>Explains the past</w:t>
      </w:r>
    </w:p>
    <w:p w14:paraId="44099DBC" w14:textId="77777777" w:rsidR="00233FA6" w:rsidRPr="00233FA6" w:rsidRDefault="00233FA6" w:rsidP="00233FA6">
      <w:pPr>
        <w:numPr>
          <w:ilvl w:val="0"/>
          <w:numId w:val="2"/>
        </w:numPr>
      </w:pPr>
      <w:r w:rsidRPr="00233FA6">
        <w:t>Defines present duty</w:t>
      </w:r>
    </w:p>
    <w:p w14:paraId="3FF518BA" w14:textId="77777777" w:rsidR="00233FA6" w:rsidRPr="00233FA6" w:rsidRDefault="00233FA6" w:rsidP="00233FA6">
      <w:pPr>
        <w:numPr>
          <w:ilvl w:val="0"/>
          <w:numId w:val="2"/>
        </w:numPr>
      </w:pPr>
      <w:r w:rsidRPr="00233FA6">
        <w:t>Illuminates the future</w:t>
      </w:r>
    </w:p>
    <w:p w14:paraId="38C272D5" w14:textId="77777777" w:rsidR="00233FA6" w:rsidRPr="00233FA6" w:rsidRDefault="00233FA6" w:rsidP="00233FA6">
      <w:pPr>
        <w:numPr>
          <w:ilvl w:val="0"/>
          <w:numId w:val="2"/>
        </w:numPr>
      </w:pPr>
      <w:r w:rsidRPr="00233FA6">
        <w:t>Unites the commandments of God with the faith of Jesus</w:t>
      </w:r>
    </w:p>
    <w:p w14:paraId="16BC385D" w14:textId="77777777" w:rsidR="00233FA6" w:rsidRPr="00233FA6" w:rsidRDefault="00233FA6" w:rsidP="00233FA6">
      <w:r w:rsidRPr="00233FA6">
        <w:rPr>
          <w:i/>
          <w:iCs/>
        </w:rPr>
        <w:lastRenderedPageBreak/>
        <w:t>Life Incidents</w:t>
      </w:r>
      <w:r w:rsidRPr="00233FA6">
        <w:t xml:space="preserve"> therefore provides the historical bridge between Miller’s original casket of Advent truth and the larger casket of present truth shown at the conclusion of the dream.</w:t>
      </w:r>
    </w:p>
    <w:p w14:paraId="4DCAF93D" w14:textId="77777777" w:rsidR="00233FA6" w:rsidRPr="00233FA6" w:rsidRDefault="00233FA6" w:rsidP="00233FA6">
      <w:r w:rsidRPr="00233FA6">
        <w:t xml:space="preserve">Read </w:t>
      </w:r>
      <w:hyperlink r:id="rId8" w:history="1">
        <w:r w:rsidRPr="00233FA6">
          <w:rPr>
            <w:rStyle w:val="Hyperlink"/>
            <w:i/>
            <w:iCs/>
          </w:rPr>
          <w:t>Life Incidents</w:t>
        </w:r>
      </w:hyperlink>
      <w:r w:rsidRPr="00233FA6">
        <w:t xml:space="preserve"> or open the </w:t>
      </w:r>
      <w:hyperlink r:id="rId9" w:history="1">
        <w:r w:rsidRPr="00233FA6">
          <w:rPr>
            <w:rStyle w:val="Hyperlink"/>
          </w:rPr>
          <w:t>attached edition</w:t>
        </w:r>
      </w:hyperlink>
      <w:r w:rsidRPr="00233FA6">
        <w:t>.</w:t>
      </w:r>
    </w:p>
    <w:p w14:paraId="7EC86E80" w14:textId="77777777" w:rsidR="00233FA6" w:rsidRPr="00233FA6" w:rsidRDefault="00233FA6" w:rsidP="00233FA6">
      <w:pPr>
        <w:rPr>
          <w:b/>
          <w:bCs/>
        </w:rPr>
      </w:pPr>
      <w:r w:rsidRPr="00233FA6">
        <w:rPr>
          <w:b/>
          <w:bCs/>
        </w:rPr>
        <w:t>Rebuilding the foundation from the ruins</w:t>
      </w:r>
    </w:p>
    <w:p w14:paraId="6A44206E" w14:textId="77777777" w:rsidR="00233FA6" w:rsidRPr="00233FA6" w:rsidRDefault="00233FA6" w:rsidP="00233FA6">
      <w:r w:rsidRPr="00233FA6">
        <w:t>Ellen White’s description of rebuilding the Jerusalem temple provides a powerful parallel. Workmen discovered among the ruins “some of the immense stones” prepared in Solomon’s time. They did not discard them because they were old. They recovered them, prepared them again, and placed them into the restored foundation.</w:t>
      </w:r>
    </w:p>
    <w:p w14:paraId="529D0695" w14:textId="77777777" w:rsidR="00233FA6" w:rsidRPr="00233FA6" w:rsidRDefault="00233FA6" w:rsidP="00233FA6">
      <w:r w:rsidRPr="00233FA6">
        <w:t>That is what republishing the pioneers accomplishes 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gridCol w:w="6142"/>
      </w:tblGrid>
      <w:tr w:rsidR="00233FA6" w:rsidRPr="00233FA6" w14:paraId="2A035E1A" w14:textId="77777777">
        <w:trPr>
          <w:tblHeader/>
          <w:tblCellSpacing w:w="15" w:type="dxa"/>
        </w:trPr>
        <w:tc>
          <w:tcPr>
            <w:tcW w:w="0" w:type="auto"/>
            <w:vAlign w:val="center"/>
            <w:hideMark/>
          </w:tcPr>
          <w:p w14:paraId="6D126E2C" w14:textId="77777777" w:rsidR="00233FA6" w:rsidRPr="00233FA6" w:rsidRDefault="00233FA6" w:rsidP="00233FA6">
            <w:pPr>
              <w:rPr>
                <w:b/>
                <w:bCs/>
              </w:rPr>
            </w:pPr>
            <w:r w:rsidRPr="00233FA6">
              <w:rPr>
                <w:b/>
                <w:bCs/>
              </w:rPr>
              <w:t>Rebuilding Jerusalem</w:t>
            </w:r>
          </w:p>
        </w:tc>
        <w:tc>
          <w:tcPr>
            <w:tcW w:w="0" w:type="auto"/>
            <w:vAlign w:val="center"/>
            <w:hideMark/>
          </w:tcPr>
          <w:p w14:paraId="77198B56" w14:textId="77777777" w:rsidR="00233FA6" w:rsidRPr="00233FA6" w:rsidRDefault="00233FA6" w:rsidP="00233FA6">
            <w:pPr>
              <w:rPr>
                <w:b/>
                <w:bCs/>
              </w:rPr>
            </w:pPr>
            <w:r w:rsidRPr="00233FA6">
              <w:rPr>
                <w:b/>
                <w:bCs/>
              </w:rPr>
              <w:t>Restoring the Advent foundation</w:t>
            </w:r>
          </w:p>
        </w:tc>
      </w:tr>
      <w:tr w:rsidR="00233FA6" w:rsidRPr="00233FA6" w14:paraId="781975F4" w14:textId="77777777">
        <w:trPr>
          <w:tblCellSpacing w:w="15" w:type="dxa"/>
        </w:trPr>
        <w:tc>
          <w:tcPr>
            <w:tcW w:w="0" w:type="auto"/>
            <w:vAlign w:val="center"/>
            <w:hideMark/>
          </w:tcPr>
          <w:p w14:paraId="5E3DC8A9" w14:textId="77777777" w:rsidR="00233FA6" w:rsidRPr="00233FA6" w:rsidRDefault="00233FA6" w:rsidP="00233FA6">
            <w:r w:rsidRPr="00233FA6">
              <w:t>Ancient stones found among the ruins</w:t>
            </w:r>
          </w:p>
        </w:tc>
        <w:tc>
          <w:tcPr>
            <w:tcW w:w="0" w:type="auto"/>
            <w:vAlign w:val="center"/>
            <w:hideMark/>
          </w:tcPr>
          <w:p w14:paraId="0347E499" w14:textId="77777777" w:rsidR="00233FA6" w:rsidRPr="00233FA6" w:rsidRDefault="00233FA6" w:rsidP="00233FA6">
            <w:r w:rsidRPr="00233FA6">
              <w:t>Pioneer books, sermons, articles, tracts and charts recovered from obscurity</w:t>
            </w:r>
          </w:p>
        </w:tc>
      </w:tr>
      <w:tr w:rsidR="00233FA6" w:rsidRPr="00233FA6" w14:paraId="6C86577E" w14:textId="77777777">
        <w:trPr>
          <w:tblCellSpacing w:w="15" w:type="dxa"/>
        </w:trPr>
        <w:tc>
          <w:tcPr>
            <w:tcW w:w="0" w:type="auto"/>
            <w:vAlign w:val="center"/>
            <w:hideMark/>
          </w:tcPr>
          <w:p w14:paraId="03CF1093" w14:textId="77777777" w:rsidR="00233FA6" w:rsidRPr="00233FA6" w:rsidRDefault="00233FA6" w:rsidP="00233FA6">
            <w:r w:rsidRPr="00233FA6">
              <w:t>Stones cleaned and made ready</w:t>
            </w:r>
          </w:p>
        </w:tc>
        <w:tc>
          <w:tcPr>
            <w:tcW w:w="0" w:type="auto"/>
            <w:vAlign w:val="center"/>
            <w:hideMark/>
          </w:tcPr>
          <w:p w14:paraId="39BB966B" w14:textId="77777777" w:rsidR="00233FA6" w:rsidRPr="00233FA6" w:rsidRDefault="00233FA6" w:rsidP="00233FA6">
            <w:r w:rsidRPr="00233FA6">
              <w:t>Original teachings carefully examined in their historical setting</w:t>
            </w:r>
          </w:p>
        </w:tc>
      </w:tr>
      <w:tr w:rsidR="00233FA6" w:rsidRPr="00233FA6" w14:paraId="18B5A62A" w14:textId="77777777">
        <w:trPr>
          <w:tblCellSpacing w:w="15" w:type="dxa"/>
        </w:trPr>
        <w:tc>
          <w:tcPr>
            <w:tcW w:w="0" w:type="auto"/>
            <w:vAlign w:val="center"/>
            <w:hideMark/>
          </w:tcPr>
          <w:p w14:paraId="78D767B1" w14:textId="77777777" w:rsidR="00233FA6" w:rsidRPr="00233FA6" w:rsidRDefault="00233FA6" w:rsidP="00233FA6">
            <w:r w:rsidRPr="00233FA6">
              <w:t>New material added</w:t>
            </w:r>
          </w:p>
        </w:tc>
        <w:tc>
          <w:tcPr>
            <w:tcW w:w="0" w:type="auto"/>
            <w:vAlign w:val="center"/>
            <w:hideMark/>
          </w:tcPr>
          <w:p w14:paraId="7AB1F94B" w14:textId="77777777" w:rsidR="00233FA6" w:rsidRPr="00233FA6" w:rsidRDefault="00233FA6" w:rsidP="00233FA6">
            <w:r w:rsidRPr="00233FA6">
              <w:t>Present workers using modern publishing and communication</w:t>
            </w:r>
          </w:p>
        </w:tc>
      </w:tr>
      <w:tr w:rsidR="00233FA6" w:rsidRPr="00233FA6" w14:paraId="0F4F987D" w14:textId="77777777">
        <w:trPr>
          <w:tblCellSpacing w:w="15" w:type="dxa"/>
        </w:trPr>
        <w:tc>
          <w:tcPr>
            <w:tcW w:w="0" w:type="auto"/>
            <w:vAlign w:val="center"/>
            <w:hideMark/>
          </w:tcPr>
          <w:p w14:paraId="0BB44CBD" w14:textId="77777777" w:rsidR="00233FA6" w:rsidRPr="00233FA6" w:rsidRDefault="00233FA6" w:rsidP="00233FA6">
            <w:r w:rsidRPr="00233FA6">
              <w:t>The foundation laid again</w:t>
            </w:r>
          </w:p>
        </w:tc>
        <w:tc>
          <w:tcPr>
            <w:tcW w:w="0" w:type="auto"/>
            <w:vAlign w:val="center"/>
            <w:hideMark/>
          </w:tcPr>
          <w:p w14:paraId="1EF099F9" w14:textId="77777777" w:rsidR="00233FA6" w:rsidRPr="00233FA6" w:rsidRDefault="00233FA6" w:rsidP="00233FA6">
            <w:r w:rsidRPr="00233FA6">
              <w:t>The sanctuary, 2,300 days, Sabbath and Three Angels’ Messages restored</w:t>
            </w:r>
          </w:p>
        </w:tc>
      </w:tr>
      <w:tr w:rsidR="00233FA6" w:rsidRPr="00233FA6" w14:paraId="7F690F1F" w14:textId="77777777">
        <w:trPr>
          <w:tblCellSpacing w:w="15" w:type="dxa"/>
        </w:trPr>
        <w:tc>
          <w:tcPr>
            <w:tcW w:w="0" w:type="auto"/>
            <w:vAlign w:val="center"/>
            <w:hideMark/>
          </w:tcPr>
          <w:p w14:paraId="7B999B45" w14:textId="77777777" w:rsidR="00233FA6" w:rsidRPr="00233FA6" w:rsidRDefault="00233FA6" w:rsidP="00233FA6">
            <w:r w:rsidRPr="00233FA6">
              <w:t>Enemies opposing the builders</w:t>
            </w:r>
          </w:p>
        </w:tc>
        <w:tc>
          <w:tcPr>
            <w:tcW w:w="0" w:type="auto"/>
            <w:vAlign w:val="center"/>
            <w:hideMark/>
          </w:tcPr>
          <w:p w14:paraId="4EE6982E" w14:textId="77777777" w:rsidR="00233FA6" w:rsidRPr="00233FA6" w:rsidRDefault="00233FA6" w:rsidP="00233FA6">
            <w:r w:rsidRPr="00233FA6">
              <w:t>Truth resisted, mocked or misrepresented</w:t>
            </w:r>
          </w:p>
        </w:tc>
      </w:tr>
      <w:tr w:rsidR="00233FA6" w:rsidRPr="00233FA6" w14:paraId="5FDBB6AD" w14:textId="77777777">
        <w:trPr>
          <w:tblCellSpacing w:w="15" w:type="dxa"/>
        </w:trPr>
        <w:tc>
          <w:tcPr>
            <w:tcW w:w="0" w:type="auto"/>
            <w:vAlign w:val="center"/>
            <w:hideMark/>
          </w:tcPr>
          <w:p w14:paraId="7C762679" w14:textId="77777777" w:rsidR="00233FA6" w:rsidRPr="00233FA6" w:rsidRDefault="00233FA6" w:rsidP="00233FA6">
            <w:r w:rsidRPr="00233FA6">
              <w:t>Trumpets and cymbals sounding</w:t>
            </w:r>
          </w:p>
        </w:tc>
        <w:tc>
          <w:tcPr>
            <w:tcW w:w="0" w:type="auto"/>
            <w:vAlign w:val="center"/>
            <w:hideMark/>
          </w:tcPr>
          <w:p w14:paraId="5BAEE6DE" w14:textId="77777777" w:rsidR="00233FA6" w:rsidRPr="00233FA6" w:rsidRDefault="00233FA6" w:rsidP="00233FA6">
            <w:r w:rsidRPr="00233FA6">
              <w:t>The pioneers’ testimony being proclaimed again</w:t>
            </w:r>
          </w:p>
        </w:tc>
      </w:tr>
      <w:tr w:rsidR="00233FA6" w:rsidRPr="00233FA6" w14:paraId="1BCADD9F" w14:textId="77777777">
        <w:trPr>
          <w:tblCellSpacing w:w="15" w:type="dxa"/>
        </w:trPr>
        <w:tc>
          <w:tcPr>
            <w:tcW w:w="0" w:type="auto"/>
            <w:vAlign w:val="center"/>
            <w:hideMark/>
          </w:tcPr>
          <w:p w14:paraId="0AFBF77F" w14:textId="77777777" w:rsidR="00233FA6" w:rsidRPr="00233FA6" w:rsidRDefault="00233FA6" w:rsidP="00233FA6">
            <w:r w:rsidRPr="00233FA6">
              <w:t>The people rejoicing</w:t>
            </w:r>
          </w:p>
        </w:tc>
        <w:tc>
          <w:tcPr>
            <w:tcW w:w="0" w:type="auto"/>
            <w:vAlign w:val="center"/>
            <w:hideMark/>
          </w:tcPr>
          <w:p w14:paraId="7F528525" w14:textId="77777777" w:rsidR="00233FA6" w:rsidRPr="00233FA6" w:rsidRDefault="00233FA6" w:rsidP="00233FA6">
            <w:r w:rsidRPr="00233FA6">
              <w:t>Believers recognizing God’s providence in restoring neglected truth</w:t>
            </w:r>
          </w:p>
        </w:tc>
      </w:tr>
      <w:tr w:rsidR="00233FA6" w:rsidRPr="00233FA6" w14:paraId="20638576" w14:textId="77777777">
        <w:trPr>
          <w:tblCellSpacing w:w="15" w:type="dxa"/>
        </w:trPr>
        <w:tc>
          <w:tcPr>
            <w:tcW w:w="0" w:type="auto"/>
            <w:vAlign w:val="center"/>
            <w:hideMark/>
          </w:tcPr>
          <w:p w14:paraId="50A4D5EE" w14:textId="77777777" w:rsidR="00233FA6" w:rsidRPr="00233FA6" w:rsidRDefault="00233FA6" w:rsidP="00233FA6">
            <w:r w:rsidRPr="00233FA6">
              <w:t>The cornerstone established</w:t>
            </w:r>
          </w:p>
        </w:tc>
        <w:tc>
          <w:tcPr>
            <w:tcW w:w="0" w:type="auto"/>
            <w:vAlign w:val="center"/>
            <w:hideMark/>
          </w:tcPr>
          <w:p w14:paraId="5EAFFC00" w14:textId="77777777" w:rsidR="00233FA6" w:rsidRPr="00233FA6" w:rsidRDefault="00233FA6" w:rsidP="00233FA6">
            <w:r w:rsidRPr="00233FA6">
              <w:t>Christ remaining the center of the entire work</w:t>
            </w:r>
          </w:p>
        </w:tc>
      </w:tr>
    </w:tbl>
    <w:p w14:paraId="2503C434" w14:textId="77777777" w:rsidR="00233FA6" w:rsidRPr="00233FA6" w:rsidRDefault="00233FA6" w:rsidP="00233FA6">
      <w:r w:rsidRPr="00233FA6">
        <w:t>This is not an attempt to worship the pioneers or reproduce every human mistake they made. It is the recovery of the immense biblical stones they labored to uncover.</w:t>
      </w:r>
    </w:p>
    <w:p w14:paraId="1C8ACB8B" w14:textId="77777777" w:rsidR="00233FA6" w:rsidRPr="00233FA6" w:rsidRDefault="00233FA6" w:rsidP="00233FA6">
      <w:r w:rsidRPr="00233FA6">
        <w:t>Ellen White later instructed:</w:t>
      </w:r>
    </w:p>
    <w:p w14:paraId="13AF665F" w14:textId="77777777" w:rsidR="00233FA6" w:rsidRPr="00233FA6" w:rsidRDefault="00233FA6" w:rsidP="00233FA6">
      <w:r w:rsidRPr="00233FA6">
        <w:lastRenderedPageBreak/>
        <w:t>“The standard bearers who have fallen in death are to speak through the reprinting of their writings.… They are to bear their testimony as to what constitutes the truth for this time.”</w:t>
      </w:r>
    </w:p>
    <w:p w14:paraId="4AF6F9F1" w14:textId="77777777" w:rsidR="00233FA6" w:rsidRPr="00233FA6" w:rsidRDefault="00233FA6" w:rsidP="00233FA6">
      <w:r w:rsidRPr="00233FA6">
        <w:t>She also wrote:</w:t>
      </w:r>
    </w:p>
    <w:p w14:paraId="7FDF6B90" w14:textId="77777777" w:rsidR="00233FA6" w:rsidRPr="00233FA6" w:rsidRDefault="00233FA6" w:rsidP="00233FA6">
      <w:r w:rsidRPr="00233FA6">
        <w:t>“We are to repeat the words of the pioneers in our work, who knew what it cost to search for the truth as for hidden treasure, and who labored to lay the foundation of our work.”</w:t>
      </w:r>
    </w:p>
    <w:p w14:paraId="392E6B6C" w14:textId="77777777" w:rsidR="00233FA6" w:rsidRPr="00233FA6" w:rsidRDefault="00233FA6" w:rsidP="00233FA6">
      <w:pPr>
        <w:rPr>
          <w:b/>
          <w:bCs/>
        </w:rPr>
      </w:pPr>
      <w:r w:rsidRPr="00233FA6">
        <w:rPr>
          <w:b/>
          <w:bCs/>
        </w:rPr>
        <w:t>Building in troublous times</w:t>
      </w:r>
    </w:p>
    <w:p w14:paraId="44DBEEAB" w14:textId="77777777" w:rsidR="00233FA6" w:rsidRPr="00233FA6" w:rsidRDefault="00233FA6" w:rsidP="00233FA6">
      <w:r w:rsidRPr="00233FA6">
        <w:t>Daniel foretold:</w:t>
      </w:r>
    </w:p>
    <w:p w14:paraId="445FE732" w14:textId="77777777" w:rsidR="00233FA6" w:rsidRPr="00233FA6" w:rsidRDefault="00233FA6" w:rsidP="00233FA6">
      <w:r w:rsidRPr="00233FA6">
        <w:t>“The street shall be built again, and the wall, even in troublous times.”</w:t>
      </w:r>
      <w:r w:rsidRPr="00233FA6">
        <w:br/>
        <w:t>— Daniel 9:25, KJV</w:t>
      </w:r>
    </w:p>
    <w:p w14:paraId="2E35312C" w14:textId="77777777" w:rsidR="00233FA6" w:rsidRPr="00233FA6" w:rsidRDefault="00233FA6" w:rsidP="00233FA6">
      <w:r w:rsidRPr="00233FA6">
        <w:t>Nehemiah describes the spirit of such work:</w:t>
      </w:r>
    </w:p>
    <w:p w14:paraId="49AC2DD0" w14:textId="77777777" w:rsidR="00233FA6" w:rsidRPr="00233FA6" w:rsidRDefault="00233FA6" w:rsidP="00233FA6">
      <w:r w:rsidRPr="00233FA6">
        <w:t>“Every one with one of his hands wrought in the work, and with the other hand held a weapon.”</w:t>
      </w:r>
      <w:r w:rsidRPr="00233FA6">
        <w:br/>
        <w:t>— Nehemiah 4:17, KJV</w:t>
      </w:r>
    </w:p>
    <w:p w14:paraId="6D6673AE" w14:textId="77777777" w:rsidR="00233FA6" w:rsidRPr="00233FA6" w:rsidRDefault="00233FA6" w:rsidP="00233FA6">
      <w:r w:rsidRPr="00233FA6">
        <w:t>The weapon is not carnal force. It is “the sword of the Spirit, which is the word of God.” The builders recover the old stones while defending the foundation through Scripture.</w:t>
      </w:r>
    </w:p>
    <w:p w14:paraId="0E70C25D" w14:textId="77777777" w:rsidR="00233FA6" w:rsidRPr="00233FA6" w:rsidRDefault="00233FA6" w:rsidP="00233FA6">
      <w:r w:rsidRPr="00233FA6">
        <w:t>Ellen White warned:</w:t>
      </w:r>
    </w:p>
    <w:p w14:paraId="16DD2FD9" w14:textId="77777777" w:rsidR="00233FA6" w:rsidRPr="00233FA6" w:rsidRDefault="00233FA6" w:rsidP="00233FA6">
      <w:r w:rsidRPr="00233FA6">
        <w:t>“The work which the church has failed to do in a time of peace and prosperity, she will have to do in a terrible crisis, under most discouraging, forbidding circumstances.”</w:t>
      </w:r>
    </w:p>
    <w:p w14:paraId="3E8144F0" w14:textId="77777777" w:rsidR="00233FA6" w:rsidRPr="00233FA6" w:rsidRDefault="00233FA6" w:rsidP="00233FA6">
      <w:r w:rsidRPr="00233FA6">
        <w:t xml:space="preserve">But the work will not be accomplished by human enthusiasm alone. Christ promised His continuing presence. The same Spirit that empowered the apostolic church remains available to believers who surrender themselves to Him. Ellen White wrote that the final gospel work would close with no less manifestation of divine power than attended its opening. </w:t>
      </w:r>
      <w:hyperlink r:id="rId10" w:history="1">
        <w:r w:rsidRPr="00233FA6">
          <w:rPr>
            <w:rStyle w:val="Hyperlink"/>
          </w:rPr>
          <w:t>The White Estate records this promise</w:t>
        </w:r>
      </w:hyperlink>
      <w:r w:rsidRPr="00233FA6">
        <w:t>.</w:t>
      </w:r>
    </w:p>
    <w:p w14:paraId="003E925E" w14:textId="77777777" w:rsidR="00233FA6" w:rsidRPr="00233FA6" w:rsidRDefault="00233FA6" w:rsidP="00233FA6">
      <w:r w:rsidRPr="00233FA6">
        <w:t>The preparation is not merely intellectual. Christ seeks men and women whose hearts have been humbled, whose sins have been confessed, and whose lives have been brought into obedience to His living Word:</w:t>
      </w:r>
    </w:p>
    <w:p w14:paraId="7B81D831" w14:textId="77777777" w:rsidR="00233FA6" w:rsidRPr="00233FA6" w:rsidRDefault="00233FA6" w:rsidP="00233FA6">
      <w:r w:rsidRPr="00233FA6">
        <w:t>“Christ in you, the hope of glory.”</w:t>
      </w:r>
      <w:r w:rsidRPr="00233FA6">
        <w:br/>
        <w:t>— Colossians 1:27, KJV</w:t>
      </w:r>
    </w:p>
    <w:p w14:paraId="3F4FCAE9" w14:textId="77777777" w:rsidR="00233FA6" w:rsidRPr="00233FA6" w:rsidRDefault="00233FA6" w:rsidP="00233FA6">
      <w:pPr>
        <w:rPr>
          <w:b/>
          <w:bCs/>
        </w:rPr>
      </w:pPr>
      <w:r w:rsidRPr="00233FA6">
        <w:rPr>
          <w:b/>
          <w:bCs/>
        </w:rPr>
        <w:t>The stones are waiting. The jewels must be gathered.</w:t>
      </w:r>
    </w:p>
    <w:p w14:paraId="73281F4A" w14:textId="77777777" w:rsidR="00233FA6" w:rsidRPr="00233FA6" w:rsidRDefault="00233FA6" w:rsidP="00233FA6">
      <w:r w:rsidRPr="00233FA6">
        <w:t>Brother Miller’s Dream supplies the picture.</w:t>
      </w:r>
    </w:p>
    <w:p w14:paraId="65454122" w14:textId="77777777" w:rsidR="00233FA6" w:rsidRPr="00233FA6" w:rsidRDefault="00233FA6" w:rsidP="00233FA6">
      <w:r w:rsidRPr="00233FA6">
        <w:rPr>
          <w:i/>
          <w:iCs/>
        </w:rPr>
        <w:lastRenderedPageBreak/>
        <w:t>The Present Truth</w:t>
      </w:r>
      <w:r w:rsidRPr="00233FA6">
        <w:t xml:space="preserve"> supplies the dirt-brush.</w:t>
      </w:r>
    </w:p>
    <w:p w14:paraId="2CE09AE2" w14:textId="77777777" w:rsidR="00233FA6" w:rsidRPr="00233FA6" w:rsidRDefault="00233FA6" w:rsidP="00233FA6">
      <w:r w:rsidRPr="00233FA6">
        <w:rPr>
          <w:i/>
          <w:iCs/>
        </w:rPr>
        <w:t>Life Incidents</w:t>
      </w:r>
      <w:r w:rsidRPr="00233FA6">
        <w:t xml:space="preserve"> supplies the historical chain connecting 1844, the sanctuary, the Sabbath, and the Third Angel.</w:t>
      </w:r>
    </w:p>
    <w:p w14:paraId="3FA2884C" w14:textId="77777777" w:rsidR="00233FA6" w:rsidRPr="00233FA6" w:rsidRDefault="00233FA6" w:rsidP="00233FA6">
      <w:r w:rsidRPr="00233FA6">
        <w:rPr>
          <w:i/>
          <w:iCs/>
        </w:rPr>
        <w:t>The Great Controversy</w:t>
      </w:r>
      <w:r w:rsidRPr="00233FA6">
        <w:t xml:space="preserve"> carries that conflict forward to its final conclusion. Read </w:t>
      </w:r>
      <w:hyperlink r:id="rId11" w:history="1">
        <w:r w:rsidRPr="00233FA6">
          <w:rPr>
            <w:rStyle w:val="Hyperlink"/>
            <w:i/>
            <w:iCs/>
          </w:rPr>
          <w:t>The Great Controversy</w:t>
        </w:r>
      </w:hyperlink>
      <w:r w:rsidRPr="00233FA6">
        <w:t>.</w:t>
      </w:r>
    </w:p>
    <w:p w14:paraId="5953AE4A" w14:textId="77777777" w:rsidR="00233FA6" w:rsidRPr="00233FA6" w:rsidRDefault="00233FA6" w:rsidP="00233FA6">
      <w:r w:rsidRPr="00233FA6">
        <w:t>The foundation is not restored by ceremonies, impressive institutions, or outward display. It is restored when Christ’s living truth is received, obeyed, proclaimed, and reproduced in the character of His people.</w:t>
      </w:r>
    </w:p>
    <w:p w14:paraId="7A522F2F" w14:textId="77777777" w:rsidR="00233FA6" w:rsidRPr="00233FA6" w:rsidRDefault="00233FA6" w:rsidP="00233FA6">
      <w:r w:rsidRPr="00233FA6">
        <w:t>The rubbish must be swept away.</w:t>
      </w:r>
      <w:r w:rsidRPr="00233FA6">
        <w:br/>
        <w:t>The ancient stones must be recovered.</w:t>
      </w:r>
      <w:r w:rsidRPr="00233FA6">
        <w:br/>
        <w:t>The scattered jewels must be gathered.</w:t>
      </w:r>
      <w:r w:rsidRPr="00233FA6">
        <w:br/>
        <w:t>The voices of the pioneers must speak again.</w:t>
      </w:r>
      <w:r w:rsidRPr="00233FA6">
        <w:br/>
        <w:t>And Christ—the true Cornerstone—must occupy His rightful place at the center of it all.</w:t>
      </w:r>
    </w:p>
    <w:p w14:paraId="33CFE518" w14:textId="48044C81" w:rsidR="0016280F" w:rsidRDefault="007541D2">
      <w:r>
        <w:rPr>
          <w:noProof/>
        </w:rPr>
        <mc:AlternateContent>
          <mc:Choice Requires="wps">
            <w:drawing>
              <wp:inline distT="0" distB="0" distL="0" distR="0" wp14:anchorId="4B93D015" wp14:editId="07E06EB8">
                <wp:extent cx="304800" cy="304800"/>
                <wp:effectExtent l="0" t="0" r="0" b="0"/>
                <wp:docPr id="1059288373" name="Rectangle 1" descr="Generated image: Restoring the Advent Found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6B832" id="Rectangle 1" o:spid="_x0000_s1026" alt="Generated image: Restoring the Advent Found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162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2878"/>
    <w:multiLevelType w:val="multilevel"/>
    <w:tmpl w:val="978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35C1F"/>
    <w:multiLevelType w:val="multilevel"/>
    <w:tmpl w:val="9ACE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739439">
    <w:abstractNumId w:val="0"/>
  </w:num>
  <w:num w:numId="2" w16cid:durableId="127557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FA6"/>
    <w:rsid w:val="0016280F"/>
    <w:rsid w:val="001C3540"/>
    <w:rsid w:val="00233FA6"/>
    <w:rsid w:val="00721EAB"/>
    <w:rsid w:val="007541D2"/>
    <w:rsid w:val="00E42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10B70"/>
  <w15:chartTrackingRefBased/>
  <w15:docId w15:val="{49807C5E-A50A-43A7-B2A6-1FB4775C4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F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F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F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F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FA6"/>
    <w:rPr>
      <w:rFonts w:eastAsiaTheme="majorEastAsia" w:cstheme="majorBidi"/>
      <w:color w:val="272727" w:themeColor="text1" w:themeTint="D8"/>
    </w:rPr>
  </w:style>
  <w:style w:type="paragraph" w:styleId="Title">
    <w:name w:val="Title"/>
    <w:basedOn w:val="Normal"/>
    <w:next w:val="Normal"/>
    <w:link w:val="TitleChar"/>
    <w:uiPriority w:val="10"/>
    <w:qFormat/>
    <w:rsid w:val="00233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FA6"/>
    <w:pPr>
      <w:spacing w:before="160"/>
      <w:jc w:val="center"/>
    </w:pPr>
    <w:rPr>
      <w:i/>
      <w:iCs/>
      <w:color w:val="404040" w:themeColor="text1" w:themeTint="BF"/>
    </w:rPr>
  </w:style>
  <w:style w:type="character" w:customStyle="1" w:styleId="QuoteChar">
    <w:name w:val="Quote Char"/>
    <w:basedOn w:val="DefaultParagraphFont"/>
    <w:link w:val="Quote"/>
    <w:uiPriority w:val="29"/>
    <w:rsid w:val="00233FA6"/>
    <w:rPr>
      <w:i/>
      <w:iCs/>
      <w:color w:val="404040" w:themeColor="text1" w:themeTint="BF"/>
    </w:rPr>
  </w:style>
  <w:style w:type="paragraph" w:styleId="ListParagraph">
    <w:name w:val="List Paragraph"/>
    <w:basedOn w:val="Normal"/>
    <w:uiPriority w:val="34"/>
    <w:qFormat/>
    <w:rsid w:val="00233FA6"/>
    <w:pPr>
      <w:ind w:left="720"/>
      <w:contextualSpacing/>
    </w:pPr>
  </w:style>
  <w:style w:type="character" w:styleId="IntenseEmphasis">
    <w:name w:val="Intense Emphasis"/>
    <w:basedOn w:val="DefaultParagraphFont"/>
    <w:uiPriority w:val="21"/>
    <w:qFormat/>
    <w:rsid w:val="00233FA6"/>
    <w:rPr>
      <w:i/>
      <w:iCs/>
      <w:color w:val="0F4761" w:themeColor="accent1" w:themeShade="BF"/>
    </w:rPr>
  </w:style>
  <w:style w:type="paragraph" w:styleId="IntenseQuote">
    <w:name w:val="Intense Quote"/>
    <w:basedOn w:val="Normal"/>
    <w:next w:val="Normal"/>
    <w:link w:val="IntenseQuoteChar"/>
    <w:uiPriority w:val="30"/>
    <w:qFormat/>
    <w:rsid w:val="00233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FA6"/>
    <w:rPr>
      <w:i/>
      <w:iCs/>
      <w:color w:val="0F4761" w:themeColor="accent1" w:themeShade="BF"/>
    </w:rPr>
  </w:style>
  <w:style w:type="character" w:styleId="IntenseReference">
    <w:name w:val="Intense Reference"/>
    <w:basedOn w:val="DefaultParagraphFont"/>
    <w:uiPriority w:val="32"/>
    <w:qFormat/>
    <w:rsid w:val="00233FA6"/>
    <w:rPr>
      <w:b/>
      <w:bCs/>
      <w:smallCaps/>
      <w:color w:val="0F4761" w:themeColor="accent1" w:themeShade="BF"/>
      <w:spacing w:val="5"/>
    </w:rPr>
  </w:style>
  <w:style w:type="character" w:styleId="Hyperlink">
    <w:name w:val="Hyperlink"/>
    <w:basedOn w:val="DefaultParagraphFont"/>
    <w:uiPriority w:val="99"/>
    <w:unhideWhenUsed/>
    <w:rsid w:val="00233FA6"/>
    <w:rPr>
      <w:color w:val="467886" w:themeColor="hyperlink"/>
      <w:u w:val="single"/>
    </w:rPr>
  </w:style>
  <w:style w:type="character" w:styleId="UnresolvedMention">
    <w:name w:val="Unresolved Mention"/>
    <w:basedOn w:val="DefaultParagraphFont"/>
    <w:uiPriority w:val="99"/>
    <w:semiHidden/>
    <w:unhideWhenUsed/>
    <w:rsid w:val="00233F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ndaylaw.com/books/ellen-white-lifeinciden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sandbox://workspace/scratch/0477d5ce0b84/upload/PresentTruth.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ndaylaw.com/books/james-white-presenttruth/" TargetMode="External"/><Relationship Id="rId11" Type="http://schemas.openxmlformats.org/officeDocument/2006/relationships/hyperlink" Target="https://sundaylaw.com/books/ellen-white-great-controversy/" TargetMode="External"/><Relationship Id="rId5" Type="http://schemas.openxmlformats.org/officeDocument/2006/relationships/hyperlink" Target="sandbox://workspace/scratch/0477d5ce0b84/upload/1850_white-j_brothersMillerDream.pdf" TargetMode="External"/><Relationship Id="rId10" Type="http://schemas.openxmlformats.org/officeDocument/2006/relationships/hyperlink" Target="https://whiteestate.org/devotional/flb/11_22/" TargetMode="External"/><Relationship Id="rId4" Type="http://schemas.openxmlformats.org/officeDocument/2006/relationships/webSettings" Target="webSettings.xml"/><Relationship Id="rId9" Type="http://schemas.openxmlformats.org/officeDocument/2006/relationships/hyperlink" Target="sandbox://workspace/scratch/0477d5ce0b84/upload/LifeIncidents(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1768</Words>
  <Characters>9424</Characters>
  <Application>Microsoft Office Word</Application>
  <DocSecurity>0</DocSecurity>
  <Lines>235</Lines>
  <Paragraphs>157</Paragraphs>
  <ScaleCrop>false</ScaleCrop>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Randolph</dc:creator>
  <cp:keywords/>
  <dc:description/>
  <cp:lastModifiedBy>Cindy Randolph</cp:lastModifiedBy>
  <cp:revision>2</cp:revision>
  <dcterms:created xsi:type="dcterms:W3CDTF">2026-07-26T00:36:00Z</dcterms:created>
  <dcterms:modified xsi:type="dcterms:W3CDTF">2026-07-26T00:42:00Z</dcterms:modified>
</cp:coreProperties>
</file>