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commentRangeStart w:id="0"/>
      <w:commentRangeStart w:id="2"/>
      <w:r>
        <w:t xml:space="preserve"># Chapter 1</w:t>
      </w:r>
      <w:commentRangeEnd w:id="2"/>
      <w:r>
        <w:commentReference w:id="2"/>
      </w:r>
      <w:commentRangeEnd w:id="0"/>
      <w:r>
        <w:commentReference w:id="0"/>
      </w:r>
    </w:p>
    <w:p/>
    <w:p>
      <w:commentRangeStart w:id="1"/>
      <w:r>
        <w:t xml:space="preserve">The morning began without incident.</w:t>
      </w:r>
    </w:p>
    <w:p>
      <w:r>
        <w:t xml:space="preserve">She counted the hours until the train would carry her north.</w:t>
      </w:r>
      <w:commentRangeEnd w:id="1"/>
      <w:r>
        <w:commentReference w:id="1"/>
      </w:r>
    </w:p>
    <w:p/>
    <w:p>
      <w:commentRangeStart w:id="5"/>
      <w:r>
        <w:t xml:space="preserve"># Chapter 9</w:t>
      </w:r>
      <w:commentRangeEnd w:id="5"/>
      <w:r>
        <w:commentReference w:id="5"/>
      </w:r>
    </w:p>
    <w:p/>
    <w:p>
      <w:r>
        <w:t xml:space="preserve">Three days collapsed into a single paragraph here.</w:t>
      </w:r>
    </w:p>
    <w:p>
      <w:r>
        <w:t xml:space="preserve">No one tracked where the cast had been, and the seam shows.</w:t>
      </w:r>
    </w:p>
    <w:p/>
    <w:p>
      <w:commentRangeStart w:id="3"/>
      <w:r>
        <w:t xml:space="preserve"># Chapter 12</w:t>
      </w:r>
      <w:commentRangeEnd w:id="3"/>
      <w:r>
        <w:commentReference w:id="3"/>
      </w:r>
    </w:p>
    <w:p/>
    <w:p>
      <w:commentRangeStart w:id="4"/>
      <w:r>
        <w:t xml:space="preserve">The lighthouse had stood unlit for the first time in forty years.</w:t>
      </w:r>
      <w:commentRangeEnd w:id="4"/>
      <w:r>
        <w:commentReference w:id="4"/>
      </w:r>
    </w:p>
    <w:p>
      <w:r>
        <w:t xml:space="preserve">The town had grown used to the dark, used to the dark.</w:t>
      </w:r>
    </w:p>
  </w:body>
</w:document>
</file>

<file path=word/comments.xml><?xml version="1.0" encoding="utf-8"?>
<w:comments xmlns:w="http://schemas.openxmlformats.org/wordprocessingml/2006/main">
  <w:comment w:id="0" w:author="APODICTIC" w:date="2026-01-01T12:00:00Z" w:initials="AP">
    <w:p>
      <w:r>
        <w:t xml:space="preserve">[Could-Fix · F-DOC-01] the orientation pass flags a soft genre signal with no single manuscript locus — fix class: sharpen the opening promise. (See letter §F-DOC-01.)</w:t>
      </w:r>
    </w:p>
  </w:comment>
  <w:comment w:id="1" w:author="APODICTIC" w:date="2026-01-01T12:00:00Z" w:initials="AP">
    <w:p>
      <w:r>
        <w:t xml:space="preserve">[Must-Fix · F-LR-01] the opening scene states the want but never shows a cost, so the stakes stay abstract — fix class: give the want a price the reader can see. (See letter §F-LR-01.)</w:t>
      </w:r>
    </w:p>
  </w:comment>
  <w:comment w:id="2" w:author="APODICTIC" w:date="2026-01-01T12:00:00Z" w:initials="AP">
    <w:p>
      <w:r>
        <w:t xml:space="preserve">[Should-Fix · F-NEG-01] the chapter's POV discipline wavers in one paragraph — fix class: hold the POV or mark the break. (See letter §F-NEG-01.)</w:t>
      </w:r>
    </w:p>
  </w:comment>
  <w:comment w:id="3" w:author="APODICTIC" w:date="2026-01-01T12:00:00Z" w:initials="AP">
    <w:p>
      <w:r>
        <w:t xml:space="preserve">[Should-Fix · F-QAMB-01] the repeated phrase reads as an unearned refrain — fix class: vary or cut the echo. (See letter §F-QAMB-01.)</w:t>
      </w:r>
    </w:p>
  </w:comment>
  <w:comment w:id="4" w:author="APODICTIC" w:date="2026-01-01T12:00:00Z" w:initials="AP">
    <w:p>
      <w:r>
        <w:t xml:space="preserve">[Must-Fix · F-QT-01] the reveal of the unlit lighthouse lands as a stated fact rather than a felt beat — fix class: stage the reveal through a character's noticing. (See letter §F-QT-01.)</w:t>
      </w:r>
    </w:p>
  </w:comment>
  <w:comment w:id="5" w:author="APODICTIC" w:date="2026-01-01T12:00:00Z" w:initials="AP">
    <w:p>
      <w:r>
        <w:t xml:space="preserve">[Must-Fix · F-RR-01] the middle third's pacing collapses — three days pass in two sentences at Chapter 9, reading as a continuity break — fix class: restore a transit beat or an explicit time marker. (See letter §F-RR-01.)</w:t>
      </w:r>
    </w:p>
  </w:comment>
</w:comment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styles" Target="styles.xml"/><Relationship Id="rId3" Type="http://schemas.openxmlformats.org/officeDocument/2006/relationships/settings" Target="settings.xml"/></Relationships>
</file>