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Recruitment System</w:t>
      </w:r>
    </w:p>
    <w:p>
      <w:pPr>
        <w:jc w:val="center"/>
      </w:pPr>
      <w:r>
        <w:rPr>
          <w:b/>
          <w:sz w:val="32"/>
        </w:rPr>
        <w:t>Project Documentation</w:t>
      </w:r>
    </w:p>
    <w:p>
      <w:pPr>
        <w:jc w:val="center"/>
      </w:pPr>
      <w:r>
        <w:rPr>
          <w:color w:val="124E66"/>
        </w:rPr>
        <w:t>Grain Marketing Board (GMB) HR Portal</w:t>
      </w:r>
    </w:p>
    <w:p>
      <w:pPr>
        <w:jc w:val="center"/>
      </w:pPr>
      <w:r>
        <w:t>A Flask-based recruitment and applicant tracking system for posting jobs, screening candidates, scheduling interviews, and managing external interview panels.</w:t>
      </w:r>
    </w:p>
    <w:p>
      <w:pPr>
        <w:jc w:val="center"/>
      </w:pPr>
      <w:r>
        <w:t>Last updated: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Portals &amp; User Roles</w:t>
      </w:r>
    </w:p>
    <w:p>
      <w:r>
        <w:t>3. Main Features</w:t>
      </w:r>
    </w:p>
    <w:p>
      <w:r>
        <w:t>4. Project Structure</w:t>
      </w:r>
    </w:p>
    <w:p>
      <w:r>
        <w:t>5. Where to Put Pictures &amp; Media</w:t>
      </w:r>
    </w:p>
    <w:p>
      <w:r>
        <w:t>6. Installation &amp; Running</w:t>
      </w:r>
    </w:p>
    <w:p>
      <w:r>
        <w:t>7. Configuration</w:t>
      </w:r>
    </w:p>
    <w:p>
      <w:r>
        <w:t>8. Default Logins</w:t>
      </w:r>
    </w:p>
    <w:p>
      <w:r>
        <w:t>9. Typical Workflows</w:t>
      </w:r>
    </w:p>
    <w:p>
      <w:r>
        <w:t>10. Data Storage</w:t>
      </w:r>
    </w:p>
    <w:p>
      <w:r>
        <w:t>11. API &amp; Key Routes</w:t>
      </w:r>
    </w:p>
    <w:p>
      <w:r>
        <w:t>12. Branding &amp; Colors</w:t>
      </w:r>
    </w:p>
    <w:p>
      <w:r>
        <w:t>13. Troubleshooting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system helps HR teams manage the full hiring lifecycle: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What the system does</w:t>
            </w:r>
          </w:p>
        </w:tc>
      </w:tr>
      <w:tr>
        <w:tc>
          <w:tcPr>
            <w:tcW w:type="dxa" w:w="4320"/>
          </w:tcPr>
          <w:p>
            <w:r>
              <w:t>Post jobs</w:t>
            </w:r>
          </w:p>
        </w:tc>
        <w:tc>
          <w:tcPr>
            <w:tcW w:type="dxa" w:w="4320"/>
          </w:tcPr>
          <w:p>
            <w:r>
              <w:t>HR creates job listings with title, description, department, and positions needed</w:t>
            </w:r>
          </w:p>
        </w:tc>
      </w:tr>
      <w:tr>
        <w:tc>
          <w:tcPr>
            <w:tcW w:type="dxa" w:w="4320"/>
          </w:tcPr>
          <w:p>
            <w:r>
              <w:t>Apply</w:t>
            </w:r>
          </w:p>
        </w:tc>
        <w:tc>
          <w:tcPr>
            <w:tcW w:type="dxa" w:w="4320"/>
          </w:tcPr>
          <w:p>
            <w:r>
              <w:t>Candidates browse open jobs and submit applications with CV and certificates</w:t>
            </w:r>
          </w:p>
        </w:tc>
      </w:tr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CVs are scored and ranked against job requirements</w:t>
            </w:r>
          </w:p>
        </w:tc>
      </w:tr>
      <w:tr>
        <w:tc>
          <w:tcPr>
            <w:tcW w:type="dxa" w:w="4320"/>
          </w:tcPr>
          <w:p>
            <w:r>
              <w:t>Interview</w:t>
            </w:r>
          </w:p>
        </w:tc>
        <w:tc>
          <w:tcPr>
            <w:tcW w:type="dxa" w:w="4320"/>
          </w:tcPr>
          <w:p>
            <w:r>
              <w:t>HR schedules interviews and sends email invitations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HR staff and external interviewers evaluate candidates on criteria</w:t>
            </w:r>
          </w:p>
        </w:tc>
      </w:tr>
      <w:tr>
        <w:tc>
          <w:tcPr>
            <w:tcW w:type="dxa" w:w="4320"/>
          </w:tcPr>
          <w:p>
            <w:r>
              <w:t>Select</w:t>
            </w:r>
          </w:p>
        </w:tc>
        <w:tc>
          <w:tcPr>
            <w:tcW w:type="dxa" w:w="4320"/>
          </w:tcPr>
          <w:p>
            <w:r>
              <w:t>Best candidates are shortlisted and notified</w:t>
            </w:r>
          </w:p>
        </w:tc>
      </w:tr>
    </w:tbl>
    <w:p/>
    <w:p>
      <w:r>
        <w:t>Tech stack: Python 3, Flask, Jinja2 templates, JSON file storage, optional PostgreSQL hooks, SMTP email, scikit-learn CV scoring.</w:t>
      </w:r>
    </w:p>
    <w:p>
      <w:pPr>
        <w:pStyle w:val="Heading1"/>
      </w:pPr>
      <w:r>
        <w:t>2. Portals &amp; User Roles</w:t>
      </w:r>
    </w:p>
    <w:p>
      <w:pPr>
        <w:pStyle w:val="Heading2"/>
      </w:pPr>
      <w:r>
        <w:t>2.1 Applicant Portal (Public)</w:t>
      </w:r>
    </w:p>
    <w:p>
      <w:pPr>
        <w:pStyle w:val="ListBullet"/>
      </w:pPr>
      <w:r>
        <w:t>URL: http://localhost:5000/ or /portal</w:t>
      </w:r>
    </w:p>
    <w:p>
      <w:pPr>
        <w:pStyle w:val="ListBullet"/>
      </w:pPr>
      <w:r>
        <w:t>Who: Job seekers (no login required)</w:t>
      </w:r>
    </w:p>
    <w:p>
      <w:pPr>
        <w:pStyle w:val="ListBullet"/>
      </w:pPr>
      <w:r>
        <w:t>Pages: Job listings, job detail, application form, success page</w:t>
      </w:r>
    </w:p>
    <w:p>
      <w:pPr>
        <w:pStyle w:val="Heading2"/>
      </w:pPr>
      <w:r>
        <w:t>2.2 HR Portal (Staff)</w:t>
      </w:r>
    </w:p>
    <w:p>
      <w:pPr>
        <w:pStyle w:val="ListBullet"/>
      </w:pPr>
      <w:r>
        <w:t>URL: http://localhost:5000/login → /hr</w:t>
      </w:r>
    </w:p>
    <w:p>
      <w:pPr>
        <w:pStyle w:val="ListBullet"/>
      </w:pPr>
      <w:r>
        <w:t>HR Manager (hr): full access, user management, settings</w:t>
      </w:r>
    </w:p>
    <w:p>
      <w:pPr>
        <w:pStyle w:val="ListBullet"/>
      </w:pPr>
      <w:r>
        <w:t>HR Staff (hr_staff): screening/scoring based on permissions</w:t>
      </w:r>
    </w:p>
    <w:p>
      <w:pPr>
        <w:pStyle w:val="ListBullet"/>
      </w:pPr>
      <w:r>
        <w:t>Sections: Dashboard, Jobs, Screening, Interviews, Interview Marks, Selected Candidates, Settings, Reports</w:t>
      </w:r>
    </w:p>
    <w:p>
      <w:pPr>
        <w:pStyle w:val="Heading2"/>
      </w:pPr>
      <w:r>
        <w:t>2.3 Interviewer Portal (External)</w:t>
      </w:r>
    </w:p>
    <w:p>
      <w:pPr>
        <w:pStyle w:val="ListBullet"/>
      </w:pPr>
      <w:r>
        <w:t>URL: Shared link from HR, e.g. /interviewer/join/&lt;token&gt;</w:t>
      </w:r>
    </w:p>
    <w:p>
      <w:pPr>
        <w:pStyle w:val="ListBullet"/>
      </w:pPr>
      <w:r>
        <w:t>Who: External interview panel members</w:t>
      </w:r>
    </w:p>
    <w:p>
      <w:pPr>
        <w:pStyle w:val="ListBullet"/>
      </w:pPr>
      <w:r>
        <w:t>Access: Full name + shared 8-digit panel access code</w:t>
      </w:r>
    </w:p>
    <w:p>
      <w:pPr>
        <w:pStyle w:val="ListBullet"/>
      </w:pPr>
      <w:r>
        <w:t>Purpose: Score shortlisted candidates for assigned job</w:t>
      </w:r>
    </w:p>
    <w:p>
      <w:pPr>
        <w:pStyle w:val="Heading2"/>
      </w:pPr>
      <w:r>
        <w:t>2.4 Audit Portal</w:t>
      </w:r>
    </w:p>
    <w:p>
      <w:pPr>
        <w:pStyle w:val="ListBullet"/>
      </w:pPr>
      <w:r>
        <w:t>URL: /login → /audit</w:t>
      </w:r>
    </w:p>
    <w:p>
      <w:pPr>
        <w:pStyle w:val="ListBullet"/>
      </w:pPr>
      <w:r>
        <w:t>Who: Audit managers and audit members</w:t>
      </w:r>
    </w:p>
    <w:p>
      <w:pPr>
        <w:pStyle w:val="ListBullet"/>
      </w:pPr>
      <w:r>
        <w:t>Purpose: Review system activity and compliance</w:t>
      </w:r>
    </w:p>
    <w:p>
      <w:pPr>
        <w:pStyle w:val="Heading1"/>
      </w:pPr>
      <w:r>
        <w:t>3. Main Features</w:t>
      </w:r>
    </w:p>
    <w:p>
      <w:pPr>
        <w:pStyle w:val="Heading2"/>
      </w:pPr>
      <w:r>
        <w:t>Recruitment</w:t>
      </w:r>
    </w:p>
    <w:p>
      <w:pPr>
        <w:pStyle w:val="ListBullet"/>
      </w:pPr>
      <w:r>
        <w:t>Create and manage job postings (positions_needed per job)</w:t>
      </w:r>
    </w:p>
    <w:p>
      <w:pPr>
        <w:pStyle w:val="ListBullet"/>
      </w:pPr>
      <w:r>
        <w:t>Public careers page with search and filters</w:t>
      </w:r>
    </w:p>
    <w:p>
      <w:pPr>
        <w:pStyle w:val="ListBullet"/>
      </w:pPr>
      <w:r>
        <w:t>One application per email per job</w:t>
      </w:r>
    </w:p>
    <w:p>
      <w:pPr>
        <w:pStyle w:val="ListBullet"/>
      </w:pPr>
      <w:r>
        <w:t>CV upload (PDF, DOCX) with automatic scoring</w:t>
      </w:r>
    </w:p>
    <w:p>
      <w:pPr>
        <w:pStyle w:val="Heading2"/>
      </w:pPr>
      <w:r>
        <w:t>Screening</w:t>
      </w:r>
    </w:p>
    <w:p>
      <w:pPr>
        <w:pStyle w:val="ListBullet"/>
      </w:pPr>
      <w:r>
        <w:t>AI-assisted CV ranking (TF-IDF + skill matching)</w:t>
      </w:r>
    </w:p>
    <w:p>
      <w:pPr>
        <w:pStyle w:val="ListBullet"/>
      </w:pPr>
      <w:r>
        <w:t>Manual screening with notes</w:t>
      </w:r>
    </w:p>
    <w:p>
      <w:pPr>
        <w:pStyle w:val="ListBullet"/>
      </w:pPr>
      <w:r>
        <w:t>Reject candidates with optional email</w:t>
      </w:r>
    </w:p>
    <w:p>
      <w:pPr>
        <w:pStyle w:val="Heading2"/>
      </w:pPr>
      <w:r>
        <w:t>Interviews</w:t>
      </w:r>
    </w:p>
    <w:p>
      <w:pPr>
        <w:pStyle w:val="ListBullet"/>
      </w:pPr>
      <w:r>
        <w:t>Schedule interviews with date, time, type, location</w:t>
      </w:r>
    </w:p>
    <w:p>
      <w:pPr>
        <w:pStyle w:val="ListBullet"/>
      </w:pPr>
      <w:r>
        <w:t>Personalized email invitations (HTML with company logo)</w:t>
      </w:r>
    </w:p>
    <w:p>
      <w:pPr>
        <w:pStyle w:val="ListBullet"/>
      </w:pPr>
      <w:r>
        <w:t>Interview status: scheduled → in progress → awaiting screening → completed</w:t>
      </w:r>
    </w:p>
    <w:p>
      <w:pPr>
        <w:pStyle w:val="ListBullet"/>
      </w:pPr>
      <w:r>
        <w:t>Interview Marks criteria: presentation, dressing, communication, confidence, technical knowledge, problem solving, attitude</w:t>
      </w:r>
    </w:p>
    <w:p>
      <w:pPr>
        <w:pStyle w:val="ListBullet"/>
      </w:pPr>
      <w:r>
        <w:t>Completed only after all panel interviewers score and HR runs Screen Completed Interviews</w:t>
      </w:r>
    </w:p>
    <w:p>
      <w:pPr>
        <w:pStyle w:val="Heading2"/>
      </w:pPr>
      <w:r>
        <w:t>External Interviewers</w:t>
      </w:r>
    </w:p>
    <w:p>
      <w:pPr>
        <w:pStyle w:val="ListBullet"/>
      </w:pPr>
      <w:r>
        <w:t>Add multiple interviewers per job</w:t>
      </w:r>
    </w:p>
    <w:p>
      <w:pPr>
        <w:pStyle w:val="ListBullet"/>
      </w:pPr>
      <w:r>
        <w:t>Generate one shared link + one access code (24-hour expiry)</w:t>
      </w:r>
    </w:p>
    <w:p>
      <w:pPr>
        <w:pStyle w:val="ListBullet"/>
      </w:pPr>
      <w:r>
        <w:t>Interviewers sign in and submit scores; marks appear in HR Interview Marks</w:t>
      </w:r>
    </w:p>
    <w:p>
      <w:pPr>
        <w:pStyle w:val="Heading2"/>
      </w:pPr>
      <w:r>
        <w:t>Communication &amp; Settings</w:t>
      </w:r>
    </w:p>
    <w:p>
      <w:pPr>
        <w:pStyle w:val="ListBullet"/>
      </w:pPr>
      <w:r>
        <w:t>SMTP email for interviews, rejections, bulk messages</w:t>
      </w:r>
    </w:p>
    <w:p>
      <w:pPr>
        <w:pStyle w:val="ListBullet"/>
      </w:pPr>
      <w:r>
        <w:t>Email history log</w:t>
      </w:r>
    </w:p>
    <w:p>
      <w:pPr>
        <w:pStyle w:val="ListBullet"/>
      </w:pPr>
      <w:r>
        <w:t>Company logo embedded in outgoing emails</w:t>
      </w:r>
    </w:p>
    <w:p>
      <w:pPr>
        <w:pStyle w:val="ListBullet"/>
      </w:pPr>
      <w:r>
        <w:t>Company name, logo, welcome image, welcome video</w:t>
      </w:r>
    </w:p>
    <w:p>
      <w:pPr>
        <w:pStyle w:val="ListBullet"/>
      </w:pPr>
      <w:r>
        <w:t>Mail server configuration and user management</w:t>
      </w:r>
    </w:p>
    <w:p>
      <w:pPr>
        <w:pStyle w:val="Heading1"/>
      </w:pPr>
      <w:r>
        <w:t>4. Project Structure</w:t>
      </w:r>
    </w:p>
    <w:p>
      <w:r>
        <w:rPr>
          <w:rFonts w:ascii="Consolas" w:hAnsi="Consolas"/>
          <w:sz w:val="18"/>
        </w:rPr>
        <w:t>hr/</w:t>
        <w:br/>
        <w:t>├── app.py                 # Main Flask application</w:t>
        <w:br/>
        <w:t>├── requirements.txt       # Python dependencies</w:t>
        <w:br/>
        <w:t>├── data/                  # JSON database</w:t>
        <w:br/>
        <w:t>├── static/                # CSS, default logo</w:t>
        <w:br/>
        <w:t>├── uploads/               # CVs, branding files</w:t>
        <w:br/>
        <w:t>├── templates/             # HTML pages</w:t>
        <w:br/>
        <w:t>├── services/              # CV scoring, email, validation</w:t>
        <w:br/>
        <w:t>└── docs/images/           # Documentation screenshots</w:t>
      </w:r>
    </w:p>
    <w:p>
      <w:pPr>
        <w:pStyle w:val="Heading1"/>
      </w:pPr>
      <w:r>
        <w:t>5. Where to Put Pictures &amp; Media</w:t>
      </w:r>
    </w:p>
    <w:p>
      <w:pPr>
        <w:pStyle w:val="Heading2"/>
      </w:pPr>
      <w:r>
        <w:t>5.1 Company Logo</w:t>
      </w:r>
    </w:p>
    <w:p>
      <w:r>
        <w:t>Best method: Upload in HR → Settings → Portal Branding.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Where it appears</w:t>
            </w:r>
          </w:p>
        </w:tc>
      </w:tr>
      <w:tr>
        <w:tc>
          <w:tcPr>
            <w:tcW w:type="dxa" w:w="4320"/>
          </w:tcPr>
          <w:p>
            <w:r>
              <w:t>HR login page</w:t>
            </w:r>
          </w:p>
        </w:tc>
        <w:tc>
          <w:tcPr>
            <w:tcW w:type="dxa" w:w="4320"/>
          </w:tcPr>
          <w:p>
            <w:r>
              <w:t>templates/login.html</w:t>
            </w:r>
          </w:p>
        </w:tc>
      </w:tr>
      <w:tr>
        <w:tc>
          <w:tcPr>
            <w:tcW w:type="dxa" w:w="4320"/>
          </w:tcPr>
          <w:p>
            <w:r>
              <w:t>HR dashboard sidebar</w:t>
            </w:r>
          </w:p>
        </w:tc>
        <w:tc>
          <w:tcPr>
            <w:tcW w:type="dxa" w:w="4320"/>
          </w:tcPr>
          <w:p>
            <w:r>
              <w:t>templates/hr_dashboard.html</w:t>
            </w:r>
          </w:p>
        </w:tc>
      </w:tr>
      <w:tr>
        <w:tc>
          <w:tcPr>
            <w:tcW w:type="dxa" w:w="4320"/>
          </w:tcPr>
          <w:p>
            <w:r>
              <w:t>Interviewer portal</w:t>
            </w:r>
          </w:p>
        </w:tc>
        <w:tc>
          <w:tcPr>
            <w:tcW w:type="dxa" w:w="4320"/>
          </w:tcPr>
          <w:p>
            <w:r>
              <w:t>interviewer_join.html, interviewer_dashboard.html</w:t>
            </w:r>
          </w:p>
        </w:tc>
      </w:tr>
      <w:tr>
        <w:tc>
          <w:tcPr>
            <w:tcW w:type="dxa" w:w="4320"/>
          </w:tcPr>
          <w:p>
            <w:r>
              <w:t>Applicant portal header</w:t>
            </w:r>
          </w:p>
        </w:tc>
        <w:tc>
          <w:tcPr>
            <w:tcW w:type="dxa" w:w="4320"/>
          </w:tcPr>
          <w:p>
            <w:r>
              <w:t>templates/index.html</w:t>
            </w:r>
          </w:p>
        </w:tc>
      </w:tr>
      <w:tr>
        <w:tc>
          <w:tcPr>
            <w:tcW w:type="dxa" w:w="4320"/>
          </w:tcPr>
          <w:p>
            <w:r>
              <w:t>Outgoing emails</w:t>
            </w:r>
          </w:p>
        </w:tc>
        <w:tc>
          <w:tcPr>
            <w:tcW w:type="dxa" w:w="4320"/>
          </w:tcPr>
          <w:p>
            <w:r>
              <w:t>Embedded as company_logo</w:t>
            </w:r>
          </w:p>
        </w:tc>
      </w:tr>
    </w:tbl>
    <w:p/>
    <w:p>
      <w:pPr>
        <w:pStyle w:val="ListBullet"/>
      </w:pPr>
      <w:r>
        <w:t>File saved to: uploads/branding/company_logo.png</w:t>
      </w:r>
    </w:p>
    <w:p>
      <w:pPr>
        <w:pStyle w:val="ListBullet"/>
      </w:pPr>
      <w:r>
        <w:t>Fallback default: static/gmb-logo.svg</w:t>
      </w:r>
    </w:p>
    <w:p>
      <w:pPr>
        <w:pStyle w:val="ListBullet"/>
      </w:pPr>
      <w:r>
        <w:t>Supported formats: PNG, JPG, SVG</w:t>
      </w:r>
    </w:p>
    <w:p>
      <w:pPr>
        <w:pStyle w:val="Heading2"/>
      </w:pPr>
      <w:r>
        <w:t>5.2 Welcome Image &amp; Video</w:t>
      </w:r>
    </w:p>
    <w:p>
      <w:pPr>
        <w:pStyle w:val="ListBullet"/>
      </w:pPr>
      <w:r>
        <w:t>Welcome image: HR → Settings → Portal Branding (stored in data/settings.json)</w:t>
      </w:r>
    </w:p>
    <w:p>
      <w:pPr>
        <w:pStyle w:val="ListBullet"/>
      </w:pPr>
      <w:r>
        <w:t>Alternative: static/images/welcome-banner.jpg</w:t>
      </w:r>
    </w:p>
    <w:p>
      <w:pPr>
        <w:pStyle w:val="ListBullet"/>
      </w:pPr>
      <w:r>
        <w:t>Welcome video: uploads/branding/your-video.mp4 via Settings</w:t>
      </w:r>
    </w:p>
    <w:p>
      <w:pPr>
        <w:pStyle w:val="ListBullet"/>
      </w:pPr>
      <w:r>
        <w:t>Use MP4 (H.264), keep under 50 MB where possible</w:t>
      </w:r>
    </w:p>
    <w:p>
      <w:pPr>
        <w:pStyle w:val="Heading2"/>
      </w:pPr>
      <w:r>
        <w:t>5.3 Applicant CVs (Automatic)</w:t>
      </w:r>
    </w:p>
    <w:p>
      <w:r>
        <w:rPr>
          <w:rFonts w:ascii="Consolas" w:hAnsi="Consolas"/>
          <w:sz w:val="18"/>
        </w:rPr>
        <w:t>uploads/&lt;application-id&gt;_cv_&lt;filename&gt;.pdf</w:t>
      </w:r>
    </w:p>
    <w:p>
      <w:r>
        <w:t>Do not place these manually — the apply form handles uploads.</w:t>
      </w:r>
    </w:p>
    <w:p>
      <w:pPr>
        <w:pStyle w:val="Heading2"/>
      </w:pPr>
      <w:r>
        <w:t>5.4 Documentation Screenshots</w:t>
      </w:r>
    </w:p>
    <w:p>
      <w:r>
        <w:rPr>
          <w:rFonts w:ascii="Consolas" w:hAnsi="Consolas"/>
          <w:sz w:val="18"/>
        </w:rPr>
        <w:t>docs/images/</w:t>
        <w:br/>
        <w:t>├── 01-applicant-portal.png</w:t>
        <w:br/>
        <w:t>├── 02-hr-dashboard.png</w:t>
        <w:br/>
        <w:t>├── 03-interview-marks.png</w:t>
        <w:br/>
        <w:t>├── 04-interviewer-portal.png</w:t>
        <w:br/>
        <w:t>└── 05-settings-branding.png</w:t>
      </w:r>
    </w:p>
    <w:p>
      <w:r>
        <w:t>These are for reports and presentations only — not used by the running app.</w:t>
      </w:r>
    </w:p>
    <w:p>
      <w:pPr>
        <w:pStyle w:val="Heading2"/>
      </w:pPr>
      <w:r>
        <w:t>5.5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What you want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Where to put it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How to activate</w:t>
            </w:r>
          </w:p>
        </w:tc>
      </w:tr>
      <w:tr>
        <w:tc>
          <w:tcPr>
            <w:tcW w:type="dxa" w:w="2880"/>
          </w:tcPr>
          <w:p>
            <w:r>
              <w:t>Company logo</w:t>
            </w:r>
          </w:p>
        </w:tc>
        <w:tc>
          <w:tcPr>
            <w:tcW w:type="dxa" w:w="2880"/>
          </w:tcPr>
          <w:p>
            <w:r>
              <w:t>HR Settings or static/gmb-logo.svg</w:t>
            </w:r>
          </w:p>
        </w:tc>
        <w:tc>
          <w:tcPr>
            <w:tcW w:type="dxa" w:w="2880"/>
          </w:tcPr>
          <w:p>
            <w:r>
              <w:t>Settings → Portal Branding</w:t>
            </w:r>
          </w:p>
        </w:tc>
      </w:tr>
      <w:tr>
        <w:tc>
          <w:tcPr>
            <w:tcW w:type="dxa" w:w="2880"/>
          </w:tcPr>
          <w:p>
            <w:r>
              <w:t>Welcome banner</w:t>
            </w:r>
          </w:p>
        </w:tc>
        <w:tc>
          <w:tcPr>
            <w:tcW w:type="dxa" w:w="2880"/>
          </w:tcPr>
          <w:p>
            <w:r>
              <w:t>HR Settings or static/images/</w:t>
            </w:r>
          </w:p>
        </w:tc>
        <w:tc>
          <w:tcPr>
            <w:tcW w:type="dxa" w:w="2880"/>
          </w:tcPr>
          <w:p>
            <w:r>
              <w:t>Settings or edit index.html</w:t>
            </w:r>
          </w:p>
        </w:tc>
      </w:tr>
      <w:tr>
        <w:tc>
          <w:tcPr>
            <w:tcW w:type="dxa" w:w="2880"/>
          </w:tcPr>
          <w:p>
            <w:r>
              <w:t>Welcome video</w:t>
            </w:r>
          </w:p>
        </w:tc>
        <w:tc>
          <w:tcPr>
            <w:tcW w:type="dxa" w:w="2880"/>
          </w:tcPr>
          <w:p>
            <w:r>
              <w:t>uploads/branding/ via Settings</w:t>
            </w:r>
          </w:p>
        </w:tc>
        <w:tc>
          <w:tcPr>
            <w:tcW w:type="dxa" w:w="2880"/>
          </w:tcPr>
          <w:p>
            <w:r>
              <w:t>Settings → Portal Branding</w:t>
            </w:r>
          </w:p>
        </w:tc>
      </w:tr>
      <w:tr>
        <w:tc>
          <w:tcPr>
            <w:tcW w:type="dxa" w:w="2880"/>
          </w:tcPr>
          <w:p>
            <w:r>
              <w:t>Applicant CVs</w:t>
            </w:r>
          </w:p>
        </w:tc>
        <w:tc>
          <w:tcPr>
            <w:tcW w:type="dxa" w:w="2880"/>
          </w:tcPr>
          <w:p>
            <w:r>
              <w:t>uploads/ (automatic)</w:t>
            </w:r>
          </w:p>
        </w:tc>
        <w:tc>
          <w:tcPr>
            <w:tcW w:type="dxa" w:w="2880"/>
          </w:tcPr>
          <w:p>
            <w:r>
              <w:t>Candidate applies online</w:t>
            </w:r>
          </w:p>
        </w:tc>
      </w:tr>
      <w:tr>
        <w:tc>
          <w:tcPr>
            <w:tcW w:type="dxa" w:w="2880"/>
          </w:tcPr>
          <w:p>
            <w:r>
              <w:t>CSS / styling</w:t>
            </w:r>
          </w:p>
        </w:tc>
        <w:tc>
          <w:tcPr>
            <w:tcW w:type="dxa" w:w="2880"/>
          </w:tcPr>
          <w:p>
            <w:r>
              <w:t>static/style.css</w:t>
            </w:r>
          </w:p>
        </w:tc>
        <w:tc>
          <w:tcPr>
            <w:tcW w:type="dxa" w:w="2880"/>
          </w:tcPr>
          <w:p>
            <w:r>
              <w:t>Edit file directly</w:t>
            </w:r>
          </w:p>
        </w:tc>
      </w:tr>
      <w:tr>
        <w:tc>
          <w:tcPr>
            <w:tcW w:type="dxa" w:w="2880"/>
          </w:tcPr>
          <w:p>
            <w:r>
              <w:t>Doc screenshots</w:t>
            </w:r>
          </w:p>
        </w:tc>
        <w:tc>
          <w:tcPr>
            <w:tcW w:type="dxa" w:w="2880"/>
          </w:tcPr>
          <w:p>
            <w:r>
              <w:t>docs/images/</w:t>
            </w:r>
          </w:p>
        </w:tc>
        <w:tc>
          <w:tcPr>
            <w:tcW w:type="dxa" w:w="2880"/>
          </w:tcPr>
          <w:p>
            <w:r>
              <w:t>Manual — for reports only</w:t>
            </w:r>
          </w:p>
        </w:tc>
      </w:tr>
    </w:tbl>
    <w:p/>
    <w:p>
      <w:pPr>
        <w:pStyle w:val="Heading1"/>
      </w:pPr>
      <w:r>
        <w:t>6. Installation &amp; Running</w:t>
      </w:r>
    </w:p>
    <w:p>
      <w:r>
        <w:t>Prerequisites: Python 3.11+, pip</w:t>
      </w:r>
    </w:p>
    <w:p>
      <w:pPr>
        <w:pStyle w:val="Heading2"/>
      </w:pPr>
      <w:r>
        <w:t>Windows Steps</w:t>
      </w:r>
    </w:p>
    <w:p>
      <w:r>
        <w:rPr>
          <w:rFonts w:ascii="Consolas" w:hAnsi="Consolas"/>
          <w:sz w:val="18"/>
        </w:rPr>
        <w:t>cd C:\Users\PC\hr</w:t>
        <w:br/>
        <w:t>python -m venv venv</w:t>
        <w:br/>
        <w:t>venv\Scripts\activate</w:t>
        <w:br/>
        <w:t>pip install -r requirements.txt</w:t>
        <w:br/>
        <w:t>python app.py</w:t>
      </w:r>
    </w:p>
    <w:p>
      <w:r>
        <w:t>Open: http://localhost:5000</w:t>
      </w:r>
    </w:p>
    <w:p>
      <w:r>
        <w:t>Health check: GET http://localhost:5000/health</w:t>
      </w:r>
    </w:p>
    <w:p>
      <w:pPr>
        <w:pStyle w:val="Heading1"/>
      </w:pPr>
      <w:r>
        <w:t>7. Configuration</w:t>
      </w:r>
    </w:p>
    <w:p>
      <w:r>
        <w:t>Create a .env file in the project root:</w:t>
      </w:r>
    </w:p>
    <w:p>
      <w:r>
        <w:rPr>
          <w:rFonts w:ascii="Consolas" w:hAnsi="Consolas"/>
          <w:sz w:val="18"/>
        </w:rPr>
        <w:t>SECRET_KEY=your-secret-key-here</w:t>
        <w:br/>
        <w:t>MAIL_SERVER=smtp.gmail.com</w:t>
        <w:br/>
        <w:t>MAIL_PORT=587</w:t>
        <w:br/>
        <w:t>MAIL_USE_TLS=true</w:t>
        <w:br/>
        <w:t>MAIL_USERNAME=your-email@gmail.com</w:t>
        <w:br/>
        <w:t>MAIL_PASSWORD=your-app-password</w:t>
        <w:br/>
        <w:t>MAIL_DEFAULT_SENDER=your-email@gmail.com</w:t>
      </w:r>
    </w:p>
    <w:p>
      <w:r>
        <w:t>For Gmail, use an App Password, not your normal login password. Most branding and mail options can also be changed from HR → Settings.</w:t>
      </w:r>
    </w:p>
    <w:p>
      <w:pPr>
        <w:pStyle w:val="Heading1"/>
      </w:pPr>
      <w:r>
        <w:t>8. Default Logins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t>HR Manager</w:t>
            </w:r>
          </w:p>
        </w:tc>
        <w:tc>
          <w:tcPr>
            <w:tcW w:type="dxa" w:w="2880"/>
          </w:tcPr>
          <w:p>
            <w:r>
              <w:t>hr@company.com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  <w:tr>
        <w:tc>
          <w:tcPr>
            <w:tcW w:type="dxa" w:w="2880"/>
          </w:tcPr>
          <w:p>
            <w:r>
              <w:t>Audit Manager</w:t>
            </w:r>
          </w:p>
        </w:tc>
        <w:tc>
          <w:tcPr>
            <w:tcW w:type="dxa" w:w="2880"/>
          </w:tcPr>
          <w:p>
            <w:r>
              <w:t>audit@company.com</w:t>
            </w:r>
          </w:p>
        </w:tc>
        <w:tc>
          <w:tcPr>
            <w:tcW w:type="dxa" w:w="2880"/>
          </w:tcPr>
          <w:p>
            <w:r>
              <w:t>password123</w:t>
            </w:r>
          </w:p>
        </w:tc>
      </w:tr>
    </w:tbl>
    <w:p/>
    <w:p>
      <w:r>
        <w:t>Interviewer access: HR generates a shared link + 8-digit access code per job panel. Change default passwords before deploying to production.</w:t>
      </w:r>
    </w:p>
    <w:p>
      <w:pPr>
        <w:pStyle w:val="Heading1"/>
      </w:pPr>
      <w:r>
        <w:t>9. Typical Workflows</w:t>
      </w:r>
    </w:p>
    <w:p>
      <w:pPr>
        <w:pStyle w:val="Heading2"/>
      </w:pPr>
      <w:r>
        <w:t>HR: Full hiring flow</w:t>
      </w:r>
    </w:p>
    <w:p>
      <w:r>
        <w:t>1. Login at /login</w:t>
      </w:r>
    </w:p>
    <w:p>
      <w:r>
        <w:t>2. Post a job — HR Dashboard → Jobs (set positions needed)</w:t>
      </w:r>
    </w:p>
    <w:p>
      <w:r>
        <w:t>3. Wait for applications — candidates apply via /portal</w:t>
      </w:r>
    </w:p>
    <w:p>
      <w:r>
        <w:t>4. Screen candidates — Screening section, run CV scoring</w:t>
      </w:r>
    </w:p>
    <w:p>
      <w:r>
        <w:t>5. Schedule interviews — Interviews section, send email invite</w:t>
      </w:r>
    </w:p>
    <w:p>
      <w:r>
        <w:t>6. Add external interviewers — add names, generate shared link + access code</w:t>
      </w:r>
    </w:p>
    <w:p>
      <w:r>
        <w:t>7. Review marks — Interview Marks section</w:t>
      </w:r>
    </w:p>
    <w:p>
      <w:r>
        <w:t>8. Screen completed interviews when all evaluators have scored</w:t>
      </w:r>
    </w:p>
    <w:p>
      <w:r>
        <w:t>9. Select candidates — Selected Candidates section</w:t>
      </w:r>
    </w:p>
    <w:p>
      <w:pPr>
        <w:pStyle w:val="Heading2"/>
      </w:pPr>
      <w:r>
        <w:t>Interviewer: Score candidates</w:t>
      </w:r>
    </w:p>
    <w:p>
      <w:r>
        <w:t>1. Open shared link from HR</w:t>
      </w:r>
    </w:p>
    <w:p>
      <w:r>
        <w:t>2. Enter full name (as registered) + panel access code</w:t>
      </w:r>
    </w:p>
    <w:p>
      <w:r>
        <w:t>3. Evaluate candidates and submit scores</w:t>
      </w:r>
    </w:p>
    <w:p>
      <w:r>
        <w:t>4. Scores appear in HR Interview Marks</w:t>
      </w:r>
    </w:p>
    <w:p>
      <w:pPr>
        <w:pStyle w:val="Heading2"/>
      </w:pPr>
      <w:r>
        <w:t>Applicant: Apply for a job</w:t>
      </w:r>
    </w:p>
    <w:p>
      <w:r>
        <w:t>1. Visit / or /portal</w:t>
      </w:r>
    </w:p>
    <w:p>
      <w:r>
        <w:t>2. Browse/search jobs</w:t>
      </w:r>
    </w:p>
    <w:p>
      <w:r>
        <w:t>3. Click Apply → fill form → upload CV</w:t>
      </w:r>
    </w:p>
    <w:p>
      <w:r>
        <w:t>4. Confirmation on success page</w:t>
      </w:r>
    </w:p>
    <w:p>
      <w:pPr>
        <w:pStyle w:val="Heading1"/>
      </w:pPr>
      <w:r>
        <w:t>10. Data 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users.json</w:t>
            </w:r>
          </w:p>
        </w:tc>
        <w:tc>
          <w:tcPr>
            <w:tcW w:type="dxa" w:w="4320"/>
          </w:tcPr>
          <w:p>
            <w:r>
              <w:t>HR, audit, interviewer accounts</w:t>
            </w:r>
          </w:p>
        </w:tc>
      </w:tr>
      <w:tr>
        <w:tc>
          <w:tcPr>
            <w:tcW w:type="dxa" w:w="4320"/>
          </w:tcPr>
          <w:p>
            <w:r>
              <w:t>jobs.json</w:t>
            </w:r>
          </w:p>
        </w:tc>
        <w:tc>
          <w:tcPr>
            <w:tcW w:type="dxa" w:w="4320"/>
          </w:tcPr>
          <w:p>
            <w:r>
              <w:t>Job postings</w:t>
            </w:r>
          </w:p>
        </w:tc>
      </w:tr>
      <w:tr>
        <w:tc>
          <w:tcPr>
            <w:tcW w:type="dxa" w:w="4320"/>
          </w:tcPr>
          <w:p>
            <w:r>
              <w:t>applications.json</w:t>
            </w:r>
          </w:p>
        </w:tc>
        <w:tc>
          <w:tcPr>
            <w:tcW w:type="dxa" w:w="4320"/>
          </w:tcPr>
          <w:p>
            <w:r>
              <w:t>Candidate applications and interview data</w:t>
            </w:r>
          </w:p>
        </w:tc>
      </w:tr>
      <w:tr>
        <w:tc>
          <w:tcPr>
            <w:tcW w:type="dxa" w:w="4320"/>
          </w:tcPr>
          <w:p>
            <w:r>
              <w:t>settings.json</w:t>
            </w:r>
          </w:p>
        </w:tc>
        <w:tc>
          <w:tcPr>
            <w:tcW w:type="dxa" w:w="4320"/>
          </w:tcPr>
          <w:p>
            <w:r>
              <w:t>Company name, logo, mail config</w:t>
            </w:r>
          </w:p>
        </w:tc>
      </w:tr>
      <w:tr>
        <w:tc>
          <w:tcPr>
            <w:tcW w:type="dxa" w:w="4320"/>
          </w:tcPr>
          <w:p>
            <w:r>
              <w:t>interviewer_panels.json</w:t>
            </w:r>
          </w:p>
        </w:tc>
        <w:tc>
          <w:tcPr>
            <w:tcW w:type="dxa" w:w="4320"/>
          </w:tcPr>
          <w:p>
            <w:r>
              <w:t>Shared links, access codes, panel members</w:t>
            </w:r>
          </w:p>
        </w:tc>
      </w:tr>
      <w:tr>
        <w:tc>
          <w:tcPr>
            <w:tcW w:type="dxa" w:w="4320"/>
          </w:tcPr>
          <w:p>
            <w:r>
              <w:t>activity_logs.json</w:t>
            </w:r>
          </w:p>
        </w:tc>
        <w:tc>
          <w:tcPr>
            <w:tcW w:type="dxa" w:w="4320"/>
          </w:tcPr>
          <w:p>
            <w:r>
              <w:t>Audit trail of user actions</w:t>
            </w:r>
          </w:p>
        </w:tc>
      </w:tr>
      <w:tr>
        <w:tc>
          <w:tcPr>
            <w:tcW w:type="dxa" w:w="4320"/>
          </w:tcPr>
          <w:p>
            <w:r>
              <w:t>email_history.json</w:t>
            </w:r>
          </w:p>
        </w:tc>
        <w:tc>
          <w:tcPr>
            <w:tcW w:type="dxa" w:w="4320"/>
          </w:tcPr>
          <w:p>
            <w:r>
              <w:t>Sent email log</w:t>
            </w:r>
          </w:p>
        </w:tc>
      </w:tr>
    </w:tbl>
    <w:p/>
    <w:p>
      <w:r>
        <w:t>Backup tip: Copy the entire data/ and uploads/ folders regularly.</w:t>
      </w:r>
    </w:p>
    <w:p>
      <w:pPr>
        <w:pStyle w:val="Heading1"/>
      </w:pPr>
      <w:r>
        <w:t>11. API &amp; Key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Applicant job listings</w:t>
            </w:r>
          </w:p>
        </w:tc>
      </w:tr>
      <w:tr>
        <w:tc>
          <w:tcPr>
            <w:tcW w:type="dxa" w:w="4320"/>
          </w:tcPr>
          <w:p>
            <w:r>
              <w:t>/login</w:t>
            </w:r>
          </w:p>
        </w:tc>
        <w:tc>
          <w:tcPr>
            <w:tcW w:type="dxa" w:w="4320"/>
          </w:tcPr>
          <w:p>
            <w:r>
              <w:t>HR / Audit login</w:t>
            </w:r>
          </w:p>
        </w:tc>
      </w:tr>
      <w:tr>
        <w:tc>
          <w:tcPr>
            <w:tcW w:type="dxa" w:w="4320"/>
          </w:tcPr>
          <w:p>
            <w:r>
              <w:t>/hr</w:t>
            </w:r>
          </w:p>
        </w:tc>
        <w:tc>
          <w:tcPr>
            <w:tcW w:type="dxa" w:w="4320"/>
          </w:tcPr>
          <w:p>
            <w:r>
              <w:t>HR dashboard</w:t>
            </w:r>
          </w:p>
        </w:tc>
      </w:tr>
      <w:tr>
        <w:tc>
          <w:tcPr>
            <w:tcW w:type="dxa" w:w="4320"/>
          </w:tcPr>
          <w:p>
            <w:r>
              <w:t>/jobs/&lt;id&gt;/apply</w:t>
            </w:r>
          </w:p>
        </w:tc>
        <w:tc>
          <w:tcPr>
            <w:tcW w:type="dxa" w:w="4320"/>
          </w:tcPr>
          <w:p>
            <w:r>
              <w:t>Application form</w:t>
            </w:r>
          </w:p>
        </w:tc>
      </w:tr>
      <w:tr>
        <w:tc>
          <w:tcPr>
            <w:tcW w:type="dxa" w:w="4320"/>
          </w:tcPr>
          <w:p>
            <w:r>
              <w:t>/hr/jobs/post</w:t>
            </w:r>
          </w:p>
        </w:tc>
        <w:tc>
          <w:tcPr>
            <w:tcW w:type="dxa" w:w="4320"/>
          </w:tcPr>
          <w:p>
            <w:r>
              <w:t>Create job (POST)</w:t>
            </w:r>
          </w:p>
        </w:tc>
      </w:tr>
      <w:tr>
        <w:tc>
          <w:tcPr>
            <w:tcW w:type="dxa" w:w="4320"/>
          </w:tcPr>
          <w:p>
            <w:r>
              <w:t>/hr/interviews/schedule</w:t>
            </w:r>
          </w:p>
        </w:tc>
        <w:tc>
          <w:tcPr>
            <w:tcW w:type="dxa" w:w="4320"/>
          </w:tcPr>
          <w:p>
            <w:r>
              <w:t>Schedule interview</w:t>
            </w:r>
          </w:p>
        </w:tc>
      </w:tr>
      <w:tr>
        <w:tc>
          <w:tcPr>
            <w:tcW w:type="dxa" w:w="4320"/>
          </w:tcPr>
          <w:p>
            <w:r>
              <w:t>/hr/interviewers/generate-link</w:t>
            </w:r>
          </w:p>
        </w:tc>
        <w:tc>
          <w:tcPr>
            <w:tcW w:type="dxa" w:w="4320"/>
          </w:tcPr>
          <w:p>
            <w:r>
              <w:t>Generate panel link + code</w:t>
            </w:r>
          </w:p>
        </w:tc>
      </w:tr>
      <w:tr>
        <w:tc>
          <w:tcPr>
            <w:tcW w:type="dxa" w:w="4320"/>
          </w:tcPr>
          <w:p>
            <w:r>
              <w:t>/interviewer/join/&lt;token&gt;</w:t>
            </w:r>
          </w:p>
        </w:tc>
        <w:tc>
          <w:tcPr>
            <w:tcW w:type="dxa" w:w="4320"/>
          </w:tcPr>
          <w:p>
            <w:r>
              <w:t>Interviewer sign-in</w:t>
            </w:r>
          </w:p>
        </w:tc>
      </w:tr>
      <w:tr>
        <w:tc>
          <w:tcPr>
            <w:tcW w:type="dxa" w:w="4320"/>
          </w:tcPr>
          <w:p>
            <w:r>
              <w:t>/interviewer/dashboard</w:t>
            </w:r>
          </w:p>
        </w:tc>
        <w:tc>
          <w:tcPr>
            <w:tcW w:type="dxa" w:w="4320"/>
          </w:tcPr>
          <w:p>
            <w:r>
              <w:t>Interviewer scoring portal</w:t>
            </w:r>
          </w:p>
        </w:tc>
      </w:tr>
      <w:tr>
        <w:tc>
          <w:tcPr>
            <w:tcW w:type="dxa" w:w="4320"/>
          </w:tcPr>
          <w:p>
            <w:r>
              <w:t>/hr/settings/portal-branding</w:t>
            </w:r>
          </w:p>
        </w:tc>
        <w:tc>
          <w:tcPr>
            <w:tcW w:type="dxa" w:w="4320"/>
          </w:tcPr>
          <w:p>
            <w:r>
              <w:t>Upload logo, image, video</w:t>
            </w:r>
          </w:p>
        </w:tc>
      </w:tr>
      <w:tr>
        <w:tc>
          <w:tcPr>
            <w:tcW w:type="dxa" w:w="4320"/>
          </w:tcPr>
          <w:p>
            <w:r>
              <w:t>/uploads/&lt;file&gt;</w:t>
            </w:r>
          </w:p>
        </w:tc>
        <w:tc>
          <w:tcPr>
            <w:tcW w:type="dxa" w:w="4320"/>
          </w:tcPr>
          <w:p>
            <w:r>
              <w:t>Serve uploaded CVs</w:t>
            </w:r>
          </w:p>
        </w:tc>
      </w:tr>
    </w:tbl>
    <w:p/>
    <w:p>
      <w:pPr>
        <w:pStyle w:val="Heading1"/>
      </w:pPr>
      <w:r>
        <w:t>12. Branding &amp;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880"/>
            <w:shd w:fill="124E66" w:val="clear"/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Teal</w:t>
            </w:r>
          </w:p>
        </w:tc>
        <w:tc>
          <w:tcPr>
            <w:tcW w:type="dxa" w:w="2880"/>
          </w:tcPr>
          <w:p>
            <w:r>
              <w:t>#124e66</w:t>
            </w:r>
          </w:p>
        </w:tc>
        <w:tc>
          <w:tcPr>
            <w:tcW w:type="dxa" w:w="2880"/>
          </w:tcPr>
          <w:p>
            <w:r>
              <w:t>Headers, primary brand</w:t>
            </w:r>
          </w:p>
        </w:tc>
      </w:tr>
      <w:tr>
        <w:tc>
          <w:tcPr>
            <w:tcW w:type="dxa" w:w="2880"/>
          </w:tcPr>
          <w:p>
            <w:r>
              <w:t>Dark navy</w:t>
            </w:r>
          </w:p>
        </w:tc>
        <w:tc>
          <w:tcPr>
            <w:tcW w:type="dxa" w:w="2880"/>
          </w:tcPr>
          <w:p>
            <w:r>
              <w:t>#0a2338</w:t>
            </w:r>
          </w:p>
        </w:tc>
        <w:tc>
          <w:tcPr>
            <w:tcW w:type="dxa" w:w="2880"/>
          </w:tcPr>
          <w:p>
            <w:r>
              <w:t>Gradients, sidebar</w:t>
            </w:r>
          </w:p>
        </w:tc>
      </w:tr>
      <w:tr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#f39c12</w:t>
            </w:r>
          </w:p>
        </w:tc>
        <w:tc>
          <w:tcPr>
            <w:tcW w:type="dxa" w:w="2880"/>
          </w:tcPr>
          <w:p>
            <w:r>
              <w:t>Buttons, accents, highlights</w:t>
            </w:r>
          </w:p>
        </w:tc>
      </w:tr>
      <w:tr>
        <w:tc>
          <w:tcPr>
            <w:tcW w:type="dxa" w:w="2880"/>
          </w:tcPr>
          <w:p>
            <w:r>
              <w:t>Orange dark</w:t>
            </w:r>
          </w:p>
        </w:tc>
        <w:tc>
          <w:tcPr>
            <w:tcW w:type="dxa" w:w="2880"/>
          </w:tcPr>
          <w:p>
            <w:r>
              <w:t>#e67e22</w:t>
            </w:r>
          </w:p>
        </w:tc>
        <w:tc>
          <w:tcPr>
            <w:tcW w:type="dxa" w:w="2880"/>
          </w:tcPr>
          <w:p>
            <w:r>
              <w:t>Button hover</w:t>
            </w:r>
          </w:p>
        </w:tc>
      </w:tr>
      <w:tr>
        <w:tc>
          <w:tcPr>
            <w:tcW w:type="dxa" w:w="2880"/>
          </w:tcPr>
          <w:p>
            <w:r>
              <w:t>Light gray</w:t>
            </w:r>
          </w:p>
        </w:tc>
        <w:tc>
          <w:tcPr>
            <w:tcW w:type="dxa" w:w="2880"/>
          </w:tcPr>
          <w:p>
            <w:r>
              <w:t>#f5f7fa</w:t>
            </w:r>
          </w:p>
        </w:tc>
        <w:tc>
          <w:tcPr>
            <w:tcW w:type="dxa" w:w="2880"/>
          </w:tcPr>
          <w:p>
            <w:r>
              <w:t>Page backgrounds</w:t>
            </w:r>
          </w:p>
        </w:tc>
      </w:tr>
    </w:tbl>
    <w:p/>
    <w:p>
      <w:r>
        <w:t>Main stylesheet: static/style.css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fill="124E66" w:val="clear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App won't start</w:t>
            </w:r>
          </w:p>
        </w:tc>
        <w:tc>
          <w:tcPr>
            <w:tcW w:type="dxa" w:w="4320"/>
          </w:tcPr>
          <w:p>
            <w:r>
              <w:t>Check Python version, run pip install -r requirements.txt</w:t>
            </w:r>
          </w:p>
        </w:tc>
      </w:tr>
      <w:tr>
        <w:tc>
          <w:tcPr>
            <w:tcW w:type="dxa" w:w="4320"/>
          </w:tcPr>
          <w:p>
            <w:r>
              <w:t>Emails not sending</w:t>
            </w:r>
          </w:p>
        </w:tc>
        <w:tc>
          <w:tcPr>
            <w:tcW w:type="dxa" w:w="4320"/>
          </w:tcPr>
          <w:p>
            <w:r>
              <w:t>Configure SMTP in .env or HR Settings; test from Settings</w:t>
            </w:r>
          </w:p>
        </w:tc>
      </w:tr>
      <w:tr>
        <w:tc>
          <w:tcPr>
            <w:tcW w:type="dxa" w:w="4320"/>
          </w:tcPr>
          <w:p>
            <w:r>
              <w:t>Logo not showing</w:t>
            </w:r>
          </w:p>
        </w:tc>
        <w:tc>
          <w:tcPr>
            <w:tcW w:type="dxa" w:w="4320"/>
          </w:tcPr>
          <w:p>
            <w:r>
              <w:t>Upload in HR Settings, or place file at static/gmb-logo.svg</w:t>
            </w:r>
          </w:p>
        </w:tc>
      </w:tr>
      <w:tr>
        <w:tc>
          <w:tcPr>
            <w:tcW w:type="dxa" w:w="4320"/>
          </w:tcPr>
          <w:p>
            <w:r>
              <w:t>Welcome video not playing</w:t>
            </w:r>
          </w:p>
        </w:tc>
        <w:tc>
          <w:tcPr>
            <w:tcW w:type="dxa" w:w="4320"/>
          </w:tcPr>
          <w:p>
            <w:r>
              <w:t>Use MP4 in uploads/branding/; upload via Settings</w:t>
            </w:r>
          </w:p>
        </w:tc>
      </w:tr>
      <w:tr>
        <w:tc>
          <w:tcPr>
            <w:tcW w:type="dxa" w:w="4320"/>
          </w:tcPr>
          <w:p>
            <w:r>
              <w:t>Interviewer link expired</w:t>
            </w:r>
          </w:p>
        </w:tc>
        <w:tc>
          <w:tcPr>
            <w:tcW w:type="dxa" w:w="4320"/>
          </w:tcPr>
          <w:p>
            <w:r>
              <w:t>HR must generate a new link (valid 24 hours)</w:t>
            </w:r>
          </w:p>
        </w:tc>
      </w:tr>
      <w:tr>
        <w:tc>
          <w:tcPr>
            <w:tcW w:type="dxa" w:w="4320"/>
          </w:tcPr>
          <w:p>
            <w:r>
              <w:t>Wrong access code</w:t>
            </w:r>
          </w:p>
        </w:tc>
        <w:tc>
          <w:tcPr>
            <w:tcW w:type="dxa" w:w="4320"/>
          </w:tcPr>
          <w:p>
            <w:r>
              <w:t>Use the code shown when HR generated the link</w:t>
            </w:r>
          </w:p>
        </w:tc>
      </w:tr>
      <w:tr>
        <w:tc>
          <w:tcPr>
            <w:tcW w:type="dxa" w:w="4320"/>
          </w:tcPr>
          <w:p>
            <w:r>
              <w:t>Interview shows completed too early</w:t>
            </w:r>
          </w:p>
        </w:tc>
        <w:tc>
          <w:tcPr>
            <w:tcW w:type="dxa" w:w="4320"/>
          </w:tcPr>
          <w:p>
            <w:r>
              <w:t>All panel interviewers must score; then HR screens</w:t>
            </w:r>
          </w:p>
        </w:tc>
      </w:tr>
      <w:tr>
        <w:tc>
          <w:tcPr>
            <w:tcW w:type="dxa" w:w="4320"/>
          </w:tcPr>
          <w:p>
            <w:r>
              <w:t>Duplicate application</w:t>
            </w:r>
          </w:p>
        </w:tc>
        <w:tc>
          <w:tcPr>
            <w:tcW w:type="dxa" w:w="4320"/>
          </w:tcPr>
          <w:p>
            <w:r>
              <w:t>Same email cannot apply twice to the same job</w:t>
            </w:r>
          </w:p>
        </w:tc>
      </w:tr>
    </w:tbl>
    <w:p/>
    <w:p>
      <w:r>
        <w:br w:type="page"/>
      </w:r>
    </w:p>
    <w:p>
      <w:pPr>
        <w:pStyle w:val="Heading1"/>
      </w:pPr>
      <w:r>
        <w:t>Support</w:t>
      </w:r>
    </w:p>
    <w:p>
      <w:pPr>
        <w:pStyle w:val="ListBullet"/>
      </w:pPr>
      <w:r>
        <w:t>Company settings: HR → Settings in the dashboard</w:t>
      </w:r>
    </w:p>
    <w:p>
      <w:pPr>
        <w:pStyle w:val="ListBullet"/>
      </w:pPr>
      <w:r>
        <w:t>Technical issues: Check data/activity_logs.json for recent actions</w:t>
      </w:r>
    </w:p>
    <w:p>
      <w:pPr>
        <w:pStyle w:val="ListBullet"/>
      </w:pPr>
      <w:r>
        <w:t>Email problems: Verify .env SMTP credentials and test from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