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D17C" w14:textId="77777777" w:rsidR="00305AF6" w:rsidRDefault="00305AF6" w:rsidP="00305AF6">
      <w:pPr>
        <w:pStyle w:val="ListParagraph"/>
        <w:numPr>
          <w:ilvl w:val="0"/>
          <w:numId w:val="1"/>
        </w:numPr>
      </w:pPr>
      <w:r w:rsidRPr="00305AF6">
        <w:t>Fully online part-time CELTA c</w:t>
      </w:r>
      <w:r>
        <w:t>ourse:</w:t>
      </w:r>
    </w:p>
    <w:p w14:paraId="346643FC" w14:textId="545BCC8C" w:rsidR="00305AF6" w:rsidRDefault="00305AF6" w:rsidP="003526C4">
      <w:pPr>
        <w:ind w:left="360"/>
        <w:rPr>
          <w:rStyle w:val="selectable-text"/>
        </w:rPr>
      </w:pPr>
      <w:r>
        <w:rPr>
          <w:rStyle w:val="selectable-text"/>
        </w:rPr>
        <w:t>Our fully online CELTA course spans over 11 weeks, featuring live sessions held exclusively on Saturdays throughout the course</w:t>
      </w:r>
      <w:r w:rsidR="003526C4">
        <w:rPr>
          <w:rStyle w:val="selectable-text"/>
        </w:rPr>
        <w:t xml:space="preserve"> (exceptionally we can move the synchronous sessions to Sundays)</w:t>
      </w:r>
      <w:r>
        <w:rPr>
          <w:rStyle w:val="selectable-text"/>
        </w:rPr>
        <w:t>. This option provides aspiring English language teachers with a convenient and flexible pathway to certification. Through virtual classrooms</w:t>
      </w:r>
      <w:r w:rsidR="003526C4">
        <w:rPr>
          <w:rStyle w:val="selectable-text"/>
        </w:rPr>
        <w:t xml:space="preserve">, </w:t>
      </w:r>
      <w:r>
        <w:rPr>
          <w:rStyle w:val="selectable-text"/>
        </w:rPr>
        <w:t xml:space="preserve">interactive assignments, </w:t>
      </w:r>
      <w:r w:rsidR="003526C4">
        <w:rPr>
          <w:rStyle w:val="selectable-text"/>
        </w:rPr>
        <w:t xml:space="preserve">and Cambridge’s Moodle platform, </w:t>
      </w:r>
      <w:r>
        <w:rPr>
          <w:rStyle w:val="selectable-text"/>
        </w:rPr>
        <w:t xml:space="preserve">participants can acquire essential teaching skills from anywhere in the world, making </w:t>
      </w:r>
      <w:r w:rsidR="003526C4">
        <w:rPr>
          <w:rStyle w:val="selectable-text"/>
        </w:rPr>
        <w:t>the CELTA</w:t>
      </w:r>
      <w:r>
        <w:rPr>
          <w:rStyle w:val="selectable-text"/>
        </w:rPr>
        <w:t xml:space="preserve"> accessible and adaptable to diverse needs. Experienced tutors offer </w:t>
      </w:r>
      <w:r w:rsidR="003526C4">
        <w:rPr>
          <w:rStyle w:val="selectable-text"/>
        </w:rPr>
        <w:t xml:space="preserve">consistent </w:t>
      </w:r>
      <w:r>
        <w:rPr>
          <w:rStyle w:val="selectable-text"/>
        </w:rPr>
        <w:t>guidance and feedback</w:t>
      </w:r>
      <w:r w:rsidR="003526C4">
        <w:rPr>
          <w:rStyle w:val="selectable-text"/>
        </w:rPr>
        <w:t>,</w:t>
      </w:r>
      <w:r>
        <w:rPr>
          <w:rStyle w:val="selectable-text"/>
        </w:rPr>
        <w:t xml:space="preserve"> </w:t>
      </w:r>
      <w:r w:rsidR="003526C4">
        <w:rPr>
          <w:rStyle w:val="selectable-text"/>
        </w:rPr>
        <w:t xml:space="preserve">based on the syllabus assessment criteria, </w:t>
      </w:r>
      <w:r>
        <w:rPr>
          <w:rStyle w:val="selectable-text"/>
        </w:rPr>
        <w:t>to ensure a high-quality learning experience.</w:t>
      </w:r>
    </w:p>
    <w:p w14:paraId="1FA855FC" w14:textId="77777777" w:rsidR="00305AF6" w:rsidRDefault="00305AF6" w:rsidP="00305AF6">
      <w:pPr>
        <w:ind w:left="360"/>
        <w:rPr>
          <w:rStyle w:val="selectable-text"/>
        </w:rPr>
      </w:pPr>
    </w:p>
    <w:p w14:paraId="17F76E5B" w14:textId="77777777" w:rsidR="00305AF6" w:rsidRDefault="00305AF6" w:rsidP="00305AF6">
      <w:pPr>
        <w:pStyle w:val="ListParagraph"/>
        <w:numPr>
          <w:ilvl w:val="0"/>
          <w:numId w:val="1"/>
        </w:numPr>
        <w:rPr>
          <w:lang w:val="fr-FR"/>
        </w:rPr>
      </w:pPr>
      <w:r w:rsidRPr="00305AF6">
        <w:rPr>
          <w:lang w:val="fr-FR"/>
        </w:rPr>
        <w:t xml:space="preserve">Mixed- Mode </w:t>
      </w:r>
      <w:r>
        <w:rPr>
          <w:lang w:val="fr-FR"/>
        </w:rPr>
        <w:t>part-time</w:t>
      </w:r>
      <w:r w:rsidRPr="00305AF6">
        <w:rPr>
          <w:lang w:val="fr-FR"/>
        </w:rPr>
        <w:t xml:space="preserve"> CELTA cours</w:t>
      </w:r>
      <w:r>
        <w:rPr>
          <w:lang w:val="fr-FR"/>
        </w:rPr>
        <w:t>e :</w:t>
      </w:r>
    </w:p>
    <w:p w14:paraId="0A514951" w14:textId="6E92718C" w:rsidR="00305AF6" w:rsidRDefault="00305AF6" w:rsidP="00305AF6">
      <w:pPr>
        <w:ind w:left="360"/>
        <w:rPr>
          <w:rStyle w:val="selectable-text"/>
        </w:rPr>
      </w:pPr>
      <w:r>
        <w:rPr>
          <w:rStyle w:val="selectable-text"/>
        </w:rPr>
        <w:t xml:space="preserve">The standard mixed-mode option provides a balanced training approach, with half of the training conducted online and the other half in face-to-face sessions. </w:t>
      </w:r>
      <w:r w:rsidR="002141A4">
        <w:rPr>
          <w:rStyle w:val="selectable-text"/>
        </w:rPr>
        <w:t xml:space="preserve">Candidates conduct half of their training part-time, spread over eight weeks, and complete their training face-to-face in seven days of intensive sessions. These seven days of face-to-face training have been scheduled to coincide with Moroccan school holidays, making it the ideal choice for working teachers. This year, for the first time ever, and </w:t>
      </w:r>
      <w:proofErr w:type="gramStart"/>
      <w:r w:rsidR="002141A4">
        <w:rPr>
          <w:rStyle w:val="selectable-text"/>
        </w:rPr>
        <w:t>in order to</w:t>
      </w:r>
      <w:proofErr w:type="gramEnd"/>
      <w:r w:rsidR="002141A4">
        <w:rPr>
          <w:rStyle w:val="selectable-text"/>
        </w:rPr>
        <w:t xml:space="preserve"> offer this format to the widest number, this year English for Africa will bring the CELTA to new cities, including Tangier, Agadir, and Marrakech. </w:t>
      </w:r>
    </w:p>
    <w:p w14:paraId="6B765B00" w14:textId="77777777" w:rsidR="00305AF6" w:rsidRDefault="00305AF6" w:rsidP="00305AF6">
      <w:pPr>
        <w:ind w:left="360"/>
        <w:rPr>
          <w:rStyle w:val="selectable-text"/>
        </w:rPr>
      </w:pPr>
    </w:p>
    <w:p w14:paraId="368E0025" w14:textId="77777777" w:rsidR="00305AF6" w:rsidRDefault="00305AF6" w:rsidP="00305AF6">
      <w:pPr>
        <w:pStyle w:val="ListParagraph"/>
        <w:numPr>
          <w:ilvl w:val="0"/>
          <w:numId w:val="1"/>
        </w:numPr>
      </w:pPr>
      <w:r>
        <w:t>Face-to-face Intensive CELTA course:</w:t>
      </w:r>
    </w:p>
    <w:p w14:paraId="00A849B6" w14:textId="3DD1D56D" w:rsidR="00305AF6" w:rsidRPr="00305AF6" w:rsidRDefault="0040343E" w:rsidP="00305AF6">
      <w:pPr>
        <w:ind w:left="360"/>
      </w:pPr>
      <w:r>
        <w:rPr>
          <w:rStyle w:val="selectable-text"/>
        </w:rPr>
        <w:t>Our summer intensive CELTA course</w:t>
      </w:r>
      <w:r w:rsidR="002141A4">
        <w:rPr>
          <w:rStyle w:val="selectable-text"/>
        </w:rPr>
        <w:t>s</w:t>
      </w:r>
      <w:r>
        <w:rPr>
          <w:rStyle w:val="selectable-text"/>
        </w:rPr>
        <w:t xml:space="preserve"> </w:t>
      </w:r>
      <w:r w:rsidR="002141A4">
        <w:rPr>
          <w:rStyle w:val="selectable-text"/>
        </w:rPr>
        <w:t>are</w:t>
      </w:r>
      <w:r>
        <w:rPr>
          <w:rStyle w:val="selectable-text"/>
        </w:rPr>
        <w:t xml:space="preserve"> conducted in Casablanca and Meknes, offering a condensed, four-week training program. This immersive format focuses on in-person learning during the summer season, allowing participants to gain essential teaching skills quickly. Experienced tutors provide real-time support and feedback, making it an ideal choice for those who prefer an intensive and interactive approach to teacher training.</w:t>
      </w:r>
    </w:p>
    <w:sectPr w:rsidR="00305AF6" w:rsidRPr="00305A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50602"/>
    <w:multiLevelType w:val="hybridMultilevel"/>
    <w:tmpl w:val="21448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15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6"/>
    <w:rsid w:val="002141A4"/>
    <w:rsid w:val="00305AF6"/>
    <w:rsid w:val="003526C4"/>
    <w:rsid w:val="0040343E"/>
    <w:rsid w:val="00B4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6C8D"/>
  <w15:chartTrackingRefBased/>
  <w15:docId w15:val="{A20B48AD-BA74-48DF-A6EE-6F92EB63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AF6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30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7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8822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155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2267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630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980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0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3800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2527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9797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82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09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25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y</dc:creator>
  <cp:keywords/>
  <dc:description/>
  <cp:lastModifiedBy>mohamed oummih</cp:lastModifiedBy>
  <cp:revision>2</cp:revision>
  <dcterms:created xsi:type="dcterms:W3CDTF">2023-09-07T18:47:00Z</dcterms:created>
  <dcterms:modified xsi:type="dcterms:W3CDTF">2023-09-07T18:47:00Z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ece69cb8-7947-4f53-a85f-1fc9363126d1</vt:lpwstr>
  </property>
</Properties>
</file>