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0571" w14:textId="77777777" w:rsidR="00D608B8" w:rsidRDefault="00BB404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2A0B264" w14:textId="77777777" w:rsidR="00D608B8" w:rsidRDefault="00BB404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9E8875D" w14:textId="77777777" w:rsidR="00D608B8" w:rsidRDefault="00D608B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608B8" w14:paraId="2FE867E8" w14:textId="77777777">
        <w:trPr>
          <w:jc w:val="center"/>
        </w:trPr>
        <w:tc>
          <w:tcPr>
            <w:tcW w:w="4508" w:type="dxa"/>
          </w:tcPr>
          <w:p w14:paraId="589DB6E0" w14:textId="77777777" w:rsidR="00D608B8" w:rsidRDefault="00BB40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57DA324" w14:textId="27EE17BC" w:rsidR="000F3249" w:rsidRDefault="000F32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  <w:r w:rsidR="005B014D">
              <w:rPr>
                <w:rFonts w:ascii="Arial" w:eastAsia="Arial" w:hAnsi="Arial" w:cs="Arial"/>
              </w:rPr>
              <w:t>-02-2026</w:t>
            </w:r>
          </w:p>
        </w:tc>
      </w:tr>
      <w:tr w:rsidR="00D608B8" w14:paraId="2DC98B47" w14:textId="77777777">
        <w:trPr>
          <w:jc w:val="center"/>
        </w:trPr>
        <w:tc>
          <w:tcPr>
            <w:tcW w:w="4508" w:type="dxa"/>
          </w:tcPr>
          <w:p w14:paraId="01E7023B" w14:textId="77777777" w:rsidR="00D608B8" w:rsidRDefault="00BB40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64D47D6" w14:textId="0D93DE70" w:rsidR="00D608B8" w:rsidRDefault="001270FC">
            <w:pPr>
              <w:rPr>
                <w:rFonts w:ascii="Arial" w:eastAsia="Arial" w:hAnsi="Arial" w:cs="Arial"/>
              </w:rPr>
            </w:pPr>
            <w:r w:rsidRPr="001270FC">
              <w:rPr>
                <w:rFonts w:ascii="Arial" w:eastAsia="Arial" w:hAnsi="Arial" w:cs="Arial"/>
              </w:rPr>
              <w:t>LTVIP2026TMIDS</w:t>
            </w:r>
            <w:r w:rsidR="00BD3D70">
              <w:rPr>
                <w:rFonts w:ascii="Arial" w:eastAsia="Arial" w:hAnsi="Arial" w:cs="Arial"/>
              </w:rPr>
              <w:t>79278</w:t>
            </w:r>
          </w:p>
        </w:tc>
      </w:tr>
      <w:tr w:rsidR="00D608B8" w14:paraId="16B51BBF" w14:textId="77777777">
        <w:trPr>
          <w:jc w:val="center"/>
        </w:trPr>
        <w:tc>
          <w:tcPr>
            <w:tcW w:w="4508" w:type="dxa"/>
          </w:tcPr>
          <w:p w14:paraId="27F0E58E" w14:textId="77777777" w:rsidR="00D608B8" w:rsidRDefault="00BB40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FA34C5B" w14:textId="73A277AB" w:rsidR="00D608B8" w:rsidRDefault="001270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Electric Motor Temperature Prediction Using Meachine Learning</w:t>
            </w:r>
          </w:p>
        </w:tc>
      </w:tr>
      <w:tr w:rsidR="00D608B8" w14:paraId="0E104FCD" w14:textId="77777777">
        <w:trPr>
          <w:jc w:val="center"/>
        </w:trPr>
        <w:tc>
          <w:tcPr>
            <w:tcW w:w="4508" w:type="dxa"/>
          </w:tcPr>
          <w:p w14:paraId="3CF63C50" w14:textId="77777777" w:rsidR="00D608B8" w:rsidRDefault="00BB40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D749F4E" w14:textId="77777777" w:rsidR="00D608B8" w:rsidRDefault="00BB40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2D2247F" w14:textId="77777777" w:rsidR="00D608B8" w:rsidRDefault="00D608B8">
      <w:pPr>
        <w:rPr>
          <w:rFonts w:ascii="Arial" w:eastAsia="Arial" w:hAnsi="Arial" w:cs="Arial"/>
          <w:b/>
        </w:rPr>
      </w:pPr>
    </w:p>
    <w:p w14:paraId="72CED860" w14:textId="77777777" w:rsidR="00D608B8" w:rsidRDefault="00BB404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6CDDD6E" w14:textId="4E4F80E5" w:rsidR="00D608B8" w:rsidRDefault="00F03D5E">
      <w:pPr>
        <w:rPr>
          <w:rFonts w:ascii="Arial" w:eastAsia="Arial" w:hAnsi="Arial" w:cs="Arial"/>
          <w:b/>
        </w:rPr>
      </w:pPr>
      <w:r w:rsidRPr="00F03D5E">
        <w:rPr>
          <w:rFonts w:ascii="Arial" w:eastAsia="Arial" w:hAnsi="Arial" w:cs="Arial"/>
        </w:rPr>
        <w:t xml:space="preserve">Electric Motor Temperature Prediction </w:t>
      </w:r>
      <w:r>
        <w:rPr>
          <w:rFonts w:ascii="Arial" w:eastAsia="Arial" w:hAnsi="Arial" w:cs="Arial"/>
        </w:rPr>
        <w:t>System</w:t>
      </w:r>
    </w:p>
    <w:p w14:paraId="22B47943" w14:textId="77777777" w:rsidR="00D608B8" w:rsidRDefault="00BB404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D608B8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09CD0F1" w14:textId="4F3FC6F3" w:rsidR="00D608B8" w:rsidRDefault="00D608B8">
      <w:pPr>
        <w:rPr>
          <w:rFonts w:ascii="Arial" w:eastAsia="Arial" w:hAnsi="Arial" w:cs="Arial"/>
          <w:b/>
        </w:rPr>
      </w:pPr>
    </w:p>
    <w:p w14:paraId="1B08599C" w14:textId="20C0A32C" w:rsidR="00D608B8" w:rsidRDefault="00F03D5E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508BDABA" wp14:editId="08542FF6">
            <wp:extent cx="9237345" cy="2910840"/>
            <wp:effectExtent l="0" t="0" r="1905" b="3810"/>
            <wp:docPr id="153681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7D7E" w14:textId="6CE3573A" w:rsidR="00D608B8" w:rsidRDefault="00D608B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32AFF60" w14:textId="2B557495" w:rsidR="00D608B8" w:rsidRDefault="00F03D5E">
      <w:pPr>
        <w:tabs>
          <w:tab w:val="left" w:pos="2320"/>
        </w:tabs>
        <w:rPr>
          <w:rFonts w:ascii="Arial" w:eastAsia="Arial" w:hAnsi="Arial" w:cs="Arial"/>
          <w:b/>
        </w:rPr>
      </w:pPr>
      <w:r w:rsidRPr="00F03D5E">
        <w:rPr>
          <w:rFonts w:ascii="Arial" w:eastAsia="Arial" w:hAnsi="Arial" w:cs="Arial"/>
          <w:b/>
        </w:rPr>
        <w:t>Table-1: Components &amp; Technologies</w:t>
      </w:r>
      <w:r>
        <w:rPr>
          <w:rFonts w:ascii="Arial" w:eastAsia="Arial" w:hAnsi="Arial" w:cs="Arial"/>
          <w:b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78"/>
        <w:gridCol w:w="7761"/>
        <w:gridCol w:w="3831"/>
      </w:tblGrid>
      <w:tr w:rsidR="00F03D5E" w:rsidRPr="00F03D5E" w14:paraId="6BD9F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8660D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DBFD325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31404C9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0884C4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03D5E" w:rsidRPr="00F03D5E" w14:paraId="04459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64BB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CF2C94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8EE1105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Web interface where users enter motor parameters (ambient, coolant, voltage, current) and receive prediction results</w:t>
            </w:r>
          </w:p>
        </w:tc>
        <w:tc>
          <w:tcPr>
            <w:tcW w:w="0" w:type="auto"/>
            <w:vAlign w:val="center"/>
            <w:hideMark/>
          </w:tcPr>
          <w:p w14:paraId="500FABFB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HTML, CSS</w:t>
            </w:r>
          </w:p>
        </w:tc>
      </w:tr>
      <w:tr w:rsidR="00F03D5E" w:rsidRPr="00F03D5E" w14:paraId="3B32B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4DB3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07D4B2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0777967F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Backend processing logic to receive form input and handle requests</w:t>
            </w:r>
          </w:p>
        </w:tc>
        <w:tc>
          <w:tcPr>
            <w:tcW w:w="0" w:type="auto"/>
            <w:vAlign w:val="center"/>
            <w:hideMark/>
          </w:tcPr>
          <w:p w14:paraId="11D533D9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Python (Flask Framework)</w:t>
            </w:r>
          </w:p>
        </w:tc>
      </w:tr>
      <w:tr w:rsidR="00F03D5E" w:rsidRPr="00F03D5E" w14:paraId="2DC86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D890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CCE40E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3555BB76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Data preprocessing logic (scaling input features before prediction)</w:t>
            </w:r>
          </w:p>
        </w:tc>
        <w:tc>
          <w:tcPr>
            <w:tcW w:w="0" w:type="auto"/>
            <w:vAlign w:val="center"/>
            <w:hideMark/>
          </w:tcPr>
          <w:p w14:paraId="3505778F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Scikit-learn (MinMaxScaler)</w:t>
            </w:r>
          </w:p>
        </w:tc>
      </w:tr>
      <w:tr w:rsidR="00F03D5E" w:rsidRPr="00F03D5E" w14:paraId="1E0B1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5734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6459BB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58D32DE1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Machine learning prediction logic</w:t>
            </w:r>
          </w:p>
        </w:tc>
        <w:tc>
          <w:tcPr>
            <w:tcW w:w="0" w:type="auto"/>
            <w:vAlign w:val="center"/>
            <w:hideMark/>
          </w:tcPr>
          <w:p w14:paraId="3893ED80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Random Forest Regressor (Scikit-learn)</w:t>
            </w:r>
          </w:p>
        </w:tc>
      </w:tr>
      <w:tr w:rsidR="00F03D5E" w:rsidRPr="00F03D5E" w14:paraId="6FEA7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20D0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F0A866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3792CEA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Not required for current version (static ML model prediction). Can be extended for storing logs/history</w:t>
            </w:r>
          </w:p>
        </w:tc>
        <w:tc>
          <w:tcPr>
            <w:tcW w:w="0" w:type="auto"/>
            <w:vAlign w:val="center"/>
            <w:hideMark/>
          </w:tcPr>
          <w:p w14:paraId="6ABD015F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Optional: MySQL / SQLite</w:t>
            </w:r>
          </w:p>
        </w:tc>
      </w:tr>
      <w:tr w:rsidR="00F03D5E" w:rsidRPr="00F03D5E" w14:paraId="2490F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6F8D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992DB2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0F7AC55B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Not implemented currently (Future scope for cloud logging)</w:t>
            </w:r>
          </w:p>
        </w:tc>
        <w:tc>
          <w:tcPr>
            <w:tcW w:w="0" w:type="auto"/>
            <w:vAlign w:val="center"/>
            <w:hideMark/>
          </w:tcPr>
          <w:p w14:paraId="73F1F6AB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IBM Cloudant / AWS RDS (Future Enhancement)</w:t>
            </w:r>
          </w:p>
        </w:tc>
      </w:tr>
      <w:tr w:rsidR="00F03D5E" w:rsidRPr="00F03D5E" w14:paraId="0BC01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468A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260064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6E9B127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Storage of trained ML model and scaler files</w:t>
            </w:r>
          </w:p>
        </w:tc>
        <w:tc>
          <w:tcPr>
            <w:tcW w:w="0" w:type="auto"/>
            <w:vAlign w:val="center"/>
            <w:hideMark/>
          </w:tcPr>
          <w:p w14:paraId="5E3E012E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Joblib (.save files) stored in Local File System</w:t>
            </w:r>
          </w:p>
        </w:tc>
      </w:tr>
      <w:tr w:rsidR="00F03D5E" w:rsidRPr="00F03D5E" w14:paraId="44765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3E46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E7DC85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5403B308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Dataset source for training</w:t>
            </w:r>
          </w:p>
        </w:tc>
        <w:tc>
          <w:tcPr>
            <w:tcW w:w="0" w:type="auto"/>
            <w:vAlign w:val="center"/>
            <w:hideMark/>
          </w:tcPr>
          <w:p w14:paraId="2CF81625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Kaggle Electric Motor Temperature Dataset</w:t>
            </w:r>
          </w:p>
        </w:tc>
      </w:tr>
      <w:tr w:rsidR="00F03D5E" w:rsidRPr="00F03D5E" w14:paraId="78EB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4D58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69DCD2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3A493271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Not used currently (Can integrate IoT sensor API in future)</w:t>
            </w:r>
          </w:p>
        </w:tc>
        <w:tc>
          <w:tcPr>
            <w:tcW w:w="0" w:type="auto"/>
            <w:vAlign w:val="center"/>
            <w:hideMark/>
          </w:tcPr>
          <w:p w14:paraId="2520DDD6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IoT Sensor API (Future)</w:t>
            </w:r>
          </w:p>
        </w:tc>
      </w:tr>
      <w:tr w:rsidR="00F03D5E" w:rsidRPr="00F03D5E" w14:paraId="46577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5A9C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BC1114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9E7F03A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Predict Permanent Magnet (PM) surface temperature based on motor parameters</w:t>
            </w:r>
          </w:p>
        </w:tc>
        <w:tc>
          <w:tcPr>
            <w:tcW w:w="0" w:type="auto"/>
            <w:vAlign w:val="center"/>
            <w:hideMark/>
          </w:tcPr>
          <w:p w14:paraId="71F7B13E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Random Forest Regression Model</w:t>
            </w:r>
          </w:p>
        </w:tc>
      </w:tr>
      <w:tr w:rsidR="00F03D5E" w:rsidRPr="00F03D5E" w14:paraId="5D1A9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F6FF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AA35FDD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18A18937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Application deployed locally for demo and academic use</w:t>
            </w:r>
          </w:p>
        </w:tc>
        <w:tc>
          <w:tcPr>
            <w:tcW w:w="0" w:type="auto"/>
            <w:vAlign w:val="center"/>
            <w:hideMark/>
          </w:tcPr>
          <w:p w14:paraId="0819B3FD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Local Server (Flask Development Server), VS Code</w:t>
            </w:r>
          </w:p>
        </w:tc>
      </w:tr>
    </w:tbl>
    <w:p w14:paraId="57947213" w14:textId="77777777" w:rsidR="00F03D5E" w:rsidRPr="00F03D5E" w:rsidRDefault="00F03D5E">
      <w:pPr>
        <w:tabs>
          <w:tab w:val="left" w:pos="2320"/>
        </w:tabs>
        <w:rPr>
          <w:rFonts w:ascii="Arial" w:eastAsia="Arial" w:hAnsi="Arial" w:cs="Arial"/>
          <w:bCs/>
        </w:rPr>
      </w:pPr>
    </w:p>
    <w:p w14:paraId="3AD1EA16" w14:textId="77777777" w:rsidR="00F03D5E" w:rsidRDefault="00F03D5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6937B33" w14:textId="4116F4B3" w:rsidR="00D608B8" w:rsidRDefault="00F03D5E">
      <w:pPr>
        <w:rPr>
          <w:rFonts w:ascii="Arial" w:eastAsia="Arial" w:hAnsi="Arial" w:cs="Arial"/>
          <w:b/>
        </w:rPr>
      </w:pPr>
      <w:r w:rsidRPr="00F03D5E">
        <w:rPr>
          <w:rFonts w:ascii="Arial" w:eastAsia="Arial" w:hAnsi="Arial" w:cs="Arial"/>
          <w:b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293"/>
        <w:gridCol w:w="7964"/>
        <w:gridCol w:w="3713"/>
      </w:tblGrid>
      <w:tr w:rsidR="00F03D5E" w:rsidRPr="00F03D5E" w14:paraId="52DE6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D6072" w14:textId="77777777" w:rsidR="00F03D5E" w:rsidRPr="00F03D5E" w:rsidRDefault="00F03D5E" w:rsidP="00F03D5E">
            <w:pPr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3F9DE2B" w14:textId="77777777" w:rsidR="00F03D5E" w:rsidRPr="00F03D5E" w:rsidRDefault="00F03D5E" w:rsidP="00F03D5E">
            <w:pPr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73CCC88C" w14:textId="77777777" w:rsidR="00F03D5E" w:rsidRPr="00F03D5E" w:rsidRDefault="00F03D5E" w:rsidP="00F03D5E">
            <w:pPr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369427" w14:textId="77777777" w:rsidR="00F03D5E" w:rsidRPr="00F03D5E" w:rsidRDefault="00F03D5E" w:rsidP="00F03D5E">
            <w:pPr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03D5E" w:rsidRPr="00F03D5E" w14:paraId="21D49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1432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80928F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3D837455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Frameworks and libraries used for development and ML implementation</w:t>
            </w:r>
          </w:p>
        </w:tc>
        <w:tc>
          <w:tcPr>
            <w:tcW w:w="0" w:type="auto"/>
            <w:vAlign w:val="center"/>
            <w:hideMark/>
          </w:tcPr>
          <w:p w14:paraId="7712A86F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Flask, Scikit-learn, Pandas, NumPy</w:t>
            </w:r>
          </w:p>
        </w:tc>
      </w:tr>
      <w:tr w:rsidR="00F03D5E" w:rsidRPr="00F03D5E" w14:paraId="3FFC2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122B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5BEF76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5DFE54D0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Input validation on form fields, local hosting, debug control, protection against invalid data</w:t>
            </w:r>
          </w:p>
        </w:tc>
        <w:tc>
          <w:tcPr>
            <w:tcW w:w="0" w:type="auto"/>
            <w:vAlign w:val="center"/>
            <w:hideMark/>
          </w:tcPr>
          <w:p w14:paraId="01088C54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Flask validation, Python exception handling</w:t>
            </w:r>
          </w:p>
        </w:tc>
      </w:tr>
      <w:tr w:rsidR="00F03D5E" w:rsidRPr="00F03D5E" w14:paraId="6494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9B7B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35A5FD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742D8864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Modular design separating UI, preprocessing, ML model, and backend. Can be extended to microservices architecture</w:t>
            </w:r>
          </w:p>
        </w:tc>
        <w:tc>
          <w:tcPr>
            <w:tcW w:w="0" w:type="auto"/>
            <w:vAlign w:val="center"/>
            <w:hideMark/>
          </w:tcPr>
          <w:p w14:paraId="11D647FC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Flask (3-tier structure possible), REST API (Future)</w:t>
            </w:r>
          </w:p>
        </w:tc>
      </w:tr>
      <w:tr w:rsidR="00F03D5E" w:rsidRPr="00F03D5E" w14:paraId="1903E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0B0E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F8E8C8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107328C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Currently single-instance local server. Can be deployed to cloud with high availability setup</w:t>
            </w:r>
          </w:p>
        </w:tc>
        <w:tc>
          <w:tcPr>
            <w:tcW w:w="0" w:type="auto"/>
            <w:vAlign w:val="center"/>
            <w:hideMark/>
          </w:tcPr>
          <w:p w14:paraId="7C2B024B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AWS EC2 / Azure / IBM Cloud (Future Scope)</w:t>
            </w:r>
          </w:p>
        </w:tc>
      </w:tr>
      <w:tr w:rsidR="00F03D5E" w:rsidRPr="00F03D5E" w14:paraId="531C0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8952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DDD692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E7D7953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Fast prediction (single inference &lt; 1 second). Model preloaded at server start. No retraining required during runtime</w:t>
            </w:r>
          </w:p>
        </w:tc>
        <w:tc>
          <w:tcPr>
            <w:tcW w:w="0" w:type="auto"/>
            <w:vAlign w:val="center"/>
            <w:hideMark/>
          </w:tcPr>
          <w:p w14:paraId="0EA460A3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Random Forest Model, Preloaded Joblib Model</w:t>
            </w:r>
          </w:p>
        </w:tc>
      </w:tr>
    </w:tbl>
    <w:p w14:paraId="34C64B0C" w14:textId="77777777" w:rsidR="00F03D5E" w:rsidRPr="00F03D5E" w:rsidRDefault="00F03D5E">
      <w:pPr>
        <w:rPr>
          <w:rFonts w:ascii="Arial" w:eastAsia="Arial" w:hAnsi="Arial" w:cs="Arial"/>
          <w:bCs/>
        </w:rPr>
      </w:pPr>
    </w:p>
    <w:p w14:paraId="02EA0C41" w14:textId="77777777" w:rsidR="00D608B8" w:rsidRDefault="00BB404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7E4B9FB" w14:textId="77777777" w:rsidR="00D608B8" w:rsidRDefault="00D608B8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CBFBE02" w14:textId="77777777" w:rsidR="00D608B8" w:rsidRDefault="00D608B8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2E92BD0" w14:textId="77777777" w:rsidR="00D608B8" w:rsidRDefault="00D608B8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642C9A3" w14:textId="77777777" w:rsidR="00D608B8" w:rsidRDefault="00D608B8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B3E74D0" w14:textId="77777777" w:rsidR="00D608B8" w:rsidRDefault="00D608B8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614407B" w14:textId="77777777" w:rsidR="00D608B8" w:rsidRDefault="00D608B8">
      <w:pPr>
        <w:rPr>
          <w:rFonts w:ascii="Arial" w:eastAsia="Arial" w:hAnsi="Arial" w:cs="Arial"/>
          <w:b/>
        </w:rPr>
      </w:pPr>
    </w:p>
    <w:p w14:paraId="71FA7E54" w14:textId="77777777" w:rsidR="00D608B8" w:rsidRDefault="00D608B8">
      <w:pPr>
        <w:rPr>
          <w:rFonts w:ascii="Arial" w:eastAsia="Arial" w:hAnsi="Arial" w:cs="Arial"/>
          <w:b/>
        </w:rPr>
      </w:pPr>
    </w:p>
    <w:p w14:paraId="31CD5FF1" w14:textId="77777777" w:rsidR="00D608B8" w:rsidRDefault="00D608B8">
      <w:pPr>
        <w:rPr>
          <w:rFonts w:ascii="Arial" w:eastAsia="Arial" w:hAnsi="Arial" w:cs="Arial"/>
          <w:b/>
        </w:rPr>
      </w:pPr>
    </w:p>
    <w:sectPr w:rsidR="00D608B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1034C"/>
    <w:multiLevelType w:val="multilevel"/>
    <w:tmpl w:val="77CAE23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AD24782"/>
    <w:multiLevelType w:val="multilevel"/>
    <w:tmpl w:val="97A620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60504238">
    <w:abstractNumId w:val="1"/>
  </w:num>
  <w:num w:numId="2" w16cid:durableId="196348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8B8"/>
    <w:rsid w:val="000F3249"/>
    <w:rsid w:val="001270FC"/>
    <w:rsid w:val="0026293B"/>
    <w:rsid w:val="005A5A83"/>
    <w:rsid w:val="005B014D"/>
    <w:rsid w:val="006065D1"/>
    <w:rsid w:val="007871E1"/>
    <w:rsid w:val="007A3768"/>
    <w:rsid w:val="00BB404F"/>
    <w:rsid w:val="00BD3D70"/>
    <w:rsid w:val="00D608B8"/>
    <w:rsid w:val="00DB4B68"/>
    <w:rsid w:val="00E57149"/>
    <w:rsid w:val="00EC721E"/>
    <w:rsid w:val="00F0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17C9"/>
  <w15:docId w15:val="{98D50FAD-38A9-4D9C-97FE-DCCBC053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anoushka gudivada</cp:lastModifiedBy>
  <cp:revision>7</cp:revision>
  <dcterms:created xsi:type="dcterms:W3CDTF">2026-02-20T12:47:00Z</dcterms:created>
  <dcterms:modified xsi:type="dcterms:W3CDTF">2026-02-20T16:17:00Z</dcterms:modified>
</cp:coreProperties>
</file>