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11a3d4" w:sz="4"/>
              <w:left w:val="thick" w:color="11a3d4" w:sz="18"/>
              <w:bottom w:val="single" w:color="11a3d4" w:sz="4"/>
              <w:right w:val="none" w:color="FFFFFF" w:sz="0"/>
            </w:tcBorders>
            <w:shd w:fill="EBF8FD" w:val="clear"/>
            <w:tcMar>
              <w:top w:type="dxa" w:w="180"/>
              <w:left w:type="dxa" w:w="280"/>
              <w:bottom w:type="dxa" w:w="180"/>
              <w:right w:type="dxa" w:w="200"/>
            </w:tcMar>
          </w:tcPr>
          <w:p>
            <w:r>
              <w:rPr>
                <w:rFonts w:ascii="Calibri" w:cs="Calibri" w:eastAsia="Calibri" w:hAnsi="Calibri"/>
                <w:b/>
                <w:bCs/>
                <w:color w:val="11a3d4"/>
                <w:sz w:val="52"/>
                <w:szCs w:val="52"/>
              </w:rPr>
              <w:t xml:space="preserve">QCI</w:t>
            </w:r>
            <w:r>
              <w:rPr>
                <w:rFonts w:ascii="Calibri" w:cs="Calibri" w:eastAsia="Calibri" w:hAnsi="Calibri"/>
                <w:b/>
                <w:bCs/>
                <w:color w:val="1e293b"/>
                <w:sz w:val="52"/>
                <w:szCs w:val="52"/>
              </w:rPr>
              <w:t xml:space="preserve"> Notify</w:t>
            </w:r>
          </w:p>
          <w:p>
            <w:r>
              <w:rPr>
                <w:rFonts w:ascii="Calibri" w:cs="Calibri" w:eastAsia="Calibri" w:hAnsi="Calibri"/>
                <w:i/>
                <w:iCs/>
                <w:color w:val="64748b"/>
                <w:sz w:val="20"/>
                <w:szCs w:val="20"/>
              </w:rPr>
              <w:t xml:space="preserve">Quality Council of India — Notification Engine</w:t>
            </w:r>
          </w:p>
          <w:p>
            <w:pPr>
              <w:spacing w:before="60"/>
            </w:pPr>
            <w:r>
              <w:rPr>
                <w:rFonts w:ascii="Calibri" w:cs="Calibri" w:eastAsia="Calibri" w:hAnsi="Calibri"/>
                <w:b/>
                <w:bCs/>
                <w:color w:val="1e293b"/>
                <w:sz w:val="24"/>
                <w:szCs w:val="24"/>
              </w:rPr>
              <w:t xml:space="preserve">Complete User Guide</w:t>
            </w:r>
          </w:p>
        </w:tc>
      </w:tr>
    </w:tbl>
    <w:p>
      <w:pPr>
        <w:spacing w:before="200"/>
      </w:pPr>
    </w:p>
    <w:p>
      <w:pPr>
        <w:spacing w:after="100" w:before="60"/>
      </w:pPr>
      <w:r>
        <w:rPr>
          <w:rFonts w:ascii="Calibri" w:cs="Calibri" w:eastAsia="Calibri" w:hAnsi="Calibri"/>
          <w:color w:val="64748b"/>
          <w:sz w:val="22"/>
          <w:szCs w:val="22"/>
        </w:rPr>
        <w:t xml:space="preserve">Version: 1.0   |   System URL: https://web-production-c0ec0.up.railway.app   |   Last Updated: 30 March 2026</w:t>
      </w:r>
    </w:p>
    <w:p>
      <w:pPr>
        <w:spacing w:after="100" w:before="60"/>
      </w:pPr>
      <w:r>
        <w:rPr>
          <w:rFonts w:ascii="Calibri" w:cs="Calibri" w:eastAsia="Calibri" w:hAnsi="Calibri"/>
          <w:i/>
          <w:iCs/>
          <w:color w:val="64748b"/>
          <w:sz w:val="22"/>
          <w:szCs w:val="22"/>
        </w:rPr>
        <w:t xml:space="preserve">For all users, including those new to the system.</w:t>
      </w:r>
    </w:p>
    <w:p>
      <w:pPr>
        <w:spacing w:before="100"/>
      </w:pPr>
    </w:p>
    <w:p>
      <w:pPr>
        <w:pStyle w:val="Heading1"/>
        <w:pBdr>
          <w:bottom w:val="single" w:color="11a3d4" w:sz="4" w:space="4"/>
        </w:pBdr>
        <w:spacing w:after="120" w:before="360"/>
      </w:pPr>
      <w:r>
        <w:rPr>
          <w:rFonts w:ascii="Calibri" w:cs="Calibri" w:eastAsia="Calibri" w:hAnsi="Calibri"/>
          <w:b/>
          <w:bCs/>
          <w:color w:val="11a3d4"/>
          <w:sz w:val="32"/>
          <w:szCs w:val="32"/>
        </w:rPr>
        <w:t xml:space="preserve">1. What Is This System?</w:t>
      </w:r>
    </w:p>
    <w:p>
      <w:pPr>
        <w:spacing w:after="100" w:before="60"/>
      </w:pPr>
      <w:r>
        <w:rPr>
          <w:rFonts w:ascii="Calibri" w:cs="Calibri" w:eastAsia="Calibri" w:hAnsi="Calibri"/>
          <w:sz w:val="22"/>
          <w:szCs w:val="22"/>
        </w:rPr>
        <w:t xml:space="preserve">The QCI Notification Engine is a tool for tracking applications or cases through a step-by-step process — and making sure nothing falls behind schedule.</w:t>
      </w:r>
    </w:p>
    <w:p>
      <w:pPr>
        <w:spacing w:after="100" w:before="60"/>
      </w:pPr>
      <w:r>
        <w:rPr>
          <w:rFonts w:ascii="Calibri" w:cs="Calibri" w:eastAsia="Calibri" w:hAnsi="Calibri"/>
          <w:sz w:val="22"/>
          <w:szCs w:val="22"/>
        </w:rPr>
        <w:t xml:space="preserve">Imagine you are managing dozens of hospitals going through an accreditation process. Each hospital (a "case") has to pass through several steps — submitting documents, getting assessed, undergoing an audit, and so on. Each step has a deadline. If a step is taking too long, someone needs to be reminded.</w:t>
      </w:r>
    </w:p>
    <w:p>
      <w:pPr>
        <w:spacing w:before="120"/>
      </w:pPr>
    </w:p>
    <w:p>
      <w:pPr>
        <w:spacing w:after="100" w:before="60"/>
      </w:pPr>
      <w:r>
        <w:rPr>
          <w:rFonts w:ascii="Calibri" w:cs="Calibri" w:eastAsia="Calibri" w:hAnsi="Calibri"/>
          <w:sz w:val="22"/>
          <w:szCs w:val="22"/>
        </w:rPr>
        <w:t xml:space="preserve">That is exactly what this system does:</w:t>
      </w:r>
    </w:p>
    <w:p>
      <w:pPr>
        <w:pStyle w:val="ListParagraph"/>
        <w:numPr>
          <w:ilvl w:val="0"/>
          <w:numId w:val="2"/>
        </w:numPr>
        <w:spacing w:after="60" w:before="40"/>
      </w:pPr>
      <w:r>
        <w:rPr>
          <w:rFonts w:ascii="Calibri" w:cs="Calibri" w:eastAsia="Calibri" w:hAnsi="Calibri"/>
          <w:sz w:val="22"/>
          <w:szCs w:val="22"/>
        </w:rPr>
        <w:t xml:space="preserve">Keeps a list of all cases and which step each one is currently on</w:t>
      </w:r>
    </w:p>
    <w:p>
      <w:pPr>
        <w:pStyle w:val="ListParagraph"/>
        <w:numPr>
          <w:ilvl w:val="0"/>
          <w:numId w:val="2"/>
        </w:numPr>
        <w:spacing w:after="60" w:before="40"/>
      </w:pPr>
      <w:r>
        <w:rPr>
          <w:rFonts w:ascii="Calibri" w:cs="Calibri" w:eastAsia="Calibri" w:hAnsi="Calibri"/>
          <w:sz w:val="22"/>
          <w:szCs w:val="22"/>
        </w:rPr>
        <w:t xml:space="preserve">Tracks how many days each step has been going on</w:t>
      </w:r>
    </w:p>
    <w:p>
      <w:pPr>
        <w:pStyle w:val="ListParagraph"/>
        <w:numPr>
          <w:ilvl w:val="0"/>
          <w:numId w:val="2"/>
        </w:numPr>
        <w:spacing w:after="60" w:before="40"/>
      </w:pPr>
      <w:r>
        <w:rPr>
          <w:rFonts w:ascii="Calibri" w:cs="Calibri" w:eastAsia="Calibri" w:hAnsi="Calibri"/>
          <w:sz w:val="22"/>
          <w:szCs w:val="22"/>
        </w:rPr>
        <w:t xml:space="preserve">Automatically sends email reminders to the right people before a deadline is missed</w:t>
      </w:r>
    </w:p>
    <w:p>
      <w:pPr>
        <w:pStyle w:val="ListParagraph"/>
        <w:numPr>
          <w:ilvl w:val="0"/>
          <w:numId w:val="2"/>
        </w:numPr>
        <w:spacing w:after="60" w:before="40"/>
      </w:pPr>
      <w:r>
        <w:rPr>
          <w:rFonts w:ascii="Calibri" w:cs="Calibri" w:eastAsia="Calibri" w:hAnsi="Calibri"/>
          <w:sz w:val="22"/>
          <w:szCs w:val="22"/>
        </w:rPr>
        <w:t xml:space="preserve">Sends overdue alerts if deadlines are missed, and escalates to a manager after a set number of days</w:t>
      </w:r>
    </w:p>
    <w:p>
      <w:pPr>
        <w:pStyle w:val="ListParagraph"/>
        <w:numPr>
          <w:ilvl w:val="0"/>
          <w:numId w:val="2"/>
        </w:numPr>
        <w:spacing w:after="60" w:before="40"/>
      </w:pPr>
      <w:r>
        <w:rPr>
          <w:rFonts w:ascii="Calibri" w:cs="Calibri" w:eastAsia="Calibri" w:hAnsi="Calibri"/>
          <w:sz w:val="22"/>
          <w:szCs w:val="22"/>
        </w:rPr>
        <w:t xml:space="preserve">Gives managers a weekly summary of where everything stands</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11a3d4" w:sz="18" w:space="0"/>
              <w:bottom w:val="none" w:color="FFFFFF" w:sz="0"/>
              <w:right w:val="none" w:color="FFFFFF" w:sz="0"/>
            </w:tcBorders>
            <w:shd w:fill="EBF8FD" w:val="clear"/>
            <w:tcMar>
              <w:top w:type="dxa" w:w="100"/>
              <w:left w:type="dxa" w:w="200"/>
              <w:bottom w:type="dxa" w:w="100"/>
              <w:right w:type="dxa" w:w="200"/>
            </w:tcMar>
          </w:tcPr>
          <w:p>
            <w:r>
              <w:rPr>
                <w:rFonts w:ascii="Calibri" w:cs="Calibri" w:eastAsia="Calibri" w:hAnsi="Calibri"/>
                <w:b/>
                <w:bCs/>
                <w:color w:val="11a3d4"/>
                <w:sz w:val="20"/>
                <w:szCs w:val="20"/>
              </w:rPr>
              <w:t xml:space="preserve">💡 Tip: </w:t>
            </w:r>
            <w:r>
              <w:rPr>
                <w:rFonts w:ascii="Calibri" w:cs="Calibri" w:eastAsia="Calibri" w:hAnsi="Calibri"/>
                <w:color w:val="334155"/>
                <w:sz w:val="20"/>
                <w:szCs w:val="20"/>
              </w:rPr>
              <w:t xml:space="preserve">You do not need to send reminder emails manually or track spreadsheets. The system does it for you.</w:t>
            </w:r>
          </w:p>
        </w:tc>
      </w:tr>
    </w:tbl>
    <w:p>
      <w:pPr>
        <w:spacing w:before="120"/>
      </w:pPr>
    </w:p>
    <w:p>
      <w:pPr>
        <w:pStyle w:val="Heading1"/>
        <w:pBdr>
          <w:bottom w:val="single" w:color="11a3d4" w:sz="4" w:space="4"/>
        </w:pBdr>
        <w:spacing w:after="120" w:before="360"/>
      </w:pPr>
      <w:r>
        <w:rPr>
          <w:rFonts w:ascii="Calibri" w:cs="Calibri" w:eastAsia="Calibri" w:hAnsi="Calibri"/>
          <w:b/>
          <w:bCs/>
          <w:color w:val="11a3d4"/>
          <w:sz w:val="32"/>
          <w:szCs w:val="32"/>
        </w:rPr>
        <w:t xml:space="preserve">2. How to Log In</w:t>
      </w:r>
    </w:p>
    <w:p>
      <w:pPr>
        <w:pStyle w:val="Heading2"/>
        <w:spacing w:after="80" w:before="240"/>
      </w:pPr>
      <w:r>
        <w:rPr>
          <w:rFonts w:ascii="Calibri" w:cs="Calibri" w:eastAsia="Calibri" w:hAnsi="Calibri"/>
          <w:b/>
          <w:bCs/>
          <w:color w:val="1e293b"/>
          <w:sz w:val="26"/>
          <w:szCs w:val="26"/>
        </w:rPr>
        <w:t xml:space="preserve">Steps</w:t>
      </w:r>
    </w:p>
    <w:p>
      <w:pPr>
        <w:pStyle w:val="ListParagraph"/>
        <w:numPr>
          <w:ilvl w:val="0"/>
          <w:numId w:val="3"/>
        </w:numPr>
        <w:spacing w:after="60" w:before="40"/>
      </w:pPr>
      <w:r>
        <w:rPr>
          <w:rFonts w:ascii="Calibri" w:cs="Calibri" w:eastAsia="Calibri" w:hAnsi="Calibri"/>
          <w:sz w:val="22"/>
          <w:szCs w:val="22"/>
        </w:rPr>
        <w:t xml:space="preserve">Open your web browser (Chrome, Firefox, Edge, or Safari)</w:t>
      </w:r>
    </w:p>
    <w:p>
      <w:pPr>
        <w:pStyle w:val="ListParagraph"/>
        <w:numPr>
          <w:ilvl w:val="0"/>
          <w:numId w:val="3"/>
        </w:numPr>
        <w:spacing w:after="60" w:before="40"/>
      </w:pPr>
      <w:r>
        <w:rPr>
          <w:rFonts w:ascii="Calibri" w:cs="Calibri" w:eastAsia="Calibri" w:hAnsi="Calibri"/>
          <w:sz w:val="22"/>
          <w:szCs w:val="22"/>
        </w:rPr>
        <w:t xml:space="preserve">Go to: https://web-production-c0ec0.up.railway.app</w:t>
      </w:r>
    </w:p>
    <w:p>
      <w:pPr>
        <w:pStyle w:val="ListParagraph"/>
        <w:numPr>
          <w:ilvl w:val="0"/>
          <w:numId w:val="3"/>
        </w:numPr>
        <w:spacing w:after="60" w:before="40"/>
      </w:pPr>
      <w:r>
        <w:rPr>
          <w:rFonts w:ascii="Calibri" w:cs="Calibri" w:eastAsia="Calibri" w:hAnsi="Calibri"/>
          <w:sz w:val="22"/>
          <w:szCs w:val="22"/>
        </w:rPr>
        <w:t xml:space="preserve">Enter your username and password</w:t>
      </w:r>
    </w:p>
    <w:p>
      <w:pPr>
        <w:pStyle w:val="ListParagraph"/>
        <w:numPr>
          <w:ilvl w:val="0"/>
          <w:numId w:val="3"/>
        </w:numPr>
        <w:spacing w:after="60" w:before="40"/>
      </w:pPr>
      <w:r>
        <w:rPr>
          <w:rFonts w:ascii="Calibri" w:cs="Calibri" w:eastAsia="Calibri" w:hAnsi="Calibri"/>
          <w:sz w:val="22"/>
          <w:szCs w:val="22"/>
        </w:rPr>
        <w:t xml:space="preserve">Click the Log In button</w:t>
      </w:r>
    </w:p>
    <w:p>
      <w:pPr>
        <w:pStyle w:val="ListParagraph"/>
        <w:numPr>
          <w:ilvl w:val="0"/>
          <w:numId w:val="3"/>
        </w:numPr>
        <w:spacing w:after="60" w:before="40"/>
      </w:pPr>
      <w:r>
        <w:rPr>
          <w:rFonts w:ascii="Calibri" w:cs="Calibri" w:eastAsia="Calibri" w:hAnsi="Calibri"/>
          <w:sz w:val="22"/>
          <w:szCs w:val="22"/>
        </w:rPr>
        <w:t xml:space="preserve">If 2FA is enabled, enter the 6-digit code from your authenticator app and click Verify</w:t>
      </w:r>
    </w:p>
    <w:p>
      <w:pPr>
        <w:pStyle w:val="ListParagraph"/>
        <w:numPr>
          <w:ilvl w:val="0"/>
          <w:numId w:val="3"/>
        </w:numPr>
        <w:spacing w:after="60" w:before="40"/>
      </w:pPr>
      <w:r>
        <w:rPr>
          <w:rFonts w:ascii="Calibri" w:cs="Calibri" w:eastAsia="Calibri" w:hAnsi="Calibri"/>
          <w:sz w:val="22"/>
          <w:szCs w:val="22"/>
        </w:rPr>
        <w:t xml:space="preserve">You will land on your dashboard</w:t>
      </w:r>
    </w:p>
    <w:p>
      <w:pPr>
        <w:spacing w:before="120"/>
      </w:pPr>
    </w:p>
    <w:p>
      <w:pPr>
        <w:pStyle w:val="Heading2"/>
        <w:spacing w:after="80" w:before="240"/>
      </w:pPr>
      <w:r>
        <w:rPr>
          <w:rFonts w:ascii="Calibri" w:cs="Calibri" w:eastAsia="Calibri" w:hAnsi="Calibri"/>
          <w:b/>
          <w:bCs/>
          <w:color w:val="1e293b"/>
          <w:sz w:val="26"/>
          <w:szCs w:val="26"/>
        </w:rPr>
        <w:t xml:space="preserve">First-Time Login</w:t>
      </w:r>
    </w:p>
    <w:p>
      <w:pPr>
        <w:spacing w:after="100" w:before="60"/>
      </w:pPr>
      <w:r>
        <w:rPr>
          <w:rFonts w:ascii="Calibri" w:cs="Calibri" w:eastAsia="Calibri" w:hAnsi="Calibri"/>
          <w:sz w:val="22"/>
          <w:szCs w:val="22"/>
        </w:rPr>
        <w:t xml:space="preserve">Your administrator will have given you a temporary username and password. After logging in you may be redirected to a Change Your Password page. Enter a new password (at least 8 characters), confirm it, and save. Use your new password from then on.</w:t>
      </w:r>
    </w:p>
    <w:p>
      <w:pPr>
        <w:spacing w:before="120"/>
      </w:pPr>
    </w:p>
    <w:p>
      <w:pPr>
        <w:pStyle w:val="Heading2"/>
        <w:spacing w:after="80" w:before="240"/>
      </w:pPr>
      <w:r>
        <w:rPr>
          <w:rFonts w:ascii="Calibri" w:cs="Calibri" w:eastAsia="Calibri" w:hAnsi="Calibri"/>
          <w:b/>
          <w:bCs/>
          <w:color w:val="1e293b"/>
          <w:sz w:val="26"/>
          <w:szCs w:val="26"/>
        </w:rPr>
        <w:t xml:space="preserve">If You Forget Your Password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d97706" w:sz="18" w:space="0"/>
              <w:bottom w:val="none" w:color="FFFFFF" w:sz="0"/>
              <w:right w:val="none" w:color="FFFFFF" w:sz="0"/>
            </w:tcBorders>
            <w:shd w:fill="FFFBEB" w:val="clear"/>
            <w:tcMar>
              <w:top w:type="dxa" w:w="100"/>
              <w:left w:type="dxa" w:w="200"/>
              <w:bottom w:type="dxa" w:w="100"/>
              <w:right w:type="dxa" w:w="200"/>
            </w:tcMar>
          </w:tcPr>
          <w:p>
            <w:r>
              <w:rPr>
                <w:rFonts w:ascii="Calibri" w:cs="Calibri" w:eastAsia="Calibri" w:hAnsi="Calibri"/>
                <w:b/>
                <w:bCs/>
                <w:color w:val="d97706"/>
                <w:sz w:val="20"/>
                <w:szCs w:val="20"/>
              </w:rPr>
              <w:t xml:space="preserve">⚠ Important: </w:t>
            </w:r>
            <w:r>
              <w:rPr>
                <w:rFonts w:ascii="Calibri" w:cs="Calibri" w:eastAsia="Calibri" w:hAnsi="Calibri"/>
                <w:color w:val="334155"/>
                <w:sz w:val="20"/>
                <w:szCs w:val="20"/>
              </w:rPr>
              <w:t xml:space="preserve">There is no self-service 'Forgot Password' link. Contact your Board Admin or Super Admin to reset your password.</w:t>
            </w:r>
          </w:p>
        </w:tc>
      </w:tr>
    </w:tbl>
    <w:p>
      <w:pPr>
        <w:spacing w:before="120"/>
      </w:pPr>
    </w:p>
    <w:p>
      <w:pPr>
        <w:pStyle w:val="Heading2"/>
        <w:spacing w:after="80" w:before="240"/>
      </w:pPr>
      <w:r>
        <w:rPr>
          <w:rFonts w:ascii="Calibri" w:cs="Calibri" w:eastAsia="Calibri" w:hAnsi="Calibri"/>
          <w:b/>
          <w:bCs/>
          <w:color w:val="1e293b"/>
          <w:sz w:val="26"/>
          <w:szCs w:val="26"/>
        </w:rPr>
        <w:t xml:space="preserve">If the System Seems Slow</w:t>
      </w:r>
    </w:p>
    <w:p>
      <w:pPr>
        <w:spacing w:after="100" w:before="60"/>
      </w:pPr>
      <w:r>
        <w:rPr>
          <w:rFonts w:ascii="Calibri" w:cs="Calibri" w:eastAsia="Calibri" w:hAnsi="Calibri"/>
          <w:sz w:val="22"/>
          <w:szCs w:val="22"/>
        </w:rPr>
        <w:t xml:space="preserve">The system may take up to 30 seconds to load after a period of inactivity — this is normal for the cloud hosting plan. Just wait, and it will appear. After the first load it will be fast.</w:t>
      </w:r>
    </w:p>
    <w:p>
      <w:pPr>
        <w:spacing w:before="120"/>
      </w:pPr>
    </w:p>
    <w:p>
      <w:pPr>
        <w:pStyle w:val="Heading1"/>
        <w:pBdr>
          <w:bottom w:val="single" w:color="11a3d4" w:sz="4" w:space="4"/>
        </w:pBdr>
        <w:spacing w:after="120" w:before="360"/>
      </w:pPr>
      <w:r>
        <w:rPr>
          <w:rFonts w:ascii="Calibri" w:cs="Calibri" w:eastAsia="Calibri" w:hAnsi="Calibri"/>
          <w:b/>
          <w:bCs/>
          <w:color w:val="11a3d4"/>
          <w:sz w:val="32"/>
          <w:szCs w:val="32"/>
        </w:rPr>
        <w:t xml:space="preserve">3. The Dashboard</w:t>
      </w:r>
    </w:p>
    <w:p>
      <w:pPr>
        <w:spacing w:after="100" w:before="60"/>
      </w:pPr>
      <w:r>
        <w:rPr>
          <w:rFonts w:ascii="Calibri" w:cs="Calibri" w:eastAsia="Calibri" w:hAnsi="Calibri"/>
          <w:sz w:val="22"/>
          <w:szCs w:val="22"/>
        </w:rPr>
        <w:t xml:space="preserve">After logging in you will see the main dashboard — a table showing all the cases you have access to.</w:t>
      </w:r>
    </w:p>
    <w:p>
      <w:pPr>
        <w:spacing w:before="120"/>
      </w:pPr>
    </w:p>
    <w:p>
      <w:pPr>
        <w:pStyle w:val="Heading2"/>
        <w:spacing w:after="80" w:before="240"/>
      </w:pPr>
      <w:r>
        <w:rPr>
          <w:rFonts w:ascii="Calibri" w:cs="Calibri" w:eastAsia="Calibri" w:hAnsi="Calibri"/>
          <w:b/>
          <w:bCs/>
          <w:color w:val="1e293b"/>
          <w:sz w:val="26"/>
          <w:szCs w:val="26"/>
        </w:rPr>
        <w:t xml:space="preserve">What Each Column Means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What It Shows</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Application ID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 unique code for each case (e.g., NABH-2025-00412)</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The name of the organisation this case belongs to</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Programme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The type of process this case is going through</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Current Stage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The step the case is currently at</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Stage Start Date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When this step began</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 Elapsed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How many working days have passed since this step started</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TAT (Days)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The target number of days this step should take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 Remaining</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Days left before the deadline (negative = already overdue)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TAT Status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Colour-coded label: on track / approaching / overdue</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 Owner</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The person responsible for completing this step</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Status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Active / On Hold / Closed / Withdrawn / Suspended</w:t>
            </w:r>
          </w:p>
        </w:tc>
      </w:tr>
    </w:tbl>
    <w:p>
      <w:pPr>
        <w:spacing w:before="120"/>
      </w:pPr>
    </w:p>
    <w:p>
      <w:pPr>
        <w:pStyle w:val="Heading2"/>
        <w:spacing w:after="80" w:before="240"/>
      </w:pPr>
      <w:r>
        <w:rPr>
          <w:rFonts w:ascii="Calibri" w:cs="Calibri" w:eastAsia="Calibri" w:hAnsi="Calibri"/>
          <w:b/>
          <w:bCs/>
          <w:color w:val="1e293b"/>
          <w:sz w:val="26"/>
          <w:szCs w:val="26"/>
        </w:rPr>
        <w:t xml:space="preserve">Colour Coding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Colour</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Meaning</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Green</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On track — the deadline is not close yet</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Amber / Orange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Approaching the deadline — a reminder has been or will soon be sent</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Red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Overdue — the deadline has passed, an overdue alert has been sent</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Grey</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Case is not active (On Hold / Closed) — TAT tracking is paused</w:t>
            </w:r>
          </w:p>
        </w:tc>
      </w:tr>
    </w:tbl>
    <w:p>
      <w:pPr>
        <w:spacing w:before="120"/>
      </w:pPr>
    </w:p>
    <w:p>
      <w:pPr>
        <w:pStyle w:val="Heading2"/>
        <w:spacing w:after="80" w:before="240"/>
      </w:pPr>
      <w:r>
        <w:rPr>
          <w:rFonts w:ascii="Calibri" w:cs="Calibri" w:eastAsia="Calibri" w:hAnsi="Calibri"/>
          <w:b/>
          <w:bCs/>
          <w:color w:val="1e293b"/>
          <w:sz w:val="26"/>
          <w:szCs w:val="26"/>
        </w:rPr>
        <w:t xml:space="preserve">Navigating the Dashboard</w:t>
      </w:r>
    </w:p>
    <w:p>
      <w:pPr>
        <w:pStyle w:val="ListParagraph"/>
        <w:numPr>
          <w:ilvl w:val="0"/>
          <w:numId w:val="2"/>
        </w:numPr>
        <w:spacing w:after="60" w:before="40"/>
      </w:pPr>
      <w:r>
        <w:rPr>
          <w:rFonts w:ascii="Calibri" w:cs="Calibri" w:eastAsia="Calibri" w:hAnsi="Calibri"/>
          <w:sz w:val="22"/>
          <w:szCs w:val="22"/>
        </w:rPr>
        <w:t xml:space="preserve">Use the search bar at the top to find a case by Application ID or organisation name</w:t>
      </w:r>
    </w:p>
    <w:p>
      <w:pPr>
        <w:pStyle w:val="ListParagraph"/>
        <w:numPr>
          <w:ilvl w:val="0"/>
          <w:numId w:val="2"/>
        </w:numPr>
        <w:spacing w:after="60" w:before="40"/>
      </w:pPr>
      <w:r>
        <w:rPr>
          <w:rFonts w:ascii="Calibri" w:cs="Calibri" w:eastAsia="Calibri" w:hAnsi="Calibri"/>
          <w:sz w:val="22"/>
          <w:szCs w:val="22"/>
        </w:rPr>
        <w:t xml:space="preserve">Use filter dropdowns to narrow by programme, stage, or status</w:t>
      </w:r>
    </w:p>
    <w:p>
      <w:pPr>
        <w:pStyle w:val="ListParagraph"/>
        <w:numPr>
          <w:ilvl w:val="0"/>
          <w:numId w:val="2"/>
        </w:numPr>
        <w:spacing w:after="60" w:before="40"/>
      </w:pPr>
      <w:r>
        <w:rPr>
          <w:rFonts w:ascii="Calibri" w:cs="Calibri" w:eastAsia="Calibri" w:hAnsi="Calibri"/>
          <w:sz w:val="22"/>
          <w:szCs w:val="22"/>
        </w:rPr>
        <w:t xml:space="preserve">Click any Application ID to see the full history of that case</w:t>
      </w:r>
    </w:p>
    <w:p>
      <w:pPr>
        <w:pStyle w:val="ListParagraph"/>
        <w:numPr>
          <w:ilvl w:val="0"/>
          <w:numId w:val="2"/>
        </w:numPr>
        <w:spacing w:after="60" w:before="40"/>
      </w:pPr>
      <w:r>
        <w:rPr>
          <w:rFonts w:ascii="Calibri" w:cs="Calibri" w:eastAsia="Calibri" w:hAnsi="Calibri"/>
          <w:sz w:val="22"/>
          <w:szCs w:val="22"/>
        </w:rPr>
        <w:t xml:space="preserve">Use page arrows at the bottom to move between pages</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4. Guide by Role</w:t>
      </w:r>
    </w:p>
    <w:p>
      <w:pPr>
        <w:pStyle w:val="Heading2"/>
        <w:spacing w:after="80" w:before="240"/>
      </w:pPr>
      <w:r>
        <w:rPr>
          <w:rFonts w:ascii="Calibri" w:cs="Calibri" w:eastAsia="Calibri" w:hAnsi="Calibri"/>
          <w:b/>
          <w:bCs/>
          <w:color w:val="1e293b"/>
          <w:sz w:val="26"/>
          <w:szCs w:val="26"/>
        </w:rPr>
        <w:t xml:space="preserve">4.1 Program Officer</w:t>
      </w:r>
    </w:p>
    <w:p>
      <w:pPr>
        <w:spacing w:after="100" w:before="60"/>
      </w:pPr>
      <w:r>
        <w:rPr>
          <w:rFonts w:ascii="Calibri" w:cs="Calibri" w:eastAsia="Calibri" w:hAnsi="Calibri"/>
          <w:sz w:val="22"/>
          <w:szCs w:val="22"/>
        </w:rPr>
        <w:t xml:space="preserve">You are the main day-to-day user. You add cases to the system, move them forward as they progress through stages, and manage them throughout their journey.</w:t>
      </w:r>
    </w:p>
    <w:p>
      <w:pPr>
        <w:spacing w:before="120"/>
      </w:pPr>
    </w:p>
    <w:p>
      <w:pPr>
        <w:spacing w:after="100" w:before="60"/>
      </w:pPr>
      <w:r>
        <w:rPr>
          <w:rFonts w:ascii="Calibri" w:cs="Calibri" w:eastAsia="Calibri" w:hAnsi="Calibri"/>
          <w:sz w:val="22"/>
          <w:szCs w:val="22"/>
        </w:rPr>
        <w:t xml:space="preserve">What you can do:</w:t>
      </w:r>
    </w:p>
    <w:p>
      <w:pPr>
        <w:pStyle w:val="ListParagraph"/>
        <w:numPr>
          <w:ilvl w:val="0"/>
          <w:numId w:val="2"/>
        </w:numPr>
        <w:spacing w:after="60" w:before="40"/>
      </w:pPr>
      <w:r>
        <w:rPr>
          <w:rFonts w:ascii="Calibri" w:cs="Calibri" w:eastAsia="Calibri" w:hAnsi="Calibri"/>
          <w:sz w:val="22"/>
          <w:szCs w:val="22"/>
        </w:rPr>
        <w:t xml:space="preserve">Add new cases using the Log Stage form</w:t>
      </w:r>
    </w:p>
    <w:p>
      <w:pPr>
        <w:pStyle w:val="ListParagraph"/>
        <w:numPr>
          <w:ilvl w:val="0"/>
          <w:numId w:val="2"/>
        </w:numPr>
        <w:spacing w:after="60" w:before="40"/>
      </w:pPr>
      <w:r>
        <w:rPr>
          <w:rFonts w:ascii="Calibri" w:cs="Calibri" w:eastAsia="Calibri" w:hAnsi="Calibri"/>
          <w:sz w:val="22"/>
          <w:szCs w:val="22"/>
        </w:rPr>
        <w:t xml:space="preserve">Move a case to the next stage when work is complete</w:t>
      </w:r>
    </w:p>
    <w:p>
      <w:pPr>
        <w:pStyle w:val="ListParagraph"/>
        <w:numPr>
          <w:ilvl w:val="0"/>
          <w:numId w:val="2"/>
        </w:numPr>
        <w:spacing w:after="60" w:before="40"/>
      </w:pPr>
      <w:r>
        <w:rPr>
          <w:rFonts w:ascii="Calibri" w:cs="Calibri" w:eastAsia="Calibri" w:hAnsi="Calibri"/>
          <w:sz w:val="22"/>
          <w:szCs w:val="22"/>
        </w:rPr>
        <w:t xml:space="preserve">Edit case details (e.g., update the action owner's email)</w:t>
      </w:r>
    </w:p>
    <w:p>
      <w:pPr>
        <w:pStyle w:val="ListParagraph"/>
        <w:numPr>
          <w:ilvl w:val="0"/>
          <w:numId w:val="2"/>
        </w:numPr>
        <w:spacing w:after="60" w:before="40"/>
      </w:pPr>
      <w:r>
        <w:rPr>
          <w:rFonts w:ascii="Calibri" w:cs="Calibri" w:eastAsia="Calibri" w:hAnsi="Calibri"/>
          <w:sz w:val="22"/>
          <w:szCs w:val="22"/>
        </w:rPr>
        <w:t xml:space="preserve">Put a case on hold, close it, or mark it as withdrawn</w:t>
      </w:r>
    </w:p>
    <w:p>
      <w:pPr>
        <w:pStyle w:val="ListParagraph"/>
        <w:numPr>
          <w:ilvl w:val="0"/>
          <w:numId w:val="2"/>
        </w:numPr>
        <w:spacing w:after="60" w:before="40"/>
      </w:pPr>
      <w:r>
        <w:rPr>
          <w:rFonts w:ascii="Calibri" w:cs="Calibri" w:eastAsia="Calibri" w:hAnsi="Calibri"/>
          <w:sz w:val="22"/>
          <w:szCs w:val="22"/>
        </w:rPr>
        <w:t xml:space="preserve">Search and filter cases</w:t>
      </w:r>
    </w:p>
    <w:p>
      <w:pPr>
        <w:pStyle w:val="ListParagraph"/>
        <w:numPr>
          <w:ilvl w:val="0"/>
          <w:numId w:val="2"/>
        </w:numPr>
        <w:spacing w:after="60" w:before="40"/>
      </w:pPr>
      <w:r>
        <w:rPr>
          <w:rFonts w:ascii="Calibri" w:cs="Calibri" w:eastAsia="Calibri" w:hAnsi="Calibri"/>
          <w:sz w:val="22"/>
          <w:szCs w:val="22"/>
        </w:rPr>
        <w:t xml:space="preserve">Export case data to Excel or CSV</w:t>
      </w:r>
    </w:p>
    <w:p>
      <w:pPr>
        <w:pStyle w:val="ListParagraph"/>
        <w:numPr>
          <w:ilvl w:val="0"/>
          <w:numId w:val="2"/>
        </w:numPr>
        <w:spacing w:after="60" w:before="40"/>
      </w:pPr>
      <w:r>
        <w:rPr>
          <w:rFonts w:ascii="Calibri" w:cs="Calibri" w:eastAsia="Calibri" w:hAnsi="Calibri"/>
          <w:sz w:val="22"/>
          <w:szCs w:val="22"/>
        </w:rPr>
        <w:t xml:space="preserve">Upload multiple cases at once using a spreadsheet</w:t>
      </w:r>
    </w:p>
    <w:p>
      <w:pPr>
        <w:spacing w:before="120"/>
      </w:pPr>
    </w:p>
    <w:p>
      <w:pPr>
        <w:spacing w:after="100" w:before="60"/>
      </w:pPr>
      <w:r>
        <w:rPr>
          <w:rFonts w:ascii="Calibri" w:cs="Calibri" w:eastAsia="Calibri" w:hAnsi="Calibri"/>
          <w:sz w:val="22"/>
          <w:szCs w:val="22"/>
        </w:rPr>
        <w:t xml:space="preserve">Your typical daily workflow:</w:t>
      </w:r>
    </w:p>
    <w:p>
      <w:pPr>
        <w:pStyle w:val="ListParagraph"/>
        <w:numPr>
          <w:ilvl w:val="0"/>
          <w:numId w:val="3"/>
        </w:numPr>
        <w:spacing w:after="60" w:before="40"/>
      </w:pPr>
      <w:r>
        <w:rPr>
          <w:rFonts w:ascii="Calibri" w:cs="Calibri" w:eastAsia="Calibri" w:hAnsi="Calibri"/>
          <w:sz w:val="22"/>
          <w:szCs w:val="22"/>
        </w:rPr>
        <w:t xml:space="preserve">A new application comes in — log it under the right programme and stage</w:t>
      </w:r>
    </w:p>
    <w:p>
      <w:pPr>
        <w:pStyle w:val="ListParagraph"/>
        <w:numPr>
          <w:ilvl w:val="0"/>
          <w:numId w:val="3"/>
        </w:numPr>
        <w:spacing w:after="60" w:before="40"/>
      </w:pPr>
      <w:r>
        <w:rPr>
          <w:rFonts w:ascii="Calibri" w:cs="Calibri" w:eastAsia="Calibri" w:hAnsi="Calibri"/>
          <w:sz w:val="22"/>
          <w:szCs w:val="22"/>
        </w:rPr>
        <w:t xml:space="preserve">As the case progresses, advance it to the next stage</w:t>
      </w:r>
    </w:p>
    <w:p>
      <w:pPr>
        <w:pStyle w:val="ListParagraph"/>
        <w:numPr>
          <w:ilvl w:val="0"/>
          <w:numId w:val="3"/>
        </w:numPr>
        <w:spacing w:after="60" w:before="40"/>
      </w:pPr>
      <w:r>
        <w:rPr>
          <w:rFonts w:ascii="Calibri" w:cs="Calibri" w:eastAsia="Calibri" w:hAnsi="Calibri"/>
          <w:sz w:val="22"/>
          <w:szCs w:val="22"/>
        </w:rPr>
        <w:t xml:space="preserve">The system automatically sends reminders to the action owner</w:t>
      </w:r>
    </w:p>
    <w:p>
      <w:pPr>
        <w:pStyle w:val="ListParagraph"/>
        <w:numPr>
          <w:ilvl w:val="0"/>
          <w:numId w:val="3"/>
        </w:numPr>
        <w:spacing w:after="60" w:before="40"/>
      </w:pPr>
      <w:r>
        <w:rPr>
          <w:rFonts w:ascii="Calibri" w:cs="Calibri" w:eastAsia="Calibri" w:hAnsi="Calibri"/>
          <w:sz w:val="22"/>
          <w:szCs w:val="22"/>
        </w:rPr>
        <w:t xml:space="preserve">Check the dashboard to see which cases are approaching deadlines or overdue</w:t>
      </w:r>
    </w:p>
    <w:p>
      <w:pPr>
        <w:spacing w:before="120"/>
      </w:pPr>
    </w:p>
    <w:p>
      <w:pPr>
        <w:pStyle w:val="Heading2"/>
        <w:spacing w:after="80" w:before="240"/>
      </w:pPr>
      <w:r>
        <w:rPr>
          <w:rFonts w:ascii="Calibri" w:cs="Calibri" w:eastAsia="Calibri" w:hAnsi="Calibri"/>
          <w:b/>
          <w:bCs/>
          <w:color w:val="1e293b"/>
          <w:sz w:val="26"/>
          <w:szCs w:val="26"/>
        </w:rPr>
        <w:t xml:space="preserve">4.2 Program Head</w:t>
      </w:r>
    </w:p>
    <w:p>
      <w:pPr>
        <w:spacing w:after="100" w:before="60"/>
      </w:pPr>
      <w:r>
        <w:rPr>
          <w:rFonts w:ascii="Calibri" w:cs="Calibri" w:eastAsia="Calibri" w:hAnsi="Calibri"/>
          <w:sz w:val="22"/>
          <w:szCs w:val="22"/>
        </w:rPr>
        <w:t xml:space="preserve">You oversee cases in your programme. You receive important alerts and can view the status of all cases.</w:t>
      </w:r>
    </w:p>
    <w:p>
      <w:pPr>
        <w:spacing w:before="120"/>
      </w:pPr>
    </w:p>
    <w:p>
      <w:pPr>
        <w:spacing w:after="100" w:before="60"/>
      </w:pPr>
      <w:r>
        <w:rPr>
          <w:rFonts w:ascii="Calibri" w:cs="Calibri" w:eastAsia="Calibri" w:hAnsi="Calibri"/>
          <w:sz w:val="22"/>
          <w:szCs w:val="22"/>
        </w:rPr>
        <w:t xml:space="preserve">What you can do:</w:t>
      </w:r>
    </w:p>
    <w:p>
      <w:pPr>
        <w:pStyle w:val="ListParagraph"/>
        <w:numPr>
          <w:ilvl w:val="0"/>
          <w:numId w:val="2"/>
        </w:numPr>
        <w:spacing w:after="60" w:before="40"/>
      </w:pPr>
      <w:r>
        <w:rPr>
          <w:rFonts w:ascii="Calibri" w:cs="Calibri" w:eastAsia="Calibri" w:hAnsi="Calibri"/>
          <w:sz w:val="22"/>
          <w:szCs w:val="22"/>
        </w:rPr>
        <w:t xml:space="preserve">View the dashboard filtered to your programme's cases</w:t>
      </w:r>
    </w:p>
    <w:p>
      <w:pPr>
        <w:pStyle w:val="ListParagraph"/>
        <w:numPr>
          <w:ilvl w:val="0"/>
          <w:numId w:val="2"/>
        </w:numPr>
        <w:spacing w:after="60" w:before="40"/>
      </w:pPr>
      <w:r>
        <w:rPr>
          <w:rFonts w:ascii="Calibri" w:cs="Calibri" w:eastAsia="Calibri" w:hAnsi="Calibri"/>
          <w:sz w:val="22"/>
          <w:szCs w:val="22"/>
        </w:rPr>
        <w:t xml:space="preserve">See case histories</w:t>
      </w:r>
    </w:p>
    <w:p>
      <w:pPr>
        <w:pStyle w:val="ListParagraph"/>
        <w:numPr>
          <w:ilvl w:val="0"/>
          <w:numId w:val="2"/>
        </w:numPr>
        <w:spacing w:after="60" w:before="40"/>
      </w:pPr>
      <w:r>
        <w:rPr>
          <w:rFonts w:ascii="Calibri" w:cs="Calibri" w:eastAsia="Calibri" w:hAnsi="Calibri"/>
          <w:sz w:val="22"/>
          <w:szCs w:val="22"/>
        </w:rPr>
        <w:t xml:space="preserve">Receive escalation emails when a case has been overdue for too long</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11a3d4" w:sz="18" w:space="0"/>
              <w:bottom w:val="none" w:color="FFFFFF" w:sz="0"/>
              <w:right w:val="none" w:color="FFFFFF" w:sz="0"/>
            </w:tcBorders>
            <w:shd w:fill="EBF8FD" w:val="clear"/>
            <w:tcMar>
              <w:top w:type="dxa" w:w="100"/>
              <w:left w:type="dxa" w:w="200"/>
              <w:bottom w:type="dxa" w:w="100"/>
              <w:right w:type="dxa" w:w="200"/>
            </w:tcMar>
          </w:tcPr>
          <w:p>
            <w:r>
              <w:rPr>
                <w:rFonts w:ascii="Calibri" w:cs="Calibri" w:eastAsia="Calibri" w:hAnsi="Calibri"/>
                <w:b/>
                <w:bCs/>
                <w:color w:val="11a3d4"/>
                <w:sz w:val="20"/>
                <w:szCs w:val="20"/>
              </w:rPr>
              <w:t xml:space="preserve">💡 Tip: </w:t>
            </w:r>
            <w:r>
              <w:rPr>
                <w:rFonts w:ascii="Calibri" w:cs="Calibri" w:eastAsia="Calibri" w:hAnsi="Calibri"/>
                <w:color w:val="334155"/>
                <w:sz w:val="20"/>
                <w:szCs w:val="20"/>
              </w:rPr>
              <w:t xml:space="preserve">When you receive an escalation email, contact the program officer or action owner for that case to find out why it is delayed.</w:t>
            </w:r>
          </w:p>
        </w:tc>
      </w:tr>
    </w:tbl>
    <w:p>
      <w:pPr>
        <w:spacing w:before="120"/>
      </w:pPr>
    </w:p>
    <w:p>
      <w:pPr>
        <w:pStyle w:val="Heading2"/>
        <w:spacing w:after="80" w:before="240"/>
      </w:pPr>
      <w:r>
        <w:rPr>
          <w:rFonts w:ascii="Calibri" w:cs="Calibri" w:eastAsia="Calibri" w:hAnsi="Calibri"/>
          <w:b/>
          <w:bCs/>
          <w:color w:val="1e293b"/>
          <w:sz w:val="26"/>
          <w:szCs w:val="26"/>
        </w:rPr>
        <w:t xml:space="preserve">4.3 Board CEO</w:t>
      </w:r>
    </w:p>
    <w:p>
      <w:pPr>
        <w:spacing w:after="100" w:before="60"/>
      </w:pPr>
      <w:r>
        <w:rPr>
          <w:rFonts w:ascii="Calibri" w:cs="Calibri" w:eastAsia="Calibri" w:hAnsi="Calibri"/>
          <w:sz w:val="22"/>
          <w:szCs w:val="22"/>
        </w:rPr>
        <w:t xml:space="preserve">You have a high-level, read-only view. Your role is to monitor overall progress without getting into the details.</w:t>
      </w:r>
    </w:p>
    <w:p>
      <w:pPr>
        <w:spacing w:before="120"/>
      </w:pPr>
    </w:p>
    <w:p>
      <w:pPr>
        <w:spacing w:after="100" w:before="60"/>
      </w:pPr>
      <w:r>
        <w:rPr>
          <w:rFonts w:ascii="Calibri" w:cs="Calibri" w:eastAsia="Calibri" w:hAnsi="Calibri"/>
          <w:sz w:val="22"/>
          <w:szCs w:val="22"/>
        </w:rPr>
        <w:t xml:space="preserve">What you can do:</w:t>
      </w:r>
    </w:p>
    <w:p>
      <w:pPr>
        <w:pStyle w:val="ListParagraph"/>
        <w:numPr>
          <w:ilvl w:val="0"/>
          <w:numId w:val="2"/>
        </w:numPr>
        <w:spacing w:after="60" w:before="40"/>
      </w:pPr>
      <w:r>
        <w:rPr>
          <w:rFonts w:ascii="Calibri" w:cs="Calibri" w:eastAsia="Calibri" w:hAnsi="Calibri"/>
          <w:sz w:val="22"/>
          <w:szCs w:val="22"/>
        </w:rPr>
        <w:t xml:space="preserve">View the CEO Dashboard (a simplified summary view)</w:t>
      </w:r>
    </w:p>
    <w:p>
      <w:pPr>
        <w:pStyle w:val="ListParagraph"/>
        <w:numPr>
          <w:ilvl w:val="0"/>
          <w:numId w:val="2"/>
        </w:numPr>
        <w:spacing w:after="60" w:before="40"/>
      </w:pPr>
      <w:r>
        <w:rPr>
          <w:rFonts w:ascii="Calibri" w:cs="Calibri" w:eastAsia="Calibri" w:hAnsi="Calibri"/>
          <w:sz w:val="22"/>
          <w:szCs w:val="22"/>
        </w:rPr>
        <w:t xml:space="preserve">Receive Weekly Digest emails every Monday morning</w:t>
      </w:r>
    </w:p>
    <w:p>
      <w:pPr>
        <w:spacing w:before="120"/>
      </w:pPr>
    </w:p>
    <w:p>
      <w:pPr>
        <w:spacing w:after="100" w:before="60"/>
      </w:pPr>
      <w:r>
        <w:rPr>
          <w:rFonts w:ascii="Calibri" w:cs="Calibri" w:eastAsia="Calibri" w:hAnsi="Calibri"/>
          <w:sz w:val="22"/>
          <w:szCs w:val="22"/>
        </w:rPr>
        <w:t xml:space="preserve">The Weekly Digest email (sent every Monday at 8:00 AM) contains:</w:t>
      </w:r>
    </w:p>
    <w:p>
      <w:pPr>
        <w:pStyle w:val="ListParagraph"/>
        <w:numPr>
          <w:ilvl w:val="0"/>
          <w:numId w:val="2"/>
        </w:numPr>
        <w:spacing w:after="60" w:before="40"/>
      </w:pPr>
      <w:r>
        <w:rPr>
          <w:rFonts w:ascii="Calibri" w:cs="Calibri" w:eastAsia="Calibri" w:hAnsi="Calibri"/>
          <w:sz w:val="22"/>
          <w:szCs w:val="22"/>
        </w:rPr>
        <w:t xml:space="preserve">How many cases are active across each programme</w:t>
      </w:r>
    </w:p>
    <w:p>
      <w:pPr>
        <w:pStyle w:val="ListParagraph"/>
        <w:numPr>
          <w:ilvl w:val="0"/>
          <w:numId w:val="2"/>
        </w:numPr>
        <w:spacing w:after="60" w:before="40"/>
      </w:pPr>
      <w:r>
        <w:rPr>
          <w:rFonts w:ascii="Calibri" w:cs="Calibri" w:eastAsia="Calibri" w:hAnsi="Calibri"/>
          <w:sz w:val="22"/>
          <w:szCs w:val="22"/>
        </w:rPr>
        <w:t xml:space="preserve">How many cases are overdue</w:t>
      </w:r>
    </w:p>
    <w:p>
      <w:pPr>
        <w:pStyle w:val="ListParagraph"/>
        <w:numPr>
          <w:ilvl w:val="0"/>
          <w:numId w:val="2"/>
        </w:numPr>
        <w:spacing w:after="60" w:before="40"/>
      </w:pPr>
      <w:r>
        <w:rPr>
          <w:rFonts w:ascii="Calibri" w:cs="Calibri" w:eastAsia="Calibri" w:hAnsi="Calibri"/>
          <w:sz w:val="22"/>
          <w:szCs w:val="22"/>
        </w:rPr>
        <w:t xml:space="preserve">How many cases are nearing their deadlines</w:t>
      </w:r>
    </w:p>
    <w:p>
      <w:pPr>
        <w:pStyle w:val="ListParagraph"/>
        <w:numPr>
          <w:ilvl w:val="0"/>
          <w:numId w:val="2"/>
        </w:numPr>
        <w:spacing w:after="60" w:before="40"/>
      </w:pPr>
      <w:r>
        <w:rPr>
          <w:rFonts w:ascii="Calibri" w:cs="Calibri" w:eastAsia="Calibri" w:hAnsi="Calibri"/>
          <w:sz w:val="22"/>
          <w:szCs w:val="22"/>
        </w:rPr>
        <w:t xml:space="preserve">Cases on hold or suspended</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11a3d4" w:sz="18" w:space="0"/>
              <w:bottom w:val="none" w:color="FFFFFF" w:sz="0"/>
              <w:right w:val="none" w:color="FFFFFF" w:sz="0"/>
            </w:tcBorders>
            <w:shd w:fill="EBF8FD" w:val="clear"/>
            <w:tcMar>
              <w:top w:type="dxa" w:w="100"/>
              <w:left w:type="dxa" w:w="200"/>
              <w:bottom w:type="dxa" w:w="100"/>
              <w:right w:type="dxa" w:w="200"/>
            </w:tcMar>
          </w:tcPr>
          <w:p>
            <w:r>
              <w:rPr>
                <w:rFonts w:ascii="Calibri" w:cs="Calibri" w:eastAsia="Calibri" w:hAnsi="Calibri"/>
                <w:b/>
                <w:bCs/>
                <w:color w:val="11a3d4"/>
                <w:sz w:val="20"/>
                <w:szCs w:val="20"/>
              </w:rPr>
              <w:t xml:space="preserve">💡 Tip: </w:t>
            </w:r>
            <w:r>
              <w:rPr>
                <w:rFonts w:ascii="Calibri" w:cs="Calibri" w:eastAsia="Calibri" w:hAnsi="Calibri"/>
                <w:color w:val="334155"/>
                <w:sz w:val="20"/>
                <w:szCs w:val="20"/>
              </w:rPr>
              <w:t xml:space="preserve">You do not need to log in unless you want to drill down into specific cases. The digest email gives you the weekly summary.</w:t>
            </w:r>
          </w:p>
        </w:tc>
      </w:tr>
    </w:tbl>
    <w:p>
      <w:pPr>
        <w:spacing w:before="120"/>
      </w:pPr>
    </w:p>
    <w:p>
      <w:pPr>
        <w:pStyle w:val="Heading2"/>
        <w:spacing w:after="80" w:before="240"/>
      </w:pPr>
      <w:r>
        <w:rPr>
          <w:rFonts w:ascii="Calibri" w:cs="Calibri" w:eastAsia="Calibri" w:hAnsi="Calibri"/>
          <w:b/>
          <w:bCs/>
          <w:color w:val="1e293b"/>
          <w:sz w:val="26"/>
          <w:szCs w:val="26"/>
        </w:rPr>
        <w:t xml:space="preserve">4.4 Board Admin</w:t>
      </w:r>
    </w:p>
    <w:p>
      <w:pPr>
        <w:spacing w:after="100" w:before="60"/>
      </w:pPr>
      <w:r>
        <w:rPr>
          <w:rFonts w:ascii="Calibri" w:cs="Calibri" w:eastAsia="Calibri" w:hAnsi="Calibri"/>
          <w:sz w:val="22"/>
          <w:szCs w:val="22"/>
        </w:rPr>
        <w:t xml:space="preserve">You set up and manage your board's configuration. This is an administrative role.</w:t>
      </w:r>
    </w:p>
    <w:p>
      <w:pPr>
        <w:spacing w:before="120"/>
      </w:pPr>
    </w:p>
    <w:p>
      <w:pPr>
        <w:spacing w:after="100" w:before="60"/>
      </w:pPr>
      <w:r>
        <w:rPr>
          <w:rFonts w:ascii="Calibri" w:cs="Calibri" w:eastAsia="Calibri" w:hAnsi="Calibri"/>
          <w:sz w:val="22"/>
          <w:szCs w:val="22"/>
        </w:rPr>
        <w:t xml:space="preserve">What you can do:</w:t>
      </w:r>
    </w:p>
    <w:p>
      <w:pPr>
        <w:pStyle w:val="ListParagraph"/>
        <w:numPr>
          <w:ilvl w:val="0"/>
          <w:numId w:val="2"/>
        </w:numPr>
        <w:spacing w:after="60" w:before="40"/>
      </w:pPr>
      <w:r>
        <w:rPr>
          <w:rFonts w:ascii="Calibri" w:cs="Calibri" w:eastAsia="Calibri" w:hAnsi="Calibri"/>
          <w:sz w:val="22"/>
          <w:szCs w:val="22"/>
        </w:rPr>
        <w:t xml:space="preserve">Create and manage programmes</w:t>
      </w:r>
    </w:p>
    <w:p>
      <w:pPr>
        <w:pStyle w:val="ListParagraph"/>
        <w:numPr>
          <w:ilvl w:val="0"/>
          <w:numId w:val="2"/>
        </w:numPr>
        <w:spacing w:after="60" w:before="40"/>
      </w:pPr>
      <w:r>
        <w:rPr>
          <w:rFonts w:ascii="Calibri" w:cs="Calibri" w:eastAsia="Calibri" w:hAnsi="Calibri"/>
          <w:sz w:val="22"/>
          <w:szCs w:val="22"/>
        </w:rPr>
        <w:t xml:space="preserve">Set up stages with TAT, reminder thresholds, and email configuration</w:t>
      </w:r>
    </w:p>
    <w:p>
      <w:pPr>
        <w:pStyle w:val="ListParagraph"/>
        <w:numPr>
          <w:ilvl w:val="0"/>
          <w:numId w:val="2"/>
        </w:numPr>
        <w:spacing w:after="60" w:before="40"/>
      </w:pPr>
      <w:r>
        <w:rPr>
          <w:rFonts w:ascii="Calibri" w:cs="Calibri" w:eastAsia="Calibri" w:hAnsi="Calibri"/>
          <w:sz w:val="22"/>
          <w:szCs w:val="22"/>
        </w:rPr>
        <w:t xml:space="preserve">Customise email templates</w:t>
      </w:r>
    </w:p>
    <w:p>
      <w:pPr>
        <w:pStyle w:val="ListParagraph"/>
        <w:numPr>
          <w:ilvl w:val="0"/>
          <w:numId w:val="2"/>
        </w:numPr>
        <w:spacing w:after="60" w:before="40"/>
      </w:pPr>
      <w:r>
        <w:rPr>
          <w:rFonts w:ascii="Calibri" w:cs="Calibri" w:eastAsia="Calibri" w:hAnsi="Calibri"/>
          <w:sz w:val="22"/>
          <w:szCs w:val="22"/>
        </w:rPr>
        <w:t xml:space="preserve">Configure SMTP settings (the email server)</w:t>
      </w:r>
    </w:p>
    <w:p>
      <w:pPr>
        <w:pStyle w:val="ListParagraph"/>
        <w:numPr>
          <w:ilvl w:val="0"/>
          <w:numId w:val="2"/>
        </w:numPr>
        <w:spacing w:after="60" w:before="40"/>
      </w:pPr>
      <w:r>
        <w:rPr>
          <w:rFonts w:ascii="Calibri" w:cs="Calibri" w:eastAsia="Calibri" w:hAnsi="Calibri"/>
          <w:sz w:val="22"/>
          <w:szCs w:val="22"/>
        </w:rPr>
        <w:t xml:space="preserve">Manage users on your board (create, reset passwords, assign roles)</w:t>
      </w:r>
    </w:p>
    <w:p>
      <w:pPr>
        <w:pStyle w:val="ListParagraph"/>
        <w:numPr>
          <w:ilvl w:val="0"/>
          <w:numId w:val="2"/>
        </w:numPr>
        <w:spacing w:after="60" w:before="40"/>
      </w:pPr>
      <w:r>
        <w:rPr>
          <w:rFonts w:ascii="Calibri" w:cs="Calibri" w:eastAsia="Calibri" w:hAnsi="Calibri"/>
          <w:sz w:val="22"/>
          <w:szCs w:val="22"/>
        </w:rPr>
        <w:t xml:space="preserve">View the audit log</w:t>
      </w:r>
    </w:p>
    <w:p>
      <w:pPr>
        <w:spacing w:before="120"/>
      </w:pPr>
    </w:p>
    <w:p>
      <w:pPr>
        <w:spacing w:after="100" w:before="60"/>
      </w:pPr>
      <w:r>
        <w:rPr>
          <w:rFonts w:ascii="Calibri" w:cs="Calibri" w:eastAsia="Calibri" w:hAnsi="Calibri"/>
          <w:sz w:val="22"/>
          <w:szCs w:val="22"/>
        </w:rPr>
        <w:t xml:space="preserve">Getting started as a new Board Admin:</w:t>
      </w:r>
    </w:p>
    <w:p>
      <w:pPr>
        <w:pStyle w:val="ListParagraph"/>
        <w:numPr>
          <w:ilvl w:val="0"/>
          <w:numId w:val="3"/>
        </w:numPr>
        <w:spacing w:after="60" w:before="40"/>
      </w:pPr>
      <w:r>
        <w:rPr>
          <w:rFonts w:ascii="Calibri" w:cs="Calibri" w:eastAsia="Calibri" w:hAnsi="Calibri"/>
          <w:sz w:val="22"/>
          <w:szCs w:val="22"/>
        </w:rPr>
        <w:t xml:space="preserve">Log in and go to Settings</w:t>
      </w:r>
    </w:p>
    <w:p>
      <w:pPr>
        <w:pStyle w:val="ListParagraph"/>
        <w:numPr>
          <w:ilvl w:val="0"/>
          <w:numId w:val="3"/>
        </w:numPr>
        <w:spacing w:after="60" w:before="40"/>
      </w:pPr>
      <w:r>
        <w:rPr>
          <w:rFonts w:ascii="Calibri" w:cs="Calibri" w:eastAsia="Calibri" w:hAnsi="Calibri"/>
          <w:sz w:val="22"/>
          <w:szCs w:val="22"/>
        </w:rPr>
        <w:t xml:space="preserve">Set up your SMTP email configuration</w:t>
      </w:r>
    </w:p>
    <w:p>
      <w:pPr>
        <w:pStyle w:val="ListParagraph"/>
        <w:numPr>
          <w:ilvl w:val="0"/>
          <w:numId w:val="3"/>
        </w:numPr>
        <w:spacing w:after="60" w:before="40"/>
      </w:pPr>
      <w:r>
        <w:rPr>
          <w:rFonts w:ascii="Calibri" w:cs="Calibri" w:eastAsia="Calibri" w:hAnsi="Calibri"/>
          <w:sz w:val="22"/>
          <w:szCs w:val="22"/>
        </w:rPr>
        <w:t xml:space="preserve">Create your programmes and add stages to each</w:t>
      </w:r>
    </w:p>
    <w:p>
      <w:pPr>
        <w:pStyle w:val="ListParagraph"/>
        <w:numPr>
          <w:ilvl w:val="0"/>
          <w:numId w:val="3"/>
        </w:numPr>
        <w:spacing w:after="60" w:before="40"/>
      </w:pPr>
      <w:r>
        <w:rPr>
          <w:rFonts w:ascii="Calibri" w:cs="Calibri" w:eastAsia="Calibri" w:hAnsi="Calibri"/>
          <w:sz w:val="22"/>
          <w:szCs w:val="22"/>
        </w:rPr>
        <w:t xml:space="preserve">Set the TAT and reminder days for each stage</w:t>
      </w:r>
    </w:p>
    <w:p>
      <w:pPr>
        <w:pStyle w:val="ListParagraph"/>
        <w:numPr>
          <w:ilvl w:val="0"/>
          <w:numId w:val="3"/>
        </w:numPr>
        <w:spacing w:after="60" w:before="40"/>
      </w:pPr>
      <w:r>
        <w:rPr>
          <w:rFonts w:ascii="Calibri" w:cs="Calibri" w:eastAsia="Calibri" w:hAnsi="Calibri"/>
          <w:sz w:val="22"/>
          <w:szCs w:val="22"/>
        </w:rPr>
        <w:t xml:space="preserve">Customise email templates if needed (defaults are provided)</w:t>
      </w:r>
    </w:p>
    <w:p>
      <w:pPr>
        <w:pStyle w:val="ListParagraph"/>
        <w:numPr>
          <w:ilvl w:val="0"/>
          <w:numId w:val="3"/>
        </w:numPr>
        <w:spacing w:after="60" w:before="40"/>
      </w:pPr>
      <w:r>
        <w:rPr>
          <w:rFonts w:ascii="Calibri" w:cs="Calibri" w:eastAsia="Calibri" w:hAnsi="Calibri"/>
          <w:sz w:val="22"/>
          <w:szCs w:val="22"/>
        </w:rPr>
        <w:t xml:space="preserve">Create user accounts for your team</w:t>
      </w:r>
    </w:p>
    <w:p>
      <w:pPr>
        <w:spacing w:before="120"/>
      </w:pPr>
    </w:p>
    <w:p>
      <w:pPr>
        <w:pStyle w:val="Heading2"/>
        <w:spacing w:after="80" w:before="240"/>
      </w:pPr>
      <w:r>
        <w:rPr>
          <w:rFonts w:ascii="Calibri" w:cs="Calibri" w:eastAsia="Calibri" w:hAnsi="Calibri"/>
          <w:b/>
          <w:bCs/>
          <w:color w:val="1e293b"/>
          <w:sz w:val="26"/>
          <w:szCs w:val="26"/>
        </w:rPr>
        <w:t xml:space="preserve">4.5 Super Admin</w:t>
      </w:r>
    </w:p>
    <w:p>
      <w:pPr>
        <w:spacing w:after="100" w:before="60"/>
      </w:pPr>
      <w:r>
        <w:rPr>
          <w:rFonts w:ascii="Calibri" w:cs="Calibri" w:eastAsia="Calibri" w:hAnsi="Calibri"/>
          <w:sz w:val="22"/>
          <w:szCs w:val="22"/>
        </w:rPr>
        <w:t xml:space="preserve">You have full control over the entire system.</w:t>
      </w:r>
    </w:p>
    <w:p>
      <w:pPr>
        <w:spacing w:before="120"/>
      </w:pPr>
    </w:p>
    <w:p>
      <w:pPr>
        <w:spacing w:after="100" w:before="60"/>
      </w:pPr>
      <w:r>
        <w:rPr>
          <w:rFonts w:ascii="Calibri" w:cs="Calibri" w:eastAsia="Calibri" w:hAnsi="Calibri"/>
          <w:sz w:val="22"/>
          <w:szCs w:val="22"/>
        </w:rPr>
        <w:t xml:space="preserve">Additional capabilities beyond Board Admin:</w:t>
      </w:r>
    </w:p>
    <w:p>
      <w:pPr>
        <w:pStyle w:val="ListParagraph"/>
        <w:numPr>
          <w:ilvl w:val="0"/>
          <w:numId w:val="2"/>
        </w:numPr>
        <w:spacing w:after="60" w:before="40"/>
      </w:pPr>
      <w:r>
        <w:rPr>
          <w:rFonts w:ascii="Calibri" w:cs="Calibri" w:eastAsia="Calibri" w:hAnsi="Calibri"/>
          <w:sz w:val="22"/>
          <w:szCs w:val="22"/>
        </w:rPr>
        <w:t xml:space="preserve">Manage all boards and their settings</w:t>
      </w:r>
    </w:p>
    <w:p>
      <w:pPr>
        <w:pStyle w:val="ListParagraph"/>
        <w:numPr>
          <w:ilvl w:val="0"/>
          <w:numId w:val="2"/>
        </w:numPr>
        <w:spacing w:after="60" w:before="40"/>
      </w:pPr>
      <w:r>
        <w:rPr>
          <w:rFonts w:ascii="Calibri" w:cs="Calibri" w:eastAsia="Calibri" w:hAnsi="Calibri"/>
          <w:sz w:val="22"/>
          <w:szCs w:val="22"/>
        </w:rPr>
        <w:t xml:space="preserve">Configure system-wide settings (scheduler time, digest, escalation days)</w:t>
      </w:r>
    </w:p>
    <w:p>
      <w:pPr>
        <w:pStyle w:val="ListParagraph"/>
        <w:numPr>
          <w:ilvl w:val="0"/>
          <w:numId w:val="2"/>
        </w:numPr>
        <w:spacing w:after="60" w:before="40"/>
      </w:pPr>
      <w:r>
        <w:rPr>
          <w:rFonts w:ascii="Calibri" w:cs="Calibri" w:eastAsia="Calibri" w:hAnsi="Calibri"/>
          <w:sz w:val="22"/>
          <w:szCs w:val="22"/>
        </w:rPr>
        <w:t xml:space="preserve">Create and revoke API keys for technical integrations</w:t>
      </w:r>
    </w:p>
    <w:p>
      <w:pPr>
        <w:pStyle w:val="ListParagraph"/>
        <w:numPr>
          <w:ilvl w:val="0"/>
          <w:numId w:val="2"/>
        </w:numPr>
        <w:spacing w:after="60" w:before="40"/>
      </w:pPr>
      <w:r>
        <w:rPr>
          <w:rFonts w:ascii="Calibri" w:cs="Calibri" w:eastAsia="Calibri" w:hAnsi="Calibri"/>
          <w:sz w:val="22"/>
          <w:szCs w:val="22"/>
        </w:rPr>
        <w:t xml:space="preserve">View full audit log across all boards</w:t>
      </w:r>
    </w:p>
    <w:p>
      <w:pPr>
        <w:pStyle w:val="ListParagraph"/>
        <w:numPr>
          <w:ilvl w:val="0"/>
          <w:numId w:val="2"/>
        </w:numPr>
        <w:spacing w:after="60" w:before="40"/>
      </w:pPr>
      <w:r>
        <w:rPr>
          <w:rFonts w:ascii="Calibri" w:cs="Calibri" w:eastAsia="Calibri" w:hAnsi="Calibri"/>
          <w:sz w:val="22"/>
          <w:szCs w:val="22"/>
        </w:rPr>
        <w:t xml:space="preserve">Trigger a manual scheduler run</w:t>
      </w:r>
    </w:p>
    <w:p>
      <w:pPr>
        <w:pStyle w:val="ListParagraph"/>
        <w:numPr>
          <w:ilvl w:val="0"/>
          <w:numId w:val="2"/>
        </w:numPr>
        <w:spacing w:after="60" w:before="40"/>
      </w:pPr>
      <w:r>
        <w:rPr>
          <w:rFonts w:ascii="Calibri" w:cs="Calibri" w:eastAsia="Calibri" w:hAnsi="Calibri"/>
          <w:sz w:val="22"/>
          <w:szCs w:val="22"/>
        </w:rPr>
        <w:t xml:space="preserve">Test SMTP connectivity</w:t>
      </w:r>
    </w:p>
    <w:p>
      <w:pPr>
        <w:spacing w:before="120"/>
      </w:pPr>
    </w:p>
    <w:p>
      <w:pPr>
        <w:spacing w:after="100" w:before="60"/>
      </w:pPr>
      <w:r>
        <w:rPr>
          <w:rFonts w:ascii="Calibri" w:cs="Calibri" w:eastAsia="Calibri" w:hAnsi="Calibri"/>
          <w:sz w:val="22"/>
          <w:szCs w:val="22"/>
        </w:rPr>
        <w:t xml:space="preserve">System Settings you control:</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Setting</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Scheduler time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What time each day the system checks for overdue cases and sends emails (default 8:00 AM IST)</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Digest enabled</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Whether weekly summary emails are sent at all</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Escalation days</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How many days overdue before escalating to Program Head</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Webhook URL</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Notifies an external system when cases change</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5. How to Add a Case</w:t>
      </w:r>
    </w:p>
    <w:p>
      <w:pPr>
        <w:spacing w:after="100" w:before="60"/>
      </w:pPr>
      <w:r>
        <w:rPr>
          <w:rFonts w:ascii="Calibri" w:cs="Calibri" w:eastAsia="Calibri" w:hAnsi="Calibri"/>
          <w:sz w:val="22"/>
          <w:szCs w:val="22"/>
        </w:rPr>
        <w:t xml:space="preserve">'Adding a case' means logging that a new application has entered a stage in a programme.</w:t>
      </w:r>
    </w:p>
    <w:p>
      <w:pPr>
        <w:spacing w:before="120"/>
      </w:pPr>
    </w:p>
    <w:p>
      <w:pPr>
        <w:pStyle w:val="ListParagraph"/>
        <w:numPr>
          <w:ilvl w:val="0"/>
          <w:numId w:val="3"/>
        </w:numPr>
        <w:spacing w:after="60" w:before="40"/>
      </w:pPr>
      <w:r>
        <w:rPr>
          <w:rFonts w:ascii="Calibri" w:cs="Calibri" w:eastAsia="Calibri" w:hAnsi="Calibri"/>
          <w:sz w:val="22"/>
          <w:szCs w:val="22"/>
        </w:rPr>
        <w:t xml:space="preserve">Make sure you are logged in as a Program Officer or Board Admin</w:t>
      </w:r>
    </w:p>
    <w:p>
      <w:pPr>
        <w:pStyle w:val="ListParagraph"/>
        <w:numPr>
          <w:ilvl w:val="0"/>
          <w:numId w:val="3"/>
        </w:numPr>
        <w:spacing w:after="60" w:before="40"/>
      </w:pPr>
      <w:r>
        <w:rPr>
          <w:rFonts w:ascii="Calibri" w:cs="Calibri" w:eastAsia="Calibri" w:hAnsi="Calibri"/>
          <w:sz w:val="22"/>
          <w:szCs w:val="22"/>
        </w:rPr>
        <w:t xml:space="preserve">Click Log Stage in the sidebar or navigation bar</w:t>
      </w:r>
    </w:p>
    <w:p>
      <w:pPr>
        <w:pStyle w:val="ListParagraph"/>
        <w:numPr>
          <w:ilvl w:val="0"/>
          <w:numId w:val="3"/>
        </w:numPr>
        <w:spacing w:after="60" w:before="40"/>
      </w:pPr>
      <w:r>
        <w:rPr>
          <w:rFonts w:ascii="Calibri" w:cs="Calibri" w:eastAsia="Calibri" w:hAnsi="Calibri"/>
          <w:sz w:val="22"/>
          <w:szCs w:val="22"/>
        </w:rPr>
        <w:t xml:space="preserve">Fill in the form:</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Field</w:t>
            </w:r>
          </w:p>
        </w:tc>
        <w:tc>
          <w:tcPr>
            <w:tcW w:type="dxa" w:w="4535"/>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What to Enter</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Application ID</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Your unique code for this application (e.g., NABH-2025-00412). Must match your other records.</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 Name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The organisation's name (e.g., the hospital's name)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Programme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Select from dropdown. If not listed, ask your Board Admin to create it.</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Stage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Select the stage this case is currently at. Options update based on programme.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Date of Stage Change</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When this stage began. Type or use the date picker.</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 Owner Name</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Full name of the person responsible for completing this stage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 Owner Email</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Their email. They will receive reminder emails.</w:t>
            </w:r>
          </w:p>
        </w:tc>
      </w:tr>
      <w:tr>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 Officer Email</w:t>
            </w:r>
          </w:p>
        </w:tc>
        <w:tc>
          <w:tcPr>
            <w:tcW w:type="dxa" w:w="4535"/>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 of the program officer for this case</w:t>
            </w:r>
          </w:p>
        </w:tc>
      </w:tr>
      <w:tr>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CC Emails (optional)</w:t>
            </w:r>
          </w:p>
        </w:tc>
        <w:tc>
          <w:tcPr>
            <w:tcW w:type="dxa" w:w="4535"/>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Other people who should receive copies of notification emails</w:t>
            </w:r>
          </w:p>
        </w:tc>
      </w:tr>
    </w:tbl>
    <w:p>
      <w:pPr>
        <w:spacing w:before="120"/>
      </w:pPr>
    </w:p>
    <w:p>
      <w:pPr>
        <w:pStyle w:val="ListParagraph"/>
        <w:numPr>
          <w:ilvl w:val="0"/>
          <w:numId w:val="3"/>
        </w:numPr>
        <w:spacing w:after="60" w:before="40"/>
      </w:pPr>
      <w:r>
        <w:rPr>
          <w:rFonts w:ascii="Calibri" w:cs="Calibri" w:eastAsia="Calibri" w:hAnsi="Calibri"/>
          <w:sz w:val="22"/>
          <w:szCs w:val="22"/>
        </w:rPr>
        <w:t xml:space="preserve">Click Save or Submit</w:t>
      </w:r>
    </w:p>
    <w:p>
      <w:pPr>
        <w:pStyle w:val="ListParagraph"/>
        <w:numPr>
          <w:ilvl w:val="0"/>
          <w:numId w:val="3"/>
        </w:numPr>
        <w:spacing w:after="60" w:before="40"/>
      </w:pPr>
      <w:r>
        <w:rPr>
          <w:rFonts w:ascii="Calibri" w:cs="Calibri" w:eastAsia="Calibri" w:hAnsi="Calibri"/>
          <w:sz w:val="22"/>
          <w:szCs w:val="22"/>
        </w:rPr>
        <w:t xml:space="preserve">The case now appears on the dashboard</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d97706" w:sz="18" w:space="0"/>
              <w:bottom w:val="none" w:color="FFFFFF" w:sz="0"/>
              <w:right w:val="none" w:color="FFFFFF" w:sz="0"/>
            </w:tcBorders>
            <w:shd w:fill="FFFBEB" w:val="clear"/>
            <w:tcMar>
              <w:top w:type="dxa" w:w="100"/>
              <w:left w:type="dxa" w:w="200"/>
              <w:bottom w:type="dxa" w:w="100"/>
              <w:right w:type="dxa" w:w="200"/>
            </w:tcMar>
          </w:tcPr>
          <w:p>
            <w:r>
              <w:rPr>
                <w:rFonts w:ascii="Calibri" w:cs="Calibri" w:eastAsia="Calibri" w:hAnsi="Calibri"/>
                <w:b/>
                <w:bCs/>
                <w:color w:val="d97706"/>
                <w:sz w:val="20"/>
                <w:szCs w:val="20"/>
              </w:rPr>
              <w:t xml:space="preserve">⚠ Important: </w:t>
            </w:r>
            <w:r>
              <w:rPr>
                <w:rFonts w:ascii="Calibri" w:cs="Calibri" w:eastAsia="Calibri" w:hAnsi="Calibri"/>
                <w:color w:val="334155"/>
                <w:sz w:val="20"/>
                <w:szCs w:val="20"/>
              </w:rPr>
              <w:t xml:space="preserve">Double-check all email addresses before saving. Incorrect emails mean the right people won't get their reminders.</w:t>
            </w:r>
          </w:p>
        </w:tc>
      </w:tr>
    </w:tbl>
    <w:p>
      <w:pPr>
        <w:spacing w:before="120"/>
      </w:pPr>
    </w:p>
    <w:p>
      <w:pPr>
        <w:pStyle w:val="Heading1"/>
        <w:pBdr>
          <w:bottom w:val="single" w:color="11a3d4" w:sz="4" w:space="4"/>
        </w:pBdr>
        <w:spacing w:after="120" w:before="360"/>
      </w:pPr>
      <w:r>
        <w:rPr>
          <w:rFonts w:ascii="Calibri" w:cs="Calibri" w:eastAsia="Calibri" w:hAnsi="Calibri"/>
          <w:b/>
          <w:bCs/>
          <w:color w:val="11a3d4"/>
          <w:sz w:val="32"/>
          <w:szCs w:val="32"/>
        </w:rPr>
        <w:t xml:space="preserve">6. How to Advance a Case to the Next Stage</w:t>
      </w:r>
    </w:p>
    <w:p>
      <w:pPr>
        <w:spacing w:after="100" w:before="60"/>
      </w:pPr>
      <w:r>
        <w:rPr>
          <w:rFonts w:ascii="Calibri" w:cs="Calibri" w:eastAsia="Calibri" w:hAnsi="Calibri"/>
          <w:sz w:val="22"/>
          <w:szCs w:val="22"/>
        </w:rPr>
        <w:t xml:space="preserve">When a stage is complete and the case needs to move forward, you 'advance' it. This updates the case to a new stage and resets the deadline tracking.</w:t>
      </w:r>
    </w:p>
    <w:p>
      <w:pPr>
        <w:spacing w:before="120"/>
      </w:pPr>
    </w:p>
    <w:p>
      <w:pPr>
        <w:pStyle w:val="Heading2"/>
        <w:spacing w:after="80" w:before="240"/>
      </w:pPr>
      <w:r>
        <w:rPr>
          <w:rFonts w:ascii="Calibri" w:cs="Calibri" w:eastAsia="Calibri" w:hAnsi="Calibri"/>
          <w:b/>
          <w:bCs/>
          <w:color w:val="1e293b"/>
          <w:sz w:val="26"/>
          <w:szCs w:val="26"/>
        </w:rPr>
        <w:t xml:space="preserve">Method 1: Quick Advance from Dashboard</w:t>
      </w:r>
    </w:p>
    <w:p>
      <w:pPr>
        <w:pStyle w:val="ListParagraph"/>
        <w:numPr>
          <w:ilvl w:val="0"/>
          <w:numId w:val="3"/>
        </w:numPr>
        <w:spacing w:after="60" w:before="40"/>
      </w:pPr>
      <w:r>
        <w:rPr>
          <w:rFonts w:ascii="Calibri" w:cs="Calibri" w:eastAsia="Calibri" w:hAnsi="Calibri"/>
          <w:sz w:val="22"/>
          <w:szCs w:val="22"/>
        </w:rPr>
        <w:t xml:space="preserve">Find the case in the dashboard</w:t>
      </w:r>
    </w:p>
    <w:p>
      <w:pPr>
        <w:pStyle w:val="ListParagraph"/>
        <w:numPr>
          <w:ilvl w:val="0"/>
          <w:numId w:val="3"/>
        </w:numPr>
        <w:spacing w:after="60" w:before="40"/>
      </w:pPr>
      <w:r>
        <w:rPr>
          <w:rFonts w:ascii="Calibri" w:cs="Calibri" w:eastAsia="Calibri" w:hAnsi="Calibri"/>
          <w:sz w:val="22"/>
          <w:szCs w:val="22"/>
        </w:rPr>
        <w:t xml:space="preserve">Click the Quick Advance button (usually a forward arrow icon on the row)</w:t>
      </w:r>
    </w:p>
    <w:p>
      <w:pPr>
        <w:pStyle w:val="ListParagraph"/>
        <w:numPr>
          <w:ilvl w:val="0"/>
          <w:numId w:val="3"/>
        </w:numPr>
        <w:spacing w:after="60" w:before="40"/>
      </w:pPr>
      <w:r>
        <w:rPr>
          <w:rFonts w:ascii="Calibri" w:cs="Calibri" w:eastAsia="Calibri" w:hAnsi="Calibri"/>
          <w:sz w:val="22"/>
          <w:szCs w:val="22"/>
        </w:rPr>
        <w:t xml:space="preserve">Select the next stage from the dropdown</w:t>
      </w:r>
    </w:p>
    <w:p>
      <w:pPr>
        <w:pStyle w:val="ListParagraph"/>
        <w:numPr>
          <w:ilvl w:val="0"/>
          <w:numId w:val="3"/>
        </w:numPr>
        <w:spacing w:after="60" w:before="40"/>
      </w:pPr>
      <w:r>
        <w:rPr>
          <w:rFonts w:ascii="Calibri" w:cs="Calibri" w:eastAsia="Calibri" w:hAnsi="Calibri"/>
          <w:sz w:val="22"/>
          <w:szCs w:val="22"/>
        </w:rPr>
        <w:t xml:space="preserve">Enter the Stage Start Date</w:t>
      </w:r>
    </w:p>
    <w:p>
      <w:pPr>
        <w:pStyle w:val="ListParagraph"/>
        <w:numPr>
          <w:ilvl w:val="0"/>
          <w:numId w:val="3"/>
        </w:numPr>
        <w:spacing w:after="60" w:before="40"/>
      </w:pPr>
      <w:r>
        <w:rPr>
          <w:rFonts w:ascii="Calibri" w:cs="Calibri" w:eastAsia="Calibri" w:hAnsi="Calibri"/>
          <w:sz w:val="22"/>
          <w:szCs w:val="22"/>
        </w:rPr>
        <w:t xml:space="preserve">Update Action Owner details if the responsible person has changed</w:t>
      </w:r>
    </w:p>
    <w:p>
      <w:pPr>
        <w:pStyle w:val="ListParagraph"/>
        <w:numPr>
          <w:ilvl w:val="0"/>
          <w:numId w:val="3"/>
        </w:numPr>
        <w:spacing w:after="60" w:before="40"/>
      </w:pPr>
      <w:r>
        <w:rPr>
          <w:rFonts w:ascii="Calibri" w:cs="Calibri" w:eastAsia="Calibri" w:hAnsi="Calibri"/>
          <w:sz w:val="22"/>
          <w:szCs w:val="22"/>
        </w:rPr>
        <w:t xml:space="preserve">Click Confirm</w:t>
      </w:r>
    </w:p>
    <w:p>
      <w:pPr>
        <w:spacing w:before="120"/>
      </w:pPr>
    </w:p>
    <w:p>
      <w:pPr>
        <w:pStyle w:val="Heading2"/>
        <w:spacing w:after="80" w:before="240"/>
      </w:pPr>
      <w:r>
        <w:rPr>
          <w:rFonts w:ascii="Calibri" w:cs="Calibri" w:eastAsia="Calibri" w:hAnsi="Calibri"/>
          <w:b/>
          <w:bCs/>
          <w:color w:val="1e293b"/>
          <w:sz w:val="26"/>
          <w:szCs w:val="26"/>
        </w:rPr>
        <w:t xml:space="preserve">Method 2: Bulk Advance (Multiple Cases)</w:t>
      </w:r>
    </w:p>
    <w:p>
      <w:pPr>
        <w:pStyle w:val="ListParagraph"/>
        <w:numPr>
          <w:ilvl w:val="0"/>
          <w:numId w:val="3"/>
        </w:numPr>
        <w:spacing w:after="60" w:before="40"/>
      </w:pPr>
      <w:r>
        <w:rPr>
          <w:rFonts w:ascii="Calibri" w:cs="Calibri" w:eastAsia="Calibri" w:hAnsi="Calibri"/>
          <w:sz w:val="22"/>
          <w:szCs w:val="22"/>
        </w:rPr>
        <w:t xml:space="preserve">On the dashboard, tick the checkboxes next to the cases you want to advance</w:t>
      </w:r>
    </w:p>
    <w:p>
      <w:pPr>
        <w:pStyle w:val="ListParagraph"/>
        <w:numPr>
          <w:ilvl w:val="0"/>
          <w:numId w:val="3"/>
        </w:numPr>
        <w:spacing w:after="60" w:before="40"/>
      </w:pPr>
      <w:r>
        <w:rPr>
          <w:rFonts w:ascii="Calibri" w:cs="Calibri" w:eastAsia="Calibri" w:hAnsi="Calibri"/>
          <w:sz w:val="22"/>
          <w:szCs w:val="22"/>
        </w:rPr>
        <w:t xml:space="preserve">Click Bulk Advance at the top of the table</w:t>
      </w:r>
    </w:p>
    <w:p>
      <w:pPr>
        <w:pStyle w:val="ListParagraph"/>
        <w:numPr>
          <w:ilvl w:val="0"/>
          <w:numId w:val="3"/>
        </w:numPr>
        <w:spacing w:after="60" w:before="40"/>
      </w:pPr>
      <w:r>
        <w:rPr>
          <w:rFonts w:ascii="Calibri" w:cs="Calibri" w:eastAsia="Calibri" w:hAnsi="Calibri"/>
          <w:sz w:val="22"/>
          <w:szCs w:val="22"/>
        </w:rPr>
        <w:t xml:space="preserve">Select the stage, enter the date, and confirm</w:t>
      </w:r>
    </w:p>
    <w:p>
      <w:pPr>
        <w:spacing w:before="120"/>
      </w:pPr>
    </w:p>
    <w:p>
      <w:pPr>
        <w:spacing w:after="100" w:before="60"/>
      </w:pPr>
      <w:r>
        <w:rPr>
          <w:rFonts w:ascii="Calibri" w:cs="Calibri" w:eastAsia="Calibri" w:hAnsi="Calibri"/>
          <w:sz w:val="22"/>
          <w:szCs w:val="22"/>
        </w:rPr>
        <w:t xml:space="preserve">After advancing a stage:</w:t>
      </w:r>
    </w:p>
    <w:p>
      <w:pPr>
        <w:pStyle w:val="ListParagraph"/>
        <w:numPr>
          <w:ilvl w:val="0"/>
          <w:numId w:val="2"/>
        </w:numPr>
        <w:spacing w:after="60" w:before="40"/>
      </w:pPr>
      <w:r>
        <w:rPr>
          <w:rFonts w:ascii="Calibri" w:cs="Calibri" w:eastAsia="Calibri" w:hAnsi="Calibri"/>
          <w:sz w:val="22"/>
          <w:szCs w:val="22"/>
        </w:rPr>
        <w:t xml:space="preserve">The case's current stage updates on the dashboard</w:t>
      </w:r>
    </w:p>
    <w:p>
      <w:pPr>
        <w:pStyle w:val="ListParagraph"/>
        <w:numPr>
          <w:ilvl w:val="0"/>
          <w:numId w:val="2"/>
        </w:numPr>
        <w:spacing w:after="60" w:before="40"/>
      </w:pPr>
      <w:r>
        <w:rPr>
          <w:rFonts w:ascii="Calibri" w:cs="Calibri" w:eastAsia="Calibri" w:hAnsi="Calibri"/>
          <w:sz w:val="22"/>
          <w:szCs w:val="22"/>
        </w:rPr>
        <w:t xml:space="preserve">Notification flags reset — the system tracks deadlines for the new stage</w:t>
      </w:r>
    </w:p>
    <w:p>
      <w:pPr>
        <w:pStyle w:val="ListParagraph"/>
        <w:numPr>
          <w:ilvl w:val="0"/>
          <w:numId w:val="2"/>
        </w:numPr>
        <w:spacing w:after="60" w:before="40"/>
      </w:pPr>
      <w:r>
        <w:rPr>
          <w:rFonts w:ascii="Calibri" w:cs="Calibri" w:eastAsia="Calibri" w:hAnsi="Calibri"/>
          <w:sz w:val="22"/>
          <w:szCs w:val="22"/>
        </w:rPr>
        <w:t xml:space="preserve">A record is added to the case history</w:t>
      </w:r>
    </w:p>
    <w:p>
      <w:pPr>
        <w:pStyle w:val="ListParagraph"/>
        <w:numPr>
          <w:ilvl w:val="0"/>
          <w:numId w:val="2"/>
        </w:numPr>
        <w:spacing w:after="60" w:before="40"/>
      </w:pPr>
      <w:r>
        <w:rPr>
          <w:rFonts w:ascii="Calibri" w:cs="Calibri" w:eastAsia="Calibri" w:hAnsi="Calibri"/>
          <w:sz w:val="22"/>
          <w:szCs w:val="22"/>
        </w:rPr>
        <w:t xml:space="preserve">If a webhook is configured, the external system is notified</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7. Bulk Upload</w:t>
      </w:r>
    </w:p>
    <w:p>
      <w:pPr>
        <w:pStyle w:val="Heading2"/>
        <w:spacing w:after="80" w:before="240"/>
      </w:pPr>
      <w:r>
        <w:rPr>
          <w:rFonts w:ascii="Calibri" w:cs="Calibri" w:eastAsia="Calibri" w:hAnsi="Calibri"/>
          <w:b/>
          <w:bCs/>
          <w:color w:val="1e293b"/>
          <w:sz w:val="26"/>
          <w:szCs w:val="26"/>
        </w:rPr>
        <w:t xml:space="preserve">When to Use It</w:t>
      </w:r>
    </w:p>
    <w:p>
      <w:pPr>
        <w:spacing w:after="100" w:before="60"/>
      </w:pPr>
      <w:r>
        <w:rPr>
          <w:rFonts w:ascii="Calibri" w:cs="Calibri" w:eastAsia="Calibri" w:hAnsi="Calibri"/>
          <w:sz w:val="22"/>
          <w:szCs w:val="22"/>
        </w:rPr>
        <w:t xml:space="preserve">Use bulk upload when you need to add or update many cases at once:</w:t>
      </w:r>
    </w:p>
    <w:p>
      <w:pPr>
        <w:pStyle w:val="ListParagraph"/>
        <w:numPr>
          <w:ilvl w:val="0"/>
          <w:numId w:val="2"/>
        </w:numPr>
        <w:spacing w:after="60" w:before="40"/>
      </w:pPr>
      <w:r>
        <w:rPr>
          <w:rFonts w:ascii="Calibri" w:cs="Calibri" w:eastAsia="Calibri" w:hAnsi="Calibri"/>
          <w:sz w:val="22"/>
          <w:szCs w:val="22"/>
        </w:rPr>
        <w:t xml:space="preserve">Starting a new programme with many organisations already in different stages</w:t>
      </w:r>
    </w:p>
    <w:p>
      <w:pPr>
        <w:pStyle w:val="ListParagraph"/>
        <w:numPr>
          <w:ilvl w:val="0"/>
          <w:numId w:val="2"/>
        </w:numPr>
        <w:spacing w:after="60" w:before="40"/>
      </w:pPr>
      <w:r>
        <w:rPr>
          <w:rFonts w:ascii="Calibri" w:cs="Calibri" w:eastAsia="Calibri" w:hAnsi="Calibri"/>
          <w:sz w:val="22"/>
          <w:szCs w:val="22"/>
        </w:rPr>
        <w:t xml:space="preserve">Importing historical data from a spreadsheet</w:t>
      </w:r>
    </w:p>
    <w:p>
      <w:pPr>
        <w:pStyle w:val="ListParagraph"/>
        <w:numPr>
          <w:ilvl w:val="0"/>
          <w:numId w:val="2"/>
        </w:numPr>
        <w:spacing w:after="60" w:before="40"/>
      </w:pPr>
      <w:r>
        <w:rPr>
          <w:rFonts w:ascii="Calibri" w:cs="Calibri" w:eastAsia="Calibri" w:hAnsi="Calibri"/>
          <w:sz w:val="22"/>
          <w:szCs w:val="22"/>
        </w:rPr>
        <w:t xml:space="preserve">Updating a batch of cases that all moved to a new stage on the same day</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11a3d4" w:sz="18" w:space="0"/>
              <w:bottom w:val="none" w:color="FFFFFF" w:sz="0"/>
              <w:right w:val="none" w:color="FFFFFF" w:sz="0"/>
            </w:tcBorders>
            <w:shd w:fill="EBF8FD" w:val="clear"/>
            <w:tcMar>
              <w:top w:type="dxa" w:w="100"/>
              <w:left w:type="dxa" w:w="200"/>
              <w:bottom w:type="dxa" w:w="100"/>
              <w:right w:type="dxa" w:w="200"/>
            </w:tcMar>
          </w:tcPr>
          <w:p>
            <w:r>
              <w:rPr>
                <w:rFonts w:ascii="Calibri" w:cs="Calibri" w:eastAsia="Calibri" w:hAnsi="Calibri"/>
                <w:b/>
                <w:bCs/>
                <w:color w:val="11a3d4"/>
                <w:sz w:val="20"/>
                <w:szCs w:val="20"/>
              </w:rPr>
              <w:t xml:space="preserve">💡 Tip: </w:t>
            </w:r>
            <w:r>
              <w:rPr>
                <w:rFonts w:ascii="Calibri" w:cs="Calibri" w:eastAsia="Calibri" w:hAnsi="Calibri"/>
                <w:color w:val="334155"/>
                <w:sz w:val="20"/>
                <w:szCs w:val="20"/>
              </w:rPr>
              <w:t xml:space="preserve">For day-to-day work (one or two cases at a time), use the Log Stage form instead.</w:t>
            </w:r>
          </w:p>
        </w:tc>
      </w:tr>
    </w:tbl>
    <w:p>
      <w:pPr>
        <w:spacing w:before="120"/>
      </w:pPr>
    </w:p>
    <w:p>
      <w:pPr>
        <w:pStyle w:val="Heading2"/>
        <w:spacing w:after="80" w:before="240"/>
      </w:pPr>
      <w:r>
        <w:rPr>
          <w:rFonts w:ascii="Calibri" w:cs="Calibri" w:eastAsia="Calibri" w:hAnsi="Calibri"/>
          <w:b/>
          <w:bCs/>
          <w:color w:val="1e293b"/>
          <w:sz w:val="26"/>
          <w:szCs w:val="26"/>
        </w:rPr>
        <w:t xml:space="preserve">How to Use Bulk Upload</w:t>
      </w:r>
    </w:p>
    <w:p>
      <w:pPr>
        <w:pStyle w:val="ListParagraph"/>
        <w:numPr>
          <w:ilvl w:val="0"/>
          <w:numId w:val="3"/>
        </w:numPr>
        <w:spacing w:after="60" w:before="40"/>
      </w:pPr>
      <w:r>
        <w:rPr>
          <w:rFonts w:ascii="Calibri" w:cs="Calibri" w:eastAsia="Calibri" w:hAnsi="Calibri"/>
          <w:sz w:val="22"/>
          <w:szCs w:val="22"/>
        </w:rPr>
        <w:t xml:space="preserve">Go to Bulk Upload in the navigation</w:t>
      </w:r>
    </w:p>
    <w:p>
      <w:pPr>
        <w:pStyle w:val="ListParagraph"/>
        <w:numPr>
          <w:ilvl w:val="0"/>
          <w:numId w:val="3"/>
        </w:numPr>
        <w:spacing w:after="60" w:before="40"/>
      </w:pPr>
      <w:r>
        <w:rPr>
          <w:rFonts w:ascii="Calibri" w:cs="Calibri" w:eastAsia="Calibri" w:hAnsi="Calibri"/>
          <w:sz w:val="22"/>
          <w:szCs w:val="22"/>
        </w:rPr>
        <w:t xml:space="preserve">Click Download CSV Template or Download Excel Template</w:t>
      </w:r>
    </w:p>
    <w:p>
      <w:pPr>
        <w:pStyle w:val="ListParagraph"/>
        <w:numPr>
          <w:ilvl w:val="0"/>
          <w:numId w:val="3"/>
        </w:numPr>
        <w:spacing w:after="60" w:before="40"/>
      </w:pPr>
      <w:r>
        <w:rPr>
          <w:rFonts w:ascii="Calibri" w:cs="Calibri" w:eastAsia="Calibri" w:hAnsi="Calibri"/>
          <w:sz w:val="22"/>
          <w:szCs w:val="22"/>
        </w:rPr>
        <w:t xml:space="preserve">Open the template in Excel or Google Sheets</w:t>
      </w:r>
    </w:p>
    <w:p>
      <w:pPr>
        <w:pStyle w:val="ListParagraph"/>
        <w:numPr>
          <w:ilvl w:val="0"/>
          <w:numId w:val="3"/>
        </w:numPr>
        <w:spacing w:after="60" w:before="40"/>
      </w:pPr>
      <w:r>
        <w:rPr>
          <w:rFonts w:ascii="Calibri" w:cs="Calibri" w:eastAsia="Calibri" w:hAnsi="Calibri"/>
          <w:sz w:val="22"/>
          <w:szCs w:val="22"/>
        </w:rPr>
        <w:t xml:space="preserve">Fill in one row per case. Do not change the column headings.</w:t>
      </w:r>
    </w:p>
    <w:p>
      <w:pPr>
        <w:pStyle w:val="ListParagraph"/>
        <w:numPr>
          <w:ilvl w:val="0"/>
          <w:numId w:val="3"/>
        </w:numPr>
        <w:spacing w:after="60" w:before="40"/>
      </w:pPr>
      <w:r>
        <w:rPr>
          <w:rFonts w:ascii="Calibri" w:cs="Calibri" w:eastAsia="Calibri" w:hAnsi="Calibri"/>
          <w:sz w:val="22"/>
          <w:szCs w:val="22"/>
        </w:rPr>
        <w:t xml:space="preserve">Save the file</w:t>
      </w:r>
    </w:p>
    <w:p>
      <w:pPr>
        <w:pStyle w:val="ListParagraph"/>
        <w:numPr>
          <w:ilvl w:val="0"/>
          <w:numId w:val="3"/>
        </w:numPr>
        <w:spacing w:after="60" w:before="40"/>
      </w:pPr>
      <w:r>
        <w:rPr>
          <w:rFonts w:ascii="Calibri" w:cs="Calibri" w:eastAsia="Calibri" w:hAnsi="Calibri"/>
          <w:sz w:val="22"/>
          <w:szCs w:val="22"/>
        </w:rPr>
        <w:t xml:space="preserve">On the Bulk Upload page, click Choose File and select your saved file</w:t>
      </w:r>
    </w:p>
    <w:p>
      <w:pPr>
        <w:pStyle w:val="ListParagraph"/>
        <w:numPr>
          <w:ilvl w:val="0"/>
          <w:numId w:val="3"/>
        </w:numPr>
        <w:spacing w:after="60" w:before="40"/>
      </w:pPr>
      <w:r>
        <w:rPr>
          <w:rFonts w:ascii="Calibri" w:cs="Calibri" w:eastAsia="Calibri" w:hAnsi="Calibri"/>
          <w:sz w:val="22"/>
          <w:szCs w:val="22"/>
        </w:rPr>
        <w:t xml:space="preserve">Click Upload</w:t>
      </w:r>
    </w:p>
    <w:p>
      <w:pPr>
        <w:pStyle w:val="ListParagraph"/>
        <w:numPr>
          <w:ilvl w:val="0"/>
          <w:numId w:val="3"/>
        </w:numPr>
        <w:spacing w:after="60" w:before="40"/>
      </w:pPr>
      <w:r>
        <w:rPr>
          <w:rFonts w:ascii="Calibri" w:cs="Calibri" w:eastAsia="Calibri" w:hAnsi="Calibri"/>
          <w:sz w:val="22"/>
          <w:szCs w:val="22"/>
        </w:rPr>
        <w:t xml:space="preserve">Review the results — how many rows succeeded and how many failed (with error details)</w:t>
      </w:r>
    </w:p>
    <w:p>
      <w:pPr>
        <w:spacing w:before="120"/>
      </w:pPr>
    </w:p>
    <w:p>
      <w:pPr>
        <w:pStyle w:val="Heading2"/>
        <w:spacing w:after="80" w:before="240"/>
      </w:pPr>
      <w:r>
        <w:rPr>
          <w:rFonts w:ascii="Calibri" w:cs="Calibri" w:eastAsia="Calibri" w:hAnsi="Calibri"/>
          <w:b/>
          <w:bCs/>
          <w:color w:val="1e293b"/>
          <w:sz w:val="26"/>
          <w:szCs w:val="26"/>
        </w:rPr>
        <w:t xml:space="preserve">Column Reference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Column</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Required?</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What to Enter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Application_ID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Your unique code for this application</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 name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Programme_Name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Must match exactly a programme in the system</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Stage_Name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Must match exactly a stage in that programme</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Date_of_Stage_Change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Date the stage began — use YYYY-MM-DD format</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Action_Owner_Name</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Full name of the action owner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Action_Owner_Email</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Email of the action owner</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Program_Officer_Email</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Yes</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Email of the program officer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CC_Emails</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No</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Extra emails to CC (comma-separated)</w:t>
            </w:r>
          </w:p>
        </w:tc>
      </w:tr>
    </w:tbl>
    <w:p>
      <w:pPr>
        <w:spacing w:before="120"/>
      </w:pPr>
    </w:p>
    <w:p>
      <w:pPr>
        <w:pStyle w:val="Heading2"/>
        <w:spacing w:after="80" w:before="240"/>
      </w:pPr>
      <w:r>
        <w:rPr>
          <w:rFonts w:ascii="Calibri" w:cs="Calibri" w:eastAsia="Calibri" w:hAnsi="Calibri"/>
          <w:b/>
          <w:bCs/>
          <w:color w:val="1e293b"/>
          <w:sz w:val="26"/>
          <w:szCs w:val="26"/>
        </w:rPr>
        <w:t xml:space="preserve">Common Mistakes to Avoid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d97706" w:sz="18" w:space="0"/>
              <w:bottom w:val="none" w:color="FFFFFF" w:sz="0"/>
              <w:right w:val="none" w:color="FFFFFF" w:sz="0"/>
            </w:tcBorders>
            <w:shd w:fill="FFFBEB" w:val="clear"/>
            <w:tcMar>
              <w:top w:type="dxa" w:w="100"/>
              <w:left w:type="dxa" w:w="200"/>
              <w:bottom w:type="dxa" w:w="100"/>
              <w:right w:type="dxa" w:w="200"/>
            </w:tcMar>
          </w:tcPr>
          <w:p>
            <w:r>
              <w:rPr>
                <w:rFonts w:ascii="Calibri" w:cs="Calibri" w:eastAsia="Calibri" w:hAnsi="Calibri"/>
                <w:b/>
                <w:bCs/>
                <w:color w:val="d97706"/>
                <w:sz w:val="20"/>
                <w:szCs w:val="20"/>
              </w:rPr>
              <w:t xml:space="preserve">⚠ Important: </w:t>
            </w:r>
            <w:r>
              <w:rPr>
                <w:rFonts w:ascii="Calibri" w:cs="Calibri" w:eastAsia="Calibri" w:hAnsi="Calibri"/>
                <w:color w:val="334155"/>
                <w:sz w:val="20"/>
                <w:szCs w:val="20"/>
              </w:rPr>
              <w:t xml:space="preserve">Programme and Stage names must match exactly — even a trailing space or different capitalisation will cause that row to fail. Copy the names directly from the Settings page.</w:t>
            </w:r>
          </w:p>
        </w:tc>
      </w:tr>
    </w:tbl>
    <w:p>
      <w:pPr>
        <w:spacing w:before="120"/>
      </w:pPr>
    </w:p>
    <w:p>
      <w:pPr>
        <w:pStyle w:val="ListParagraph"/>
        <w:numPr>
          <w:ilvl w:val="0"/>
          <w:numId w:val="2"/>
        </w:numPr>
        <w:spacing w:after="60" w:before="40"/>
      </w:pPr>
      <w:r>
        <w:rPr>
          <w:rFonts w:ascii="Calibri" w:cs="Calibri" w:eastAsia="Calibri" w:hAnsi="Calibri"/>
          <w:sz w:val="22"/>
          <w:szCs w:val="22"/>
        </w:rPr>
        <w:t xml:space="preserve">Use the YYYY-MM-DD date format (e.g., 2026-03-20) — other formats can be misread</w:t>
      </w:r>
    </w:p>
    <w:p>
      <w:pPr>
        <w:pStyle w:val="ListParagraph"/>
        <w:numPr>
          <w:ilvl w:val="0"/>
          <w:numId w:val="2"/>
        </w:numPr>
        <w:spacing w:after="60" w:before="40"/>
      </w:pPr>
      <w:r>
        <w:rPr>
          <w:rFonts w:ascii="Calibri" w:cs="Calibri" w:eastAsia="Calibri" w:hAnsi="Calibri"/>
          <w:sz w:val="22"/>
          <w:szCs w:val="22"/>
        </w:rPr>
        <w:t xml:space="preserve">Do not leave required columns blank</w:t>
      </w:r>
    </w:p>
    <w:p>
      <w:pPr>
        <w:pStyle w:val="ListParagraph"/>
        <w:numPr>
          <w:ilvl w:val="0"/>
          <w:numId w:val="2"/>
        </w:numPr>
        <w:spacing w:after="60" w:before="40"/>
      </w:pPr>
      <w:r>
        <w:rPr>
          <w:rFonts w:ascii="Calibri" w:cs="Calibri" w:eastAsia="Calibri" w:hAnsi="Calibri"/>
          <w:sz w:val="22"/>
          <w:szCs w:val="22"/>
        </w:rPr>
        <w:t xml:space="preserve">Do not add extra columns or rename existing ones</w:t>
      </w:r>
    </w:p>
    <w:p>
      <w:pPr>
        <w:pStyle w:val="ListParagraph"/>
        <w:numPr>
          <w:ilvl w:val="0"/>
          <w:numId w:val="2"/>
        </w:numPr>
        <w:spacing w:after="60" w:before="40"/>
      </w:pPr>
      <w:r>
        <w:rPr>
          <w:rFonts w:ascii="Calibri" w:cs="Calibri" w:eastAsia="Calibri" w:hAnsi="Calibri"/>
          <w:sz w:val="22"/>
          <w:szCs w:val="22"/>
        </w:rPr>
        <w:t xml:space="preserve">Remove any test or sample rows from the template before uploading</w:t>
      </w:r>
    </w:p>
    <w:p>
      <w:pPr>
        <w:pStyle w:val="ListParagraph"/>
        <w:numPr>
          <w:ilvl w:val="0"/>
          <w:numId w:val="2"/>
        </w:numPr>
        <w:spacing w:after="60" w:before="40"/>
      </w:pPr>
      <w:r>
        <w:rPr>
          <w:rFonts w:ascii="Calibri" w:cs="Calibri" w:eastAsia="Calibri" w:hAnsi="Calibri"/>
          <w:sz w:val="22"/>
          <w:szCs w:val="22"/>
        </w:rPr>
        <w:t xml:space="preserve">Check email addresses for typos</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8. Searching and Filtering</w:t>
      </w:r>
    </w:p>
    <w:p>
      <w:pPr>
        <w:pStyle w:val="Heading2"/>
        <w:spacing w:after="80" w:before="240"/>
      </w:pPr>
      <w:r>
        <w:rPr>
          <w:rFonts w:ascii="Calibri" w:cs="Calibri" w:eastAsia="Calibri" w:hAnsi="Calibri"/>
          <w:b/>
          <w:bCs/>
          <w:color w:val="1e293b"/>
          <w:sz w:val="26"/>
          <w:szCs w:val="26"/>
        </w:rPr>
        <w:t xml:space="preserve">Quick Search</w:t>
      </w:r>
    </w:p>
    <w:p>
      <w:pPr>
        <w:spacing w:after="100" w:before="60"/>
      </w:pPr>
      <w:r>
        <w:rPr>
          <w:rFonts w:ascii="Calibri" w:cs="Calibri" w:eastAsia="Calibri" w:hAnsi="Calibri"/>
          <w:sz w:val="22"/>
          <w:szCs w:val="22"/>
        </w:rPr>
        <w:t xml:space="preserve">Use the search bar at the top of the dashboard to find a case by Application ID, organisation name, or stage name. Type a few letters and matching cases will appear.</w:t>
      </w:r>
    </w:p>
    <w:p>
      <w:pPr>
        <w:spacing w:before="120"/>
      </w:pPr>
    </w:p>
    <w:p>
      <w:pPr>
        <w:pStyle w:val="Heading2"/>
        <w:spacing w:after="80" w:before="240"/>
      </w:pPr>
      <w:r>
        <w:rPr>
          <w:rFonts w:ascii="Calibri" w:cs="Calibri" w:eastAsia="Calibri" w:hAnsi="Calibri"/>
          <w:b/>
          <w:bCs/>
          <w:color w:val="1e293b"/>
          <w:sz w:val="26"/>
          <w:szCs w:val="26"/>
        </w:rPr>
        <w:t xml:space="preserve">Using Filters</w:t>
      </w:r>
    </w:p>
    <w:p>
      <w:pPr>
        <w:pStyle w:val="ListParagraph"/>
        <w:numPr>
          <w:ilvl w:val="0"/>
          <w:numId w:val="3"/>
        </w:numPr>
        <w:spacing w:after="60" w:before="40"/>
      </w:pPr>
      <w:r>
        <w:rPr>
          <w:rFonts w:ascii="Calibri" w:cs="Calibri" w:eastAsia="Calibri" w:hAnsi="Calibri"/>
          <w:sz w:val="22"/>
          <w:szCs w:val="22"/>
        </w:rPr>
        <w:t xml:space="preserve">Look for the filter controls above the dashboard table</w:t>
      </w:r>
    </w:p>
    <w:p>
      <w:pPr>
        <w:pStyle w:val="ListParagraph"/>
        <w:numPr>
          <w:ilvl w:val="0"/>
          <w:numId w:val="3"/>
        </w:numPr>
        <w:spacing w:after="60" w:before="40"/>
      </w:pPr>
      <w:r>
        <w:rPr>
          <w:rFonts w:ascii="Calibri" w:cs="Calibri" w:eastAsia="Calibri" w:hAnsi="Calibri"/>
          <w:sz w:val="22"/>
          <w:szCs w:val="22"/>
        </w:rPr>
        <w:t xml:space="preserve">Filter by: Programme, Stage, Status, or TAT Status (overdue / approaching / on track)</w:t>
      </w:r>
    </w:p>
    <w:p>
      <w:pPr>
        <w:pStyle w:val="ListParagraph"/>
        <w:numPr>
          <w:ilvl w:val="0"/>
          <w:numId w:val="3"/>
        </w:numPr>
        <w:spacing w:after="60" w:before="40"/>
      </w:pPr>
      <w:r>
        <w:rPr>
          <w:rFonts w:ascii="Calibri" w:cs="Calibri" w:eastAsia="Calibri" w:hAnsi="Calibri"/>
          <w:sz w:val="22"/>
          <w:szCs w:val="22"/>
        </w:rPr>
        <w:t xml:space="preserve">Select your options and the table updates automatically</w:t>
      </w:r>
    </w:p>
    <w:p>
      <w:pPr>
        <w:spacing w:before="120"/>
      </w:pPr>
    </w:p>
    <w:p>
      <w:pPr>
        <w:pStyle w:val="Heading2"/>
        <w:spacing w:after="80" w:before="240"/>
      </w:pPr>
      <w:r>
        <w:rPr>
          <w:rFonts w:ascii="Calibri" w:cs="Calibri" w:eastAsia="Calibri" w:hAnsi="Calibri"/>
          <w:b/>
          <w:bCs/>
          <w:color w:val="1e293b"/>
          <w:sz w:val="26"/>
          <w:szCs w:val="26"/>
        </w:rPr>
        <w:t xml:space="preserve">Saving a Filter</w:t>
      </w:r>
    </w:p>
    <w:p>
      <w:pPr>
        <w:spacing w:after="100" w:before="60"/>
      </w:pPr>
      <w:r>
        <w:rPr>
          <w:rFonts w:ascii="Calibri" w:cs="Calibri" w:eastAsia="Calibri" w:hAnsi="Calibri"/>
          <w:sz w:val="22"/>
          <w:szCs w:val="22"/>
        </w:rPr>
        <w:t xml:space="preserve">If you use the same filters regularly:</w:t>
      </w:r>
    </w:p>
    <w:p>
      <w:pPr>
        <w:pStyle w:val="ListParagraph"/>
        <w:numPr>
          <w:ilvl w:val="0"/>
          <w:numId w:val="3"/>
        </w:numPr>
        <w:spacing w:after="60" w:before="40"/>
      </w:pPr>
      <w:r>
        <w:rPr>
          <w:rFonts w:ascii="Calibri" w:cs="Calibri" w:eastAsia="Calibri" w:hAnsi="Calibri"/>
          <w:sz w:val="22"/>
          <w:szCs w:val="22"/>
        </w:rPr>
        <w:t xml:space="preserve">Set up your filters as usual</w:t>
      </w:r>
    </w:p>
    <w:p>
      <w:pPr>
        <w:pStyle w:val="ListParagraph"/>
        <w:numPr>
          <w:ilvl w:val="0"/>
          <w:numId w:val="3"/>
        </w:numPr>
        <w:spacing w:after="60" w:before="40"/>
      </w:pPr>
      <w:r>
        <w:rPr>
          <w:rFonts w:ascii="Calibri" w:cs="Calibri" w:eastAsia="Calibri" w:hAnsi="Calibri"/>
          <w:sz w:val="22"/>
          <w:szCs w:val="22"/>
        </w:rPr>
        <w:t xml:space="preserve">Click Save Filter and give it a name</w:t>
      </w:r>
    </w:p>
    <w:p>
      <w:pPr>
        <w:pStyle w:val="ListParagraph"/>
        <w:numPr>
          <w:ilvl w:val="0"/>
          <w:numId w:val="3"/>
        </w:numPr>
        <w:spacing w:after="60" w:before="40"/>
      </w:pPr>
      <w:r>
        <w:rPr>
          <w:rFonts w:ascii="Calibri" w:cs="Calibri" w:eastAsia="Calibri" w:hAnsi="Calibri"/>
          <w:sz w:val="22"/>
          <w:szCs w:val="22"/>
        </w:rPr>
        <w:t xml:space="preserve">Your saved filter appears in the filter menu for quick access next time</w:t>
      </w:r>
    </w:p>
    <w:p>
      <w:pPr>
        <w:spacing w:before="120"/>
      </w:pPr>
    </w:p>
    <w:p>
      <w:pPr>
        <w:pStyle w:val="Heading2"/>
        <w:spacing w:after="80" w:before="240"/>
      </w:pPr>
      <w:r>
        <w:rPr>
          <w:rFonts w:ascii="Calibri" w:cs="Calibri" w:eastAsia="Calibri" w:hAnsi="Calibri"/>
          <w:b/>
          <w:bCs/>
          <w:color w:val="1e293b"/>
          <w:sz w:val="26"/>
          <w:szCs w:val="26"/>
        </w:rPr>
        <w:t xml:space="preserve">Viewing a Case's Full History</w:t>
      </w:r>
    </w:p>
    <w:p>
      <w:pPr>
        <w:spacing w:after="100" w:before="60"/>
      </w:pPr>
      <w:r>
        <w:rPr>
          <w:rFonts w:ascii="Calibri" w:cs="Calibri" w:eastAsia="Calibri" w:hAnsi="Calibri"/>
          <w:sz w:val="22"/>
          <w:szCs w:val="22"/>
        </w:rPr>
        <w:t xml:space="preserve">Click on any Application ID in the dashboard to open its full case history page. This shows every stage the case has been through, who made each change, and when.</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9. Understanding Email Notifications</w:t>
      </w:r>
    </w:p>
    <w:p>
      <w:pPr>
        <w:spacing w:after="100" w:before="60"/>
      </w:pPr>
      <w:r>
        <w:rPr>
          <w:rFonts w:ascii="Calibri" w:cs="Calibri" w:eastAsia="Calibri" w:hAnsi="Calibri"/>
          <w:sz w:val="22"/>
          <w:szCs w:val="22"/>
        </w:rPr>
        <w:t xml:space="preserve">The system automatically sends emails based on how cases are progressing. You do not need to send these manually.</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Email Type</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When It's Sent</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Who Receives It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R1 — First Reminder</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 set number of days before the stage deadline (e.g., 7 days before)</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 owner + Program officer</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R2 — Second Reminder</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Closer to the deadline (e.g., 3 days before) — more urgent</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 owner + Program officer</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Overdue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The day after the deadline passes</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Action owner + Program officer</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Followup</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Every few days while the case remains overdue</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Action owner + Program officer + Program Head (after escalation threshold)</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Weekly Digest</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Every Monday at 8:00 AM</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Board CEO + Program Heads</w:t>
            </w:r>
          </w:p>
        </w:tc>
      </w:tr>
    </w:tbl>
    <w:p>
      <w:pPr>
        <w:spacing w:before="120"/>
      </w:pPr>
    </w:p>
    <w:p>
      <w:pPr>
        <w:spacing w:before="120"/>
      </w:pPr>
    </w:p>
    <w:p>
      <w:pPr>
        <w:pStyle w:val="Heading2"/>
        <w:spacing w:after="80" w:before="240"/>
      </w:pPr>
      <w:r>
        <w:rPr>
          <w:rFonts w:ascii="Calibri" w:cs="Calibri" w:eastAsia="Calibri" w:hAnsi="Calibri"/>
          <w:b/>
          <w:bCs/>
          <w:color w:val="1e293b"/>
          <w:sz w:val="26"/>
          <w:szCs w:val="26"/>
        </w:rPr>
        <w:t xml:space="preserve">What If an Email Was Not Sent?</w:t>
      </w:r>
    </w:p>
    <w:p>
      <w:pPr>
        <w:pStyle w:val="ListParagraph"/>
        <w:numPr>
          <w:ilvl w:val="0"/>
          <w:numId w:val="3"/>
        </w:numPr>
        <w:spacing w:after="60" w:before="40"/>
      </w:pPr>
      <w:r>
        <w:rPr>
          <w:rFonts w:ascii="Calibri" w:cs="Calibri" w:eastAsia="Calibri" w:hAnsi="Calibri"/>
          <w:sz w:val="22"/>
          <w:szCs w:val="22"/>
        </w:rPr>
        <w:t xml:space="preserve">Check your spam / junk folder first</w:t>
      </w:r>
    </w:p>
    <w:p>
      <w:pPr>
        <w:pStyle w:val="ListParagraph"/>
        <w:numPr>
          <w:ilvl w:val="0"/>
          <w:numId w:val="3"/>
        </w:numPr>
        <w:spacing w:after="60" w:before="40"/>
      </w:pPr>
      <w:r>
        <w:rPr>
          <w:rFonts w:ascii="Calibri" w:cs="Calibri" w:eastAsia="Calibri" w:hAnsi="Calibri"/>
          <w:sz w:val="22"/>
          <w:szCs w:val="22"/>
        </w:rPr>
        <w:t xml:space="preserve">Ask your Board Admin to check the Email Queue page</w:t>
      </w:r>
    </w:p>
    <w:p>
      <w:pPr>
        <w:pStyle w:val="ListParagraph"/>
        <w:numPr>
          <w:ilvl w:val="0"/>
          <w:numId w:val="3"/>
        </w:numPr>
        <w:spacing w:after="60" w:before="40"/>
      </w:pPr>
      <w:r>
        <w:rPr>
          <w:rFonts w:ascii="Calibri" w:cs="Calibri" w:eastAsia="Calibri" w:hAnsi="Calibri"/>
          <w:sz w:val="22"/>
          <w:szCs w:val="22"/>
        </w:rPr>
        <w:t xml:space="preserve">If an email failed, the admin can retry it from that page</w:t>
      </w:r>
    </w:p>
    <w:p>
      <w:pPr>
        <w:pStyle w:val="ListParagraph"/>
        <w:numPr>
          <w:ilvl w:val="0"/>
          <w:numId w:val="3"/>
        </w:numPr>
        <w:spacing w:after="60" w:before="40"/>
      </w:pPr>
      <w:r>
        <w:rPr>
          <w:rFonts w:ascii="Calibri" w:cs="Calibri" w:eastAsia="Calibri" w:hAnsi="Calibri"/>
          <w:sz w:val="22"/>
          <w:szCs w:val="22"/>
        </w:rPr>
        <w:t xml:space="preserve">Verify the email address on the case is correct (no typos)</w:t>
      </w:r>
    </w:p>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10. Exporting Data</w:t>
      </w:r>
    </w:p>
    <w:p>
      <w:pPr>
        <w:pStyle w:val="Heading2"/>
        <w:spacing w:after="80" w:before="240"/>
      </w:pPr>
      <w:r>
        <w:rPr>
          <w:rFonts w:ascii="Calibri" w:cs="Calibri" w:eastAsia="Calibri" w:hAnsi="Calibri"/>
          <w:b/>
          <w:bCs/>
          <w:color w:val="1e293b"/>
          <w:sz w:val="26"/>
          <w:szCs w:val="26"/>
        </w:rPr>
        <w:t xml:space="preserve">Exporting to CSV</w:t>
      </w:r>
    </w:p>
    <w:p>
      <w:pPr>
        <w:spacing w:after="100" w:before="60"/>
      </w:pPr>
      <w:r>
        <w:rPr>
          <w:rFonts w:ascii="Calibri" w:cs="Calibri" w:eastAsia="Calibri" w:hAnsi="Calibri"/>
          <w:sz w:val="22"/>
          <w:szCs w:val="22"/>
        </w:rPr>
        <w:t xml:space="preserve">A CSV file can be opened in Excel or Google Sheets.</w:t>
      </w:r>
    </w:p>
    <w:p>
      <w:pPr>
        <w:pStyle w:val="ListParagraph"/>
        <w:numPr>
          <w:ilvl w:val="0"/>
          <w:numId w:val="3"/>
        </w:numPr>
        <w:spacing w:after="60" w:before="40"/>
      </w:pPr>
      <w:r>
        <w:rPr>
          <w:rFonts w:ascii="Calibri" w:cs="Calibri" w:eastAsia="Calibri" w:hAnsi="Calibri"/>
          <w:sz w:val="22"/>
          <w:szCs w:val="22"/>
        </w:rPr>
        <w:t xml:space="preserve">Go to the dashboard</w:t>
      </w:r>
    </w:p>
    <w:p>
      <w:pPr>
        <w:pStyle w:val="ListParagraph"/>
        <w:numPr>
          <w:ilvl w:val="0"/>
          <w:numId w:val="3"/>
        </w:numPr>
        <w:spacing w:after="60" w:before="40"/>
      </w:pPr>
      <w:r>
        <w:rPr>
          <w:rFonts w:ascii="Calibri" w:cs="Calibri" w:eastAsia="Calibri" w:hAnsi="Calibri"/>
          <w:sz w:val="22"/>
          <w:szCs w:val="22"/>
        </w:rPr>
        <w:t xml:space="preserve">Apply any filters you want</w:t>
      </w:r>
    </w:p>
    <w:p>
      <w:pPr>
        <w:pStyle w:val="ListParagraph"/>
        <w:numPr>
          <w:ilvl w:val="0"/>
          <w:numId w:val="3"/>
        </w:numPr>
        <w:spacing w:after="60" w:before="40"/>
      </w:pPr>
      <w:r>
        <w:rPr>
          <w:rFonts w:ascii="Calibri" w:cs="Calibri" w:eastAsia="Calibri" w:hAnsi="Calibri"/>
          <w:sz w:val="22"/>
          <w:szCs w:val="22"/>
        </w:rPr>
        <w:t xml:space="preserve">Click Export or Export CSV</w:t>
      </w:r>
    </w:p>
    <w:p>
      <w:pPr>
        <w:pStyle w:val="ListParagraph"/>
        <w:numPr>
          <w:ilvl w:val="0"/>
          <w:numId w:val="3"/>
        </w:numPr>
        <w:spacing w:after="60" w:before="40"/>
      </w:pPr>
      <w:r>
        <w:rPr>
          <w:rFonts w:ascii="Calibri" w:cs="Calibri" w:eastAsia="Calibri" w:hAnsi="Calibri"/>
          <w:sz w:val="22"/>
          <w:szCs w:val="22"/>
        </w:rPr>
        <w:t xml:space="preserve">Your browser downloads the file automatically</w:t>
      </w:r>
    </w:p>
    <w:p>
      <w:pPr>
        <w:spacing w:before="120"/>
      </w:pPr>
    </w:p>
    <w:p>
      <w:pPr>
        <w:pStyle w:val="Heading2"/>
        <w:spacing w:after="80" w:before="240"/>
      </w:pPr>
      <w:r>
        <w:rPr>
          <w:rFonts w:ascii="Calibri" w:cs="Calibri" w:eastAsia="Calibri" w:hAnsi="Calibri"/>
          <w:b/>
          <w:bCs/>
          <w:color w:val="1e293b"/>
          <w:sz w:val="26"/>
          <w:szCs w:val="26"/>
        </w:rPr>
        <w:t xml:space="preserve">Exporting to Excel (XLSX)</w:t>
      </w:r>
    </w:p>
    <w:p>
      <w:pPr>
        <w:spacing w:after="100" w:before="60"/>
      </w:pPr>
      <w:r>
        <w:rPr>
          <w:rFonts w:ascii="Calibri" w:cs="Calibri" w:eastAsia="Calibri" w:hAnsi="Calibri"/>
          <w:sz w:val="22"/>
          <w:szCs w:val="22"/>
        </w:rPr>
        <w:t xml:space="preserve">The Excel export contains four sheets:</w:t>
      </w:r>
    </w:p>
    <w:p>
      <w:pPr>
        <w:pStyle w:val="ListParagraph"/>
        <w:numPr>
          <w:ilvl w:val="0"/>
          <w:numId w:val="2"/>
        </w:numPr>
        <w:spacing w:after="60" w:before="40"/>
      </w:pPr>
      <w:r>
        <w:rPr>
          <w:rFonts w:ascii="Calibri" w:cs="Calibri" w:eastAsia="Calibri" w:hAnsi="Calibri"/>
          <w:sz w:val="22"/>
          <w:szCs w:val="22"/>
        </w:rPr>
        <w:t xml:space="preserve">Cases — all case data with current status</w:t>
      </w:r>
    </w:p>
    <w:p>
      <w:pPr>
        <w:pStyle w:val="ListParagraph"/>
        <w:numPr>
          <w:ilvl w:val="0"/>
          <w:numId w:val="2"/>
        </w:numPr>
        <w:spacing w:after="60" w:before="40"/>
      </w:pPr>
      <w:r>
        <w:rPr>
          <w:rFonts w:ascii="Calibri" w:cs="Calibri" w:eastAsia="Calibri" w:hAnsi="Calibri"/>
          <w:sz w:val="22"/>
          <w:szCs w:val="22"/>
        </w:rPr>
        <w:t xml:space="preserve">Stage History — every stage transition for every case</w:t>
      </w:r>
    </w:p>
    <w:p>
      <w:pPr>
        <w:pStyle w:val="ListParagraph"/>
        <w:numPr>
          <w:ilvl w:val="0"/>
          <w:numId w:val="2"/>
        </w:numPr>
        <w:spacing w:after="60" w:before="40"/>
      </w:pPr>
      <w:r>
        <w:rPr>
          <w:rFonts w:ascii="Calibri" w:cs="Calibri" w:eastAsia="Calibri" w:hAnsi="Calibri"/>
          <w:sz w:val="22"/>
          <w:szCs w:val="22"/>
        </w:rPr>
        <w:t xml:space="preserve">Audit Log — record of every action in the system</w:t>
      </w:r>
    </w:p>
    <w:p>
      <w:pPr>
        <w:pStyle w:val="ListParagraph"/>
        <w:numPr>
          <w:ilvl w:val="0"/>
          <w:numId w:val="2"/>
        </w:numPr>
        <w:spacing w:after="60" w:before="40"/>
      </w:pPr>
      <w:r>
        <w:rPr>
          <w:rFonts w:ascii="Calibri" w:cs="Calibri" w:eastAsia="Calibri" w:hAnsi="Calibri"/>
          <w:sz w:val="22"/>
          <w:szCs w:val="22"/>
        </w:rPr>
        <w:t xml:space="preserve">TAT Summary — turnaround time performance by programme</w:t>
      </w:r>
    </w:p>
    <w:p>
      <w:pPr>
        <w:spacing w:before="120"/>
      </w:pPr>
    </w:p>
    <w:p>
      <w:pPr>
        <w:pStyle w:val="ListParagraph"/>
        <w:numPr>
          <w:ilvl w:val="0"/>
          <w:numId w:val="3"/>
        </w:numPr>
        <w:spacing w:after="60" w:before="40"/>
      </w:pPr>
      <w:r>
        <w:rPr>
          <w:rFonts w:ascii="Calibri" w:cs="Calibri" w:eastAsia="Calibri" w:hAnsi="Calibri"/>
          <w:sz w:val="22"/>
          <w:szCs w:val="22"/>
        </w:rPr>
        <w:t xml:space="preserve">Go to the dashboard or Export page in the navigation</w:t>
      </w:r>
    </w:p>
    <w:p>
      <w:pPr>
        <w:pStyle w:val="ListParagraph"/>
        <w:numPr>
          <w:ilvl w:val="0"/>
          <w:numId w:val="3"/>
        </w:numPr>
        <w:spacing w:after="60" w:before="40"/>
      </w:pPr>
      <w:r>
        <w:rPr>
          <w:rFonts w:ascii="Calibri" w:cs="Calibri" w:eastAsia="Calibri" w:hAnsi="Calibri"/>
          <w:sz w:val="22"/>
          <w:szCs w:val="22"/>
        </w:rPr>
        <w:t xml:space="preserve">Click Export to Excel</w:t>
      </w:r>
    </w:p>
    <w:p>
      <w:pPr>
        <w:pStyle w:val="ListParagraph"/>
        <w:numPr>
          <w:ilvl w:val="0"/>
          <w:numId w:val="3"/>
        </w:numPr>
        <w:spacing w:after="60" w:before="40"/>
      </w:pPr>
      <w:r>
        <w:rPr>
          <w:rFonts w:ascii="Calibri" w:cs="Calibri" w:eastAsia="Calibri" w:hAnsi="Calibri"/>
          <w:sz w:val="22"/>
          <w:szCs w:val="22"/>
        </w:rPr>
        <w:t xml:space="preserve">For large datasets, the file is prepared in the background — you will be notified when ready</w:t>
      </w:r>
    </w:p>
    <w:p>
      <w:pPr>
        <w:pStyle w:val="ListParagraph"/>
        <w:numPr>
          <w:ilvl w:val="0"/>
          <w:numId w:val="3"/>
        </w:numPr>
        <w:spacing w:after="60" w:before="40"/>
      </w:pPr>
      <w:r>
        <w:rPr>
          <w:rFonts w:ascii="Calibri" w:cs="Calibri" w:eastAsia="Calibri" w:hAnsi="Calibri"/>
          <w:sz w:val="22"/>
          <w:szCs w:val="22"/>
        </w:rPr>
        <w:t xml:space="preserve">Click Download when it appears</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11a3d4" w:sz="18" w:space="0"/>
              <w:bottom w:val="none" w:color="FFFFFF" w:sz="0"/>
              <w:right w:val="none" w:color="FFFFFF" w:sz="0"/>
            </w:tcBorders>
            <w:shd w:fill="EBF8FD" w:val="clear"/>
            <w:tcMar>
              <w:top w:type="dxa" w:w="100"/>
              <w:left w:type="dxa" w:w="200"/>
              <w:bottom w:type="dxa" w:w="100"/>
              <w:right w:type="dxa" w:w="200"/>
            </w:tcMar>
          </w:tcPr>
          <w:p>
            <w:r>
              <w:rPr>
                <w:rFonts w:ascii="Calibri" w:cs="Calibri" w:eastAsia="Calibri" w:hAnsi="Calibri"/>
                <w:b/>
                <w:bCs/>
                <w:color w:val="11a3d4"/>
                <w:sz w:val="20"/>
                <w:szCs w:val="20"/>
              </w:rPr>
              <w:t xml:space="preserve">💡 Tip: </w:t>
            </w:r>
            <w:r>
              <w:rPr>
                <w:rFonts w:ascii="Calibri" w:cs="Calibri" w:eastAsia="Calibri" w:hAnsi="Calibri"/>
                <w:color w:val="334155"/>
                <w:sz w:val="20"/>
                <w:szCs w:val="20"/>
              </w:rPr>
              <w:t xml:space="preserve">Apply filters before exporting to get only the data you need — smaller exports are faster. Excel format is best for management reports; CSV is best for importing into another system.</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11. Case Statuses Explained</w:t>
      </w:r>
    </w:p>
    <w:p>
      <w:pPr>
        <w:spacing w:after="100" w:before="60"/>
      </w:pPr>
      <w:r>
        <w:rPr>
          <w:rFonts w:ascii="Calibri" w:cs="Calibri" w:eastAsia="Calibri" w:hAnsi="Calibri"/>
          <w:sz w:val="22"/>
          <w:szCs w:val="22"/>
        </w:rPr>
        <w:t xml:space="preserve">Every case has a Status that tells you where it stands. Here is what each means and when to use it.</w:t>
      </w:r>
    </w:p>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4"/>
      </w:tblGrid>
      <w:tr>
        <w:trPr>
          <w:tblHeader/>
        </w:trPr>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Status</w:t>
            </w:r>
          </w:p>
        </w:tc>
        <w:tc>
          <w:tcPr>
            <w:tcW w:type="dxa" w:w="3023"/>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What It Means</w:t>
            </w:r>
          </w:p>
        </w:tc>
        <w:tc>
          <w:tcPr>
            <w:tcW w:type="dxa" w:w="3024"/>
            <w:tcBorders>
              <w:top w:val="single" w:color="11a3d4" w:sz="4"/>
              <w:left w:val="single" w:color="11a3d4" w:sz="4"/>
              <w:bottom w:val="single" w:color="11a3d4" w:sz="4"/>
              <w:right w:val="single" w:color="11a3d4" w:sz="4"/>
            </w:tcBorders>
            <w:shd w:fill="11a3d4" w:val="clear"/>
            <w:tcMar>
              <w:top w:type="dxa" w:w="80"/>
              <w:left w:type="dxa" w:w="120"/>
              <w:bottom w:type="dxa" w:w="80"/>
              <w:right w:type="dxa" w:w="120"/>
            </w:tcMar>
          </w:tcPr>
          <w:p>
            <w:r>
              <w:rPr>
                <w:rFonts w:ascii="Calibri" w:cs="Calibri" w:eastAsia="Calibri" w:hAnsi="Calibri"/>
                <w:b/>
                <w:bCs/>
                <w:color w:val="FFFFFF"/>
                <w:sz w:val="18"/>
                <w:szCs w:val="18"/>
              </w:rPr>
              <w:t xml:space="preserve">When to Use It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Active</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Case is progressing normally. Deadlines tracked, notifications sent.</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Default for any case being actively worked on</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On Hold</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Work temporarily paused. No reminders sent while on hold.</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Valid reason for pause: organisation requested suspension, waiting for external input</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Closed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Successfully completed. All stages done, process finished.</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Organisation has completed the full programme</w:t>
            </w:r>
          </w:p>
        </w:tc>
      </w:tr>
      <w:tr>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Withdrawn</w:t>
            </w:r>
          </w:p>
        </w:tc>
        <w:tc>
          <w:tcPr>
            <w:tcW w:type="dxa" w:w="3023"/>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 withdrew their application voluntarily.</w:t>
            </w:r>
          </w:p>
        </w:tc>
        <w:tc>
          <w:tcPr>
            <w:tcW w:type="dxa" w:w="3024"/>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alibri" w:cs="Calibri" w:eastAsia="Calibri" w:hAnsi="Calibri"/>
                <w:sz w:val="18"/>
                <w:szCs w:val="18"/>
              </w:rPr>
              <w:t xml:space="preserve">Organisation asked to exit the process</w:t>
            </w:r>
          </w:p>
        </w:tc>
      </w:tr>
      <w:tr>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Suspended</w:t>
            </w:r>
          </w:p>
        </w:tc>
        <w:tc>
          <w:tcPr>
            <w:tcW w:type="dxa" w:w="3023"/>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Formally suspended by board decision.</w:t>
            </w:r>
          </w:p>
        </w:tc>
        <w:tc>
          <w:tcPr>
            <w:tcW w:type="dxa" w:w="3024"/>
            <w:tcBorders>
              <w:top w:val="single" w:color="CCCCCC" w:sz="4"/>
              <w:left w:val="single" w:color="CCCCCC" w:sz="4"/>
              <w:bottom w:val="single" w:color="CCCCCC" w:sz="4"/>
              <w:right w:val="single" w:color="CCCCCC" w:sz="4"/>
            </w:tcBorders>
            <w:shd w:fill="F8FAFC" w:val="clear"/>
            <w:tcMar>
              <w:top w:type="dxa" w:w="60"/>
              <w:left w:type="dxa" w:w="120"/>
              <w:bottom w:type="dxa" w:w="60"/>
              <w:right w:type="dxa" w:w="120"/>
            </w:tcMar>
          </w:tcPr>
          <w:p>
            <w:r>
              <w:rPr>
                <w:rFonts w:ascii="Calibri" w:cs="Calibri" w:eastAsia="Calibri" w:hAnsi="Calibri"/>
                <w:sz w:val="18"/>
                <w:szCs w:val="18"/>
              </w:rPr>
              <w:t xml:space="preserve">Pending investigation or following a board decision</w:t>
            </w:r>
          </w:p>
        </w:tc>
      </w:tr>
    </w:tbl>
    <w:p>
      <w:pPr>
        <w:spacing w:before="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d97706" w:sz="18" w:space="0"/>
              <w:bottom w:val="none" w:color="FFFFFF" w:sz="0"/>
              <w:right w:val="none" w:color="FFFFFF" w:sz="0"/>
            </w:tcBorders>
            <w:shd w:fill="FFFBEB" w:val="clear"/>
            <w:tcMar>
              <w:top w:type="dxa" w:w="100"/>
              <w:left w:type="dxa" w:w="200"/>
              <w:bottom w:type="dxa" w:w="100"/>
              <w:right w:type="dxa" w:w="200"/>
            </w:tcMar>
          </w:tcPr>
          <w:p>
            <w:r>
              <w:rPr>
                <w:rFonts w:ascii="Calibri" w:cs="Calibri" w:eastAsia="Calibri" w:hAnsi="Calibri"/>
                <w:b/>
                <w:bCs/>
                <w:color w:val="d97706"/>
                <w:sz w:val="20"/>
                <w:szCs w:val="20"/>
              </w:rPr>
              <w:t xml:space="preserve">⚠ Important: </w:t>
            </w:r>
            <w:r>
              <w:rPr>
                <w:rFonts w:ascii="Calibri" w:cs="Calibri" w:eastAsia="Calibri" w:hAnsi="Calibri"/>
                <w:color w:val="334155"/>
                <w:sz w:val="20"/>
                <w:szCs w:val="20"/>
              </w:rPr>
              <w:t xml:space="preserve">Changing a case to any status other than Active pauses all notification emails. When changing back to Active, update the Stage Start Date to recalculate TAT correctly.</w:t>
            </w:r>
          </w:p>
        </w:tc>
      </w:tr>
    </w:tbl>
    <w:p>
      <w:pPr>
        <w:spacing w:before="120"/>
      </w:pPr>
    </w:p>
    <w:p>
      <w:r>
        <w:br w:type="page"/>
      </w:r>
    </w:p>
    <w:p>
      <w:pPr>
        <w:pStyle w:val="Heading1"/>
        <w:pBdr>
          <w:bottom w:val="single" w:color="11a3d4" w:sz="4" w:space="4"/>
        </w:pBdr>
        <w:spacing w:after="120" w:before="360"/>
      </w:pPr>
      <w:r>
        <w:rPr>
          <w:rFonts w:ascii="Calibri" w:cs="Calibri" w:eastAsia="Calibri" w:hAnsi="Calibri"/>
          <w:b/>
          <w:bCs/>
          <w:color w:val="11a3d4"/>
          <w:sz w:val="32"/>
          <w:szCs w:val="32"/>
        </w:rPr>
        <w:t xml:space="preserve">12. Frequently Asked Questions</w:t>
      </w:r>
    </w:p>
    <w:p>
      <w:pPr>
        <w:spacing w:before="120"/>
      </w:pPr>
    </w:p>
    <w:p>
      <w:pPr>
        <w:pStyle w:val="Heading2"/>
        <w:spacing w:after="80" w:before="240"/>
      </w:pPr>
      <w:r>
        <w:rPr>
          <w:rFonts w:ascii="Calibri" w:cs="Calibri" w:eastAsia="Calibri" w:hAnsi="Calibri"/>
          <w:b/>
          <w:bCs/>
          <w:color w:val="1e293b"/>
          <w:sz w:val="26"/>
          <w:szCs w:val="26"/>
        </w:rPr>
        <w:t xml:space="preserve">Q1: I logged in but the dashboard is empty. Where are my cases?</w:t>
      </w:r>
    </w:p>
    <w:p>
      <w:pPr>
        <w:spacing w:after="100" w:before="60"/>
      </w:pPr>
      <w:r>
        <w:rPr>
          <w:rFonts w:ascii="Calibri" w:cs="Calibri" w:eastAsia="Calibri" w:hAnsi="Calibri"/>
          <w:sz w:val="22"/>
          <w:szCs w:val="22"/>
        </w:rPr>
        <w:t xml:space="preserve">You may have active filters that return no results, or your account may not be assigned to the correct board. Clear all filters. If still empty, contact your Board Admin — they may need to assign you to the correct board or programme.</w:t>
      </w:r>
    </w:p>
    <w:p>
      <w:pPr>
        <w:spacing w:before="120"/>
      </w:pPr>
    </w:p>
    <w:p>
      <w:pPr>
        <w:pStyle w:val="Heading2"/>
        <w:spacing w:after="80" w:before="240"/>
      </w:pPr>
      <w:r>
        <w:rPr>
          <w:rFonts w:ascii="Calibri" w:cs="Calibri" w:eastAsia="Calibri" w:hAnsi="Calibri"/>
          <w:b/>
          <w:bCs/>
          <w:color w:val="1e293b"/>
          <w:sz w:val="26"/>
          <w:szCs w:val="26"/>
        </w:rPr>
        <w:t xml:space="preserve">Q2: I made a mistake when logging a case. How do I fix it?</w:t>
      </w:r>
    </w:p>
    <w:p>
      <w:pPr>
        <w:spacing w:after="100" w:before="60"/>
      </w:pPr>
      <w:r>
        <w:rPr>
          <w:rFonts w:ascii="Calibri" w:cs="Calibri" w:eastAsia="Calibri" w:hAnsi="Calibri"/>
          <w:sz w:val="22"/>
          <w:szCs w:val="22"/>
        </w:rPr>
        <w:t xml:space="preserve">Find the case on the dashboard, click its Application ID, and use the Edit Case option. You can update organisation name, action owner details, email addresses, and stage start date. You cannot undo a stage advance — contact your Board Admin if you advanced to the wrong stage.</w:t>
      </w:r>
    </w:p>
    <w:p>
      <w:pPr>
        <w:spacing w:before="120"/>
      </w:pPr>
    </w:p>
    <w:p>
      <w:pPr>
        <w:pStyle w:val="Heading2"/>
        <w:spacing w:after="80" w:before="240"/>
      </w:pPr>
      <w:r>
        <w:rPr>
          <w:rFonts w:ascii="Calibri" w:cs="Calibri" w:eastAsia="Calibri" w:hAnsi="Calibri"/>
          <w:b/>
          <w:bCs/>
          <w:color w:val="1e293b"/>
          <w:sz w:val="26"/>
          <w:szCs w:val="26"/>
        </w:rPr>
        <w:t xml:space="preserve">Q3: The action owner says they did not receive the reminder email.</w:t>
      </w:r>
    </w:p>
    <w:p>
      <w:pPr>
        <w:pStyle w:val="ListParagraph"/>
        <w:numPr>
          <w:ilvl w:val="0"/>
          <w:numId w:val="3"/>
        </w:numPr>
        <w:spacing w:after="60" w:before="40"/>
      </w:pPr>
      <w:r>
        <w:rPr>
          <w:rFonts w:ascii="Calibri" w:cs="Calibri" w:eastAsia="Calibri" w:hAnsi="Calibri"/>
          <w:sz w:val="22"/>
          <w:szCs w:val="22"/>
        </w:rPr>
        <w:t xml:space="preserve">Ask them to check their spam or junk folder</w:t>
      </w:r>
    </w:p>
    <w:p>
      <w:pPr>
        <w:pStyle w:val="ListParagraph"/>
        <w:numPr>
          <w:ilvl w:val="0"/>
          <w:numId w:val="3"/>
        </w:numPr>
        <w:spacing w:after="60" w:before="40"/>
      </w:pPr>
      <w:r>
        <w:rPr>
          <w:rFonts w:ascii="Calibri" w:cs="Calibri" w:eastAsia="Calibri" w:hAnsi="Calibri"/>
          <w:sz w:val="22"/>
          <w:szCs w:val="22"/>
        </w:rPr>
        <w:t xml:space="preserve">Verify the action owner's email on the case has no typos</w:t>
      </w:r>
    </w:p>
    <w:p>
      <w:pPr>
        <w:pStyle w:val="ListParagraph"/>
        <w:numPr>
          <w:ilvl w:val="0"/>
          <w:numId w:val="3"/>
        </w:numPr>
        <w:spacing w:after="60" w:before="40"/>
      </w:pPr>
      <w:r>
        <w:rPr>
          <w:rFonts w:ascii="Calibri" w:cs="Calibri" w:eastAsia="Calibri" w:hAnsi="Calibri"/>
          <w:sz w:val="22"/>
          <w:szCs w:val="22"/>
        </w:rPr>
        <w:t xml:space="preserve">Ask your Board Admin to check the Email Queue page</w:t>
      </w:r>
    </w:p>
    <w:p>
      <w:pPr>
        <w:pStyle w:val="ListParagraph"/>
        <w:numPr>
          <w:ilvl w:val="0"/>
          <w:numId w:val="3"/>
        </w:numPr>
        <w:spacing w:after="60" w:before="40"/>
      </w:pPr>
      <w:r>
        <w:rPr>
          <w:rFonts w:ascii="Calibri" w:cs="Calibri" w:eastAsia="Calibri" w:hAnsi="Calibri"/>
          <w:sz w:val="22"/>
          <w:szCs w:val="22"/>
        </w:rPr>
        <w:t xml:space="preserve">The admin can retry failed emails from that page</w:t>
      </w:r>
    </w:p>
    <w:p>
      <w:pPr>
        <w:spacing w:before="120"/>
      </w:pPr>
    </w:p>
    <w:p>
      <w:pPr>
        <w:pStyle w:val="Heading2"/>
        <w:spacing w:after="80" w:before="240"/>
      </w:pPr>
      <w:r>
        <w:rPr>
          <w:rFonts w:ascii="Calibri" w:cs="Calibri" w:eastAsia="Calibri" w:hAnsi="Calibri"/>
          <w:b/>
          <w:bCs/>
          <w:color w:val="1e293b"/>
          <w:sz w:val="26"/>
          <w:szCs w:val="26"/>
        </w:rPr>
        <w:t xml:space="preserve">Q4: A case has been sitting at a stage for months. How do I close it?</w:t>
      </w:r>
    </w:p>
    <w:p>
      <w:pPr>
        <w:spacing w:after="100" w:before="60"/>
      </w:pPr>
      <w:r>
        <w:rPr>
          <w:rFonts w:ascii="Calibri" w:cs="Calibri" w:eastAsia="Calibri" w:hAnsi="Calibri"/>
          <w:sz w:val="22"/>
          <w:szCs w:val="22"/>
        </w:rPr>
        <w:t xml:space="preserve">Find the case, click on it, and change the Status to Closed or Withdrawn as appropriate. The system will stop sending notifications immediately.</w:t>
      </w:r>
    </w:p>
    <w:p>
      <w:pPr>
        <w:spacing w:before="120"/>
      </w:pPr>
    </w:p>
    <w:p>
      <w:pPr>
        <w:pStyle w:val="Heading2"/>
        <w:spacing w:after="80" w:before="240"/>
      </w:pPr>
      <w:r>
        <w:rPr>
          <w:rFonts w:ascii="Calibri" w:cs="Calibri" w:eastAsia="Calibri" w:hAnsi="Calibri"/>
          <w:b/>
          <w:bCs/>
          <w:color w:val="1e293b"/>
          <w:sz w:val="26"/>
          <w:szCs w:val="26"/>
        </w:rPr>
        <w:t xml:space="preserve">Q5: I uploaded a bulk file and some rows failed. What do I do?</w:t>
      </w:r>
    </w:p>
    <w:p>
      <w:pPr>
        <w:spacing w:after="100" w:before="60"/>
      </w:pPr>
      <w:r>
        <w:rPr>
          <w:rFonts w:ascii="Calibri" w:cs="Calibri" w:eastAsia="Calibri" w:hAnsi="Calibri"/>
          <w:sz w:val="22"/>
          <w:szCs w:val="22"/>
        </w:rPr>
        <w:t xml:space="preserve">After uploading, the results screen shows which rows failed and why (e.g., 'Stage not found' or 'Invalid date'). Correct those rows in your spreadsheet and re-upload only the failed rows.</w:t>
      </w:r>
    </w:p>
    <w:p>
      <w:pPr>
        <w:spacing w:before="120"/>
      </w:pPr>
    </w:p>
    <w:p>
      <w:pPr>
        <w:pStyle w:val="Heading2"/>
        <w:spacing w:after="80" w:before="240"/>
      </w:pPr>
      <w:r>
        <w:rPr>
          <w:rFonts w:ascii="Calibri" w:cs="Calibri" w:eastAsia="Calibri" w:hAnsi="Calibri"/>
          <w:b/>
          <w:bCs/>
          <w:color w:val="1e293b"/>
          <w:sz w:val="26"/>
          <w:szCs w:val="26"/>
        </w:rPr>
        <w:t xml:space="preserve">Q6: Can I change the deadline (TAT) for a stage?</w:t>
      </w:r>
    </w:p>
    <w:p>
      <w:pPr>
        <w:spacing w:after="100" w:before="60"/>
      </w:pPr>
      <w:r>
        <w:rPr>
          <w:rFonts w:ascii="Calibri" w:cs="Calibri" w:eastAsia="Calibri" w:hAnsi="Calibri"/>
          <w:sz w:val="22"/>
          <w:szCs w:val="22"/>
        </w:rPr>
        <w:t xml:space="preserve">TAT is set by your Board Admin in Settings. Contact your admin to update it. Note: changing TAT applies to future cases only, not cases already in progress.</w:t>
      </w:r>
    </w:p>
    <w:p>
      <w:pPr>
        <w:spacing w:before="120"/>
      </w:pPr>
    </w:p>
    <w:p>
      <w:pPr>
        <w:pStyle w:val="Heading2"/>
        <w:spacing w:after="80" w:before="240"/>
      </w:pPr>
      <w:r>
        <w:rPr>
          <w:rFonts w:ascii="Calibri" w:cs="Calibri" w:eastAsia="Calibri" w:hAnsi="Calibri"/>
          <w:b/>
          <w:bCs/>
          <w:color w:val="1e293b"/>
          <w:sz w:val="26"/>
          <w:szCs w:val="26"/>
        </w:rPr>
        <w:t xml:space="preserve">Q7: I need to add a new programme. How?</w:t>
      </w:r>
    </w:p>
    <w:p>
      <w:pPr>
        <w:spacing w:after="100" w:before="60"/>
      </w:pPr>
      <w:r>
        <w:rPr>
          <w:rFonts w:ascii="Calibri" w:cs="Calibri" w:eastAsia="Calibri" w:hAnsi="Calibri"/>
          <w:sz w:val="22"/>
          <w:szCs w:val="22"/>
        </w:rPr>
        <w:t xml:space="preserve">Only a Board Admin can create programmes and stages. Contact your Board Admin with the programme details: name, stages, and TAT for each stage.</w:t>
      </w:r>
    </w:p>
    <w:p>
      <w:pPr>
        <w:spacing w:before="120"/>
      </w:pPr>
    </w:p>
    <w:p>
      <w:pPr>
        <w:pStyle w:val="Heading2"/>
        <w:spacing w:after="80" w:before="240"/>
      </w:pPr>
      <w:r>
        <w:rPr>
          <w:rFonts w:ascii="Calibri" w:cs="Calibri" w:eastAsia="Calibri" w:hAnsi="Calibri"/>
          <w:b/>
          <w:bCs/>
          <w:color w:val="1e293b"/>
          <w:sz w:val="26"/>
          <w:szCs w:val="26"/>
        </w:rPr>
        <w:t xml:space="preserve">Q8: What time does the system send reminder emails?</w:t>
      </w:r>
    </w:p>
    <w:p>
      <w:pPr>
        <w:spacing w:after="100" w:before="60"/>
      </w:pPr>
      <w:r>
        <w:rPr>
          <w:rFonts w:ascii="Calibri" w:cs="Calibri" w:eastAsia="Calibri" w:hAnsi="Calibri"/>
          <w:sz w:val="22"/>
          <w:szCs w:val="22"/>
        </w:rPr>
        <w:t xml:space="preserve">By default, 8:00 AM Indian Standard Time every day. Your Super Admin can change this in System Settings.</w:t>
      </w:r>
    </w:p>
    <w:p>
      <w:pPr>
        <w:spacing w:before="120"/>
      </w:pPr>
    </w:p>
    <w:p>
      <w:pPr>
        <w:pStyle w:val="Heading2"/>
        <w:spacing w:after="80" w:before="240"/>
      </w:pPr>
      <w:r>
        <w:rPr>
          <w:rFonts w:ascii="Calibri" w:cs="Calibri" w:eastAsia="Calibri" w:hAnsi="Calibri"/>
          <w:b/>
          <w:bCs/>
          <w:color w:val="1e293b"/>
          <w:sz w:val="26"/>
          <w:szCs w:val="26"/>
        </w:rPr>
        <w:t xml:space="preserve">Q9: I cannot see cases from another programme. Is that normal?</w:t>
      </w:r>
    </w:p>
    <w:p>
      <w:pPr>
        <w:spacing w:after="100" w:before="60"/>
      </w:pPr>
      <w:r>
        <w:rPr>
          <w:rFonts w:ascii="Calibri" w:cs="Calibri" w:eastAsia="Calibri" w:hAnsi="Calibri"/>
          <w:sz w:val="22"/>
          <w:szCs w:val="22"/>
        </w:rPr>
        <w:t xml:space="preserve">Yes. Program Officers can only see cases in the programmes assigned to their board. Contact your Board Admin if you need access to additional programmes.</w:t>
      </w:r>
    </w:p>
    <w:p>
      <w:pPr>
        <w:spacing w:before="120"/>
      </w:pPr>
    </w:p>
    <w:p>
      <w:pPr>
        <w:pStyle w:val="Heading2"/>
        <w:spacing w:after="80" w:before="240"/>
      </w:pPr>
      <w:r>
        <w:rPr>
          <w:rFonts w:ascii="Calibri" w:cs="Calibri" w:eastAsia="Calibri" w:hAnsi="Calibri"/>
          <w:b/>
          <w:bCs/>
          <w:color w:val="1e293b"/>
          <w:sz w:val="26"/>
          <w:szCs w:val="26"/>
        </w:rPr>
        <w:t xml:space="preserve">Q10: How do I know if a case has already been notified?</w:t>
      </w:r>
    </w:p>
    <w:p>
      <w:pPr>
        <w:spacing w:after="100" w:before="60"/>
      </w:pPr>
      <w:r>
        <w:rPr>
          <w:rFonts w:ascii="Calibri" w:cs="Calibri" w:eastAsia="Calibri" w:hAnsi="Calibri"/>
          <w:sz w:val="22"/>
          <w:szCs w:val="22"/>
        </w:rPr>
        <w:t xml:space="preserve">Click the case's Application ID to open its detail view. You will see flags showing whether R1, R2, or Overdue emails have been sent for the current stage, and the date of the last followup.</w:t>
      </w:r>
    </w:p>
    <w:p>
      <w:pPr>
        <w:spacing w:before="120"/>
      </w:pPr>
    </w:p>
    <w:p>
      <w:pPr>
        <w:pStyle w:val="Heading2"/>
        <w:spacing w:after="80" w:before="240"/>
      </w:pPr>
      <w:r>
        <w:rPr>
          <w:rFonts w:ascii="Calibri" w:cs="Calibri" w:eastAsia="Calibri" w:hAnsi="Calibri"/>
          <w:b/>
          <w:bCs/>
          <w:color w:val="1e293b"/>
          <w:sz w:val="26"/>
          <w:szCs w:val="26"/>
        </w:rPr>
        <w:t xml:space="preserve">Q11: I received an escalation email. What am I supposed to do?</w:t>
      </w:r>
    </w:p>
    <w:p>
      <w:pPr>
        <w:spacing w:after="100" w:before="60"/>
      </w:pPr>
      <w:r>
        <w:rPr>
          <w:rFonts w:ascii="Calibri" w:cs="Calibri" w:eastAsia="Calibri" w:hAnsi="Calibri"/>
          <w:sz w:val="22"/>
          <w:szCs w:val="22"/>
        </w:rPr>
        <w:t xml:space="preserve">An escalation email means a case has been overdue for a significant number of days. Contact the program officer or action owner for that case to find out why it is delayed. Once resolved, the program officer can advance the case or update its status.</w:t>
      </w:r>
    </w:p>
    <w:p>
      <w:pPr>
        <w:spacing w:before="120"/>
      </w:pPr>
    </w:p>
    <w:p>
      <w:pPr>
        <w:pStyle w:val="Heading2"/>
        <w:spacing w:after="80" w:before="240"/>
      </w:pPr>
      <w:r>
        <w:rPr>
          <w:rFonts w:ascii="Calibri" w:cs="Calibri" w:eastAsia="Calibri" w:hAnsi="Calibri"/>
          <w:b/>
          <w:bCs/>
          <w:color w:val="1e293b"/>
          <w:sz w:val="26"/>
          <w:szCs w:val="26"/>
        </w:rPr>
        <w:t xml:space="preserve">Q12: Can two people have the same username?</w:t>
      </w:r>
    </w:p>
    <w:p>
      <w:pPr>
        <w:spacing w:after="100" w:before="60"/>
      </w:pPr>
      <w:r>
        <w:rPr>
          <w:rFonts w:ascii="Calibri" w:cs="Calibri" w:eastAsia="Calibri" w:hAnsi="Calibri"/>
          <w:sz w:val="22"/>
          <w:szCs w:val="22"/>
        </w:rPr>
        <w:t xml:space="preserve">No. Usernames must be unique. If you try to create a user with a name that already exists, the system will show an error.</w:t>
      </w:r>
    </w:p>
    <w:p>
      <w:pPr>
        <w:spacing w:before="120"/>
      </w:pPr>
    </w:p>
    <w:p>
      <w:pPr>
        <w:pStyle w:val="Heading2"/>
        <w:spacing w:after="80" w:before="240"/>
      </w:pPr>
      <w:r>
        <w:rPr>
          <w:rFonts w:ascii="Calibri" w:cs="Calibri" w:eastAsia="Calibri" w:hAnsi="Calibri"/>
          <w:b/>
          <w:bCs/>
          <w:color w:val="1e293b"/>
          <w:sz w:val="26"/>
          <w:szCs w:val="26"/>
        </w:rPr>
        <w:t xml:space="preserve">Q13: Do programme names have to match exactly?</w:t>
      </w:r>
    </w:p>
    <w:p>
      <w:pPr>
        <w:spacing w:after="100" w:before="60"/>
      </w:pPr>
      <w:r>
        <w:rPr>
          <w:rFonts w:ascii="Calibri" w:cs="Calibri" w:eastAsia="Calibri" w:hAnsi="Calibri"/>
          <w:sz w:val="22"/>
          <w:szCs w:val="22"/>
        </w:rPr>
        <w:t xml:space="preserve">Yes. For bulk upload and API integration, programme and stage names must match exactly what is configured in the system — including capitalisation and spacing. Ask your Board Admin if you need to align naming conventions.</w:t>
      </w:r>
    </w:p>
    <w:p>
      <w:pPr>
        <w:spacing w:before="120"/>
      </w:pPr>
    </w:p>
    <w:p>
      <w:pPr>
        <w:pStyle w:val="Heading2"/>
        <w:spacing w:after="80" w:before="240"/>
      </w:pPr>
      <w:r>
        <w:rPr>
          <w:rFonts w:ascii="Calibri" w:cs="Calibri" w:eastAsia="Calibri" w:hAnsi="Calibri"/>
          <w:b/>
          <w:bCs/>
          <w:color w:val="1e293b"/>
          <w:sz w:val="26"/>
          <w:szCs w:val="26"/>
        </w:rPr>
        <w:t xml:space="preserve">Q14: I see a Delete Case option. Should I use it?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none" w:color="FFFFFF" w:sz="0"/>
              <w:left w:val="thick" w:color="d97706" w:sz="18" w:space="0"/>
              <w:bottom w:val="none" w:color="FFFFFF" w:sz="0"/>
              <w:right w:val="none" w:color="FFFFFF" w:sz="0"/>
            </w:tcBorders>
            <w:shd w:fill="FFFBEB" w:val="clear"/>
            <w:tcMar>
              <w:top w:type="dxa" w:w="100"/>
              <w:left w:type="dxa" w:w="200"/>
              <w:bottom w:type="dxa" w:w="100"/>
              <w:right w:type="dxa" w:w="200"/>
            </w:tcMar>
          </w:tcPr>
          <w:p>
            <w:r>
              <w:rPr>
                <w:rFonts w:ascii="Calibri" w:cs="Calibri" w:eastAsia="Calibri" w:hAnsi="Calibri"/>
                <w:b/>
                <w:bCs/>
                <w:color w:val="d97706"/>
                <w:sz w:val="20"/>
                <w:szCs w:val="20"/>
              </w:rPr>
              <w:t xml:space="preserve">⚠ Important: </w:t>
            </w:r>
            <w:r>
              <w:rPr>
                <w:rFonts w:ascii="Calibri" w:cs="Calibri" w:eastAsia="Calibri" w:hAnsi="Calibri"/>
                <w:color w:val="334155"/>
                <w:sz w:val="20"/>
                <w:szCs w:val="20"/>
              </w:rPr>
              <w:t xml:space="preserve">Deleting a case is permanent and removes all its history. Only delete cases added by mistake (test entries, duplicates). For cases that are finished or withdrawn, use the Closed or Withdrawn status instead.</w:t>
            </w:r>
          </w:p>
        </w:tc>
      </w:tr>
    </w:tbl>
    <w:p>
      <w:pPr>
        <w:spacing w:before="120"/>
      </w:pPr>
    </w:p>
    <w:p>
      <w:pPr>
        <w:spacing w:after="100" w:before="60"/>
      </w:pPr>
      <w:r>
        <w:rPr>
          <w:rFonts w:ascii="Calibri" w:cs="Calibri" w:eastAsia="Calibri" w:hAnsi="Calibri"/>
          <w:i/>
          <w:iCs/>
          <w:color w:val="64748b"/>
          <w:sz w:val="22"/>
          <w:szCs w:val="22"/>
        </w:rPr>
        <w:t xml:space="preserve">For further assistance, contact your Board Admin. For technical issues, contact your Super Admin or the system administrator at your organisation.</w:t>
      </w:r>
    </w:p>
    <w:p>
      <w:pPr>
        <w:spacing w:before="300"/>
      </w:pPr>
    </w:p>
    <w:sectPr>
      <w:headerReference w:type="default" r:id="rId7"/>
      <w:footerReference w:type="default" r:id="rId8"/>
      <w:pgSz w:w="11906" w:h="16838" w:orient="portrait"/>
      <w:pgMar w:top="1418" w:right="1418" w:bottom="1418" w:left="1418"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Calibri" w:cs="Calibri" w:eastAsia="Calibri" w:hAnsi="Calibri"/>
        <w:color w:val="64748b"/>
        <w:sz w:val="16"/>
        <w:szCs w:val="16"/>
      </w:rPr>
      <w:t xml:space="preserve">Confidential — QCI Internal Document  |  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a3d4" w:sz="4" w:space="4"/>
      </w:pBdr>
      <w:jc w:val="right"/>
    </w:pPr>
    <w:r>
      <w:rPr>
        <w:rFonts w:ascii="Calibri" w:cs="Calibri" w:eastAsia="Calibri" w:hAnsi="Calibri"/>
        <w:b/>
        <w:bCs/>
        <w:color w:val="11a3d4"/>
        <w:sz w:val="18"/>
        <w:szCs w:val="18"/>
      </w:rPr>
      <w:t xml:space="preserve">QCI Notify</w:t>
    </w:r>
    <w:r>
      <w:rPr>
        <w:rFonts w:ascii="Calibri" w:cs="Calibri" w:eastAsia="Calibri" w:hAnsi="Calibri"/>
        <w:color w:val="64748b"/>
        <w:sz w:val="18"/>
        <w:szCs w:val="18"/>
      </w:rPr>
      <w:t xml:space="preserve">  |  Quality Council of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1a3d4"/>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1e293b"/>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2026-04-01T07:48:49.159Z</dcterms:created>
  <dcterms:modified xsi:type="dcterms:W3CDTF">2026-04-01T07:48:49.159Z</dcterms:modified>
</cp:coreProperties>
</file>

<file path=docProps/custom.xml><?xml version="1.0" encoding="utf-8"?>
<Properties xmlns="http://schemas.openxmlformats.org/officeDocument/2006/custom-properties" xmlns:vt="http://schemas.openxmlformats.org/officeDocument/2006/docPropsVTypes"/>
</file>