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1" /><Relationship Type="http://schemas.openxmlformats.org/officeDocument/2006/relationships/officeDocument" Target="word/document.xml" Id="rId2" /><Relationship Type="http://schemas.openxmlformats.org/officeDocument/2006/relationships/extended-properties" Target="/docProps/app.xml" Id="Ra09a97c4f8954a67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63893EF3" w:rsidRDefault="00000000" w14:paraId="28275C09" wp14:textId="7CB1E658">
      <w:pPr>
        <w:pStyle w:val="Heading1"/>
        <w:jc w:val="center"/>
        <w:rPr>
          <w:rtl w:val="0"/>
        </w:rPr>
      </w:pPr>
      <w:bookmarkStart w:name="_heading=h.pzb3l6wmwqty" w:id="0"/>
      <w:bookmarkEnd w:id="0"/>
      <w:r w:rsidR="07A50BA5">
        <w:rPr/>
        <w:t xml:space="preserve">Grupo 07 - </w:t>
      </w:r>
      <w:r w:rsidR="63893EF3">
        <w:rPr/>
        <w:t>Sprint 01 - Warm Up</w:t>
      </w:r>
      <w:bookmarkStart w:name="_heading=h.hxv7phcf5zry" w:id="4"/>
      <w:bookmarkEnd w:id="4"/>
    </w:p>
    <w:p xmlns:wp14="http://schemas.microsoft.com/office/word/2010/wordml" w:rsidRPr="00000000" w:rsidR="00000000" w:rsidDel="00000000" w:rsidP="63893EF3" w:rsidRDefault="00000000" w14:paraId="0000000B" wp14:textId="78C3055C">
      <w:pPr>
        <w:pStyle w:val="Heading1"/>
        <w:jc w:val="center"/>
        <w:rPr>
          <w:rtl w:val="0"/>
        </w:rPr>
      </w:pPr>
      <w:r w:rsidR="63893EF3">
        <w:rPr/>
        <w:t xml:space="preserve">Trilha </w:t>
      </w:r>
      <w:proofErr w:type="spellStart"/>
      <w:r w:rsidR="63893EF3">
        <w:rPr/>
        <w:t>Curadoria</w:t>
      </w:r>
      <w:proofErr w:type="spellEnd"/>
    </w:p>
    <w:p w:rsidR="63893EF3" w:rsidP="63893EF3" w:rsidRDefault="63893EF3" w14:paraId="5FD8632B" w14:textId="0384E418">
      <w:pPr>
        <w:pStyle w:val="Normal"/>
        <w:ind w:left="720" w:hanging="360"/>
        <w:rPr>
          <w:rtl w:val="0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705"/>
        <w:gridCol w:w="1590"/>
        <w:gridCol w:w="6345"/>
      </w:tblGrid>
      <w:tr w:rsidR="63893EF3" w:rsidTr="7DCC09CF" w14:paraId="7989E008">
        <w:tc>
          <w:tcPr>
            <w:tcW w:w="8640" w:type="dxa"/>
            <w:gridSpan w:val="3"/>
            <w:shd w:val="clear" w:color="auto" w:fill="BFBFBF" w:themeFill="background1" w:themeFillShade="BF"/>
            <w:tcMar/>
          </w:tcPr>
          <w:p w:rsidR="1F522ADB" w:rsidP="63893EF3" w:rsidRDefault="1F522ADB" w14:paraId="52A7AE6B" w14:textId="0B10A28A">
            <w:pPr>
              <w:pStyle w:val="Normal"/>
              <w:jc w:val="center"/>
              <w:rPr>
                <w:b w:val="1"/>
                <w:bCs w:val="1"/>
                <w:sz w:val="36"/>
                <w:szCs w:val="36"/>
                <w:rtl w:val="0"/>
              </w:rPr>
            </w:pPr>
            <w:proofErr w:type="spellStart"/>
            <w:r w:rsidRPr="63893EF3" w:rsidR="1F522ADB">
              <w:rPr>
                <w:b w:val="1"/>
                <w:bCs w:val="1"/>
                <w:sz w:val="36"/>
                <w:szCs w:val="36"/>
              </w:rPr>
              <w:t>Definição</w:t>
            </w:r>
            <w:proofErr w:type="spellEnd"/>
            <w:r w:rsidRPr="63893EF3" w:rsidR="1F522ADB">
              <w:rPr>
                <w:b w:val="1"/>
                <w:bCs w:val="1"/>
                <w:sz w:val="36"/>
                <w:szCs w:val="36"/>
              </w:rPr>
              <w:t xml:space="preserve"> do </w:t>
            </w:r>
            <w:proofErr w:type="spellStart"/>
            <w:r w:rsidRPr="63893EF3" w:rsidR="1F522ADB">
              <w:rPr>
                <w:b w:val="1"/>
                <w:bCs w:val="1"/>
                <w:sz w:val="36"/>
                <w:szCs w:val="36"/>
              </w:rPr>
              <w:t>Escopo</w:t>
            </w:r>
            <w:proofErr w:type="spellEnd"/>
            <w:r w:rsidRPr="63893EF3" w:rsidR="1F522ADB">
              <w:rPr>
                <w:b w:val="1"/>
                <w:bCs w:val="1"/>
                <w:sz w:val="36"/>
                <w:szCs w:val="36"/>
              </w:rPr>
              <w:t xml:space="preserve"> do Chatbot</w:t>
            </w:r>
          </w:p>
          <w:p w:rsidR="63893EF3" w:rsidP="63893EF3" w:rsidRDefault="63893EF3" w14:paraId="3843A7FF" w14:textId="1D7A1606">
            <w:pPr>
              <w:pStyle w:val="Normal"/>
              <w:jc w:val="center"/>
              <w:rPr>
                <w:b w:val="1"/>
                <w:bCs w:val="1"/>
                <w:sz w:val="28"/>
                <w:szCs w:val="28"/>
                <w:rtl w:val="0"/>
              </w:rPr>
            </w:pPr>
          </w:p>
        </w:tc>
      </w:tr>
      <w:tr w:rsidR="63893EF3" w:rsidTr="7DCC09CF" w14:paraId="2B3B0C17">
        <w:tc>
          <w:tcPr>
            <w:tcW w:w="705" w:type="dxa"/>
            <w:shd w:val="clear" w:color="auto" w:fill="F2F2F2" w:themeFill="background1" w:themeFillShade="F2"/>
            <w:tcMar/>
          </w:tcPr>
          <w:p w:rsidR="1F522ADB" w:rsidP="63893EF3" w:rsidRDefault="1F522ADB" w14:paraId="6558FE89" w14:textId="0ABFD760">
            <w:pPr>
              <w:pStyle w:val="Normal"/>
              <w:rPr>
                <w:rtl w:val="0"/>
              </w:rPr>
            </w:pPr>
            <w:r w:rsidR="1F522ADB">
              <w:rPr/>
              <w:t>01</w:t>
            </w:r>
          </w:p>
        </w:tc>
        <w:tc>
          <w:tcPr>
            <w:tcW w:w="1590" w:type="dxa"/>
            <w:shd w:val="clear" w:color="auto" w:fill="F2F2F2" w:themeFill="background1" w:themeFillShade="F2"/>
            <w:tcMar/>
          </w:tcPr>
          <w:p w:rsidR="1F522ADB" w:rsidP="63893EF3" w:rsidRDefault="1F522ADB" w14:paraId="72B5F0DE" w14:textId="41D04305">
            <w:pPr>
              <w:pStyle w:val="Normal"/>
              <w:rPr>
                <w:rtl w:val="0"/>
              </w:rPr>
            </w:pPr>
            <w:r w:rsidR="1F522ADB">
              <w:rPr/>
              <w:t>Problema</w:t>
            </w:r>
          </w:p>
        </w:tc>
        <w:tc>
          <w:tcPr>
            <w:tcW w:w="6345" w:type="dxa"/>
            <w:tcMar/>
          </w:tcPr>
          <w:p w:rsidR="1F522ADB" w:rsidP="63893EF3" w:rsidRDefault="1F522ADB" w14:paraId="3F4AA164" w14:textId="3EE2FCD0">
            <w:pPr>
              <w:pStyle w:val="Normal"/>
              <w:jc w:val="both"/>
              <w:rPr>
                <w:rtl w:val="0"/>
              </w:rPr>
            </w:pPr>
            <w:r w:rsidR="1F522ADB">
              <w:rPr/>
              <w:t xml:space="preserve">O </w:t>
            </w:r>
            <w:proofErr w:type="spellStart"/>
            <w:r w:rsidR="1F522ADB">
              <w:rPr/>
              <w:t>serviço</w:t>
            </w:r>
            <w:proofErr w:type="spellEnd"/>
            <w:r w:rsidR="1F522ADB">
              <w:rPr/>
              <w:t xml:space="preserve"> de </w:t>
            </w:r>
            <w:proofErr w:type="spellStart"/>
            <w:r w:rsidR="1F522ADB">
              <w:rPr/>
              <w:t>atendimento</w:t>
            </w:r>
            <w:proofErr w:type="spellEnd"/>
            <w:r w:rsidR="1F522ADB">
              <w:rPr/>
              <w:t xml:space="preserve"> para </w:t>
            </w:r>
            <w:proofErr w:type="spellStart"/>
            <w:r w:rsidR="1F522ADB">
              <w:rPr/>
              <w:t>prestar</w:t>
            </w:r>
            <w:proofErr w:type="spellEnd"/>
            <w:r w:rsidR="1F522ADB">
              <w:rPr/>
              <w:t xml:space="preserve"> </w:t>
            </w:r>
            <w:proofErr w:type="spellStart"/>
            <w:r w:rsidR="1F522ADB">
              <w:rPr/>
              <w:t>informações</w:t>
            </w:r>
            <w:proofErr w:type="spellEnd"/>
            <w:r w:rsidR="1F522ADB">
              <w:rPr/>
              <w:t xml:space="preserve"> e </w:t>
            </w:r>
            <w:proofErr w:type="spellStart"/>
            <w:r w:rsidR="1F522ADB">
              <w:rPr/>
              <w:t>tirar</w:t>
            </w:r>
            <w:proofErr w:type="spellEnd"/>
            <w:r w:rsidR="1F522ADB">
              <w:rPr/>
              <w:t xml:space="preserve"> </w:t>
            </w:r>
            <w:proofErr w:type="spellStart"/>
            <w:r w:rsidR="1F522ADB">
              <w:rPr/>
              <w:t>dúvidas</w:t>
            </w:r>
            <w:proofErr w:type="spellEnd"/>
            <w:r w:rsidR="1F522ADB">
              <w:rPr/>
              <w:t xml:space="preserve"> </w:t>
            </w:r>
            <w:proofErr w:type="spellStart"/>
            <w:r w:rsidR="1F522ADB">
              <w:rPr/>
              <w:t>sobre</w:t>
            </w:r>
            <w:proofErr w:type="spellEnd"/>
            <w:r w:rsidR="1F522ADB">
              <w:rPr/>
              <w:t xml:space="preserve"> </w:t>
            </w:r>
            <w:r w:rsidR="75DDB291">
              <w:rPr/>
              <w:t xml:space="preserve"> o </w:t>
            </w:r>
            <w:proofErr w:type="spellStart"/>
            <w:r w:rsidR="75DDB291">
              <w:rPr/>
              <w:t>pagamento</w:t>
            </w:r>
            <w:proofErr w:type="spellEnd"/>
            <w:r w:rsidR="75DDB291">
              <w:rPr/>
              <w:t xml:space="preserve"> de </w:t>
            </w:r>
            <w:r w:rsidR="1F522ADB">
              <w:rPr/>
              <w:t>RPVs</w:t>
            </w:r>
            <w:r w:rsidR="25EE9BEB">
              <w:rPr/>
              <w:t xml:space="preserve"> ( </w:t>
            </w:r>
            <w:proofErr w:type="spellStart"/>
            <w:r w:rsidR="25EE9BEB">
              <w:rPr/>
              <w:t>Requisições</w:t>
            </w:r>
            <w:proofErr w:type="spellEnd"/>
            <w:r w:rsidR="25EE9BEB">
              <w:rPr/>
              <w:t xml:space="preserve"> de Pequeno Valor)</w:t>
            </w:r>
            <w:r w:rsidR="1F522ADB">
              <w:rPr/>
              <w:t xml:space="preserve"> </w:t>
            </w:r>
            <w:proofErr w:type="spellStart"/>
            <w:r w:rsidR="6D0AC7F7">
              <w:rPr/>
              <w:t>feito</w:t>
            </w:r>
            <w:proofErr w:type="spellEnd"/>
            <w:r w:rsidR="6D0AC7F7">
              <w:rPr/>
              <w:t xml:space="preserve"> pela</w:t>
            </w:r>
            <w:r w:rsidR="1F522ADB">
              <w:rPr/>
              <w:t xml:space="preserve"> </w:t>
            </w:r>
            <w:proofErr w:type="spellStart"/>
            <w:r w:rsidR="0F8E669F">
              <w:rPr/>
              <w:t>J</w:t>
            </w:r>
            <w:r w:rsidR="1F522ADB">
              <w:rPr/>
              <w:t>ustiça</w:t>
            </w:r>
            <w:proofErr w:type="spellEnd"/>
            <w:r w:rsidR="1F522ADB">
              <w:rPr/>
              <w:t xml:space="preserve"> Federal </w:t>
            </w:r>
            <w:proofErr w:type="spellStart"/>
            <w:r w:rsidR="1F522ADB">
              <w:rPr/>
              <w:t>trabalha</w:t>
            </w:r>
            <w:proofErr w:type="spellEnd"/>
            <w:r w:rsidR="1F522ADB">
              <w:rPr/>
              <w:t xml:space="preserve"> com </w:t>
            </w:r>
            <w:proofErr w:type="spellStart"/>
            <w:r w:rsidR="1F522ADB">
              <w:rPr/>
              <w:t>uma</w:t>
            </w:r>
            <w:proofErr w:type="spellEnd"/>
            <w:r w:rsidR="1F522ADB">
              <w:rPr/>
              <w:t xml:space="preserve"> </w:t>
            </w:r>
            <w:proofErr w:type="spellStart"/>
            <w:r w:rsidR="1F522ADB">
              <w:rPr/>
              <w:t>demanda</w:t>
            </w:r>
            <w:proofErr w:type="spellEnd"/>
            <w:r w:rsidR="316062AE">
              <w:rPr/>
              <w:t xml:space="preserve"> </w:t>
            </w:r>
            <w:proofErr w:type="spellStart"/>
            <w:r w:rsidR="316062AE">
              <w:rPr/>
              <w:t>maior</w:t>
            </w:r>
            <w:proofErr w:type="spellEnd"/>
            <w:r w:rsidR="316062AE">
              <w:rPr/>
              <w:t xml:space="preserve"> do que a </w:t>
            </w:r>
            <w:proofErr w:type="spellStart"/>
            <w:r w:rsidR="316062AE">
              <w:rPr/>
              <w:t>quantidade</w:t>
            </w:r>
            <w:proofErr w:type="spellEnd"/>
            <w:r w:rsidR="316062AE">
              <w:rPr/>
              <w:t xml:space="preserve"> de </w:t>
            </w:r>
            <w:proofErr w:type="spellStart"/>
            <w:r w:rsidR="316062AE">
              <w:rPr/>
              <w:t>servidores</w:t>
            </w:r>
            <w:proofErr w:type="spellEnd"/>
            <w:r w:rsidR="316062AE">
              <w:rPr/>
              <w:t xml:space="preserve"> </w:t>
            </w:r>
            <w:proofErr w:type="spellStart"/>
            <w:r w:rsidR="3696ECA1">
              <w:rPr/>
              <w:t>existente</w:t>
            </w:r>
            <w:proofErr w:type="spellEnd"/>
            <w:r w:rsidR="3696ECA1">
              <w:rPr/>
              <w:t xml:space="preserve"> </w:t>
            </w:r>
            <w:proofErr w:type="spellStart"/>
            <w:r w:rsidR="316062AE">
              <w:rPr/>
              <w:t>pode</w:t>
            </w:r>
            <w:proofErr w:type="spellEnd"/>
            <w:r w:rsidR="316062AE">
              <w:rPr/>
              <w:t xml:space="preserve"> </w:t>
            </w:r>
            <w:proofErr w:type="spellStart"/>
            <w:r w:rsidR="316062AE">
              <w:rPr/>
              <w:t>suportar</w:t>
            </w:r>
            <w:proofErr w:type="spellEnd"/>
            <w:r w:rsidR="316062AE">
              <w:rPr/>
              <w:t xml:space="preserve"> e </w:t>
            </w:r>
            <w:proofErr w:type="spellStart"/>
            <w:r w:rsidR="316062AE">
              <w:rPr/>
              <w:t>tem</w:t>
            </w:r>
            <w:proofErr w:type="spellEnd"/>
            <w:r w:rsidR="316062AE">
              <w:rPr/>
              <w:t xml:space="preserve"> </w:t>
            </w:r>
            <w:proofErr w:type="spellStart"/>
            <w:r w:rsidR="316062AE">
              <w:rPr/>
              <w:t>apresentado</w:t>
            </w:r>
            <w:proofErr w:type="spellEnd"/>
            <w:r w:rsidR="316062AE">
              <w:rPr/>
              <w:t xml:space="preserve"> </w:t>
            </w:r>
            <w:proofErr w:type="spellStart"/>
            <w:r w:rsidR="316062AE">
              <w:rPr/>
              <w:t>tendência</w:t>
            </w:r>
            <w:proofErr w:type="spellEnd"/>
            <w:r w:rsidR="316062AE">
              <w:rPr/>
              <w:t xml:space="preserve"> de </w:t>
            </w:r>
            <w:proofErr w:type="spellStart"/>
            <w:r w:rsidR="316062AE">
              <w:rPr/>
              <w:t>crescimento</w:t>
            </w:r>
            <w:proofErr w:type="spellEnd"/>
            <w:r w:rsidR="316062AE">
              <w:rPr/>
              <w:t xml:space="preserve">, </w:t>
            </w:r>
            <w:proofErr w:type="spellStart"/>
            <w:r w:rsidR="316062AE">
              <w:rPr/>
              <w:t>haja</w:t>
            </w:r>
            <w:proofErr w:type="spellEnd"/>
            <w:r w:rsidR="316062AE">
              <w:rPr/>
              <w:t xml:space="preserve"> vista o volume</w:t>
            </w:r>
            <w:r w:rsidR="0B7990BA">
              <w:rPr/>
              <w:t>,</w:t>
            </w:r>
            <w:r w:rsidR="316062AE">
              <w:rPr/>
              <w:t xml:space="preserve"> </w:t>
            </w:r>
            <w:proofErr w:type="spellStart"/>
            <w:r w:rsidR="316062AE">
              <w:rPr/>
              <w:t>também</w:t>
            </w:r>
            <w:proofErr w:type="spellEnd"/>
            <w:r w:rsidR="316062AE">
              <w:rPr/>
              <w:t xml:space="preserve"> </w:t>
            </w:r>
            <w:proofErr w:type="spellStart"/>
            <w:r w:rsidR="316062AE">
              <w:rPr/>
              <w:t>cada</w:t>
            </w:r>
            <w:proofErr w:type="spellEnd"/>
            <w:r w:rsidR="316062AE">
              <w:rPr/>
              <w:t xml:space="preserve"> </w:t>
            </w:r>
            <w:proofErr w:type="spellStart"/>
            <w:r w:rsidR="316062AE">
              <w:rPr/>
              <w:t>vez</w:t>
            </w:r>
            <w:proofErr w:type="spellEnd"/>
            <w:r w:rsidR="316062AE">
              <w:rPr/>
              <w:t xml:space="preserve"> </w:t>
            </w:r>
            <w:proofErr w:type="spellStart"/>
            <w:r w:rsidR="316062AE">
              <w:rPr/>
              <w:t>maior</w:t>
            </w:r>
            <w:proofErr w:type="spellEnd"/>
            <w:r w:rsidR="26DCCE8A">
              <w:rPr/>
              <w:t>,</w:t>
            </w:r>
            <w:r w:rsidR="316062AE">
              <w:rPr/>
              <w:t xml:space="preserve"> </w:t>
            </w:r>
            <w:r w:rsidR="7CB2849B">
              <w:rPr/>
              <w:t xml:space="preserve">de </w:t>
            </w:r>
            <w:proofErr w:type="spellStart"/>
            <w:r w:rsidR="7CB2849B">
              <w:rPr/>
              <w:t>pagamentos</w:t>
            </w:r>
            <w:proofErr w:type="spellEnd"/>
            <w:r w:rsidR="7CB2849B">
              <w:rPr/>
              <w:t xml:space="preserve">. </w:t>
            </w:r>
          </w:p>
          <w:p w:rsidR="63893EF3" w:rsidP="63893EF3" w:rsidRDefault="63893EF3" w14:paraId="76E2D4C9" w14:textId="7BEAD4B0">
            <w:pPr>
              <w:pStyle w:val="Normal"/>
              <w:jc w:val="both"/>
              <w:rPr>
                <w:rtl w:val="0"/>
              </w:rPr>
            </w:pPr>
          </w:p>
          <w:p w:rsidR="7CB2849B" w:rsidP="63893EF3" w:rsidRDefault="7CB2849B" w14:paraId="1AEA40F6" w14:textId="289466EC">
            <w:pPr>
              <w:pStyle w:val="Normal"/>
              <w:jc w:val="both"/>
              <w:rPr>
                <w:rtl w:val="0"/>
              </w:rPr>
            </w:pPr>
            <w:r w:rsidR="7CB2849B">
              <w:rPr/>
              <w:t xml:space="preserve">Esse </w:t>
            </w:r>
            <w:proofErr w:type="spellStart"/>
            <w:r w:rsidR="7CB2849B">
              <w:rPr/>
              <w:t>atendimento</w:t>
            </w:r>
            <w:proofErr w:type="spellEnd"/>
            <w:r w:rsidR="70197884">
              <w:rPr/>
              <w:t xml:space="preserve">, </w:t>
            </w:r>
            <w:proofErr w:type="spellStart"/>
            <w:r w:rsidR="70197884">
              <w:rPr/>
              <w:t>além</w:t>
            </w:r>
            <w:proofErr w:type="spellEnd"/>
            <w:r w:rsidR="70197884">
              <w:rPr/>
              <w:t xml:space="preserve"> d</w:t>
            </w:r>
            <w:r w:rsidR="0C8CCA66">
              <w:rPr/>
              <w:t xml:space="preserve">e se </w:t>
            </w:r>
            <w:proofErr w:type="spellStart"/>
            <w:r w:rsidR="0C8CCA66">
              <w:rPr/>
              <w:t>dar</w:t>
            </w:r>
            <w:proofErr w:type="spellEnd"/>
            <w:r w:rsidR="0C8CCA66">
              <w:rPr/>
              <w:t xml:space="preserve"> </w:t>
            </w:r>
            <w:proofErr w:type="spellStart"/>
            <w:r w:rsidR="0C8CCA66">
              <w:rPr/>
              <w:t>pelo</w:t>
            </w:r>
            <w:proofErr w:type="spellEnd"/>
            <w:r w:rsidR="70197884">
              <w:rPr/>
              <w:t xml:space="preserve"> </w:t>
            </w:r>
            <w:proofErr w:type="spellStart"/>
            <w:r w:rsidR="70197884">
              <w:rPr/>
              <w:t>meio</w:t>
            </w:r>
            <w:proofErr w:type="spellEnd"/>
            <w:r w:rsidR="70197884">
              <w:rPr/>
              <w:t xml:space="preserve"> </w:t>
            </w:r>
            <w:proofErr w:type="spellStart"/>
            <w:r w:rsidR="70197884">
              <w:rPr/>
              <w:t>presencial</w:t>
            </w:r>
            <w:proofErr w:type="spellEnd"/>
            <w:r w:rsidR="70197884">
              <w:rPr/>
              <w:t>,</w:t>
            </w:r>
            <w:r w:rsidR="7CB2849B">
              <w:rPr/>
              <w:t xml:space="preserve"> </w:t>
            </w:r>
            <w:proofErr w:type="spellStart"/>
            <w:r w:rsidR="7CB2849B">
              <w:rPr/>
              <w:t>acontece</w:t>
            </w:r>
            <w:proofErr w:type="spellEnd"/>
            <w:r w:rsidR="0FFBCB89">
              <w:rPr/>
              <w:t xml:space="preserve"> </w:t>
            </w:r>
            <w:proofErr w:type="spellStart"/>
            <w:r w:rsidR="0FFBCB89">
              <w:rPr/>
              <w:t>também</w:t>
            </w:r>
            <w:proofErr w:type="spellEnd"/>
            <w:r w:rsidR="7CB2849B">
              <w:rPr/>
              <w:t xml:space="preserve"> por </w:t>
            </w:r>
            <w:proofErr w:type="spellStart"/>
            <w:r w:rsidR="7CB2849B">
              <w:rPr/>
              <w:t>telefone</w:t>
            </w:r>
            <w:proofErr w:type="spellEnd"/>
            <w:r w:rsidR="7CB2849B">
              <w:rPr/>
              <w:t xml:space="preserve">, e-mail, e via </w:t>
            </w:r>
            <w:proofErr w:type="spellStart"/>
            <w:r w:rsidR="7CB2849B">
              <w:rPr/>
              <w:t>consultas</w:t>
            </w:r>
            <w:proofErr w:type="spellEnd"/>
            <w:r w:rsidR="7CB2849B">
              <w:rPr/>
              <w:t xml:space="preserve"> </w:t>
            </w:r>
            <w:proofErr w:type="spellStart"/>
            <w:r w:rsidR="7CB2849B">
              <w:rPr/>
              <w:t>feitas</w:t>
            </w:r>
            <w:proofErr w:type="spellEnd"/>
            <w:r w:rsidR="7CB2849B">
              <w:rPr/>
              <w:t xml:space="preserve"> </w:t>
            </w:r>
            <w:proofErr w:type="spellStart"/>
            <w:r w:rsidR="7CB2849B">
              <w:rPr/>
              <w:t>diretamente</w:t>
            </w:r>
            <w:proofErr w:type="spellEnd"/>
            <w:r w:rsidR="7CB2849B">
              <w:rPr/>
              <w:t xml:space="preserve"> </w:t>
            </w:r>
            <w:proofErr w:type="spellStart"/>
            <w:r w:rsidR="7CB2849B">
              <w:rPr/>
              <w:t>ao</w:t>
            </w:r>
            <w:proofErr w:type="spellEnd"/>
            <w:r w:rsidR="7CB2849B">
              <w:rPr/>
              <w:t xml:space="preserve"> site do</w:t>
            </w:r>
            <w:r w:rsidR="4AD127D9">
              <w:rPr/>
              <w:t>s</w:t>
            </w:r>
            <w:r w:rsidR="7CB2849B">
              <w:rPr/>
              <w:t xml:space="preserve"> </w:t>
            </w:r>
            <w:proofErr w:type="spellStart"/>
            <w:r w:rsidR="7CB2849B">
              <w:rPr/>
              <w:t>Tribuna</w:t>
            </w:r>
            <w:r w:rsidR="10343F3D">
              <w:rPr/>
              <w:t>is</w:t>
            </w:r>
            <w:proofErr w:type="spellEnd"/>
            <w:r w:rsidR="7CB2849B">
              <w:rPr/>
              <w:t>.</w:t>
            </w:r>
          </w:p>
          <w:p w:rsidR="63893EF3" w:rsidP="63893EF3" w:rsidRDefault="63893EF3" w14:paraId="01743D7C" w14:textId="1D5B2EFE">
            <w:pPr>
              <w:pStyle w:val="Normal"/>
              <w:jc w:val="both"/>
              <w:rPr>
                <w:rtl w:val="0"/>
              </w:rPr>
            </w:pPr>
          </w:p>
          <w:p w:rsidR="1360D1F6" w:rsidP="63893EF3" w:rsidRDefault="1360D1F6" w14:paraId="7140CED8" w14:textId="3718ED38">
            <w:pPr>
              <w:pStyle w:val="Normal"/>
              <w:jc w:val="both"/>
              <w:rPr>
                <w:rtl w:val="0"/>
              </w:rPr>
            </w:pPr>
            <w:r w:rsidR="1360D1F6">
              <w:rPr/>
              <w:t xml:space="preserve"> </w:t>
            </w:r>
            <w:r w:rsidR="030C415B">
              <w:rPr/>
              <w:t xml:space="preserve">É </w:t>
            </w:r>
            <w:proofErr w:type="spellStart"/>
            <w:r w:rsidR="030C415B">
              <w:rPr/>
              <w:t>comum</w:t>
            </w:r>
            <w:proofErr w:type="spellEnd"/>
            <w:r w:rsidR="030C415B">
              <w:rPr/>
              <w:t xml:space="preserve"> </w:t>
            </w:r>
            <w:r w:rsidR="1360D1F6">
              <w:rPr/>
              <w:t xml:space="preserve">haver </w:t>
            </w:r>
            <w:proofErr w:type="spellStart"/>
            <w:r w:rsidR="1360D1F6">
              <w:rPr/>
              <w:t>mais</w:t>
            </w:r>
            <w:proofErr w:type="spellEnd"/>
            <w:r w:rsidR="1360D1F6">
              <w:rPr/>
              <w:t xml:space="preserve"> de </w:t>
            </w:r>
            <w:proofErr w:type="spellStart"/>
            <w:r w:rsidR="1360D1F6">
              <w:rPr/>
              <w:t>cem</w:t>
            </w:r>
            <w:proofErr w:type="spellEnd"/>
            <w:r w:rsidR="1360D1F6">
              <w:rPr/>
              <w:t xml:space="preserve"> </w:t>
            </w:r>
            <w:proofErr w:type="spellStart"/>
            <w:r w:rsidR="1360D1F6">
              <w:rPr/>
              <w:t>ligações</w:t>
            </w:r>
            <w:proofErr w:type="spellEnd"/>
            <w:r w:rsidR="1360D1F6">
              <w:rPr/>
              <w:t xml:space="preserve"> </w:t>
            </w:r>
            <w:proofErr w:type="spellStart"/>
            <w:r w:rsidR="1360D1F6">
              <w:rPr/>
              <w:t>diárias</w:t>
            </w:r>
            <w:proofErr w:type="spellEnd"/>
            <w:r w:rsidR="1360D1F6">
              <w:rPr/>
              <w:t xml:space="preserve">, por </w:t>
            </w:r>
            <w:proofErr w:type="spellStart"/>
            <w:r w:rsidR="1360D1F6">
              <w:rPr/>
              <w:t>exemplo</w:t>
            </w:r>
            <w:proofErr w:type="spellEnd"/>
            <w:r w:rsidR="1360D1F6">
              <w:rPr/>
              <w:t>,</w:t>
            </w:r>
            <w:r w:rsidR="4606FD4F">
              <w:rPr/>
              <w:t xml:space="preserve"> no TRF5,</w:t>
            </w:r>
            <w:r w:rsidR="1360D1F6">
              <w:rPr/>
              <w:t xml:space="preserve"> </w:t>
            </w:r>
            <w:proofErr w:type="spellStart"/>
            <w:r w:rsidR="1360D1F6">
              <w:rPr/>
              <w:t>trabalho</w:t>
            </w:r>
            <w:proofErr w:type="spellEnd"/>
            <w:r w:rsidR="1360D1F6">
              <w:rPr/>
              <w:t xml:space="preserve"> que é </w:t>
            </w:r>
            <w:proofErr w:type="spellStart"/>
            <w:r w:rsidR="1360D1F6">
              <w:rPr/>
              <w:t>revezado</w:t>
            </w:r>
            <w:proofErr w:type="spellEnd"/>
            <w:r w:rsidR="0445C2AA">
              <w:rPr/>
              <w:t>,</w:t>
            </w:r>
            <w:r w:rsidR="7E5D7086">
              <w:rPr/>
              <w:t xml:space="preserve"> </w:t>
            </w:r>
            <w:proofErr w:type="spellStart"/>
            <w:r w:rsidR="7E5D7086">
              <w:rPr/>
              <w:t>durante</w:t>
            </w:r>
            <w:proofErr w:type="spellEnd"/>
            <w:r w:rsidR="7E5D7086">
              <w:rPr/>
              <w:t xml:space="preserve"> o </w:t>
            </w:r>
            <w:proofErr w:type="spellStart"/>
            <w:r w:rsidR="7E5D7086">
              <w:rPr/>
              <w:t>expediente</w:t>
            </w:r>
            <w:proofErr w:type="spellEnd"/>
            <w:r w:rsidR="41414289">
              <w:rPr/>
              <w:t>,</w:t>
            </w:r>
            <w:r w:rsidR="1360D1F6">
              <w:rPr/>
              <w:t xml:space="preserve"> </w:t>
            </w:r>
            <w:proofErr w:type="spellStart"/>
            <w:r w:rsidR="1360D1F6">
              <w:rPr/>
              <w:t>pelos</w:t>
            </w:r>
            <w:proofErr w:type="spellEnd"/>
            <w:r w:rsidR="1360D1F6">
              <w:rPr/>
              <w:t xml:space="preserve"> </w:t>
            </w:r>
            <w:proofErr w:type="spellStart"/>
            <w:r w:rsidR="1360D1F6">
              <w:rPr/>
              <w:t>servidores</w:t>
            </w:r>
            <w:proofErr w:type="spellEnd"/>
            <w:r w:rsidR="1360D1F6">
              <w:rPr/>
              <w:t xml:space="preserve"> da </w:t>
            </w:r>
            <w:proofErr w:type="spellStart"/>
            <w:r w:rsidR="1360D1F6">
              <w:rPr/>
              <w:t>unidade</w:t>
            </w:r>
            <w:proofErr w:type="spellEnd"/>
            <w:r w:rsidR="1360D1F6">
              <w:rPr/>
              <w:t xml:space="preserve">. </w:t>
            </w:r>
          </w:p>
          <w:p w:rsidR="63893EF3" w:rsidP="63893EF3" w:rsidRDefault="63893EF3" w14:paraId="43C88E6E" w14:textId="138D8043">
            <w:pPr>
              <w:pStyle w:val="Normal"/>
              <w:jc w:val="both"/>
              <w:rPr>
                <w:rtl w:val="0"/>
              </w:rPr>
            </w:pPr>
          </w:p>
          <w:p w:rsidR="1360D1F6" w:rsidP="63893EF3" w:rsidRDefault="1360D1F6" w14:paraId="15FB1EE6" w14:textId="671A8C93">
            <w:pPr>
              <w:pStyle w:val="Normal"/>
              <w:jc w:val="both"/>
              <w:rPr>
                <w:rtl w:val="0"/>
              </w:rPr>
            </w:pPr>
            <w:r w:rsidR="1360D1F6">
              <w:rPr/>
              <w:t xml:space="preserve">O </w:t>
            </w:r>
            <w:proofErr w:type="spellStart"/>
            <w:r w:rsidR="1360D1F6">
              <w:rPr/>
              <w:t>atendimento</w:t>
            </w:r>
            <w:proofErr w:type="spellEnd"/>
            <w:r w:rsidR="2FCDC8F0">
              <w:rPr/>
              <w:t xml:space="preserve"> </w:t>
            </w:r>
            <w:proofErr w:type="spellStart"/>
            <w:r w:rsidR="2FCDC8F0">
              <w:rPr/>
              <w:t>presencial</w:t>
            </w:r>
            <w:proofErr w:type="spellEnd"/>
            <w:r w:rsidR="2FCDC8F0">
              <w:rPr/>
              <w:t xml:space="preserve"> </w:t>
            </w:r>
            <w:proofErr w:type="spellStart"/>
            <w:r w:rsidR="2FCDC8F0">
              <w:rPr/>
              <w:t>tem</w:t>
            </w:r>
            <w:proofErr w:type="spellEnd"/>
            <w:r w:rsidR="2FCDC8F0">
              <w:rPr/>
              <w:t xml:space="preserve"> </w:t>
            </w:r>
            <w:proofErr w:type="spellStart"/>
            <w:r w:rsidR="2FCDC8F0">
              <w:rPr/>
              <w:t>estado</w:t>
            </w:r>
            <w:proofErr w:type="spellEnd"/>
            <w:r w:rsidR="2FCDC8F0">
              <w:rPr/>
              <w:t xml:space="preserve"> </w:t>
            </w:r>
            <w:proofErr w:type="spellStart"/>
            <w:r w:rsidR="2FCDC8F0">
              <w:rPr/>
              <w:t>suspenso</w:t>
            </w:r>
            <w:proofErr w:type="spellEnd"/>
            <w:r w:rsidR="2A178109">
              <w:rPr/>
              <w:t xml:space="preserve"> </w:t>
            </w:r>
            <w:r w:rsidR="2FCDC8F0">
              <w:rPr/>
              <w:t xml:space="preserve"> </w:t>
            </w:r>
            <w:proofErr w:type="spellStart"/>
            <w:r w:rsidR="2FCDC8F0">
              <w:rPr/>
              <w:t>durante</w:t>
            </w:r>
            <w:proofErr w:type="spellEnd"/>
            <w:r w:rsidR="2FCDC8F0">
              <w:rPr/>
              <w:t xml:space="preserve"> a </w:t>
            </w:r>
            <w:proofErr w:type="spellStart"/>
            <w:r w:rsidR="2FCDC8F0">
              <w:rPr/>
              <w:t>pandemia</w:t>
            </w:r>
            <w:proofErr w:type="spellEnd"/>
            <w:r w:rsidR="2FCDC8F0">
              <w:rPr/>
              <w:t xml:space="preserve">, o que </w:t>
            </w:r>
            <w:proofErr w:type="spellStart"/>
            <w:r w:rsidR="2FCDC8F0">
              <w:rPr/>
              <w:t>tem</w:t>
            </w:r>
            <w:proofErr w:type="spellEnd"/>
            <w:r w:rsidR="2FCDC8F0">
              <w:rPr/>
              <w:t xml:space="preserve"> </w:t>
            </w:r>
            <w:proofErr w:type="spellStart"/>
            <w:r w:rsidR="2FCDC8F0">
              <w:rPr/>
              <w:t>contribuído</w:t>
            </w:r>
            <w:proofErr w:type="spellEnd"/>
            <w:r w:rsidR="2FCDC8F0">
              <w:rPr/>
              <w:t xml:space="preserve"> para a </w:t>
            </w:r>
            <w:proofErr w:type="spellStart"/>
            <w:r w:rsidR="2FCDC8F0">
              <w:rPr/>
              <w:t>sobrecarga</w:t>
            </w:r>
            <w:proofErr w:type="spellEnd"/>
            <w:r w:rsidR="2FCDC8F0">
              <w:rPr/>
              <w:t xml:space="preserve"> dos </w:t>
            </w:r>
            <w:proofErr w:type="spellStart"/>
            <w:r w:rsidR="2FCDC8F0">
              <w:rPr/>
              <w:t>demais</w:t>
            </w:r>
            <w:proofErr w:type="spellEnd"/>
            <w:r w:rsidR="2FCDC8F0">
              <w:rPr/>
              <w:t xml:space="preserve"> </w:t>
            </w:r>
            <w:proofErr w:type="spellStart"/>
            <w:r w:rsidR="2FCDC8F0">
              <w:rPr/>
              <w:t>canais</w:t>
            </w:r>
            <w:proofErr w:type="spellEnd"/>
            <w:r w:rsidR="2CB46148">
              <w:rPr/>
              <w:t xml:space="preserve"> do </w:t>
            </w:r>
            <w:proofErr w:type="spellStart"/>
            <w:r w:rsidR="2CB46148">
              <w:rPr/>
              <w:t>serviço</w:t>
            </w:r>
            <w:proofErr w:type="spellEnd"/>
            <w:r w:rsidR="2FCDC8F0">
              <w:rPr/>
              <w:t>.</w:t>
            </w:r>
          </w:p>
          <w:p w:rsidR="63893EF3" w:rsidP="63893EF3" w:rsidRDefault="63893EF3" w14:paraId="4C0029B8" w14:textId="3B43427B">
            <w:pPr>
              <w:pStyle w:val="Normal"/>
              <w:rPr>
                <w:rtl w:val="0"/>
              </w:rPr>
            </w:pPr>
          </w:p>
        </w:tc>
      </w:tr>
      <w:tr w:rsidR="63893EF3" w:rsidTr="7DCC09CF" w14:paraId="4A8157B5">
        <w:tc>
          <w:tcPr>
            <w:tcW w:w="705" w:type="dxa"/>
            <w:shd w:val="clear" w:color="auto" w:fill="F2F2F2" w:themeFill="background1" w:themeFillShade="F2"/>
            <w:tcMar/>
          </w:tcPr>
          <w:p w:rsidR="0081F8A4" w:rsidP="63893EF3" w:rsidRDefault="0081F8A4" w14:paraId="58DDC601" w14:textId="26D93ABB">
            <w:pPr>
              <w:pStyle w:val="Normal"/>
              <w:rPr>
                <w:rtl w:val="0"/>
              </w:rPr>
            </w:pPr>
            <w:r w:rsidR="0081F8A4">
              <w:rPr/>
              <w:t>02</w:t>
            </w:r>
          </w:p>
        </w:tc>
        <w:tc>
          <w:tcPr>
            <w:tcW w:w="1590" w:type="dxa"/>
            <w:shd w:val="clear" w:color="auto" w:fill="F2F2F2" w:themeFill="background1" w:themeFillShade="F2"/>
            <w:tcMar/>
          </w:tcPr>
          <w:p w:rsidR="080156A8" w:rsidP="63893EF3" w:rsidRDefault="080156A8" w14:paraId="31125100" w14:textId="2A4982A2">
            <w:pPr>
              <w:pStyle w:val="Normal"/>
              <w:rPr>
                <w:rtl w:val="0"/>
              </w:rPr>
            </w:pPr>
            <w:r w:rsidR="080156A8">
              <w:rPr/>
              <w:t>Escopo</w:t>
            </w:r>
          </w:p>
        </w:tc>
        <w:tc>
          <w:tcPr>
            <w:tcW w:w="6345" w:type="dxa"/>
            <w:tcMar/>
          </w:tcPr>
          <w:p w:rsidR="080156A8" w:rsidP="63893EF3" w:rsidRDefault="080156A8" w14:paraId="340D05D5" w14:textId="175556EA">
            <w:pPr>
              <w:pStyle w:val="Normal"/>
              <w:jc w:val="both"/>
              <w:rPr>
                <w:rtl w:val="0"/>
              </w:rPr>
            </w:pPr>
            <w:proofErr w:type="spellStart"/>
            <w:r w:rsidR="080156A8">
              <w:rPr/>
              <w:t>Atendimento</w:t>
            </w:r>
            <w:proofErr w:type="spellEnd"/>
            <w:r w:rsidR="080156A8">
              <w:rPr/>
              <w:t xml:space="preserve"> a </w:t>
            </w:r>
            <w:proofErr w:type="spellStart"/>
            <w:r w:rsidR="080156A8">
              <w:rPr/>
              <w:t>dúvidas</w:t>
            </w:r>
            <w:proofErr w:type="spellEnd"/>
            <w:r w:rsidR="080156A8">
              <w:rPr/>
              <w:t xml:space="preserve"> </w:t>
            </w:r>
            <w:proofErr w:type="spellStart"/>
            <w:r w:rsidR="080156A8">
              <w:rPr/>
              <w:t>mais</w:t>
            </w:r>
            <w:proofErr w:type="spellEnd"/>
            <w:r w:rsidR="080156A8">
              <w:rPr/>
              <w:t xml:space="preserve"> </w:t>
            </w:r>
            <w:proofErr w:type="spellStart"/>
            <w:r w:rsidR="080156A8">
              <w:rPr/>
              <w:t>frequentes</w:t>
            </w:r>
            <w:proofErr w:type="spellEnd"/>
            <w:r w:rsidR="080156A8">
              <w:rPr/>
              <w:t xml:space="preserve"> </w:t>
            </w:r>
            <w:proofErr w:type="spellStart"/>
            <w:r w:rsidR="080156A8">
              <w:rPr/>
              <w:t>acerca</w:t>
            </w:r>
            <w:proofErr w:type="spellEnd"/>
            <w:r w:rsidR="080156A8">
              <w:rPr/>
              <w:t xml:space="preserve"> do </w:t>
            </w:r>
            <w:proofErr w:type="spellStart"/>
            <w:r w:rsidR="080156A8">
              <w:rPr/>
              <w:t>pagamento</w:t>
            </w:r>
            <w:proofErr w:type="spellEnd"/>
            <w:r w:rsidR="080156A8">
              <w:rPr/>
              <w:t xml:space="preserve"> de RPVs </w:t>
            </w:r>
            <w:proofErr w:type="spellStart"/>
            <w:r w:rsidR="080156A8">
              <w:rPr/>
              <w:t>pelo</w:t>
            </w:r>
            <w:proofErr w:type="spellEnd"/>
            <w:r w:rsidR="080156A8">
              <w:rPr/>
              <w:t xml:space="preserve"> Site Internet dos </w:t>
            </w:r>
            <w:proofErr w:type="spellStart"/>
            <w:r w:rsidR="080156A8">
              <w:rPr/>
              <w:t>Tribunais</w:t>
            </w:r>
            <w:proofErr w:type="spellEnd"/>
            <w:r w:rsidR="080156A8">
              <w:rPr/>
              <w:t>.</w:t>
            </w:r>
          </w:p>
          <w:p w:rsidR="63893EF3" w:rsidP="63893EF3" w:rsidRDefault="63893EF3" w14:paraId="2175CFAF" w14:textId="57E57B7A">
            <w:pPr>
              <w:pStyle w:val="Normal"/>
              <w:jc w:val="both"/>
              <w:rPr>
                <w:rtl w:val="0"/>
              </w:rPr>
            </w:pPr>
          </w:p>
        </w:tc>
      </w:tr>
      <w:tr w:rsidR="63893EF3" w:rsidTr="7DCC09CF" w14:paraId="6CFBCB7C">
        <w:tc>
          <w:tcPr>
            <w:tcW w:w="705" w:type="dxa"/>
            <w:shd w:val="clear" w:color="auto" w:fill="F2F2F2" w:themeFill="background1" w:themeFillShade="F2"/>
            <w:tcMar/>
          </w:tcPr>
          <w:p w:rsidR="2D5FFF50" w:rsidP="63893EF3" w:rsidRDefault="2D5FFF50" w14:paraId="0A0ABA6A" w14:textId="2FF4890F">
            <w:pPr>
              <w:pStyle w:val="Normal"/>
              <w:rPr>
                <w:rtl w:val="0"/>
              </w:rPr>
            </w:pPr>
            <w:r w:rsidR="2D5FFF50">
              <w:rPr/>
              <w:t>03</w:t>
            </w:r>
          </w:p>
        </w:tc>
        <w:tc>
          <w:tcPr>
            <w:tcW w:w="1590" w:type="dxa"/>
            <w:shd w:val="clear" w:color="auto" w:fill="F2F2F2" w:themeFill="background1" w:themeFillShade="F2"/>
            <w:tcMar/>
          </w:tcPr>
          <w:p w:rsidR="2FCDC8F0" w:rsidP="63893EF3" w:rsidRDefault="2FCDC8F0" w14:paraId="023C8189" w14:textId="2D526071">
            <w:pPr>
              <w:pStyle w:val="Normal"/>
              <w:rPr>
                <w:rtl w:val="0"/>
              </w:rPr>
            </w:pPr>
            <w:r w:rsidR="2FCDC8F0">
              <w:rPr/>
              <w:t>Objetivo</w:t>
            </w:r>
          </w:p>
        </w:tc>
        <w:tc>
          <w:tcPr>
            <w:tcW w:w="6345" w:type="dxa"/>
            <w:tcMar/>
          </w:tcPr>
          <w:p w:rsidR="34DF25B3" w:rsidP="63893EF3" w:rsidRDefault="34DF25B3" w14:paraId="5E0D214E" w14:textId="1070ECF5">
            <w:pPr>
              <w:pStyle w:val="Normal"/>
              <w:jc w:val="left"/>
              <w:rPr>
                <w:rtl w:val="0"/>
              </w:rPr>
            </w:pPr>
            <w:proofErr w:type="spellStart"/>
            <w:r w:rsidR="34DF25B3">
              <w:rPr/>
              <w:t>Avaliar</w:t>
            </w:r>
            <w:proofErr w:type="spellEnd"/>
            <w:r w:rsidR="34DF25B3">
              <w:rPr/>
              <w:t xml:space="preserve">, por </w:t>
            </w:r>
            <w:proofErr w:type="spellStart"/>
            <w:r w:rsidR="34DF25B3">
              <w:rPr/>
              <w:t>meio</w:t>
            </w:r>
            <w:proofErr w:type="spellEnd"/>
            <w:r w:rsidR="34DF25B3">
              <w:rPr/>
              <w:t xml:space="preserve"> de um </w:t>
            </w:r>
            <w:proofErr w:type="spellStart"/>
            <w:r w:rsidR="34DF25B3">
              <w:rPr/>
              <w:t>projeto</w:t>
            </w:r>
            <w:proofErr w:type="spellEnd"/>
            <w:r w:rsidR="34DF25B3">
              <w:rPr/>
              <w:t xml:space="preserve"> </w:t>
            </w:r>
            <w:proofErr w:type="spellStart"/>
            <w:r w:rsidR="34DF25B3">
              <w:rPr/>
              <w:t>piloto</w:t>
            </w:r>
            <w:proofErr w:type="spellEnd"/>
            <w:r w:rsidR="34DF25B3">
              <w:rPr/>
              <w:t xml:space="preserve">, </w:t>
            </w:r>
            <w:r w:rsidR="666D287D">
              <w:rPr/>
              <w:t xml:space="preserve">a </w:t>
            </w:r>
            <w:proofErr w:type="spellStart"/>
            <w:r w:rsidR="666D287D">
              <w:rPr/>
              <w:t>viabilidade</w:t>
            </w:r>
            <w:proofErr w:type="spellEnd"/>
            <w:r w:rsidR="666D287D">
              <w:rPr/>
              <w:t xml:space="preserve"> d</w:t>
            </w:r>
            <w:r w:rsidR="34DF25B3">
              <w:rPr/>
              <w:t xml:space="preserve">o </w:t>
            </w:r>
            <w:proofErr w:type="spellStart"/>
            <w:r w:rsidR="34DF25B3">
              <w:rPr/>
              <w:t>uso</w:t>
            </w:r>
            <w:proofErr w:type="spellEnd"/>
            <w:r w:rsidR="34DF25B3">
              <w:rPr/>
              <w:t xml:space="preserve"> d</w:t>
            </w:r>
            <w:r w:rsidR="563B0082">
              <w:rPr/>
              <w:t xml:space="preserve">e </w:t>
            </w:r>
            <w:proofErr w:type="spellStart"/>
            <w:r w:rsidR="563B0082">
              <w:rPr/>
              <w:t>uma</w:t>
            </w:r>
            <w:proofErr w:type="spellEnd"/>
            <w:r w:rsidR="34DF25B3">
              <w:rPr/>
              <w:t xml:space="preserve"> ferramenta de chatbot </w:t>
            </w:r>
            <w:r w:rsidR="281A2C4A">
              <w:rPr/>
              <w:t xml:space="preserve">para </w:t>
            </w:r>
            <w:proofErr w:type="spellStart"/>
            <w:r w:rsidR="281A2C4A">
              <w:rPr/>
              <w:t>absorver</w:t>
            </w:r>
            <w:proofErr w:type="spellEnd"/>
            <w:r w:rsidR="281A2C4A">
              <w:rPr/>
              <w:t xml:space="preserve"> </w:t>
            </w:r>
            <w:proofErr w:type="spellStart"/>
            <w:r w:rsidR="281A2C4A">
              <w:rPr/>
              <w:t>parte</w:t>
            </w:r>
            <w:proofErr w:type="spellEnd"/>
            <w:r w:rsidR="281A2C4A">
              <w:rPr/>
              <w:t xml:space="preserve"> da </w:t>
            </w:r>
            <w:proofErr w:type="spellStart"/>
            <w:r w:rsidR="281A2C4A">
              <w:rPr/>
              <w:t>demanda</w:t>
            </w:r>
            <w:proofErr w:type="spellEnd"/>
            <w:r w:rsidR="281A2C4A">
              <w:rPr/>
              <w:t xml:space="preserve"> de </w:t>
            </w:r>
            <w:r w:rsidR="281A2C4A">
              <w:rPr/>
              <w:t>atendimento</w:t>
            </w:r>
            <w:r w:rsidR="007AF91D">
              <w:rPr/>
              <w:t xml:space="preserve"> a RPvs</w:t>
            </w:r>
            <w:r w:rsidR="281A2C4A">
              <w:rPr/>
              <w:t xml:space="preserve">, </w:t>
            </w:r>
            <w:proofErr w:type="spellStart"/>
            <w:r w:rsidR="281A2C4A">
              <w:rPr/>
              <w:t>focando</w:t>
            </w:r>
            <w:proofErr w:type="spellEnd"/>
            <w:r w:rsidR="281A2C4A">
              <w:rPr/>
              <w:t xml:space="preserve">, </w:t>
            </w:r>
            <w:proofErr w:type="spellStart"/>
            <w:r w:rsidR="281A2C4A">
              <w:rPr/>
              <w:t>inicialmete</w:t>
            </w:r>
            <w:proofErr w:type="spellEnd"/>
            <w:r w:rsidR="281A2C4A">
              <w:rPr/>
              <w:t xml:space="preserve">, no </w:t>
            </w:r>
            <w:proofErr w:type="spellStart"/>
            <w:r w:rsidR="281A2C4A">
              <w:rPr/>
              <w:t>público</w:t>
            </w:r>
            <w:proofErr w:type="spellEnd"/>
            <w:r w:rsidR="281A2C4A">
              <w:rPr/>
              <w:t xml:space="preserve"> que </w:t>
            </w:r>
            <w:proofErr w:type="spellStart"/>
            <w:r w:rsidR="281A2C4A">
              <w:rPr/>
              <w:t>busca</w:t>
            </w:r>
            <w:proofErr w:type="spellEnd"/>
            <w:r w:rsidR="281A2C4A">
              <w:rPr/>
              <w:t xml:space="preserve"> </w:t>
            </w:r>
            <w:proofErr w:type="spellStart"/>
            <w:r w:rsidR="281A2C4A">
              <w:rPr/>
              <w:t>esclarecime</w:t>
            </w:r>
            <w:r w:rsidR="2CCBAE25">
              <w:rPr/>
              <w:t>ntos</w:t>
            </w:r>
            <w:proofErr w:type="spellEnd"/>
            <w:r w:rsidR="2CCBAE25">
              <w:rPr/>
              <w:t xml:space="preserve"> pela internet, via o site do</w:t>
            </w:r>
            <w:r w:rsidR="1DA9DCDE">
              <w:rPr/>
              <w:t>s</w:t>
            </w:r>
            <w:r w:rsidR="2CCBAE25">
              <w:rPr/>
              <w:t xml:space="preserve"> </w:t>
            </w:r>
            <w:proofErr w:type="spellStart"/>
            <w:r w:rsidR="2CCBAE25">
              <w:rPr/>
              <w:t>tribuna</w:t>
            </w:r>
            <w:r w:rsidR="571F6692">
              <w:rPr/>
              <w:t>is</w:t>
            </w:r>
            <w:proofErr w:type="spellEnd"/>
            <w:r w:rsidR="2CCBAE25">
              <w:rPr/>
              <w:t>.</w:t>
            </w:r>
          </w:p>
          <w:p w:rsidR="63893EF3" w:rsidP="63893EF3" w:rsidRDefault="63893EF3" w14:paraId="31C01C74" w14:textId="5F53DA81">
            <w:pPr>
              <w:pStyle w:val="Normal"/>
              <w:rPr>
                <w:rtl w:val="0"/>
              </w:rPr>
            </w:pPr>
          </w:p>
        </w:tc>
      </w:tr>
      <w:tr w:rsidR="63893EF3" w:rsidTr="7DCC09CF" w14:paraId="16315060">
        <w:tc>
          <w:tcPr>
            <w:tcW w:w="705" w:type="dxa"/>
            <w:shd w:val="clear" w:color="auto" w:fill="F2F2F2" w:themeFill="background1" w:themeFillShade="F2"/>
            <w:tcMar/>
          </w:tcPr>
          <w:p w:rsidR="454E5116" w:rsidP="63893EF3" w:rsidRDefault="454E5116" w14:paraId="0DE0F1FC" w14:textId="68344580">
            <w:pPr>
              <w:pStyle w:val="Normal"/>
              <w:rPr>
                <w:rtl w:val="0"/>
              </w:rPr>
            </w:pPr>
            <w:r w:rsidR="454E5116">
              <w:rPr/>
              <w:t>04</w:t>
            </w:r>
          </w:p>
        </w:tc>
        <w:tc>
          <w:tcPr>
            <w:tcW w:w="1590" w:type="dxa"/>
            <w:shd w:val="clear" w:color="auto" w:fill="F2F2F2" w:themeFill="background1" w:themeFillShade="F2"/>
            <w:tcMar/>
          </w:tcPr>
          <w:p w:rsidR="04552A89" w:rsidP="63893EF3" w:rsidRDefault="04552A89" w14:paraId="008338A5" w14:textId="37F4D446">
            <w:pPr>
              <w:pStyle w:val="Normal"/>
              <w:rPr>
                <w:rtl w:val="0"/>
              </w:rPr>
            </w:pPr>
            <w:proofErr w:type="spellStart"/>
            <w:r w:rsidR="04552A89">
              <w:rPr/>
              <w:t>Comentários</w:t>
            </w:r>
            <w:proofErr w:type="spellEnd"/>
            <w:r w:rsidR="04552A89">
              <w:rPr/>
              <w:t xml:space="preserve"> </w:t>
            </w:r>
            <w:proofErr w:type="spellStart"/>
            <w:r w:rsidR="04552A89">
              <w:rPr/>
              <w:t>sobre</w:t>
            </w:r>
            <w:proofErr w:type="spellEnd"/>
            <w:r w:rsidR="04552A89">
              <w:rPr/>
              <w:t xml:space="preserve"> o Perfil.</w:t>
            </w:r>
          </w:p>
        </w:tc>
        <w:tc>
          <w:tcPr>
            <w:tcW w:w="6345" w:type="dxa"/>
            <w:tcMar/>
          </w:tcPr>
          <w:p w:rsidR="2CCBAE25" w:rsidP="63893EF3" w:rsidRDefault="2CCBAE25" w14:paraId="664D71E8" w14:textId="6C6330FB">
            <w:pPr>
              <w:pStyle w:val="Normal"/>
              <w:jc w:val="both"/>
              <w:rPr>
                <w:rtl w:val="0"/>
              </w:rPr>
            </w:pPr>
            <w:proofErr w:type="spellStart"/>
            <w:r w:rsidR="2CCBAE25">
              <w:rPr/>
              <w:t>Embora</w:t>
            </w:r>
            <w:proofErr w:type="spellEnd"/>
            <w:r w:rsidR="2CCBAE25">
              <w:rPr/>
              <w:t xml:space="preserve"> o </w:t>
            </w:r>
            <w:proofErr w:type="spellStart"/>
            <w:r w:rsidR="2CCBAE25">
              <w:rPr/>
              <w:t>público</w:t>
            </w:r>
            <w:proofErr w:type="spellEnd"/>
            <w:r w:rsidR="2CCBAE25">
              <w:rPr/>
              <w:t xml:space="preserve"> do </w:t>
            </w:r>
            <w:proofErr w:type="spellStart"/>
            <w:r w:rsidR="2CCBAE25">
              <w:rPr/>
              <w:t>atendimento</w:t>
            </w:r>
            <w:proofErr w:type="spellEnd"/>
            <w:r w:rsidR="2CCBAE25">
              <w:rPr/>
              <w:t xml:space="preserve"> </w:t>
            </w:r>
            <w:proofErr w:type="spellStart"/>
            <w:r w:rsidR="2CCBAE25">
              <w:rPr/>
              <w:t>requerido</w:t>
            </w:r>
            <w:proofErr w:type="spellEnd"/>
            <w:r w:rsidR="2CCBAE25">
              <w:rPr/>
              <w:t xml:space="preserve"> </w:t>
            </w:r>
            <w:proofErr w:type="spellStart"/>
            <w:r w:rsidR="2CCBAE25">
              <w:rPr/>
              <w:t>seja</w:t>
            </w:r>
            <w:proofErr w:type="spellEnd"/>
            <w:r w:rsidR="2CCBAE25">
              <w:rPr/>
              <w:t xml:space="preserve"> </w:t>
            </w:r>
            <w:proofErr w:type="spellStart"/>
            <w:r w:rsidR="2CCBAE25">
              <w:rPr/>
              <w:t>eclético</w:t>
            </w:r>
            <w:proofErr w:type="spellEnd"/>
            <w:r w:rsidR="2CCBAE25">
              <w:rPr/>
              <w:t xml:space="preserve">, </w:t>
            </w:r>
            <w:proofErr w:type="spellStart"/>
            <w:r w:rsidR="2CCBAE25">
              <w:rPr/>
              <w:t>variando</w:t>
            </w:r>
            <w:proofErr w:type="spellEnd"/>
            <w:r w:rsidR="2CCBAE25">
              <w:rPr/>
              <w:t xml:space="preserve"> de </w:t>
            </w:r>
            <w:proofErr w:type="spellStart"/>
            <w:r w:rsidR="2CCBAE25">
              <w:rPr/>
              <w:t>advogados</w:t>
            </w:r>
            <w:proofErr w:type="spellEnd"/>
            <w:r w:rsidR="2CCBAE25">
              <w:rPr/>
              <w:t xml:space="preserve"> e </w:t>
            </w:r>
            <w:proofErr w:type="spellStart"/>
            <w:r w:rsidR="2CCBAE25">
              <w:rPr/>
              <w:t>grandes</w:t>
            </w:r>
            <w:proofErr w:type="spellEnd"/>
            <w:r w:rsidR="2CCBAE25">
              <w:rPr/>
              <w:t xml:space="preserve"> </w:t>
            </w:r>
            <w:proofErr w:type="spellStart"/>
            <w:r w:rsidR="2CCBAE25">
              <w:rPr/>
              <w:t>escritórios</w:t>
            </w:r>
            <w:proofErr w:type="spellEnd"/>
            <w:r w:rsidR="2CCBAE25">
              <w:rPr/>
              <w:t xml:space="preserve"> de </w:t>
            </w:r>
            <w:proofErr w:type="spellStart"/>
            <w:r w:rsidR="2CCBAE25">
              <w:rPr/>
              <w:t>advocacia</w:t>
            </w:r>
            <w:proofErr w:type="spellEnd"/>
            <w:r w:rsidR="2CCBAE25">
              <w:rPr/>
              <w:t xml:space="preserve">, a </w:t>
            </w:r>
            <w:proofErr w:type="spellStart"/>
            <w:r w:rsidR="2CCBAE25">
              <w:rPr/>
              <w:t>pessoas</w:t>
            </w:r>
            <w:proofErr w:type="spellEnd"/>
            <w:r w:rsidR="2CCBAE25">
              <w:rPr/>
              <w:t xml:space="preserve"> </w:t>
            </w:r>
            <w:proofErr w:type="spellStart"/>
            <w:r w:rsidR="304D6E8F">
              <w:rPr/>
              <w:t>comuns</w:t>
            </w:r>
            <w:proofErr w:type="spellEnd"/>
            <w:r w:rsidR="304D6E8F">
              <w:rPr/>
              <w:t xml:space="preserve">, </w:t>
            </w:r>
            <w:proofErr w:type="spellStart"/>
            <w:r w:rsidR="304D6E8F">
              <w:rPr/>
              <w:t>muitas</w:t>
            </w:r>
            <w:proofErr w:type="spellEnd"/>
            <w:r w:rsidR="304D6E8F">
              <w:rPr/>
              <w:t xml:space="preserve"> das </w:t>
            </w:r>
            <w:proofErr w:type="spellStart"/>
            <w:r w:rsidR="304D6E8F">
              <w:rPr/>
              <w:t>quais</w:t>
            </w:r>
            <w:proofErr w:type="spellEnd"/>
            <w:r w:rsidR="304D6E8F">
              <w:rPr/>
              <w:t xml:space="preserve"> </w:t>
            </w:r>
            <w:proofErr w:type="spellStart"/>
            <w:r w:rsidR="304D6E8F">
              <w:rPr/>
              <w:t>idosas</w:t>
            </w:r>
            <w:proofErr w:type="spellEnd"/>
            <w:r w:rsidR="774474EB">
              <w:rPr/>
              <w:t xml:space="preserve">, </w:t>
            </w:r>
            <w:proofErr w:type="spellStart"/>
            <w:r w:rsidR="304D6E8F">
              <w:rPr/>
              <w:t>sem</w:t>
            </w:r>
            <w:proofErr w:type="spellEnd"/>
            <w:r w:rsidR="304D6E8F">
              <w:rPr/>
              <w:t xml:space="preserve"> </w:t>
            </w:r>
            <w:proofErr w:type="spellStart"/>
            <w:r w:rsidR="7EBDCA44">
              <w:rPr/>
              <w:t>acesso</w:t>
            </w:r>
            <w:proofErr w:type="spellEnd"/>
            <w:r w:rsidR="7EBDCA44">
              <w:rPr/>
              <w:t xml:space="preserve"> </w:t>
            </w:r>
            <w:proofErr w:type="gramStart"/>
            <w:r w:rsidR="7EBDCA44">
              <w:rPr/>
              <w:t>a</w:t>
            </w:r>
            <w:proofErr w:type="gramEnd"/>
            <w:r w:rsidR="7EBDCA44">
              <w:rPr/>
              <w:t xml:space="preserve"> um </w:t>
            </w:r>
            <w:proofErr w:type="spellStart"/>
            <w:r w:rsidR="7EBDCA44">
              <w:rPr/>
              <w:t>computador</w:t>
            </w:r>
            <w:proofErr w:type="spellEnd"/>
            <w:r w:rsidR="7EBDCA44">
              <w:rPr/>
              <w:t xml:space="preserve"> </w:t>
            </w:r>
            <w:proofErr w:type="spellStart"/>
            <w:r w:rsidR="7EBDCA44">
              <w:rPr/>
              <w:t>ou</w:t>
            </w:r>
            <w:proofErr w:type="spellEnd"/>
            <w:r w:rsidR="7EBDCA44">
              <w:rPr/>
              <w:t xml:space="preserve"> </w:t>
            </w:r>
            <w:r w:rsidR="5B741230">
              <w:rPr/>
              <w:t xml:space="preserve">com </w:t>
            </w:r>
            <w:proofErr w:type="spellStart"/>
            <w:r w:rsidR="5B741230">
              <w:rPr/>
              <w:t>pouca</w:t>
            </w:r>
            <w:proofErr w:type="spellEnd"/>
            <w:r w:rsidR="5B741230">
              <w:rPr/>
              <w:t xml:space="preserve"> </w:t>
            </w:r>
            <w:proofErr w:type="spellStart"/>
            <w:r w:rsidR="5B741230">
              <w:rPr/>
              <w:t>intimidade</w:t>
            </w:r>
            <w:proofErr w:type="spellEnd"/>
            <w:r w:rsidR="5B741230">
              <w:rPr/>
              <w:t xml:space="preserve"> para </w:t>
            </w:r>
            <w:proofErr w:type="spellStart"/>
            <w:r w:rsidR="5B741230">
              <w:rPr/>
              <w:t>seu</w:t>
            </w:r>
            <w:proofErr w:type="spellEnd"/>
            <w:r w:rsidR="5B741230">
              <w:rPr/>
              <w:t xml:space="preserve"> </w:t>
            </w:r>
            <w:proofErr w:type="spellStart"/>
            <w:r w:rsidR="5B741230">
              <w:rPr/>
              <w:t>uso</w:t>
            </w:r>
            <w:proofErr w:type="spellEnd"/>
            <w:r w:rsidR="5B741230">
              <w:rPr/>
              <w:t xml:space="preserve">, com </w:t>
            </w:r>
            <w:proofErr w:type="spellStart"/>
            <w:r w:rsidR="5B741230">
              <w:rPr/>
              <w:t>pouca</w:t>
            </w:r>
            <w:proofErr w:type="spellEnd"/>
            <w:r w:rsidR="5B741230">
              <w:rPr/>
              <w:t xml:space="preserve"> </w:t>
            </w:r>
            <w:proofErr w:type="spellStart"/>
            <w:r w:rsidR="5B741230">
              <w:rPr/>
              <w:t>familiaridade</w:t>
            </w:r>
            <w:proofErr w:type="spellEnd"/>
            <w:r w:rsidR="5B741230">
              <w:rPr/>
              <w:t xml:space="preserve"> com smartphones</w:t>
            </w:r>
            <w:r w:rsidR="304D6E8F">
              <w:rPr/>
              <w:t xml:space="preserve">, </w:t>
            </w:r>
            <w:proofErr w:type="spellStart"/>
            <w:r w:rsidR="304D6E8F">
              <w:rPr/>
              <w:t>inicialmente</w:t>
            </w:r>
            <w:proofErr w:type="spellEnd"/>
            <w:r w:rsidR="304D6E8F">
              <w:rPr/>
              <w:t xml:space="preserve">, </w:t>
            </w:r>
            <w:proofErr w:type="spellStart"/>
            <w:r w:rsidR="304D6E8F">
              <w:rPr/>
              <w:t>pretende</w:t>
            </w:r>
            <w:proofErr w:type="spellEnd"/>
            <w:r w:rsidR="304D6E8F">
              <w:rPr/>
              <w:t xml:space="preserve">-se </w:t>
            </w:r>
            <w:proofErr w:type="spellStart"/>
            <w:r w:rsidR="304D6E8F">
              <w:rPr/>
              <w:t>focar</w:t>
            </w:r>
            <w:proofErr w:type="spellEnd"/>
            <w:r w:rsidR="304D6E8F">
              <w:rPr/>
              <w:t xml:space="preserve"> no </w:t>
            </w:r>
            <w:proofErr w:type="spellStart"/>
            <w:r w:rsidR="304D6E8F">
              <w:rPr/>
              <w:t>público</w:t>
            </w:r>
            <w:proofErr w:type="spellEnd"/>
            <w:r w:rsidR="304D6E8F">
              <w:rPr/>
              <w:t xml:space="preserve"> que </w:t>
            </w:r>
            <w:proofErr w:type="spellStart"/>
            <w:r w:rsidR="0DE673EC">
              <w:rPr/>
              <w:t>já</w:t>
            </w:r>
            <w:proofErr w:type="spellEnd"/>
            <w:r w:rsidR="0DE673EC">
              <w:rPr/>
              <w:t xml:space="preserve"> </w:t>
            </w:r>
            <w:proofErr w:type="spellStart"/>
            <w:r w:rsidR="2A0C7ABB">
              <w:rPr/>
              <w:t>busca</w:t>
            </w:r>
            <w:proofErr w:type="spellEnd"/>
            <w:r w:rsidR="2A0C7ABB">
              <w:rPr/>
              <w:t xml:space="preserve"> por </w:t>
            </w:r>
            <w:proofErr w:type="spellStart"/>
            <w:r w:rsidR="2A0C7ABB">
              <w:rPr/>
              <w:t>atendimento</w:t>
            </w:r>
            <w:proofErr w:type="spellEnd"/>
            <w:r w:rsidR="2A0C7ABB">
              <w:rPr/>
              <w:t xml:space="preserve"> pela internet, via site do Tribunal. </w:t>
            </w:r>
            <w:proofErr w:type="spellStart"/>
            <w:r w:rsidR="68097377">
              <w:rPr/>
              <w:t>Acontece</w:t>
            </w:r>
            <w:proofErr w:type="spellEnd"/>
            <w:r w:rsidR="68097377">
              <w:rPr/>
              <w:t xml:space="preserve"> que, </w:t>
            </w:r>
            <w:proofErr w:type="spellStart"/>
            <w:r w:rsidR="68097377">
              <w:rPr/>
              <w:t>hoje</w:t>
            </w:r>
            <w:proofErr w:type="spellEnd"/>
            <w:r w:rsidR="68097377">
              <w:rPr/>
              <w:t xml:space="preserve">, </w:t>
            </w:r>
            <w:proofErr w:type="spellStart"/>
            <w:r w:rsidR="68097377">
              <w:rPr/>
              <w:t>muitas</w:t>
            </w:r>
            <w:proofErr w:type="spellEnd"/>
            <w:r w:rsidR="68097377">
              <w:rPr/>
              <w:t xml:space="preserve"> das </w:t>
            </w:r>
            <w:proofErr w:type="spellStart"/>
            <w:r w:rsidR="68097377">
              <w:rPr/>
              <w:t>ligações</w:t>
            </w:r>
            <w:proofErr w:type="spellEnd"/>
            <w:r w:rsidR="68097377">
              <w:rPr/>
              <w:t xml:space="preserve"> </w:t>
            </w:r>
            <w:proofErr w:type="spellStart"/>
            <w:r w:rsidR="75E741BA">
              <w:rPr/>
              <w:t>telefônicas</w:t>
            </w:r>
            <w:proofErr w:type="spellEnd"/>
            <w:r w:rsidR="75E741BA">
              <w:rPr/>
              <w:t xml:space="preserve"> </w:t>
            </w:r>
            <w:proofErr w:type="spellStart"/>
            <w:r w:rsidR="75E741BA">
              <w:rPr/>
              <w:t>são</w:t>
            </w:r>
            <w:proofErr w:type="spellEnd"/>
            <w:r w:rsidR="75E741BA">
              <w:rPr/>
              <w:t xml:space="preserve"> </w:t>
            </w:r>
            <w:r w:rsidR="68097377">
              <w:rPr/>
              <w:t xml:space="preserve">de </w:t>
            </w:r>
            <w:proofErr w:type="spellStart"/>
            <w:r w:rsidR="68097377">
              <w:rPr/>
              <w:t>usuários</w:t>
            </w:r>
            <w:proofErr w:type="spellEnd"/>
            <w:r w:rsidR="68097377">
              <w:rPr/>
              <w:t xml:space="preserve"> que</w:t>
            </w:r>
            <w:r w:rsidR="5265BAEE">
              <w:rPr/>
              <w:t xml:space="preserve"> </w:t>
            </w:r>
            <w:proofErr w:type="spellStart"/>
            <w:r w:rsidR="5265BAEE">
              <w:rPr/>
              <w:t>buscaram</w:t>
            </w:r>
            <w:proofErr w:type="spellEnd"/>
            <w:r w:rsidR="5265BAEE">
              <w:rPr/>
              <w:t xml:space="preserve">, </w:t>
            </w:r>
            <w:proofErr w:type="spellStart"/>
            <w:r w:rsidR="5265BAEE">
              <w:rPr/>
              <w:t>inicialmente</w:t>
            </w:r>
            <w:proofErr w:type="spellEnd"/>
            <w:r w:rsidR="5265BAEE">
              <w:rPr/>
              <w:t xml:space="preserve">, </w:t>
            </w:r>
            <w:proofErr w:type="spellStart"/>
            <w:r w:rsidR="5265BAEE">
              <w:rPr/>
              <w:t>informações</w:t>
            </w:r>
            <w:proofErr w:type="spellEnd"/>
            <w:r w:rsidR="5265BAEE">
              <w:rPr/>
              <w:t xml:space="preserve"> no site e </w:t>
            </w:r>
            <w:proofErr w:type="spellStart"/>
            <w:r w:rsidR="5265BAEE">
              <w:rPr/>
              <w:t>não</w:t>
            </w:r>
            <w:proofErr w:type="spellEnd"/>
            <w:r w:rsidR="5265BAEE">
              <w:rPr/>
              <w:t xml:space="preserve"> as </w:t>
            </w:r>
            <w:proofErr w:type="spellStart"/>
            <w:r w:rsidR="5265BAEE">
              <w:rPr/>
              <w:t>encontraram</w:t>
            </w:r>
            <w:proofErr w:type="spellEnd"/>
            <w:r w:rsidR="5265BAEE">
              <w:rPr/>
              <w:t xml:space="preserve"> </w:t>
            </w:r>
            <w:proofErr w:type="spellStart"/>
            <w:r w:rsidR="5265BAEE">
              <w:rPr/>
              <w:t>ou</w:t>
            </w:r>
            <w:proofErr w:type="spellEnd"/>
            <w:r w:rsidR="5265BAEE">
              <w:rPr/>
              <w:t xml:space="preserve"> </w:t>
            </w:r>
            <w:proofErr w:type="spellStart"/>
            <w:r w:rsidR="5265BAEE">
              <w:rPr/>
              <w:t>não</w:t>
            </w:r>
            <w:proofErr w:type="spellEnd"/>
            <w:r w:rsidR="5265BAEE">
              <w:rPr/>
              <w:t xml:space="preserve"> se </w:t>
            </w:r>
            <w:proofErr w:type="spellStart"/>
            <w:r w:rsidR="5265BAEE">
              <w:rPr/>
              <w:t>deram</w:t>
            </w:r>
            <w:proofErr w:type="spellEnd"/>
            <w:r w:rsidR="5265BAEE">
              <w:rPr/>
              <w:t xml:space="preserve"> por </w:t>
            </w:r>
            <w:proofErr w:type="spellStart"/>
            <w:r w:rsidR="5265BAEE">
              <w:rPr/>
              <w:t>satisfeitos</w:t>
            </w:r>
            <w:proofErr w:type="spellEnd"/>
            <w:r w:rsidR="5265BAEE">
              <w:rPr/>
              <w:t xml:space="preserve"> com o que </w:t>
            </w:r>
            <w:proofErr w:type="spellStart"/>
            <w:r w:rsidR="5265BAEE">
              <w:rPr/>
              <w:t>obtiveram</w:t>
            </w:r>
            <w:proofErr w:type="spellEnd"/>
            <w:r w:rsidR="5265BAEE">
              <w:rPr/>
              <w:t>.</w:t>
            </w:r>
            <w:r w:rsidR="68097377">
              <w:rPr/>
              <w:t xml:space="preserve"> </w:t>
            </w:r>
            <w:proofErr w:type="spellStart"/>
            <w:r w:rsidR="32C98CCA">
              <w:rPr/>
              <w:t>Pretende</w:t>
            </w:r>
            <w:proofErr w:type="spellEnd"/>
            <w:r w:rsidR="32C98CCA">
              <w:rPr/>
              <w:t xml:space="preserve">-se </w:t>
            </w:r>
            <w:proofErr w:type="spellStart"/>
            <w:r w:rsidR="32C98CCA">
              <w:rPr/>
              <w:t>diminuir</w:t>
            </w:r>
            <w:proofErr w:type="spellEnd"/>
            <w:r w:rsidR="32C98CCA">
              <w:rPr/>
              <w:t xml:space="preserve"> </w:t>
            </w:r>
            <w:proofErr w:type="spellStart"/>
            <w:r w:rsidR="32C98CCA">
              <w:rPr/>
              <w:t>parte</w:t>
            </w:r>
            <w:proofErr w:type="spellEnd"/>
            <w:r w:rsidR="32C98CCA">
              <w:rPr/>
              <w:t xml:space="preserve"> das </w:t>
            </w:r>
            <w:proofErr w:type="spellStart"/>
            <w:r w:rsidR="32C98CCA">
              <w:rPr/>
              <w:t>ligações</w:t>
            </w:r>
            <w:proofErr w:type="spellEnd"/>
            <w:r w:rsidR="32C98CCA">
              <w:rPr/>
              <w:t xml:space="preserve"> </w:t>
            </w:r>
            <w:proofErr w:type="spellStart"/>
            <w:r w:rsidR="32C98CCA">
              <w:rPr/>
              <w:t>ao</w:t>
            </w:r>
            <w:proofErr w:type="spellEnd"/>
            <w:r w:rsidR="32C98CCA">
              <w:rPr/>
              <w:t xml:space="preserve"> </w:t>
            </w:r>
            <w:proofErr w:type="spellStart"/>
            <w:r w:rsidR="32C98CCA">
              <w:rPr/>
              <w:t>satisfazer</w:t>
            </w:r>
            <w:proofErr w:type="spellEnd"/>
            <w:r w:rsidR="32C98CCA">
              <w:rPr/>
              <w:t xml:space="preserve"> </w:t>
            </w:r>
            <w:proofErr w:type="spellStart"/>
            <w:r w:rsidR="32C98CCA">
              <w:rPr/>
              <w:t>esses</w:t>
            </w:r>
            <w:proofErr w:type="spellEnd"/>
            <w:r w:rsidR="32C98CCA">
              <w:rPr/>
              <w:t xml:space="preserve"> </w:t>
            </w:r>
            <w:proofErr w:type="spellStart"/>
            <w:r w:rsidR="32C98CCA">
              <w:rPr/>
              <w:t>usuários</w:t>
            </w:r>
            <w:proofErr w:type="spellEnd"/>
            <w:r w:rsidR="32C98CCA">
              <w:rPr/>
              <w:t xml:space="preserve"> por </w:t>
            </w:r>
            <w:proofErr w:type="spellStart"/>
            <w:r w:rsidR="32C98CCA">
              <w:rPr/>
              <w:t>meio</w:t>
            </w:r>
            <w:proofErr w:type="spellEnd"/>
            <w:r w:rsidR="32C98CCA">
              <w:rPr/>
              <w:t xml:space="preserve"> de </w:t>
            </w:r>
            <w:r w:rsidR="21B530EF">
              <w:rPr/>
              <w:t xml:space="preserve">um </w:t>
            </w:r>
            <w:r w:rsidR="32C98CCA">
              <w:rPr/>
              <w:t xml:space="preserve">canal de </w:t>
            </w:r>
            <w:r w:rsidR="32C98CCA">
              <w:rPr/>
              <w:t xml:space="preserve">atendimento </w:t>
            </w:r>
            <w:proofErr w:type="spellStart"/>
            <w:r w:rsidR="32C98CCA">
              <w:rPr/>
              <w:t>melhor</w:t>
            </w:r>
            <w:proofErr w:type="spellEnd"/>
            <w:r w:rsidR="32C98CCA">
              <w:rPr/>
              <w:t xml:space="preserve"> </w:t>
            </w:r>
            <w:proofErr w:type="spellStart"/>
            <w:r w:rsidR="32C98CCA">
              <w:rPr/>
              <w:t>qualificado</w:t>
            </w:r>
            <w:proofErr w:type="spellEnd"/>
            <w:r w:rsidR="32C98CCA">
              <w:rPr/>
              <w:t xml:space="preserve"> pela internet.</w:t>
            </w:r>
          </w:p>
        </w:tc>
      </w:tr>
      <w:tr w:rsidR="63893EF3" w:rsidTr="7DCC09CF" w14:paraId="7918A1B9">
        <w:tc>
          <w:tcPr>
            <w:tcW w:w="705" w:type="dxa"/>
            <w:shd w:val="clear" w:color="auto" w:fill="F2F2F2" w:themeFill="background1" w:themeFillShade="F2"/>
            <w:tcMar/>
          </w:tcPr>
          <w:p w:rsidR="735A09DD" w:rsidP="63893EF3" w:rsidRDefault="735A09DD" w14:paraId="10B6D26D" w14:textId="709E4189">
            <w:pPr>
              <w:pStyle w:val="Normal"/>
              <w:rPr>
                <w:rtl w:val="0"/>
              </w:rPr>
            </w:pPr>
            <w:r w:rsidR="735A09DD">
              <w:rPr/>
              <w:t>05</w:t>
            </w:r>
          </w:p>
        </w:tc>
        <w:tc>
          <w:tcPr>
            <w:tcW w:w="1590" w:type="dxa"/>
            <w:shd w:val="clear" w:color="auto" w:fill="F2F2F2" w:themeFill="background1" w:themeFillShade="F2"/>
            <w:tcMar/>
          </w:tcPr>
          <w:p w:rsidR="735A09DD" w:rsidP="63893EF3" w:rsidRDefault="735A09DD" w14:paraId="41C78D11" w14:textId="4BC1AF62">
            <w:pPr>
              <w:pStyle w:val="Normal"/>
              <w:rPr>
                <w:rtl w:val="0"/>
              </w:rPr>
            </w:pPr>
            <w:r w:rsidR="735A09DD">
              <w:rPr/>
              <w:t>Perfil</w:t>
            </w:r>
          </w:p>
        </w:tc>
        <w:tc>
          <w:tcPr>
            <w:tcW w:w="6345" w:type="dxa"/>
            <w:tcMar/>
          </w:tcPr>
          <w:p w:rsidR="735A09DD" w:rsidP="63893EF3" w:rsidRDefault="735A09DD" w14:paraId="7D958961" w14:textId="14294BCC">
            <w:pPr>
              <w:pStyle w:val="ListParagraph"/>
              <w:numPr>
                <w:ilvl w:val="0"/>
                <w:numId w:val="4"/>
              </w:numPr>
              <w:rPr>
                <w:rFonts w:ascii="Cambria" w:hAnsi="Cambria" w:eastAsia="Cambria" w:cs="Cambria"/>
                <w:sz w:val="24"/>
                <w:szCs w:val="24"/>
                <w:rtl w:val="0"/>
              </w:rPr>
            </w:pPr>
            <w:proofErr w:type="spellStart"/>
            <w:r w:rsidR="735A09DD">
              <w:rPr/>
              <w:t>Público</w:t>
            </w:r>
            <w:proofErr w:type="spellEnd"/>
            <w:r w:rsidR="735A09DD">
              <w:rPr/>
              <w:t xml:space="preserve"> que </w:t>
            </w:r>
            <w:proofErr w:type="spellStart"/>
            <w:r w:rsidR="735A09DD">
              <w:rPr/>
              <w:t>já</w:t>
            </w:r>
            <w:proofErr w:type="spellEnd"/>
            <w:r w:rsidR="735A09DD">
              <w:rPr/>
              <w:t xml:space="preserve"> </w:t>
            </w:r>
            <w:proofErr w:type="spellStart"/>
            <w:r w:rsidR="735A09DD">
              <w:rPr/>
              <w:t>busca</w:t>
            </w:r>
            <w:proofErr w:type="spellEnd"/>
            <w:r w:rsidR="735A09DD">
              <w:rPr/>
              <w:t xml:space="preserve"> </w:t>
            </w:r>
            <w:proofErr w:type="spellStart"/>
            <w:r w:rsidR="735A09DD">
              <w:rPr/>
              <w:t>informação</w:t>
            </w:r>
            <w:proofErr w:type="spellEnd"/>
            <w:r w:rsidR="735A09DD">
              <w:rPr/>
              <w:t xml:space="preserve"> no site e que </w:t>
            </w:r>
            <w:proofErr w:type="spellStart"/>
            <w:r w:rsidR="735A09DD">
              <w:rPr/>
              <w:t>acaba</w:t>
            </w:r>
            <w:proofErr w:type="spellEnd"/>
            <w:r w:rsidR="735A09DD">
              <w:rPr/>
              <w:t xml:space="preserve"> </w:t>
            </w:r>
            <w:proofErr w:type="spellStart"/>
            <w:r w:rsidR="735A09DD">
              <w:rPr/>
              <w:t>não</w:t>
            </w:r>
            <w:proofErr w:type="spellEnd"/>
            <w:r w:rsidR="735A09DD">
              <w:rPr/>
              <w:t xml:space="preserve"> se </w:t>
            </w:r>
            <w:proofErr w:type="spellStart"/>
            <w:r w:rsidR="735A09DD">
              <w:rPr/>
              <w:t>satisfazendo</w:t>
            </w:r>
            <w:proofErr w:type="spellEnd"/>
            <w:r w:rsidR="735A09DD">
              <w:rPr/>
              <w:t xml:space="preserve">, </w:t>
            </w:r>
            <w:proofErr w:type="spellStart"/>
            <w:r w:rsidR="735A09DD">
              <w:rPr/>
              <w:t>buscando</w:t>
            </w:r>
            <w:proofErr w:type="spellEnd"/>
            <w:r w:rsidR="735A09DD">
              <w:rPr/>
              <w:t xml:space="preserve"> por outros </w:t>
            </w:r>
            <w:proofErr w:type="spellStart"/>
            <w:r w:rsidR="735A09DD">
              <w:rPr/>
              <w:t>canais</w:t>
            </w:r>
            <w:proofErr w:type="spellEnd"/>
            <w:r w:rsidR="735A09DD">
              <w:rPr/>
              <w:t xml:space="preserve"> de </w:t>
            </w:r>
            <w:proofErr w:type="spellStart"/>
            <w:r w:rsidR="735A09DD">
              <w:rPr/>
              <w:t>atendimento</w:t>
            </w:r>
            <w:proofErr w:type="spellEnd"/>
            <w:r w:rsidR="735A09DD">
              <w:rPr/>
              <w:t xml:space="preserve">: </w:t>
            </w:r>
            <w:proofErr w:type="spellStart"/>
            <w:r w:rsidR="735A09DD">
              <w:rPr/>
              <w:t>telefone</w:t>
            </w:r>
            <w:proofErr w:type="spellEnd"/>
            <w:r w:rsidR="735A09DD">
              <w:rPr/>
              <w:t xml:space="preserve"> </w:t>
            </w:r>
            <w:proofErr w:type="spellStart"/>
            <w:r w:rsidR="735A09DD">
              <w:rPr/>
              <w:t>ou</w:t>
            </w:r>
            <w:proofErr w:type="spellEnd"/>
            <w:r w:rsidR="735A09DD">
              <w:rPr/>
              <w:t xml:space="preserve"> e-mail; </w:t>
            </w:r>
          </w:p>
          <w:p w:rsidR="735A09DD" w:rsidP="63893EF3" w:rsidRDefault="735A09DD" w14:paraId="760585B8" w14:textId="17CFE866">
            <w:pPr>
              <w:pStyle w:val="Normal"/>
              <w:ind w:left="360"/>
            </w:pPr>
            <w:r w:rsidR="735A09DD">
              <w:rPr/>
              <w:t xml:space="preserve"> </w:t>
            </w:r>
          </w:p>
          <w:p w:rsidR="735A09DD" w:rsidP="63893EF3" w:rsidRDefault="735A09DD" w14:paraId="1944F217" w14:textId="6B075C76">
            <w:pPr>
              <w:pStyle w:val="ListParagraph"/>
              <w:numPr>
                <w:ilvl w:val="0"/>
                <w:numId w:val="4"/>
              </w:numPr>
              <w:rPr>
                <w:rFonts w:ascii="Cambria" w:hAnsi="Cambria" w:eastAsia="Cambria" w:cs="Cambria"/>
                <w:sz w:val="24"/>
                <w:szCs w:val="24"/>
              </w:rPr>
            </w:pPr>
            <w:proofErr w:type="spellStart"/>
            <w:r w:rsidR="735A09DD">
              <w:rPr/>
              <w:t>Faixa-etária</w:t>
            </w:r>
            <w:proofErr w:type="spellEnd"/>
            <w:r w:rsidR="735A09DD">
              <w:rPr/>
              <w:t xml:space="preserve"> de 40 a 45 </w:t>
            </w:r>
            <w:proofErr w:type="spellStart"/>
            <w:r w:rsidR="735A09DD">
              <w:rPr/>
              <w:t>anos</w:t>
            </w:r>
            <w:proofErr w:type="spellEnd"/>
            <w:r w:rsidR="735A09DD">
              <w:rPr/>
              <w:t xml:space="preserve">; </w:t>
            </w:r>
          </w:p>
          <w:p w:rsidR="735A09DD" w:rsidP="63893EF3" w:rsidRDefault="735A09DD" w14:paraId="6E104D74" w14:textId="54AF371C">
            <w:pPr>
              <w:pStyle w:val="Normal"/>
              <w:ind w:left="360"/>
            </w:pPr>
            <w:r w:rsidR="735A09DD">
              <w:rPr/>
              <w:t xml:space="preserve"> </w:t>
            </w:r>
          </w:p>
          <w:p w:rsidR="735A09DD" w:rsidP="63893EF3" w:rsidRDefault="735A09DD" w14:paraId="2E3F1DEB" w14:textId="7CD9882C">
            <w:pPr>
              <w:pStyle w:val="ListParagraph"/>
              <w:numPr>
                <w:ilvl w:val="0"/>
                <w:numId w:val="4"/>
              </w:numPr>
              <w:rPr>
                <w:rFonts w:ascii="Cambria" w:hAnsi="Cambria" w:eastAsia="Cambria" w:cs="Cambria"/>
                <w:sz w:val="24"/>
                <w:szCs w:val="24"/>
              </w:rPr>
            </w:pPr>
            <w:r w:rsidR="735A09DD">
              <w:rPr/>
              <w:t xml:space="preserve">Bom </w:t>
            </w:r>
            <w:proofErr w:type="spellStart"/>
            <w:r w:rsidR="735A09DD">
              <w:rPr/>
              <w:t>nível</w:t>
            </w:r>
            <w:proofErr w:type="spellEnd"/>
            <w:r w:rsidR="735A09DD">
              <w:rPr/>
              <w:t xml:space="preserve"> de </w:t>
            </w:r>
            <w:proofErr w:type="spellStart"/>
            <w:r w:rsidR="735A09DD">
              <w:rPr/>
              <w:t>escolaridade</w:t>
            </w:r>
            <w:proofErr w:type="spellEnd"/>
            <w:r w:rsidR="735A09DD">
              <w:rPr/>
              <w:t xml:space="preserve">; </w:t>
            </w:r>
          </w:p>
          <w:p w:rsidR="735A09DD" w:rsidP="63893EF3" w:rsidRDefault="735A09DD" w14:paraId="03503010" w14:textId="1DD227BC">
            <w:pPr>
              <w:pStyle w:val="Normal"/>
              <w:ind w:left="360"/>
            </w:pPr>
            <w:r w:rsidR="735A09DD">
              <w:rPr/>
              <w:t xml:space="preserve"> </w:t>
            </w:r>
          </w:p>
          <w:p w:rsidR="735A09DD" w:rsidP="63893EF3" w:rsidRDefault="735A09DD" w14:paraId="42A58039" w14:textId="33392B0A">
            <w:pPr>
              <w:pStyle w:val="ListParagraph"/>
              <w:numPr>
                <w:ilvl w:val="0"/>
                <w:numId w:val="4"/>
              </w:numPr>
              <w:rPr>
                <w:rFonts w:ascii="Cambria" w:hAnsi="Cambria" w:eastAsia="Cambria" w:cs="Cambria"/>
                <w:sz w:val="24"/>
                <w:szCs w:val="24"/>
                <w:rtl w:val="0"/>
              </w:rPr>
            </w:pPr>
            <w:r w:rsidR="735A09DD">
              <w:rPr/>
              <w:t xml:space="preserve">Quando se </w:t>
            </w:r>
            <w:proofErr w:type="spellStart"/>
            <w:r w:rsidR="735A09DD">
              <w:rPr/>
              <w:t>trata</w:t>
            </w:r>
            <w:proofErr w:type="spellEnd"/>
            <w:r w:rsidR="735A09DD">
              <w:rPr/>
              <w:t xml:space="preserve"> de </w:t>
            </w:r>
            <w:proofErr w:type="spellStart"/>
            <w:r w:rsidR="735A09DD">
              <w:rPr/>
              <w:t>Advogados</w:t>
            </w:r>
            <w:proofErr w:type="spellEnd"/>
            <w:r w:rsidR="735A09DD">
              <w:rPr/>
              <w:t xml:space="preserve">, </w:t>
            </w:r>
            <w:proofErr w:type="spellStart"/>
            <w:r w:rsidR="735A09DD">
              <w:rPr/>
              <w:t>são</w:t>
            </w:r>
            <w:proofErr w:type="spellEnd"/>
            <w:r w:rsidR="735A09DD">
              <w:rPr/>
              <w:t xml:space="preserve"> do </w:t>
            </w:r>
            <w:proofErr w:type="spellStart"/>
            <w:r w:rsidR="735A09DD">
              <w:rPr/>
              <w:t>sexo</w:t>
            </w:r>
            <w:proofErr w:type="spellEnd"/>
            <w:r w:rsidR="735A09DD">
              <w:rPr/>
              <w:t xml:space="preserve"> </w:t>
            </w:r>
            <w:proofErr w:type="spellStart"/>
            <w:r w:rsidR="735A09DD">
              <w:rPr/>
              <w:t>feminino</w:t>
            </w:r>
            <w:proofErr w:type="spellEnd"/>
            <w:r w:rsidR="735A09DD">
              <w:rPr/>
              <w:t>;</w:t>
            </w:r>
          </w:p>
          <w:p w:rsidR="63893EF3" w:rsidP="63893EF3" w:rsidRDefault="63893EF3" w14:paraId="3948752D" w14:textId="7B7AA4EF">
            <w:pPr>
              <w:pStyle w:val="Normal"/>
              <w:ind w:left="360"/>
              <w:rPr>
                <w:rtl w:val="0"/>
              </w:rPr>
            </w:pPr>
          </w:p>
          <w:p w:rsidR="735A09DD" w:rsidP="63893EF3" w:rsidRDefault="735A09DD" w14:paraId="389665A5" w14:textId="4B25BDEC">
            <w:pPr>
              <w:pStyle w:val="ListParagraph"/>
              <w:numPr>
                <w:ilvl w:val="0"/>
                <w:numId w:val="4"/>
              </w:numPr>
              <w:rPr>
                <w:rFonts w:ascii="Cambria" w:hAnsi="Cambria" w:eastAsia="Cambria" w:cs="Cambria"/>
                <w:sz w:val="24"/>
                <w:szCs w:val="24"/>
              </w:rPr>
            </w:pPr>
            <w:r w:rsidR="735A09DD">
              <w:rPr/>
              <w:t xml:space="preserve">Quando se </w:t>
            </w:r>
            <w:proofErr w:type="spellStart"/>
            <w:r w:rsidR="735A09DD">
              <w:rPr/>
              <w:t>trata</w:t>
            </w:r>
            <w:proofErr w:type="spellEnd"/>
            <w:r w:rsidR="735A09DD">
              <w:rPr/>
              <w:t xml:space="preserve"> de </w:t>
            </w:r>
            <w:proofErr w:type="spellStart"/>
            <w:r w:rsidR="735A09DD">
              <w:rPr/>
              <w:t>uma</w:t>
            </w:r>
            <w:proofErr w:type="spellEnd"/>
            <w:r w:rsidR="735A09DD">
              <w:rPr/>
              <w:t xml:space="preserve"> </w:t>
            </w:r>
            <w:proofErr w:type="spellStart"/>
            <w:r w:rsidR="735A09DD">
              <w:rPr/>
              <w:t>parte</w:t>
            </w:r>
            <w:proofErr w:type="spellEnd"/>
            <w:r w:rsidR="735A09DD">
              <w:rPr/>
              <w:t xml:space="preserve"> do </w:t>
            </w:r>
            <w:proofErr w:type="spellStart"/>
            <w:r w:rsidR="735A09DD">
              <w:rPr/>
              <w:t>processo</w:t>
            </w:r>
            <w:proofErr w:type="spellEnd"/>
            <w:r w:rsidR="735A09DD">
              <w:rPr/>
              <w:t xml:space="preserve">, </w:t>
            </w:r>
            <w:proofErr w:type="spellStart"/>
            <w:r w:rsidR="735A09DD">
              <w:rPr/>
              <w:t>são</w:t>
            </w:r>
            <w:proofErr w:type="spellEnd"/>
            <w:r w:rsidR="735A09DD">
              <w:rPr/>
              <w:t xml:space="preserve"> do </w:t>
            </w:r>
            <w:proofErr w:type="spellStart"/>
            <w:r w:rsidR="735A09DD">
              <w:rPr/>
              <w:t>sexo</w:t>
            </w:r>
            <w:proofErr w:type="spellEnd"/>
            <w:r w:rsidR="735A09DD">
              <w:rPr/>
              <w:t xml:space="preserve"> </w:t>
            </w:r>
            <w:proofErr w:type="spellStart"/>
            <w:r w:rsidR="735A09DD">
              <w:rPr/>
              <w:t>masculino</w:t>
            </w:r>
            <w:proofErr w:type="spellEnd"/>
            <w:r w:rsidR="735A09DD">
              <w:rPr/>
              <w:t>.</w:t>
            </w:r>
          </w:p>
          <w:p w:rsidR="63893EF3" w:rsidP="63893EF3" w:rsidRDefault="63893EF3" w14:paraId="64878D04" w14:textId="67636E62">
            <w:pPr>
              <w:pStyle w:val="Normal"/>
              <w:rPr>
                <w:rtl w:val="0"/>
              </w:rPr>
            </w:pPr>
          </w:p>
          <w:p w:rsidR="735A09DD" w:rsidP="63893EF3" w:rsidRDefault="735A09DD" w14:paraId="0E1B17F6" w14:textId="555B708E">
            <w:pPr>
              <w:pStyle w:val="ListParagraph"/>
              <w:numPr>
                <w:ilvl w:val="0"/>
                <w:numId w:val="4"/>
              </w:numPr>
              <w:rPr>
                <w:rFonts w:ascii="Cambria" w:hAnsi="Cambria" w:eastAsia="Cambria" w:cs="Cambria"/>
                <w:sz w:val="24"/>
                <w:szCs w:val="24"/>
              </w:rPr>
            </w:pPr>
            <w:r w:rsidR="735A09DD">
              <w:rPr/>
              <w:t xml:space="preserve"> Saber se </w:t>
            </w:r>
            <w:proofErr w:type="spellStart"/>
            <w:r w:rsidR="735A09DD">
              <w:rPr/>
              <w:t>já</w:t>
            </w:r>
            <w:proofErr w:type="spellEnd"/>
            <w:r w:rsidR="735A09DD">
              <w:rPr/>
              <w:t xml:space="preserve"> </w:t>
            </w:r>
            <w:proofErr w:type="spellStart"/>
            <w:r w:rsidR="735A09DD">
              <w:rPr/>
              <w:t>chegou</w:t>
            </w:r>
            <w:proofErr w:type="spellEnd"/>
            <w:r w:rsidR="735A09DD">
              <w:rPr/>
              <w:t xml:space="preserve"> no Tribunal o </w:t>
            </w:r>
            <w:proofErr w:type="spellStart"/>
            <w:r w:rsidR="735A09DD">
              <w:rPr/>
              <w:t>pedido</w:t>
            </w:r>
            <w:proofErr w:type="spellEnd"/>
            <w:r w:rsidR="735A09DD">
              <w:rPr/>
              <w:t xml:space="preserve"> </w:t>
            </w:r>
            <w:proofErr w:type="spellStart"/>
            <w:r w:rsidR="735A09DD">
              <w:rPr/>
              <w:t>pra</w:t>
            </w:r>
            <w:proofErr w:type="spellEnd"/>
            <w:r w:rsidR="735A09DD">
              <w:rPr/>
              <w:t xml:space="preserve"> que </w:t>
            </w:r>
            <w:proofErr w:type="spellStart"/>
            <w:r w:rsidR="735A09DD">
              <w:rPr/>
              <w:t>receba</w:t>
            </w:r>
            <w:proofErr w:type="spellEnd"/>
            <w:r w:rsidR="735A09DD">
              <w:rPr/>
              <w:t xml:space="preserve"> o </w:t>
            </w:r>
            <w:proofErr w:type="spellStart"/>
            <w:r w:rsidR="735A09DD">
              <w:rPr/>
              <w:t>dinheiro</w:t>
            </w:r>
            <w:proofErr w:type="spellEnd"/>
            <w:r w:rsidR="735A09DD">
              <w:rPr/>
              <w:t xml:space="preserve"> e o </w:t>
            </w:r>
            <w:proofErr w:type="spellStart"/>
            <w:r w:rsidR="735A09DD">
              <w:rPr/>
              <w:t>questionamento</w:t>
            </w:r>
            <w:proofErr w:type="spellEnd"/>
            <w:r w:rsidR="735A09DD">
              <w:rPr/>
              <w:t xml:space="preserve"> de </w:t>
            </w:r>
            <w:proofErr w:type="spellStart"/>
            <w:r w:rsidR="735A09DD">
              <w:rPr/>
              <w:t>quando</w:t>
            </w:r>
            <w:proofErr w:type="spellEnd"/>
            <w:r w:rsidR="735A09DD">
              <w:rPr/>
              <w:t xml:space="preserve"> o valor </w:t>
            </w:r>
            <w:proofErr w:type="spellStart"/>
            <w:r w:rsidR="735A09DD">
              <w:rPr/>
              <w:t>será</w:t>
            </w:r>
            <w:proofErr w:type="spellEnd"/>
            <w:r w:rsidR="735A09DD">
              <w:rPr/>
              <w:t xml:space="preserve"> </w:t>
            </w:r>
            <w:proofErr w:type="spellStart"/>
            <w:r w:rsidR="735A09DD">
              <w:rPr/>
              <w:t>depositado</w:t>
            </w:r>
            <w:proofErr w:type="spellEnd"/>
            <w:r w:rsidR="735A09DD">
              <w:rPr/>
              <w:t xml:space="preserve">  </w:t>
            </w:r>
            <w:proofErr w:type="spellStart"/>
            <w:r w:rsidR="735A09DD">
              <w:rPr/>
              <w:t>são</w:t>
            </w:r>
            <w:proofErr w:type="spellEnd"/>
            <w:r w:rsidR="735A09DD">
              <w:rPr/>
              <w:t xml:space="preserve"> as </w:t>
            </w:r>
            <w:proofErr w:type="spellStart"/>
            <w:r w:rsidR="735A09DD">
              <w:rPr/>
              <w:t>duas</w:t>
            </w:r>
            <w:proofErr w:type="spellEnd"/>
            <w:r w:rsidR="735A09DD">
              <w:rPr/>
              <w:t xml:space="preserve"> </w:t>
            </w:r>
            <w:proofErr w:type="spellStart"/>
            <w:r w:rsidR="735A09DD">
              <w:rPr/>
              <w:t>questões</w:t>
            </w:r>
            <w:proofErr w:type="spellEnd"/>
            <w:r w:rsidR="735A09DD">
              <w:rPr/>
              <w:t xml:space="preserve"> </w:t>
            </w:r>
            <w:proofErr w:type="spellStart"/>
            <w:r w:rsidR="735A09DD">
              <w:rPr/>
              <w:t>mais</w:t>
            </w:r>
            <w:proofErr w:type="spellEnd"/>
            <w:r w:rsidR="735A09DD">
              <w:rPr/>
              <w:t xml:space="preserve"> </w:t>
            </w:r>
            <w:proofErr w:type="spellStart"/>
            <w:r w:rsidR="735A09DD">
              <w:rPr/>
              <w:t>frequentes</w:t>
            </w:r>
            <w:proofErr w:type="spellEnd"/>
            <w:r w:rsidR="735A09DD">
              <w:rPr/>
              <w:t xml:space="preserve">.  </w:t>
            </w:r>
          </w:p>
          <w:p w:rsidR="63893EF3" w:rsidP="63893EF3" w:rsidRDefault="63893EF3" w14:paraId="7B21BB57" w14:textId="1C7FD8A8">
            <w:pPr>
              <w:pStyle w:val="Normal"/>
              <w:rPr>
                <w:rtl w:val="0"/>
              </w:rPr>
            </w:pPr>
          </w:p>
        </w:tc>
      </w:tr>
      <w:tr w:rsidR="63893EF3" w:rsidTr="7DCC09CF" w14:paraId="3F2ECC8D">
        <w:tc>
          <w:tcPr>
            <w:tcW w:w="705" w:type="dxa"/>
            <w:shd w:val="clear" w:color="auto" w:fill="F2F2F2" w:themeFill="background1" w:themeFillShade="F2"/>
            <w:tcMar/>
          </w:tcPr>
          <w:p w:rsidR="735A09DD" w:rsidP="63893EF3" w:rsidRDefault="735A09DD" w14:paraId="1D09DC23" w14:textId="70113C0C">
            <w:pPr>
              <w:pStyle w:val="Normal"/>
              <w:rPr>
                <w:rtl w:val="0"/>
              </w:rPr>
            </w:pPr>
            <w:r w:rsidR="735A09DD">
              <w:rPr/>
              <w:t>06</w:t>
            </w:r>
          </w:p>
        </w:tc>
        <w:tc>
          <w:tcPr>
            <w:tcW w:w="1590" w:type="dxa"/>
            <w:shd w:val="clear" w:color="auto" w:fill="F2F2F2" w:themeFill="background1" w:themeFillShade="F2"/>
            <w:tcMar/>
          </w:tcPr>
          <w:p w:rsidR="735A09DD" w:rsidP="63893EF3" w:rsidRDefault="735A09DD" w14:paraId="669DB6EA" w14:textId="591E4E0D">
            <w:pPr>
              <w:pStyle w:val="Normal"/>
              <w:rPr>
                <w:rtl w:val="0"/>
              </w:rPr>
            </w:pPr>
            <w:r w:rsidR="735A09DD">
              <w:rPr/>
              <w:t>Material</w:t>
            </w:r>
          </w:p>
        </w:tc>
        <w:tc>
          <w:tcPr>
            <w:tcW w:w="6345" w:type="dxa"/>
            <w:tcMar/>
          </w:tcPr>
          <w:p w:rsidR="735A09DD" w:rsidP="7DCC09CF" w:rsidRDefault="735A09DD" w14:paraId="4795B5B7" w14:textId="58AE4004">
            <w:pPr>
              <w:pStyle w:val="Normal"/>
              <w:jc w:val="both"/>
              <w:rPr>
                <w:rtl w:val="0"/>
              </w:rPr>
            </w:pPr>
            <w:r w:rsidR="735A09DD">
              <w:rPr/>
              <w:t xml:space="preserve">Com </w:t>
            </w:r>
            <w:proofErr w:type="spellStart"/>
            <w:r w:rsidR="735A09DD">
              <w:rPr/>
              <w:t>foco</w:t>
            </w:r>
            <w:proofErr w:type="spellEnd"/>
            <w:r w:rsidR="735A09DD">
              <w:rPr/>
              <w:t xml:space="preserve"> </w:t>
            </w:r>
            <w:proofErr w:type="spellStart"/>
            <w:r w:rsidR="735A09DD">
              <w:rPr/>
              <w:t>em</w:t>
            </w:r>
            <w:proofErr w:type="spellEnd"/>
            <w:r w:rsidR="735A09DD">
              <w:rPr/>
              <w:t xml:space="preserve"> RPVs, </w:t>
            </w:r>
            <w:proofErr w:type="spellStart"/>
            <w:r w:rsidR="735A09DD">
              <w:rPr/>
              <w:t>exemplo</w:t>
            </w:r>
            <w:proofErr w:type="spellEnd"/>
            <w:r w:rsidR="735A09DD">
              <w:rPr/>
              <w:t xml:space="preserve"> de </w:t>
            </w:r>
            <w:proofErr w:type="spellStart"/>
            <w:r w:rsidR="735A09DD">
              <w:rPr/>
              <w:t>materia</w:t>
            </w:r>
            <w:r w:rsidR="4D8E50C3">
              <w:rPr/>
              <w:t>is</w:t>
            </w:r>
            <w:proofErr w:type="spellEnd"/>
            <w:r w:rsidR="735A09DD">
              <w:rPr/>
              <w:t xml:space="preserve"> a </w:t>
            </w:r>
            <w:proofErr w:type="spellStart"/>
            <w:r w:rsidR="735A09DD">
              <w:rPr/>
              <w:t>ser</w:t>
            </w:r>
            <w:r w:rsidR="7B81E68A">
              <w:rPr/>
              <w:t>em</w:t>
            </w:r>
            <w:proofErr w:type="spellEnd"/>
            <w:r w:rsidR="735A09DD">
              <w:rPr/>
              <w:t xml:space="preserve"> </w:t>
            </w:r>
            <w:proofErr w:type="spellStart"/>
            <w:r w:rsidR="735A09DD">
              <w:rPr/>
              <w:t>trabalhado</w:t>
            </w:r>
            <w:r w:rsidR="000340DD">
              <w:rPr/>
              <w:t>s</w:t>
            </w:r>
            <w:proofErr w:type="spellEnd"/>
            <w:r w:rsidR="735A09DD">
              <w:rPr/>
              <w:t xml:space="preserve">  </w:t>
            </w:r>
            <w:proofErr w:type="spellStart"/>
            <w:r w:rsidR="735A09DD">
              <w:rPr/>
              <w:t>pode</w:t>
            </w:r>
            <w:r w:rsidR="6A8F594B">
              <w:rPr/>
              <w:t>m</w:t>
            </w:r>
            <w:proofErr w:type="spellEnd"/>
            <w:r w:rsidR="735A09DD">
              <w:rPr/>
              <w:t xml:space="preserve"> ser visto</w:t>
            </w:r>
            <w:r w:rsidR="09227B09">
              <w:rPr/>
              <w:t>s</w:t>
            </w:r>
            <w:r w:rsidR="735A09DD">
              <w:rPr/>
              <w:t xml:space="preserve"> </w:t>
            </w:r>
            <w:proofErr w:type="spellStart"/>
            <w:r w:rsidR="735A09DD">
              <w:rPr/>
              <w:t>no</w:t>
            </w:r>
            <w:r w:rsidR="6B428C1B">
              <w:rPr/>
              <w:t>s</w:t>
            </w:r>
            <w:proofErr w:type="spellEnd"/>
            <w:r w:rsidR="735A09DD">
              <w:rPr/>
              <w:t xml:space="preserve"> </w:t>
            </w:r>
            <w:proofErr w:type="spellStart"/>
            <w:r w:rsidR="735A09DD">
              <w:rPr/>
              <w:t>endereço</w:t>
            </w:r>
            <w:r w:rsidR="3873BF0B">
              <w:rPr/>
              <w:t>s</w:t>
            </w:r>
            <w:proofErr w:type="spellEnd"/>
            <w:r w:rsidR="735A09DD">
              <w:rPr/>
              <w:t xml:space="preserve"> a </w:t>
            </w:r>
            <w:proofErr w:type="spellStart"/>
            <w:r w:rsidR="735A09DD">
              <w:rPr/>
              <w:t>seguir</w:t>
            </w:r>
            <w:proofErr w:type="spellEnd"/>
            <w:r w:rsidR="735A09DD">
              <w:rPr/>
              <w:t xml:space="preserve">, </w:t>
            </w:r>
            <w:proofErr w:type="spellStart"/>
            <w:r w:rsidR="735A09DD">
              <w:rPr/>
              <w:t>presente</w:t>
            </w:r>
            <w:r w:rsidR="5FCBF423">
              <w:rPr/>
              <w:t>s</w:t>
            </w:r>
            <w:proofErr w:type="spellEnd"/>
            <w:r w:rsidR="735A09DD">
              <w:rPr/>
              <w:t xml:space="preserve"> </w:t>
            </w:r>
            <w:proofErr w:type="spellStart"/>
            <w:r w:rsidR="735A09DD">
              <w:rPr/>
              <w:t>no</w:t>
            </w:r>
            <w:r w:rsidR="0B733F03">
              <w:rPr/>
              <w:t>s</w:t>
            </w:r>
            <w:proofErr w:type="spellEnd"/>
            <w:r w:rsidR="735A09DD">
              <w:rPr/>
              <w:t xml:space="preserve"> site</w:t>
            </w:r>
            <w:r w:rsidR="21F3A83A">
              <w:rPr/>
              <w:t>s</w:t>
            </w:r>
            <w:r w:rsidR="735A09DD">
              <w:rPr/>
              <w:t xml:space="preserve"> </w:t>
            </w:r>
            <w:r w:rsidR="735A09DD">
              <w:rPr/>
              <w:t>do</w:t>
            </w:r>
            <w:r w:rsidR="735A09DD">
              <w:rPr/>
              <w:t xml:space="preserve"> TRF</w:t>
            </w:r>
            <w:r w:rsidR="5EEF6178">
              <w:rPr/>
              <w:t>3 e TRF5</w:t>
            </w:r>
            <w:r w:rsidR="735A09DD">
              <w:rPr/>
              <w:t>,</w:t>
            </w:r>
            <w:r w:rsidR="36BEEA1A">
              <w:rPr/>
              <w:t xml:space="preserve"> </w:t>
            </w:r>
            <w:proofErr w:type="spellStart"/>
            <w:r w:rsidR="36BEEA1A">
              <w:rPr/>
              <w:t>respectivamente</w:t>
            </w:r>
            <w:proofErr w:type="spellEnd"/>
            <w:r w:rsidR="36BEEA1A">
              <w:rPr/>
              <w:t>:</w:t>
            </w:r>
          </w:p>
          <w:p w:rsidR="735A09DD" w:rsidP="63893EF3" w:rsidRDefault="735A09DD" w14:paraId="0E937AD8" w14:textId="297BFAD6">
            <w:pPr>
              <w:pStyle w:val="Normal"/>
            </w:pPr>
          </w:p>
          <w:p w:rsidR="735A09DD" w:rsidP="63893EF3" w:rsidRDefault="735A09DD" w14:paraId="18C33598" w14:textId="6D5C3470">
            <w:pPr>
              <w:pStyle w:val="Normal"/>
              <w:rPr>
                <w:rtl w:val="0"/>
              </w:rPr>
            </w:pPr>
            <w:hyperlink r:id="Rc4822d662ff9446d">
              <w:r w:rsidRPr="7DCC09CF" w:rsidR="36BEEA1A">
                <w:rPr>
                  <w:rStyle w:val="Hyperlink"/>
                </w:rPr>
                <w:t>https://www.trf3.jus.br/documentos/sepe/precatorios-1/CC10318782_INFORMACOES_SOBRE_O_PAGAMENTO_DE_PRECATORIOS_02_JULHO_2020.pdf</w:t>
              </w:r>
            </w:hyperlink>
            <w:r w:rsidR="5251E504">
              <w:rPr/>
              <w:t xml:space="preserve"> </w:t>
            </w:r>
          </w:p>
          <w:p w:rsidR="735A09DD" w:rsidP="63893EF3" w:rsidRDefault="735A09DD" w14:paraId="489F7711" w14:textId="2F603D8A">
            <w:pPr>
              <w:pStyle w:val="Normal"/>
            </w:pPr>
          </w:p>
          <w:p w:rsidR="735A09DD" w:rsidP="63893EF3" w:rsidRDefault="735A09DD" w14:paraId="11CA2C2A" w14:textId="58034D9C">
            <w:pPr>
              <w:pStyle w:val="Normal"/>
              <w:rPr>
                <w:rtl w:val="0"/>
              </w:rPr>
            </w:pPr>
            <w:r w:rsidR="735A09DD">
              <w:rPr/>
              <w:t xml:space="preserve"> </w:t>
            </w:r>
            <w:hyperlink r:id="Ra5589b9458034208">
              <w:r w:rsidRPr="7DCC09CF" w:rsidR="735A09DD">
                <w:rPr>
                  <w:rStyle w:val="Hyperlink"/>
                </w:rPr>
                <w:t>http://rpvprecatorio.trf5.jus.br/perguntas</w:t>
              </w:r>
            </w:hyperlink>
          </w:p>
        </w:tc>
      </w:tr>
    </w:tbl>
    <w:p w:rsidR="63893EF3" w:rsidP="63893EF3" w:rsidRDefault="63893EF3" w14:paraId="247B7E20" w14:textId="59E7CC5A">
      <w:pPr>
        <w:pStyle w:val="Normal"/>
        <w:ind w:left="720" w:hanging="360"/>
        <w:rPr>
          <w:rtl w:val="0"/>
        </w:rPr>
      </w:pPr>
    </w:p>
    <w:p w:rsidR="63893EF3" w:rsidP="63893EF3" w:rsidRDefault="63893EF3" w14:paraId="7AF81DFC" w14:textId="444963AC">
      <w:pPr>
        <w:pStyle w:val="Normal"/>
        <w:ind w:left="0" w:hanging="0"/>
        <w:jc w:val="both"/>
        <w:rPr>
          <w:rtl w:val="0"/>
        </w:rPr>
      </w:pPr>
    </w:p>
    <w:sectPr>
      <w:headerReference w:type="default" r:id="rId12"/>
      <w:pgSz w:w="12240" w:h="15840" w:orient="portrait"/>
      <w:pgMar w:top="1440" w:right="1800" w:bottom="1440" w:lef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UnB Office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1B" wp14:textId="77777777">
    <w:pPr>
      <w:keepNext w:val="0"/>
      <w:keepLines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320"/>
        <w:tab w:val="right" w:pos="8640"/>
        <w:tab w:val="left" w:pos="4409"/>
      </w:tabs>
      <w:spacing w:before="0" w:after="0" w:line="240" w:lineRule="auto"/>
      <w:ind w:left="-990" w:right="0" w:firstLine="0"/>
      <w:jc w:val="left"/>
      <w:rPr>
        <w:rFonts w:ascii="Cambria" w:hAnsi="Cambria" w:eastAsia="Cambria" w:cs="Cambria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 w:rsidRPr="00000000" w:rsidDel="00000000" w:rsidR="00000000">
      <w:rPr>
        <w:rFonts w:ascii="Cambria" w:hAnsi="Cambria" w:eastAsia="Cambria" w:cs="Cambria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ab/>
    </w:r>
  </w:p>
  <w:tbl>
    <w:tblPr>
      <w:tblStyle w:val="Table1"/>
      <w:tblW w:w="10728" w:type="dxa"/>
      <w:jc w:val="left"/>
      <w:tblInd w:w="-990.0" w:type="dxa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Layout w:type="fixed"/>
      <w:tblLook w:val="0400"/>
      <w:tblPrChange w:author="">
        <w:tblPr/>
      </w:tblPrChange>
    </w:tblPr>
    <w:tblGrid>
      <w:gridCol w:w="7676"/>
      <w:gridCol w:w="3052"/>
    </w:tblGrid>
    <w:tr xmlns:wp14="http://schemas.microsoft.com/office/word/2010/wordml" w:rsidTr="7DCC09CF" w14:paraId="672A6659" wp14:textId="77777777">
      <w:tc>
        <w:tcPr>
          <w:tcMar/>
          <w:vAlign w:val="center"/>
        </w:tcPr>
        <w:p w:rsidRPr="00000000" w:rsidR="00000000" w:rsidDel="00000000" w:rsidP="00000000" w:rsidRDefault="00000000" w14:paraId="0000001C" wp14:textId="77777777">
          <w:pPr>
            <w:keepNext w:val="0"/>
            <w:keepLines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center" w:pos="4320"/>
              <w:tab w:val="right" w:pos="8640"/>
              <w:tab w:val="left" w:pos="4409"/>
            </w:tabs>
            <w:spacing w:before="0" w:after="0" w:line="240" w:lineRule="auto"/>
            <w:ind w:left="0" w:right="0" w:firstLine="0"/>
            <w:jc w:val="center"/>
            <w:rPr>
              <w:rFonts w:ascii="Cambria" w:hAnsi="Cambria" w:eastAsia="Cambria" w:cs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 w:rsidRPr="00000000" w:rsidDel="00000000" w:rsidR="00000000">
            <w:rPr>
              <w:rFonts w:ascii="Cambria" w:hAnsi="Cambria" w:eastAsia="Cambria" w:cs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  <w:drawing>
              <wp:inline xmlns:wp14="http://schemas.microsoft.com/office/word/2010/wordprocessingDrawing" distT="0" distB="0" distL="0" distR="0" wp14:anchorId="79AE9DD2" wp14:editId="7777777">
                <wp:extent cx="4737295" cy="643702"/>
                <wp:effectExtent l="0" t="0" r="0" b="0"/>
                <wp:docPr id="5" name="image1.png" descr="Macintosh HD:Users:heloise:Documents:projetos:lappis:identidade visual:layouts:marca@2x.png"/>
                <a:graphic>
                  <a:graphicData uri="http://schemas.openxmlformats.org/drawingml/2006/picture">
                    <pic:pic>
                      <pic:nvPicPr>
                        <pic:cNvPr id="0" name="image1.png" descr="Macintosh HD:Users:heloise:Documents:projetos:lappis:identidade visual:layouts:marca@2x.png"/>
                        <pic:cNvPicPr preferRelativeResize="0"/>
                      </pic:nvPicPr>
                      <pic:blipFill>
                        <a:blip r:embed="rId1"/>
                        <a:srcRect l="0" t="0" r="0" b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37295" cy="64370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RPr="00000000" w:rsidDel="00000000" w:rsidR="00000000">
            <w:rPr>
              <w:rtl w:val="0"/>
            </w:rPr>
          </w:r>
        </w:p>
      </w:tc>
      <w:tc>
        <w:tcPr>
          <w:tcMar/>
          <w:vAlign w:val="center"/>
        </w:tcPr>
        <w:p w:rsidRPr="00000000" w:rsidR="00000000" w:rsidDel="00000000" w:rsidP="00000000" w:rsidRDefault="00000000" w14:paraId="0000001D" wp14:textId="77777777">
          <w:pPr>
            <w:keepNext w:val="0"/>
            <w:keepLines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center" w:pos="4320"/>
              <w:tab w:val="right" w:pos="8640"/>
              <w:tab w:val="left" w:pos="4409"/>
            </w:tabs>
            <w:spacing w:before="0" w:after="0" w:line="240" w:lineRule="auto"/>
            <w:ind w:left="0" w:right="0" w:firstLine="0"/>
            <w:jc w:val="center"/>
            <w:rPr>
              <w:rFonts w:ascii="Cambria" w:hAnsi="Cambria" w:eastAsia="Cambria" w:cs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 w:rsidRPr="00000000" w:rsidDel="00000000" w:rsidR="00000000">
            <w:rPr>
              <w:rFonts w:ascii="Cambria" w:hAnsi="Cambria" w:eastAsia="Cambria" w:cs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  <w:drawing>
              <wp:inline xmlns:wp14="http://schemas.microsoft.com/office/word/2010/wordprocessingDrawing" distT="0" distB="0" distL="0" distR="0" wp14:anchorId="10628FB5" wp14:editId="7777777">
                <wp:extent cx="1481929" cy="382054"/>
                <wp:effectExtent l="0" t="0" r="0" b="0"/>
                <wp:docPr id="6" name="image2.png" descr="Macintosh HD:Users:heloise:Documents:projetos:lappis:identidade visual:layouts:unb@2x.png"/>
                <a:graphic>
                  <a:graphicData uri="http://schemas.openxmlformats.org/drawingml/2006/picture">
                    <pic:pic>
                      <pic:nvPicPr>
                        <pic:cNvPr id="0" name="image2.png" descr="Macintosh HD:Users:heloise:Documents:projetos:lappis:identidade visual:layouts:unb@2x.png"/>
                        <pic:cNvPicPr preferRelativeResize="0"/>
                      </pic:nvPicPr>
                      <pic:blipFill>
                        <a:blip r:embed="rId2"/>
                        <a:srcRect l="0" t="0" r="0" b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1929" cy="38205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RPr="00000000" w:rsidDel="00000000" w:rsidR="00000000">
            <w:rPr>
              <w:rtl w:val="0"/>
            </w:rPr>
          </w:r>
        </w:p>
      </w:tc>
    </w:tr>
  </w:tbl>
  <w:p xmlns:wp14="http://schemas.microsoft.com/office/word/2010/wordml" w:rsidRPr="00000000" w:rsidR="00000000" w:rsidDel="00000000" w:rsidP="00000000" w:rsidRDefault="00000000" w14:paraId="0000001E" wp14:textId="77777777">
    <w:pPr>
      <w:keepNext w:val="0"/>
      <w:keepLines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320"/>
        <w:tab w:val="right" w:pos="8640"/>
        <w:tab w:val="left" w:pos="4409"/>
      </w:tabs>
      <w:spacing w:before="0" w:after="0" w:line="240" w:lineRule="auto"/>
      <w:ind w:left="-990" w:right="0" w:firstLine="0"/>
      <w:jc w:val="left"/>
      <w:rPr>
        <w:rFonts w:ascii="Cambria" w:hAnsi="Cambria" w:eastAsia="Cambria" w:cs="Cambria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4">
    <w:abstractNumId w:val="4"/>
  </w: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9AE9DD2"/>
  <w15:docId w15:val="{cf98dc2d-fd46-493c-b3b7-d467a645b602}"/>
  <w:rsids>
    <w:rsidRoot w:val="00000000"/>
    <w:rsid w:val="00000000"/>
    <w:rsid w:val="000340DD"/>
    <w:rsid w:val="007AF91D"/>
    <w:rsid w:val="0081F8A4"/>
    <w:rsid w:val="01E7E3F4"/>
    <w:rsid w:val="025247EB"/>
    <w:rsid w:val="0268D1BF"/>
    <w:rsid w:val="02FA27F0"/>
    <w:rsid w:val="030C415B"/>
    <w:rsid w:val="040DBBF5"/>
    <w:rsid w:val="0445C2AA"/>
    <w:rsid w:val="04552A89"/>
    <w:rsid w:val="04EA6C7E"/>
    <w:rsid w:val="05C7EEE9"/>
    <w:rsid w:val="05DBFC3C"/>
    <w:rsid w:val="06405AB1"/>
    <w:rsid w:val="0669BC74"/>
    <w:rsid w:val="0783F3A9"/>
    <w:rsid w:val="07A50BA5"/>
    <w:rsid w:val="080156A8"/>
    <w:rsid w:val="08A7A718"/>
    <w:rsid w:val="09227B09"/>
    <w:rsid w:val="095E9698"/>
    <w:rsid w:val="097C109C"/>
    <w:rsid w:val="0A5EEFAF"/>
    <w:rsid w:val="0A7BBDF4"/>
    <w:rsid w:val="0AD991BC"/>
    <w:rsid w:val="0AE563C1"/>
    <w:rsid w:val="0B733F03"/>
    <w:rsid w:val="0B7990BA"/>
    <w:rsid w:val="0BD3635D"/>
    <w:rsid w:val="0C1EF915"/>
    <w:rsid w:val="0C2FA067"/>
    <w:rsid w:val="0C8CCA66"/>
    <w:rsid w:val="0CA753F6"/>
    <w:rsid w:val="0CF113F2"/>
    <w:rsid w:val="0D4CF512"/>
    <w:rsid w:val="0D685AE0"/>
    <w:rsid w:val="0DD45380"/>
    <w:rsid w:val="0DE673EC"/>
    <w:rsid w:val="0E7AEF4C"/>
    <w:rsid w:val="0EBE21E1"/>
    <w:rsid w:val="0EC02F68"/>
    <w:rsid w:val="0F7E0CB2"/>
    <w:rsid w:val="0F8E669F"/>
    <w:rsid w:val="0FA979C4"/>
    <w:rsid w:val="0FFBCB89"/>
    <w:rsid w:val="10343F3D"/>
    <w:rsid w:val="118C3ACE"/>
    <w:rsid w:val="118E89E3"/>
    <w:rsid w:val="11F590CA"/>
    <w:rsid w:val="1360D1F6"/>
    <w:rsid w:val="14008B1C"/>
    <w:rsid w:val="148D0785"/>
    <w:rsid w:val="14E0A647"/>
    <w:rsid w:val="14F62078"/>
    <w:rsid w:val="156D0FCB"/>
    <w:rsid w:val="1618A5EC"/>
    <w:rsid w:val="1712B1DD"/>
    <w:rsid w:val="17C6F881"/>
    <w:rsid w:val="18138B35"/>
    <w:rsid w:val="185A358B"/>
    <w:rsid w:val="18BFA934"/>
    <w:rsid w:val="191DF904"/>
    <w:rsid w:val="19393675"/>
    <w:rsid w:val="19A1D900"/>
    <w:rsid w:val="1B2D9FC0"/>
    <w:rsid w:val="1BB33B16"/>
    <w:rsid w:val="1BE8D95A"/>
    <w:rsid w:val="1C0DF853"/>
    <w:rsid w:val="1CFC8E9F"/>
    <w:rsid w:val="1DA9DCDE"/>
    <w:rsid w:val="1ED9442E"/>
    <w:rsid w:val="1F522ADB"/>
    <w:rsid w:val="20CAFB7D"/>
    <w:rsid w:val="20F3BB9A"/>
    <w:rsid w:val="211BE241"/>
    <w:rsid w:val="217EA43D"/>
    <w:rsid w:val="21B530EF"/>
    <w:rsid w:val="21F3A83A"/>
    <w:rsid w:val="22259219"/>
    <w:rsid w:val="24E56C90"/>
    <w:rsid w:val="25EE9BEB"/>
    <w:rsid w:val="2688A3B1"/>
    <w:rsid w:val="26A6A3A3"/>
    <w:rsid w:val="26B75659"/>
    <w:rsid w:val="26DCCE8A"/>
    <w:rsid w:val="270F3F5A"/>
    <w:rsid w:val="27969827"/>
    <w:rsid w:val="27B3D2A5"/>
    <w:rsid w:val="281A2C4A"/>
    <w:rsid w:val="298A1999"/>
    <w:rsid w:val="2A0C7ABB"/>
    <w:rsid w:val="2A178109"/>
    <w:rsid w:val="2A76D674"/>
    <w:rsid w:val="2AFB233D"/>
    <w:rsid w:val="2CB46148"/>
    <w:rsid w:val="2CCBAE25"/>
    <w:rsid w:val="2D001E80"/>
    <w:rsid w:val="2D5FFF50"/>
    <w:rsid w:val="2DB1632F"/>
    <w:rsid w:val="2E069A7C"/>
    <w:rsid w:val="2E0D2C09"/>
    <w:rsid w:val="2E17B198"/>
    <w:rsid w:val="2E87624A"/>
    <w:rsid w:val="2FCDC8F0"/>
    <w:rsid w:val="304D6E8F"/>
    <w:rsid w:val="316062AE"/>
    <w:rsid w:val="32C98CCA"/>
    <w:rsid w:val="33D7FF81"/>
    <w:rsid w:val="34379FCD"/>
    <w:rsid w:val="34CCC81F"/>
    <w:rsid w:val="34DF25B3"/>
    <w:rsid w:val="3696ECA1"/>
    <w:rsid w:val="36BEEA1A"/>
    <w:rsid w:val="376F700C"/>
    <w:rsid w:val="3873BF0B"/>
    <w:rsid w:val="38873DF0"/>
    <w:rsid w:val="38D658FF"/>
    <w:rsid w:val="3A3517A1"/>
    <w:rsid w:val="3A7B74EF"/>
    <w:rsid w:val="3B891596"/>
    <w:rsid w:val="3C732E73"/>
    <w:rsid w:val="3D512FE1"/>
    <w:rsid w:val="3F193E1B"/>
    <w:rsid w:val="3F59CA53"/>
    <w:rsid w:val="3FA3CCE1"/>
    <w:rsid w:val="41414289"/>
    <w:rsid w:val="41D1D8BE"/>
    <w:rsid w:val="428A1D73"/>
    <w:rsid w:val="42C8CABF"/>
    <w:rsid w:val="42E1F12E"/>
    <w:rsid w:val="454E5116"/>
    <w:rsid w:val="4606FD4F"/>
    <w:rsid w:val="47290715"/>
    <w:rsid w:val="486DCA3E"/>
    <w:rsid w:val="48865624"/>
    <w:rsid w:val="489BEEB9"/>
    <w:rsid w:val="491D5ACE"/>
    <w:rsid w:val="49490108"/>
    <w:rsid w:val="4962E1E3"/>
    <w:rsid w:val="4A4EB77D"/>
    <w:rsid w:val="4A5CEF69"/>
    <w:rsid w:val="4AC1B281"/>
    <w:rsid w:val="4AD127D9"/>
    <w:rsid w:val="4CE8FE72"/>
    <w:rsid w:val="4CEF36B5"/>
    <w:rsid w:val="4D211CE6"/>
    <w:rsid w:val="4D8E50C3"/>
    <w:rsid w:val="4DDF69D1"/>
    <w:rsid w:val="4DE3815B"/>
    <w:rsid w:val="4EB0E032"/>
    <w:rsid w:val="4F004634"/>
    <w:rsid w:val="50CA5B77"/>
    <w:rsid w:val="51326B1C"/>
    <w:rsid w:val="5133B1DD"/>
    <w:rsid w:val="51D0EEC6"/>
    <w:rsid w:val="5251E504"/>
    <w:rsid w:val="5265BAEE"/>
    <w:rsid w:val="527C4F2F"/>
    <w:rsid w:val="532CB19B"/>
    <w:rsid w:val="53887EA8"/>
    <w:rsid w:val="53E57E2B"/>
    <w:rsid w:val="54F48359"/>
    <w:rsid w:val="553A7FC9"/>
    <w:rsid w:val="563B0082"/>
    <w:rsid w:val="571F6692"/>
    <w:rsid w:val="5779B0D8"/>
    <w:rsid w:val="58E76C41"/>
    <w:rsid w:val="58E76C41"/>
    <w:rsid w:val="5A523525"/>
    <w:rsid w:val="5B741230"/>
    <w:rsid w:val="5C2D0B07"/>
    <w:rsid w:val="5CA8519E"/>
    <w:rsid w:val="5CE93762"/>
    <w:rsid w:val="5EEF6178"/>
    <w:rsid w:val="5F76D073"/>
    <w:rsid w:val="5FCBF423"/>
    <w:rsid w:val="5FD95A44"/>
    <w:rsid w:val="6107E834"/>
    <w:rsid w:val="623AA7C0"/>
    <w:rsid w:val="62DD5B70"/>
    <w:rsid w:val="63699D23"/>
    <w:rsid w:val="63893EF3"/>
    <w:rsid w:val="646A6BE5"/>
    <w:rsid w:val="64E1411D"/>
    <w:rsid w:val="65275ED6"/>
    <w:rsid w:val="666D287D"/>
    <w:rsid w:val="668A18D5"/>
    <w:rsid w:val="68097377"/>
    <w:rsid w:val="68FCFC89"/>
    <w:rsid w:val="694624F1"/>
    <w:rsid w:val="6956B11B"/>
    <w:rsid w:val="6A35C103"/>
    <w:rsid w:val="6A8F594B"/>
    <w:rsid w:val="6B428C1B"/>
    <w:rsid w:val="6B80F24F"/>
    <w:rsid w:val="6C1AAEDB"/>
    <w:rsid w:val="6C3D35BB"/>
    <w:rsid w:val="6D0AC7F7"/>
    <w:rsid w:val="6E4ED472"/>
    <w:rsid w:val="6E590C41"/>
    <w:rsid w:val="70197884"/>
    <w:rsid w:val="704E93B9"/>
    <w:rsid w:val="70AEE1FA"/>
    <w:rsid w:val="70C0AA39"/>
    <w:rsid w:val="71C03BA6"/>
    <w:rsid w:val="71E4E4CC"/>
    <w:rsid w:val="731253D1"/>
    <w:rsid w:val="73178EB0"/>
    <w:rsid w:val="735A09DD"/>
    <w:rsid w:val="73A85A2C"/>
    <w:rsid w:val="7404DAB6"/>
    <w:rsid w:val="74A286F4"/>
    <w:rsid w:val="74A7DA08"/>
    <w:rsid w:val="75DDB291"/>
    <w:rsid w:val="75E741BA"/>
    <w:rsid w:val="75E9A315"/>
    <w:rsid w:val="769DE351"/>
    <w:rsid w:val="774474EB"/>
    <w:rsid w:val="784CE27D"/>
    <w:rsid w:val="78650FB1"/>
    <w:rsid w:val="7A706CD1"/>
    <w:rsid w:val="7AEBC58A"/>
    <w:rsid w:val="7B81E68A"/>
    <w:rsid w:val="7CB2849B"/>
    <w:rsid w:val="7CDEBA87"/>
    <w:rsid w:val="7D375BB0"/>
    <w:rsid w:val="7DCC09CF"/>
    <w:rsid w:val="7E5D7086"/>
    <w:rsid w:val="7EB3C962"/>
    <w:rsid w:val="7EBDCA44"/>
    <w:rsid w:val="7ED737D3"/>
    <w:rsid w:val="7F1AF303"/>
    <w:rsid w:val="7F7A7806"/>
    <w:rsid w:val="7F7EBFD7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Cambria" w:hAnsi="Cambria" w:eastAsia="Cambria" w:cs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0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786A83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86A83"/>
  </w:style>
  <w:style w:type="paragraph" w:styleId="Footer">
    <w:name w:val="footer"/>
    <w:basedOn w:val="Normal"/>
    <w:link w:val="FooterChar"/>
    <w:uiPriority w:val="99"/>
    <w:unhideWhenUsed w:val="1"/>
    <w:rsid w:val="00786A83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86A83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86A83"/>
    <w:rPr>
      <w:rFonts w:ascii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86A83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786A83"/>
    <w:tblPr>
      <w:tblInd w:w="0.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header" Target="header1.xml" Id="rId12" /><Relationship Type="http://schemas.openxmlformats.org/officeDocument/2006/relationships/styles" Target="styles.xml" Id="rId5" /><Relationship Type="http://schemas.openxmlformats.org/officeDocument/2006/relationships/customXml" Target="../customXML/item1.xml" Id="rId6" /><Relationship Type="http://schemas.openxmlformats.org/officeDocument/2006/relationships/hyperlink" Target="https://www.trf3.jus.br/documentos/sepe/precatorios-1/CC10318782_INFORMACOES_SOBRE_O_PAGAMENTO_DE_PRECATORIOS_02_JULHO_2020.pdf" TargetMode="External" Id="Rc4822d662ff9446d" /><Relationship Type="http://schemas.openxmlformats.org/officeDocument/2006/relationships/hyperlink" Target="http://rpvprecatorio.trf5.jus.br/perguntas" TargetMode="External" Id="Ra5589b9458034208" 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SBZlNAA5P0ykQzL2YEQXvImMnw==">AMUW2mUsnRUfs4qVZwKRrmu9XFrROZDSH3/dA6WKRnyCoQ6Ix5sPzhtNSN1W5z7uC3MkfwOPNqLoq3tTlixCOLsiYqaes7rvaPSvEJXYjU/DFA7Z+C4YYHgOGmwis7Fc9p3RzGYsij8tg/XhJdPr1+jZjKXYQpwnbPd8850+cNlMZk+Er+Rr+dhD9UtvfZPm9FINGqU7FjjLDH9M55DzoPyRSBbB2pVQ/a7WZfvNbkVtAeFXRiTY8dstg1cIr+irVXBgmlsBtNaS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2019-05-06T18:28:00.0000000Z</dcterms:created>
  <dc:creator>s s</dc:creator>
  <lastModifiedBy>Laureano de Lyra Montarroyos Filho</lastModifiedBy>
  <dcterms:modified xsi:type="dcterms:W3CDTF">2020-10-21T14:03:06.4994405Z</dcterms:modified>
</coreProperties>
</file>