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AED" w:rsidRPr="00141699" w:rsidRDefault="00141699" w:rsidP="00141699">
      <w:r>
        <w:rPr>
          <w:rFonts w:ascii="Arial" w:hAnsi="Arial" w:cs="Arial"/>
          <w:color w:val="333333"/>
          <w:sz w:val="21"/>
          <w:szCs w:val="21"/>
          <w:shd w:val="clear" w:color="auto" w:fill="FFFFFF"/>
        </w:rPr>
        <w:t>Cáp treo Bà Nà được xây dựng nhằm thay thế tuyến đường bộ vốn dĩ hiểm trở. Tuyến cáp mới với 86 cabin được thiết kế hở, vận tốc 6m/s giúp du khách trải nghiệm thời tiết bên ngoài ở độ cao hơn 1.000 m trong thời gian cáp vận hành. Từ chân núi, du khách có thể lên đến đỉnh Bà Nà chỉ trong 30 phút và tận hưởng các dịch vụ vui chơi giải trí cũng như nghỉ dưỡng tại Khu du lịch Bà Nà Hills.</w:t>
      </w:r>
      <w:bookmarkStart w:id="0" w:name="_GoBack"/>
      <w:bookmarkEnd w:id="0"/>
    </w:p>
    <w:sectPr w:rsidR="00665AED" w:rsidRPr="0014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07"/>
    <w:rsid w:val="00062732"/>
    <w:rsid w:val="00141699"/>
    <w:rsid w:val="003E3034"/>
    <w:rsid w:val="005F6207"/>
    <w:rsid w:val="00665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A3DE8-AD95-4BFD-93F8-E6A5527D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2021-12-20T01:39:00Z</dcterms:created>
  <dcterms:modified xsi:type="dcterms:W3CDTF">2021-12-20T01:39:00Z</dcterms:modified>
</cp:coreProperties>
</file>