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AED" w:rsidRDefault="00131818">
      <w:r>
        <w:rPr>
          <w:rFonts w:ascii="Arial" w:hAnsi="Arial" w:cs="Arial"/>
          <w:color w:val="333333"/>
          <w:sz w:val="21"/>
          <w:szCs w:val="21"/>
          <w:shd w:val="clear" w:color="auto" w:fill="FFFFFF"/>
        </w:rPr>
        <w:t>Đà Nẵng không chỉ được biết đến như một thành phố xanh, sạch đẹp, văn minh, thân thiện và đáng sống, mà Đà Nẵng còn có sông Hàn thơ mộng chạy trong lòng thành phố và cả những chiếc cầu độc đáo bắc qua dòng sông này</w:t>
      </w:r>
      <w:bookmarkStart w:id="0" w:name="_GoBack"/>
      <w:bookmarkEnd w:id="0"/>
    </w:p>
    <w:sectPr w:rsidR="00665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0A"/>
    <w:rsid w:val="00062732"/>
    <w:rsid w:val="00131818"/>
    <w:rsid w:val="003E3034"/>
    <w:rsid w:val="004C0D0A"/>
    <w:rsid w:val="00665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0701B-FC39-4E30-B5CD-2FFCE753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Words>
  <Characters>183</Characters>
  <Application>Microsoft Office Word</Application>
  <DocSecurity>0</DocSecurity>
  <Lines>1</Lines>
  <Paragraphs>1</Paragraphs>
  <ScaleCrop>false</ScaleCrop>
  <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2021-12-20T01:27:00Z</dcterms:created>
  <dcterms:modified xsi:type="dcterms:W3CDTF">2021-12-20T01:27:00Z</dcterms:modified>
</cp:coreProperties>
</file>