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7E18F" w14:textId="77777777" w:rsidR="00F5407C" w:rsidRDefault="00A96E4E">
      <w:pPr>
        <w:pStyle w:val="Subtitle"/>
      </w:pPr>
      <w:r>
        <w:t>The Canvas Games Engine</w:t>
      </w:r>
    </w:p>
    <w:p w14:paraId="15452E14" w14:textId="77777777" w:rsidR="00F5407C" w:rsidRDefault="00A96E4E">
      <w:pPr>
        <w:pStyle w:val="Title"/>
      </w:pPr>
      <w:r>
        <w:t>Tutorial</w:t>
      </w:r>
    </w:p>
    <w:p w14:paraId="1A0563F3" w14:textId="77777777" w:rsidR="00F5407C" w:rsidRDefault="00A96E4E">
      <w:pPr>
        <w:pStyle w:val="Author"/>
      </w:pPr>
      <w:r>
        <w:t>Andrew Parton</w:t>
      </w:r>
    </w:p>
    <w:p w14:paraId="5BD81AF9" w14:textId="77777777" w:rsidR="00F5407C" w:rsidRDefault="00A96E4E">
      <w:pPr>
        <w:pStyle w:val="Heading1"/>
      </w:pPr>
      <w:r>
        <w:t>Overview</w:t>
      </w:r>
    </w:p>
    <w:p w14:paraId="0C8F970E" w14:textId="77777777" w:rsidR="00F5407C" w:rsidRDefault="00A96E4E" w:rsidP="00A96E4E">
      <w:r>
        <w:t>The Canvas Game Engine uses ECMA 6 (using Babel to transcode in Grunt).</w:t>
      </w:r>
    </w:p>
    <w:p w14:paraId="7BA2AA55" w14:textId="5F6DCED4" w:rsidR="00A96E4E" w:rsidRDefault="00A96E4E" w:rsidP="00A96E4E">
      <w:r>
        <w:t xml:space="preserve">Although all ECMA6 features are available, it only </w:t>
      </w:r>
      <w:r w:rsidR="00E94E16">
        <w:t>makes use of</w:t>
      </w:r>
      <w:r>
        <w:t xml:space="preserve"> Classes and Class inheritance</w:t>
      </w:r>
      <w:r w:rsidR="00E94E16">
        <w:t xml:space="preserve"> (and the occasional String function)</w:t>
      </w:r>
      <w:r>
        <w:t>.</w:t>
      </w:r>
    </w:p>
    <w:p w14:paraId="2A6D6C33" w14:textId="77777777" w:rsidR="00A96E4E" w:rsidRDefault="00A96E4E" w:rsidP="00A96E4E"/>
    <w:p w14:paraId="42DCBAF7" w14:textId="77777777" w:rsidR="00A96E4E" w:rsidRDefault="00A96E4E" w:rsidP="00A96E4E">
      <w:pPr>
        <w:pStyle w:val="Heading1"/>
      </w:pPr>
      <w:r>
        <w:t>Features</w:t>
      </w:r>
    </w:p>
    <w:p w14:paraId="28FD78CA" w14:textId="77777777" w:rsidR="00A96E4E" w:rsidRDefault="00A96E4E" w:rsidP="00A96E4E">
      <w:r>
        <w:t>The system makes use of a hierarchical structure of Entities (Views, Sprites and Text), while also handling server communication.</w:t>
      </w:r>
    </w:p>
    <w:p w14:paraId="1F0F95CE" w14:textId="12A48737" w:rsidR="00A96E4E" w:rsidRDefault="00A96E4E" w:rsidP="00A96E4E">
      <w:pPr>
        <w:pStyle w:val="Heading1"/>
      </w:pPr>
    </w:p>
    <w:p w14:paraId="33F2D10F" w14:textId="45092524" w:rsidR="00A96E4E" w:rsidRDefault="008600DD" w:rsidP="00A96E4E">
      <w:r>
        <w:t>To create a new game, create a directory using the game name in the Skins folder</w:t>
      </w:r>
    </w:p>
    <w:p w14:paraId="25A628BA" w14:textId="77777777" w:rsidR="005577E7" w:rsidRDefault="005577E7" w:rsidP="00A96E4E"/>
    <w:p w14:paraId="72752156" w14:textId="77777777" w:rsidR="005577E7" w:rsidRDefault="005577E7" w:rsidP="00A96E4E"/>
    <w:p w14:paraId="128CE22C" w14:textId="77777777" w:rsidR="005577E7" w:rsidRDefault="005577E7" w:rsidP="00A96E4E"/>
    <w:p w14:paraId="41CD6443" w14:textId="77777777" w:rsidR="005577E7" w:rsidRDefault="005577E7" w:rsidP="00A96E4E"/>
    <w:p w14:paraId="7F8C339B" w14:textId="77777777" w:rsidR="005577E7" w:rsidRDefault="005577E7" w:rsidP="00A96E4E"/>
    <w:p w14:paraId="40A4B646" w14:textId="77777777" w:rsidR="005577E7" w:rsidRDefault="005577E7" w:rsidP="00A96E4E"/>
    <w:p w14:paraId="054B0265" w14:textId="77777777" w:rsidR="00A96E4E" w:rsidRDefault="00A96E4E" w:rsidP="00A96E4E">
      <w:pPr>
        <w:pStyle w:val="Heading2"/>
      </w:pPr>
      <w:r>
        <w:lastRenderedPageBreak/>
        <w:t>Entity</w:t>
      </w:r>
    </w:p>
    <w:p w14:paraId="29A79D48" w14:textId="77777777" w:rsidR="00A96E4E" w:rsidRDefault="00A96E4E" w:rsidP="00A96E4E">
      <w:r>
        <w:t>This is the base class that most visual objects are derived from. It holds various position and size variables – x, y, scaleX, scaleY, width, height, rotation, opacity, etc.</w:t>
      </w:r>
    </w:p>
    <w:p w14:paraId="1E499CAA" w14:textId="77777777" w:rsidR="00A96E4E" w:rsidRDefault="00A96E4E" w:rsidP="00A96E4E">
      <w:r>
        <w:t>It also defines several useful utility functions which are useful</w:t>
      </w:r>
      <w:r w:rsidR="001B0D12">
        <w:t xml:space="preserve"> in manipulating derived objects, such as the ability to interpolate any numerical values over time.</w:t>
      </w:r>
    </w:p>
    <w:p w14:paraId="090BE081" w14:textId="77777777" w:rsidR="00E31DF9" w:rsidRDefault="00E31DF9" w:rsidP="00A96E4E">
      <w:r>
        <w:t>Entities can also contain child entities, and all transformations are carried through to the children.</w:t>
      </w:r>
    </w:p>
    <w:tbl>
      <w:tblPr>
        <w:tblStyle w:val="ReportTable"/>
        <w:tblW w:w="0" w:type="auto"/>
        <w:tblLook w:val="04A0" w:firstRow="1" w:lastRow="0" w:firstColumn="1" w:lastColumn="0" w:noHBand="0" w:noVBand="1"/>
      </w:tblPr>
      <w:tblGrid>
        <w:gridCol w:w="4781"/>
        <w:gridCol w:w="4781"/>
      </w:tblGrid>
      <w:tr w:rsidR="001B0D12" w14:paraId="617DBD70" w14:textId="77777777" w:rsidTr="00D6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vAlign w:val="center"/>
          </w:tcPr>
          <w:p w14:paraId="27B077ED" w14:textId="77777777" w:rsidR="001B0D12" w:rsidRDefault="001B0D12" w:rsidP="00D67D4A">
            <w:r>
              <w:t>Field</w:t>
            </w:r>
          </w:p>
        </w:tc>
        <w:tc>
          <w:tcPr>
            <w:tcW w:w="4781" w:type="dxa"/>
          </w:tcPr>
          <w:p w14:paraId="37F58861" w14:textId="77777777" w:rsidR="001B0D12" w:rsidRDefault="001B0D12" w:rsidP="00A96E4E">
            <w:pPr>
              <w:cnfStyle w:val="100000000000" w:firstRow="1" w:lastRow="0" w:firstColumn="0" w:lastColumn="0" w:oddVBand="0" w:evenVBand="0" w:oddHBand="0" w:evenHBand="0" w:firstRowFirstColumn="0" w:firstRowLastColumn="0" w:lastRowFirstColumn="0" w:lastRowLastColumn="0"/>
            </w:pPr>
            <w:r>
              <w:t>Description</w:t>
            </w:r>
          </w:p>
        </w:tc>
      </w:tr>
      <w:tr w:rsidR="001B0D12" w14:paraId="6AE308DE"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2FD9677A" w14:textId="77777777" w:rsidR="001B0D12" w:rsidRDefault="001B0D12" w:rsidP="00A96E4E">
            <w:r>
              <w:t>X</w:t>
            </w:r>
          </w:p>
        </w:tc>
        <w:tc>
          <w:tcPr>
            <w:tcW w:w="4781" w:type="dxa"/>
          </w:tcPr>
          <w:p w14:paraId="42637B7A" w14:textId="77777777" w:rsidR="001B0D12" w:rsidRDefault="001B0D12" w:rsidP="001B0D12">
            <w:pPr>
              <w:cnfStyle w:val="000000000000" w:firstRow="0" w:lastRow="0" w:firstColumn="0" w:lastColumn="0" w:oddVBand="0" w:evenVBand="0" w:oddHBand="0" w:evenHBand="0" w:firstRowFirstColumn="0" w:firstRowLastColumn="0" w:lastRowFirstColumn="0" w:lastRowLastColumn="0"/>
            </w:pPr>
            <w:r>
              <w:t>The X position of the object</w:t>
            </w:r>
          </w:p>
          <w:p w14:paraId="7D84CE15" w14:textId="77777777" w:rsidR="001B0D12" w:rsidRDefault="001B0D12" w:rsidP="00A96E4E">
            <w:pPr>
              <w:cnfStyle w:val="000000000000" w:firstRow="0" w:lastRow="0" w:firstColumn="0" w:lastColumn="0" w:oddVBand="0" w:evenVBand="0" w:oddHBand="0" w:evenHBand="0" w:firstRowFirstColumn="0" w:firstRowLastColumn="0" w:lastRowFirstColumn="0" w:lastRowLastColumn="0"/>
            </w:pPr>
          </w:p>
        </w:tc>
      </w:tr>
      <w:tr w:rsidR="001B0D12" w14:paraId="7A115BCD"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22D815A0" w14:textId="77777777" w:rsidR="001B0D12" w:rsidRDefault="001B0D12" w:rsidP="00A96E4E">
            <w:r>
              <w:t>Y</w:t>
            </w:r>
          </w:p>
        </w:tc>
        <w:tc>
          <w:tcPr>
            <w:tcW w:w="4781" w:type="dxa"/>
          </w:tcPr>
          <w:p w14:paraId="56C26108" w14:textId="77777777" w:rsidR="001B0D12" w:rsidRDefault="001B0D12" w:rsidP="001B0D12">
            <w:pPr>
              <w:cnfStyle w:val="000000000000" w:firstRow="0" w:lastRow="0" w:firstColumn="0" w:lastColumn="0" w:oddVBand="0" w:evenVBand="0" w:oddHBand="0" w:evenHBand="0" w:firstRowFirstColumn="0" w:firstRowLastColumn="0" w:lastRowFirstColumn="0" w:lastRowLastColumn="0"/>
            </w:pPr>
            <w:r>
              <w:t>The Y position of the Object</w:t>
            </w:r>
          </w:p>
        </w:tc>
      </w:tr>
      <w:tr w:rsidR="001B0D12" w14:paraId="11684512"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06FBB6E5" w14:textId="77777777" w:rsidR="001B0D12" w:rsidRDefault="001B0D12" w:rsidP="00A96E4E">
            <w:r>
              <w:t>width</w:t>
            </w:r>
          </w:p>
        </w:tc>
        <w:tc>
          <w:tcPr>
            <w:tcW w:w="4781" w:type="dxa"/>
          </w:tcPr>
          <w:p w14:paraId="01A42691" w14:textId="77777777" w:rsidR="001B0D12" w:rsidRDefault="001B0D12" w:rsidP="001B0D12">
            <w:pPr>
              <w:cnfStyle w:val="000000000000" w:firstRow="0" w:lastRow="0" w:firstColumn="0" w:lastColumn="0" w:oddVBand="0" w:evenVBand="0" w:oddHBand="0" w:evenHBand="0" w:firstRowFirstColumn="0" w:firstRowLastColumn="0" w:lastRowFirstColumn="0" w:lastRowLastColumn="0"/>
            </w:pPr>
            <w:r>
              <w:t>The Width of the Object (only valid for Views)</w:t>
            </w:r>
          </w:p>
        </w:tc>
      </w:tr>
      <w:tr w:rsidR="001B0D12" w14:paraId="0E8C649B"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682E8673" w14:textId="77777777" w:rsidR="001B0D12" w:rsidRDefault="001B0D12" w:rsidP="00A96E4E">
            <w:r>
              <w:t>Height</w:t>
            </w:r>
          </w:p>
        </w:tc>
        <w:tc>
          <w:tcPr>
            <w:tcW w:w="4781" w:type="dxa"/>
          </w:tcPr>
          <w:p w14:paraId="5BE8D6FC" w14:textId="77777777" w:rsidR="001B0D12" w:rsidRDefault="001B0D12" w:rsidP="001B0D12">
            <w:pPr>
              <w:cnfStyle w:val="000000000000" w:firstRow="0" w:lastRow="0" w:firstColumn="0" w:lastColumn="0" w:oddVBand="0" w:evenVBand="0" w:oddHBand="0" w:evenHBand="0" w:firstRowFirstColumn="0" w:firstRowLastColumn="0" w:lastRowFirstColumn="0" w:lastRowLastColumn="0"/>
            </w:pPr>
            <w:r>
              <w:t>The Height of the Object (only valid for Views)</w:t>
            </w:r>
          </w:p>
        </w:tc>
      </w:tr>
      <w:tr w:rsidR="001B0D12" w14:paraId="5293E579"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3AFC46BB" w14:textId="77777777" w:rsidR="001B0D12" w:rsidRDefault="0063215C" w:rsidP="00A96E4E">
            <w:r>
              <w:t>r</w:t>
            </w:r>
            <w:r w:rsidR="001B0D12">
              <w:t>otation</w:t>
            </w:r>
          </w:p>
        </w:tc>
        <w:tc>
          <w:tcPr>
            <w:tcW w:w="4781" w:type="dxa"/>
          </w:tcPr>
          <w:p w14:paraId="7B324527" w14:textId="77777777" w:rsidR="001B0D12" w:rsidRDefault="0063215C" w:rsidP="001B0D12">
            <w:pPr>
              <w:cnfStyle w:val="000000000000" w:firstRow="0" w:lastRow="0" w:firstColumn="0" w:lastColumn="0" w:oddVBand="0" w:evenVBand="0" w:oddHBand="0" w:evenHBand="0" w:firstRowFirstColumn="0" w:firstRowLastColumn="0" w:lastRowFirstColumn="0" w:lastRowLastColumn="0"/>
            </w:pPr>
            <w:r>
              <w:t>Rotation of the Object (in radians)</w:t>
            </w:r>
          </w:p>
        </w:tc>
      </w:tr>
      <w:tr w:rsidR="0063215C" w14:paraId="117621CE"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0ED739FD" w14:textId="77777777" w:rsidR="0063215C" w:rsidRDefault="0063215C" w:rsidP="00A96E4E">
            <w:r>
              <w:t>visible</w:t>
            </w:r>
          </w:p>
        </w:tc>
        <w:tc>
          <w:tcPr>
            <w:tcW w:w="4781" w:type="dxa"/>
          </w:tcPr>
          <w:p w14:paraId="71D84904" w14:textId="77777777" w:rsidR="0063215C" w:rsidRDefault="0063215C" w:rsidP="001B0D12">
            <w:pPr>
              <w:cnfStyle w:val="000000000000" w:firstRow="0" w:lastRow="0" w:firstColumn="0" w:lastColumn="0" w:oddVBand="0" w:evenVBand="0" w:oddHBand="0" w:evenHBand="0" w:firstRowFirstColumn="0" w:firstRowLastColumn="0" w:lastRowFirstColumn="0" w:lastRowLastColumn="0"/>
            </w:pPr>
            <w:r>
              <w:t>(Boolean) sets visibility on/off</w:t>
            </w:r>
          </w:p>
        </w:tc>
      </w:tr>
      <w:tr w:rsidR="0063215C" w14:paraId="12B2A74B"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7BFB9F58" w14:textId="77777777" w:rsidR="0063215C" w:rsidRDefault="0063215C" w:rsidP="00A96E4E">
            <w:r>
              <w:t>mouseX &amp; mouseY</w:t>
            </w:r>
          </w:p>
        </w:tc>
        <w:tc>
          <w:tcPr>
            <w:tcW w:w="4781" w:type="dxa"/>
          </w:tcPr>
          <w:p w14:paraId="7F1CE60E" w14:textId="77777777" w:rsidR="0063215C" w:rsidRDefault="0063215C" w:rsidP="001B0D12">
            <w:pPr>
              <w:cnfStyle w:val="000000000000" w:firstRow="0" w:lastRow="0" w:firstColumn="0" w:lastColumn="0" w:oddVBand="0" w:evenVBand="0" w:oddHBand="0" w:evenHBand="0" w:firstRowFirstColumn="0" w:firstRowLastColumn="0" w:lastRowFirstColumn="0" w:lastRowLastColumn="0"/>
            </w:pPr>
            <w:r>
              <w:t>The localized position of the mouse pointer</w:t>
            </w:r>
          </w:p>
        </w:tc>
      </w:tr>
      <w:tr w:rsidR="0063215C" w14:paraId="0EA0BA17"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6AC893A1" w14:textId="77777777" w:rsidR="0063215C" w:rsidRDefault="0063215C" w:rsidP="00A96E4E">
            <w:r>
              <w:t>name</w:t>
            </w:r>
          </w:p>
        </w:tc>
        <w:tc>
          <w:tcPr>
            <w:tcW w:w="4781" w:type="dxa"/>
          </w:tcPr>
          <w:p w14:paraId="2BD467D9" w14:textId="77777777" w:rsidR="0063215C" w:rsidRDefault="0063215C" w:rsidP="009A3B37">
            <w:pPr>
              <w:cnfStyle w:val="000000000000" w:firstRow="0" w:lastRow="0" w:firstColumn="0" w:lastColumn="0" w:oddVBand="0" w:evenVBand="0" w:oddHBand="0" w:evenHBand="0" w:firstRowFirstColumn="0" w:firstRowLastColumn="0" w:lastRowFirstColumn="0" w:lastRowLastColumn="0"/>
            </w:pPr>
            <w:r>
              <w:t xml:space="preserve">(optional) the name of the Object. Can </w:t>
            </w:r>
            <w:r w:rsidR="009A3B37">
              <w:t>b</w:t>
            </w:r>
            <w:r>
              <w:t>e used to later find the object if a child of another object</w:t>
            </w:r>
          </w:p>
        </w:tc>
      </w:tr>
      <w:tr w:rsidR="00E94E16" w14:paraId="17123576" w14:textId="77777777" w:rsidTr="001B0D12">
        <w:tc>
          <w:tcPr>
            <w:cnfStyle w:val="001000000000" w:firstRow="0" w:lastRow="0" w:firstColumn="1" w:lastColumn="0" w:oddVBand="0" w:evenVBand="0" w:oddHBand="0" w:evenHBand="0" w:firstRowFirstColumn="0" w:firstRowLastColumn="0" w:lastRowFirstColumn="0" w:lastRowLastColumn="0"/>
            <w:tcW w:w="4781" w:type="dxa"/>
          </w:tcPr>
          <w:p w14:paraId="1CA0AE52" w14:textId="396C140A" w:rsidR="00E94E16" w:rsidRDefault="00E94E16" w:rsidP="00A96E4E">
            <w:r>
              <w:t>Handle</w:t>
            </w:r>
          </w:p>
        </w:tc>
        <w:tc>
          <w:tcPr>
            <w:tcW w:w="4781" w:type="dxa"/>
          </w:tcPr>
          <w:p w14:paraId="5B4C3ECD" w14:textId="02499A8E" w:rsidR="00E94E16" w:rsidRDefault="00E94E16" w:rsidP="009A3B37">
            <w:pPr>
              <w:cnfStyle w:val="000000000000" w:firstRow="0" w:lastRow="0" w:firstColumn="0" w:lastColumn="0" w:oddVBand="0" w:evenVBand="0" w:oddHBand="0" w:evenHBand="0" w:firstRowFirstColumn="0" w:firstRowLastColumn="0" w:lastRowFirstColumn="0" w:lastRowLastColumn="0"/>
            </w:pPr>
            <w:r>
              <w:t>Object defining the handle of the object. By default, this is {x:0.5,y:0.5}, meaning all transformations are at the center of the object. Setting this to, say, {x:0,y:0} would move the transform origin to top-right</w:t>
            </w:r>
          </w:p>
        </w:tc>
      </w:tr>
    </w:tbl>
    <w:p w14:paraId="4114D7AA" w14:textId="5CBAE1AC" w:rsidR="009A3B37" w:rsidRDefault="009A3B37" w:rsidP="009A3B37">
      <w:pPr>
        <w:pStyle w:val="Heading3"/>
      </w:pPr>
    </w:p>
    <w:tbl>
      <w:tblPr>
        <w:tblStyle w:val="ReportTable"/>
        <w:tblW w:w="0" w:type="auto"/>
        <w:tblLook w:val="04A0" w:firstRow="1" w:lastRow="0" w:firstColumn="1" w:lastColumn="0" w:noHBand="0" w:noVBand="1"/>
      </w:tblPr>
      <w:tblGrid>
        <w:gridCol w:w="4781"/>
        <w:gridCol w:w="4781"/>
      </w:tblGrid>
      <w:tr w:rsidR="009A3B37" w14:paraId="68229CB2" w14:textId="77777777" w:rsidTr="009A3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57A261C8" w14:textId="77777777" w:rsidR="009A3B37" w:rsidRDefault="009A3B37" w:rsidP="009A3B37">
            <w:r>
              <w:t>Function</w:t>
            </w:r>
          </w:p>
        </w:tc>
        <w:tc>
          <w:tcPr>
            <w:tcW w:w="4781" w:type="dxa"/>
          </w:tcPr>
          <w:p w14:paraId="0B8E2B5F" w14:textId="77777777" w:rsidR="009A3B37" w:rsidRDefault="009A3B37" w:rsidP="009A3B37">
            <w:pPr>
              <w:cnfStyle w:val="100000000000" w:firstRow="1" w:lastRow="0" w:firstColumn="0" w:lastColumn="0" w:oddVBand="0" w:evenVBand="0" w:oddHBand="0" w:evenHBand="0" w:firstRowFirstColumn="0" w:firstRowLastColumn="0" w:lastRowFirstColumn="0" w:lastRowLastColumn="0"/>
            </w:pPr>
            <w:r>
              <w:t>Description</w:t>
            </w:r>
          </w:p>
        </w:tc>
      </w:tr>
      <w:tr w:rsidR="009A3B37" w14:paraId="70A403A5"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12E259EB" w14:textId="77777777" w:rsidR="009A3B37" w:rsidRDefault="009A3B37" w:rsidP="009A3B37">
            <w:r>
              <w:t>Constructor(data</w:t>
            </w:r>
            <w:r w:rsidR="00E31DF9">
              <w:t>={}</w:t>
            </w:r>
            <w:r>
              <w:t>)</w:t>
            </w:r>
          </w:p>
        </w:tc>
        <w:tc>
          <w:tcPr>
            <w:tcW w:w="4781" w:type="dxa"/>
          </w:tcPr>
          <w:p w14:paraId="10A04C83" w14:textId="77777777" w:rsidR="009A3B37" w:rsidRPr="009A3B37" w:rsidRDefault="009A3B37" w:rsidP="009A3B37">
            <w:pPr>
              <w:cnfStyle w:val="000000000000" w:firstRow="0" w:lastRow="0" w:firstColumn="0" w:lastColumn="0" w:oddVBand="0" w:evenVBand="0" w:oddHBand="0" w:evenHBand="0" w:firstRowFirstColumn="0" w:firstRowLastColumn="0" w:lastRowFirstColumn="0" w:lastRowLastColumn="0"/>
            </w:pPr>
            <w:r>
              <w:t xml:space="preserve">The constructor. </w:t>
            </w:r>
            <w:r>
              <w:rPr>
                <w:b/>
              </w:rPr>
              <w:t>Data</w:t>
            </w:r>
            <w:r>
              <w:t xml:space="preserve"> is an optional object which is merged into the class. For example constructor({width:100,height:100}) will set the width and height of the Object</w:t>
            </w:r>
          </w:p>
        </w:tc>
      </w:tr>
      <w:tr w:rsidR="009A3B37" w14:paraId="5E620EF2"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5F2CCAC6" w14:textId="77777777" w:rsidR="009A3B37" w:rsidRDefault="009A3B37" w:rsidP="009A3B37">
            <w:r>
              <w:t>animate(anim, time, callback</w:t>
            </w:r>
            <w:r w:rsidR="00E31DF9">
              <w:t>=null</w:t>
            </w:r>
            <w:r>
              <w:t>, easefunction</w:t>
            </w:r>
            <w:r w:rsidR="00E31DF9">
              <w:t>=”EaseInOut”</w:t>
            </w:r>
            <w:r>
              <w:t>)</w:t>
            </w:r>
          </w:p>
        </w:tc>
        <w:tc>
          <w:tcPr>
            <w:tcW w:w="4781" w:type="dxa"/>
          </w:tcPr>
          <w:p w14:paraId="546BF541" w14:textId="77777777" w:rsidR="009A3B37" w:rsidRDefault="009A3B37" w:rsidP="009A3B37">
            <w:pPr>
              <w:cnfStyle w:val="000000000000" w:firstRow="0" w:lastRow="0" w:firstColumn="0" w:lastColumn="0" w:oddVBand="0" w:evenVBand="0" w:oddHBand="0" w:evenHBand="0" w:firstRowFirstColumn="0" w:firstRowLastColumn="0" w:lastRowFirstColumn="0" w:lastRowLastColumn="0"/>
            </w:pPr>
            <w:r>
              <w:t>Use animate to interpolate a numeric field from it’s current value to another over time.</w:t>
            </w:r>
          </w:p>
          <w:p w14:paraId="4CACAAF6" w14:textId="77777777" w:rsidR="00E31DF9" w:rsidRPr="00E31DF9" w:rsidRDefault="00E31DF9" w:rsidP="009A3B37">
            <w:pPr>
              <w:cnfStyle w:val="000000000000" w:firstRow="0" w:lastRow="0" w:firstColumn="0" w:lastColumn="0" w:oddVBand="0" w:evenVBand="0" w:oddHBand="0" w:evenHBand="0" w:firstRowFirstColumn="0" w:firstRowLastColumn="0" w:lastRowFirstColumn="0" w:lastRowLastColumn="0"/>
            </w:pPr>
            <w:r>
              <w:t xml:space="preserve">For example, this.animate({x:100,y:100},5,function(p), “EaseInOut”) will interpolate x and y from current values to 100,100 over 5 seconds. On completion, </w:t>
            </w:r>
            <w:r>
              <w:rPr>
                <w:i/>
              </w:rPr>
              <w:t>callback</w:t>
            </w:r>
            <w:r>
              <w:t xml:space="preserve"> will be called. The movement will use the EaseInOut curve.</w:t>
            </w:r>
          </w:p>
          <w:p w14:paraId="17276BDF" w14:textId="77777777" w:rsidR="009A3B37" w:rsidRDefault="009A3B37" w:rsidP="009A3B37">
            <w:pPr>
              <w:cnfStyle w:val="000000000000" w:firstRow="0" w:lastRow="0" w:firstColumn="0" w:lastColumn="0" w:oddVBand="0" w:evenVBand="0" w:oddHBand="0" w:evenHBand="0" w:firstRowFirstColumn="0" w:firstRowLastColumn="0" w:lastRowFirstColumn="0" w:lastRowLastColumn="0"/>
            </w:pPr>
          </w:p>
        </w:tc>
      </w:tr>
      <w:tr w:rsidR="00E31DF9" w14:paraId="069CD671"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72E437F2" w14:textId="77777777" w:rsidR="00E31DF9" w:rsidRDefault="00E31DF9" w:rsidP="009A3B37">
            <w:r>
              <w:t>stop()</w:t>
            </w:r>
          </w:p>
        </w:tc>
        <w:tc>
          <w:tcPr>
            <w:tcW w:w="4781" w:type="dxa"/>
          </w:tcPr>
          <w:p w14:paraId="38433D8B" w14:textId="77777777" w:rsidR="00E31DF9" w:rsidRDefault="00E31DF9" w:rsidP="009A3B37">
            <w:pPr>
              <w:cnfStyle w:val="000000000000" w:firstRow="0" w:lastRow="0" w:firstColumn="0" w:lastColumn="0" w:oddVBand="0" w:evenVBand="0" w:oddHBand="0" w:evenHBand="0" w:firstRowFirstColumn="0" w:firstRowLastColumn="0" w:lastRowFirstColumn="0" w:lastRowLastColumn="0"/>
            </w:pPr>
            <w:r>
              <w:t>Stops any current animations. This is useful in stopping several animations clashing with each other, and can be chained – i.e. this.stop().animate({x:0,y:0},1);</w:t>
            </w:r>
          </w:p>
        </w:tc>
      </w:tr>
      <w:tr w:rsidR="00E31DF9" w14:paraId="378B0633"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49DB5177" w14:textId="77777777" w:rsidR="00E31DF9" w:rsidRDefault="00E31DF9" w:rsidP="009A3B37">
            <w:r>
              <w:t>onMouseMove(x,y)</w:t>
            </w:r>
          </w:p>
          <w:p w14:paraId="7DD126B5" w14:textId="77777777" w:rsidR="00130FA4" w:rsidRDefault="00130FA4" w:rsidP="009A3B37">
            <w:r>
              <w:t>onMouseDrag(x,y)</w:t>
            </w:r>
          </w:p>
          <w:p w14:paraId="5BC6DDD8" w14:textId="77777777" w:rsidR="00130FA4" w:rsidRDefault="00130FA4" w:rsidP="009A3B37">
            <w:r>
              <w:t>onMouseDown(x,y)</w:t>
            </w:r>
          </w:p>
          <w:p w14:paraId="77399D7A" w14:textId="77777777" w:rsidR="00130FA4" w:rsidRDefault="00130FA4" w:rsidP="009A3B37">
            <w:r>
              <w:t>onMouseEnter(x,y)</w:t>
            </w:r>
          </w:p>
          <w:p w14:paraId="785B54BE" w14:textId="77777777" w:rsidR="00130FA4" w:rsidRDefault="00130FA4" w:rsidP="009A3B37">
            <w:r>
              <w:t>onMouseLeave(x,y)</w:t>
            </w:r>
          </w:p>
        </w:tc>
        <w:tc>
          <w:tcPr>
            <w:tcW w:w="4781" w:type="dxa"/>
          </w:tcPr>
          <w:p w14:paraId="62CEEDF0" w14:textId="77777777" w:rsidR="00E31DF9" w:rsidRDefault="00130FA4" w:rsidP="009A3B37">
            <w:pPr>
              <w:cnfStyle w:val="000000000000" w:firstRow="0" w:lastRow="0" w:firstColumn="0" w:lastColumn="0" w:oddVBand="0" w:evenVBand="0" w:oddHBand="0" w:evenHBand="0" w:firstRowFirstColumn="0" w:firstRowLastColumn="0" w:lastRowFirstColumn="0" w:lastRowLastColumn="0"/>
            </w:pPr>
            <w:r>
              <w:t>Override these</w:t>
            </w:r>
            <w:r w:rsidR="00E31DF9">
              <w:t xml:space="preserve"> to add mouse handling to your derived class. X and y are localized to the Object</w:t>
            </w:r>
          </w:p>
        </w:tc>
      </w:tr>
      <w:tr w:rsidR="00E31DF9" w14:paraId="0294120E"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6B79AF96" w14:textId="77777777" w:rsidR="00E31DF9" w:rsidRDefault="00130FA4" w:rsidP="009A3B37">
            <w:r>
              <w:t>onKeyDown(k)</w:t>
            </w:r>
          </w:p>
        </w:tc>
        <w:tc>
          <w:tcPr>
            <w:tcW w:w="4781" w:type="dxa"/>
          </w:tcPr>
          <w:p w14:paraId="3651FE43" w14:textId="77777777" w:rsidR="00E31DF9" w:rsidRDefault="00130FA4" w:rsidP="009A3B37">
            <w:pPr>
              <w:cnfStyle w:val="000000000000" w:firstRow="0" w:lastRow="0" w:firstColumn="0" w:lastColumn="0" w:oddVBand="0" w:evenVBand="0" w:oddHBand="0" w:evenHBand="0" w:firstRowFirstColumn="0" w:firstRowLastColumn="0" w:lastRowFirstColumn="0" w:lastRowLastColumn="0"/>
            </w:pPr>
            <w:r>
              <w:t>Keyboard handler. K is the window event parameter</w:t>
            </w:r>
          </w:p>
        </w:tc>
      </w:tr>
      <w:tr w:rsidR="00E31DF9" w14:paraId="69F33433"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05856208" w14:textId="77777777" w:rsidR="00E31DF9" w:rsidRDefault="00130FA4" w:rsidP="009A3B37">
            <w:r>
              <w:t>onWindowTouchEnd(x,y)</w:t>
            </w:r>
          </w:p>
        </w:tc>
        <w:tc>
          <w:tcPr>
            <w:tcW w:w="4781" w:type="dxa"/>
          </w:tcPr>
          <w:p w14:paraId="690E7033" w14:textId="77777777" w:rsidR="00E31DF9" w:rsidRDefault="00130FA4" w:rsidP="009A3B37">
            <w:pPr>
              <w:cnfStyle w:val="000000000000" w:firstRow="0" w:lastRow="0" w:firstColumn="0" w:lastColumn="0" w:oddVBand="0" w:evenVBand="0" w:oddHBand="0" w:evenHBand="0" w:firstRowFirstColumn="0" w:firstRowLastColumn="0" w:lastRowFirstColumn="0" w:lastRowLastColumn="0"/>
            </w:pPr>
            <w:r>
              <w:t>This is triggered on a touchend. X and y are global coordinates. Only useful for some audio-related IOS functionality.</w:t>
            </w:r>
          </w:p>
        </w:tc>
      </w:tr>
      <w:tr w:rsidR="00130FA4" w14:paraId="0B1D1185"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322677B9" w14:textId="77777777" w:rsidR="00130FA4" w:rsidRDefault="00130FA4" w:rsidP="009A3B37">
            <w:r>
              <w:t>Update(delta)</w:t>
            </w:r>
          </w:p>
        </w:tc>
        <w:tc>
          <w:tcPr>
            <w:tcW w:w="4781" w:type="dxa"/>
          </w:tcPr>
          <w:p w14:paraId="08CBBCF7" w14:textId="77777777" w:rsidR="00130FA4" w:rsidRPr="00130FA4" w:rsidRDefault="00130FA4" w:rsidP="00130FA4">
            <w:pPr>
              <w:cnfStyle w:val="000000000000" w:firstRow="0" w:lastRow="0" w:firstColumn="0" w:lastColumn="0" w:oddVBand="0" w:evenVBand="0" w:oddHBand="0" w:evenHBand="0" w:firstRowFirstColumn="0" w:firstRowLastColumn="0" w:lastRowFirstColumn="0" w:lastRowLastColumn="0"/>
            </w:pPr>
            <w:r>
              <w:t xml:space="preserve">Override to perform functionality per frame. </w:t>
            </w:r>
            <w:r>
              <w:rPr>
                <w:i/>
              </w:rPr>
              <w:t>Delta</w:t>
            </w:r>
            <w:r>
              <w:t xml:space="preserve"> is the amount of time (in seconds) since the last update (usually a very small number). This can be used to make sure </w:t>
            </w:r>
            <w:r>
              <w:lastRenderedPageBreak/>
              <w:t>animations happen at a constant rate, even though the frame update may be slow on some devices.</w:t>
            </w:r>
          </w:p>
        </w:tc>
      </w:tr>
      <w:tr w:rsidR="00130FA4" w14:paraId="4EDE8A5D"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7535E139" w14:textId="77777777" w:rsidR="00130FA4" w:rsidRDefault="00130FA4" w:rsidP="009A3B37">
            <w:r>
              <w:lastRenderedPageBreak/>
              <w:t>Draw()</w:t>
            </w:r>
          </w:p>
        </w:tc>
        <w:tc>
          <w:tcPr>
            <w:tcW w:w="4781" w:type="dxa"/>
          </w:tcPr>
          <w:p w14:paraId="2F0E339B" w14:textId="77777777" w:rsidR="00130FA4" w:rsidRDefault="0083654C" w:rsidP="00130FA4">
            <w:pPr>
              <w:cnfStyle w:val="000000000000" w:firstRow="0" w:lastRow="0" w:firstColumn="0" w:lastColumn="0" w:oddVBand="0" w:evenVBand="0" w:oddHBand="0" w:evenHBand="0" w:firstRowFirstColumn="0" w:firstRowLastColumn="0" w:lastRowFirstColumn="0" w:lastRowLastColumn="0"/>
            </w:pPr>
            <w:r>
              <w:t>The draw override function. Your drawing will be translated and clipped to the position, width and height of the object. Useful if you want to separate the drawing from the general update functionality, though drawing can be performed in both functions.</w:t>
            </w:r>
          </w:p>
        </w:tc>
      </w:tr>
      <w:tr w:rsidR="0083654C" w14:paraId="0F47C5ED"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4A6EEF72" w14:textId="77777777" w:rsidR="0083654C" w:rsidRDefault="0083654C" w:rsidP="009A3B37">
            <w:r>
              <w:t>add(entity)</w:t>
            </w:r>
          </w:p>
        </w:tc>
        <w:tc>
          <w:tcPr>
            <w:tcW w:w="4781" w:type="dxa"/>
          </w:tcPr>
          <w:p w14:paraId="1CE4C434" w14:textId="77777777" w:rsidR="0083654C" w:rsidRPr="0083654C" w:rsidRDefault="0083654C" w:rsidP="00130FA4">
            <w:pPr>
              <w:cnfStyle w:val="000000000000" w:firstRow="0" w:lastRow="0" w:firstColumn="0" w:lastColumn="0" w:oddVBand="0" w:evenVBand="0" w:oddHBand="0" w:evenHBand="0" w:firstRowFirstColumn="0" w:firstRowLastColumn="0" w:lastRowFirstColumn="0" w:lastRowLastColumn="0"/>
            </w:pPr>
            <w:r>
              <w:t xml:space="preserve">This adds </w:t>
            </w:r>
            <w:r>
              <w:rPr>
                <w:i/>
              </w:rPr>
              <w:t>entity</w:t>
            </w:r>
            <w:r>
              <w:t xml:space="preserve"> to the end of this object’s child list. Returns </w:t>
            </w:r>
            <w:r>
              <w:rPr>
                <w:i/>
              </w:rPr>
              <w:t>entity</w:t>
            </w:r>
            <w:r>
              <w:t>.</w:t>
            </w:r>
          </w:p>
        </w:tc>
      </w:tr>
      <w:tr w:rsidR="0083654C" w14:paraId="6E34EC5B"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4F80D011" w14:textId="77777777" w:rsidR="0083654C" w:rsidRDefault="0083654C" w:rsidP="009A3B37">
            <w:r>
              <w:t>unshift(entity)</w:t>
            </w:r>
          </w:p>
        </w:tc>
        <w:tc>
          <w:tcPr>
            <w:tcW w:w="4781" w:type="dxa"/>
          </w:tcPr>
          <w:p w14:paraId="1BBAF425" w14:textId="77777777" w:rsidR="0083654C" w:rsidRPr="0083654C" w:rsidRDefault="0083654C" w:rsidP="00130FA4">
            <w:pPr>
              <w:cnfStyle w:val="000000000000" w:firstRow="0" w:lastRow="0" w:firstColumn="0" w:lastColumn="0" w:oddVBand="0" w:evenVBand="0" w:oddHBand="0" w:evenHBand="0" w:firstRowFirstColumn="0" w:firstRowLastColumn="0" w:lastRowFirstColumn="0" w:lastRowLastColumn="0"/>
            </w:pPr>
            <w:r>
              <w:t xml:space="preserve">His inserts </w:t>
            </w:r>
            <w:r>
              <w:rPr>
                <w:i/>
              </w:rPr>
              <w:t>entity</w:t>
            </w:r>
            <w:r>
              <w:t xml:space="preserve"> at the start of the object’s child list.</w:t>
            </w:r>
          </w:p>
        </w:tc>
      </w:tr>
      <w:tr w:rsidR="0083654C" w14:paraId="79BDBBCF"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7F5C52BF" w14:textId="77777777" w:rsidR="0083654C" w:rsidRDefault="0083654C" w:rsidP="009A3B37">
            <w:r>
              <w:t>remove(entity)</w:t>
            </w:r>
          </w:p>
        </w:tc>
        <w:tc>
          <w:tcPr>
            <w:tcW w:w="4781" w:type="dxa"/>
          </w:tcPr>
          <w:p w14:paraId="13DF549D" w14:textId="77777777" w:rsidR="0083654C" w:rsidRDefault="0083654C" w:rsidP="00130FA4">
            <w:pPr>
              <w:cnfStyle w:val="000000000000" w:firstRow="0" w:lastRow="0" w:firstColumn="0" w:lastColumn="0" w:oddVBand="0" w:evenVBand="0" w:oddHBand="0" w:evenHBand="0" w:firstRowFirstColumn="0" w:firstRowLastColumn="0" w:lastRowFirstColumn="0" w:lastRowLastColumn="0"/>
            </w:pPr>
            <w:r>
              <w:t>Removed an entity from the child list</w:t>
            </w:r>
          </w:p>
        </w:tc>
      </w:tr>
      <w:tr w:rsidR="0083654C" w14:paraId="26FBC4AD"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7EDAFDEA" w14:textId="77777777" w:rsidR="0083654C" w:rsidRDefault="0083654C" w:rsidP="009A3B37">
            <w:r>
              <w:t>disableMouse()</w:t>
            </w:r>
          </w:p>
        </w:tc>
        <w:tc>
          <w:tcPr>
            <w:tcW w:w="4781" w:type="dxa"/>
          </w:tcPr>
          <w:p w14:paraId="324BF4D1" w14:textId="77777777" w:rsidR="0083654C" w:rsidRDefault="0083654C" w:rsidP="0083654C">
            <w:pPr>
              <w:cnfStyle w:val="000000000000" w:firstRow="0" w:lastRow="0" w:firstColumn="0" w:lastColumn="0" w:oddVBand="0" w:evenVBand="0" w:oddHBand="0" w:evenHBand="0" w:firstRowFirstColumn="0" w:firstRowLastColumn="0" w:lastRowFirstColumn="0" w:lastRowLastColumn="0"/>
            </w:pPr>
            <w:r>
              <w:t>Disables all mouse input</w:t>
            </w:r>
          </w:p>
        </w:tc>
      </w:tr>
      <w:tr w:rsidR="0083654C" w14:paraId="59D70C6B" w14:textId="77777777" w:rsidTr="009A3B37">
        <w:tc>
          <w:tcPr>
            <w:cnfStyle w:val="001000000000" w:firstRow="0" w:lastRow="0" w:firstColumn="1" w:lastColumn="0" w:oddVBand="0" w:evenVBand="0" w:oddHBand="0" w:evenHBand="0" w:firstRowFirstColumn="0" w:firstRowLastColumn="0" w:lastRowFirstColumn="0" w:lastRowLastColumn="0"/>
            <w:tcW w:w="4781" w:type="dxa"/>
          </w:tcPr>
          <w:p w14:paraId="23B4F704" w14:textId="77777777" w:rsidR="0083654C" w:rsidRDefault="0083654C" w:rsidP="009A3B37">
            <w:r>
              <w:t>enableMouse()</w:t>
            </w:r>
          </w:p>
        </w:tc>
        <w:tc>
          <w:tcPr>
            <w:tcW w:w="4781" w:type="dxa"/>
          </w:tcPr>
          <w:p w14:paraId="707529F2" w14:textId="77777777" w:rsidR="0083654C" w:rsidRDefault="0083654C" w:rsidP="0083654C">
            <w:pPr>
              <w:cnfStyle w:val="000000000000" w:firstRow="0" w:lastRow="0" w:firstColumn="0" w:lastColumn="0" w:oddVBand="0" w:evenVBand="0" w:oddHBand="0" w:evenHBand="0" w:firstRowFirstColumn="0" w:firstRowLastColumn="0" w:lastRowFirstColumn="0" w:lastRowLastColumn="0"/>
            </w:pPr>
            <w:r>
              <w:t>Enables mouse input</w:t>
            </w:r>
          </w:p>
        </w:tc>
      </w:tr>
    </w:tbl>
    <w:p w14:paraId="2A04471B" w14:textId="77777777" w:rsidR="009A3B37" w:rsidRDefault="009A3B37" w:rsidP="009A3B37"/>
    <w:p w14:paraId="0E23868B" w14:textId="77777777" w:rsidR="00CC7179" w:rsidRDefault="00CC7179" w:rsidP="009A3B37"/>
    <w:p w14:paraId="4D562E86" w14:textId="77777777" w:rsidR="00ED01A6" w:rsidRDefault="00ED01A6" w:rsidP="00CC7179">
      <w:pPr>
        <w:pStyle w:val="Heading2"/>
      </w:pPr>
    </w:p>
    <w:p w14:paraId="0666F8D5" w14:textId="77777777" w:rsidR="00ED01A6" w:rsidRDefault="00ED01A6" w:rsidP="00ED01A6"/>
    <w:p w14:paraId="3764C757" w14:textId="77777777" w:rsidR="00ED01A6" w:rsidRPr="00ED01A6" w:rsidRDefault="00ED01A6" w:rsidP="00ED01A6"/>
    <w:p w14:paraId="6977585E" w14:textId="77777777" w:rsidR="00E94E16" w:rsidRDefault="00E94E16" w:rsidP="00CC7179">
      <w:pPr>
        <w:pStyle w:val="Heading2"/>
      </w:pPr>
    </w:p>
    <w:p w14:paraId="03ED2F3B" w14:textId="4C7D2AC0" w:rsidR="00CC7179" w:rsidRDefault="00CC7179" w:rsidP="00CC7179">
      <w:pPr>
        <w:pStyle w:val="Heading2"/>
      </w:pPr>
      <w:r>
        <w:t>View</w:t>
      </w:r>
      <w:r w:rsidR="0083606C">
        <w:t xml:space="preserve"> (extends Entity)</w:t>
      </w:r>
      <w:r w:rsidR="0083606C">
        <w:tab/>
      </w:r>
    </w:p>
    <w:p w14:paraId="4DC2FD53" w14:textId="54D44446" w:rsidR="0083606C" w:rsidRDefault="0083606C" w:rsidP="0083606C">
      <w:r>
        <w:t>The View Object represents a rectangular area of screen</w:t>
      </w:r>
      <w:r w:rsidR="00ED01A6">
        <w:t>, which can contain other objects. It can be scaled, rotated, and moved around within it’s parent. All transformations are passed down to its children. It can automatically be cleared each frame, and optionally have a background color. All draw / mouse functions are translated and clipped to it’s area.</w:t>
      </w:r>
    </w:p>
    <w:p w14:paraId="253A9E36" w14:textId="11EEA987" w:rsidR="00ED01A6" w:rsidRDefault="00ED01A6" w:rsidP="0083606C">
      <w:r>
        <w:t>It is created by, for example, var window = new View({x:0,y:100,width:500, height:500, backgroundColor:”red”, opacity:0.5, rotation 3.142, clearScreen:true});</w:t>
      </w:r>
    </w:p>
    <w:p w14:paraId="0219DE1A" w14:textId="3817210A" w:rsidR="00ED01A6" w:rsidRDefault="00ED01A6" w:rsidP="0083606C">
      <w:r>
        <w:t>This will create a rectangular area at (0,100), of dimensions (500,500). The screen will be cleared to red every frame. It will be semi-transparent, and displayed upside down.</w:t>
      </w:r>
    </w:p>
    <w:p w14:paraId="304024C8" w14:textId="45A307AD" w:rsidR="00ED01A6" w:rsidRDefault="00ED01A6" w:rsidP="0083606C">
      <w:r>
        <w:t>Once created, it must be added to a parent View – either GameManager (top level) or another View.</w:t>
      </w:r>
    </w:p>
    <w:tbl>
      <w:tblPr>
        <w:tblStyle w:val="ReportTable"/>
        <w:tblW w:w="0" w:type="auto"/>
        <w:tblLook w:val="04A0" w:firstRow="1" w:lastRow="0" w:firstColumn="1" w:lastColumn="0" w:noHBand="0" w:noVBand="1"/>
      </w:tblPr>
      <w:tblGrid>
        <w:gridCol w:w="4781"/>
        <w:gridCol w:w="4781"/>
      </w:tblGrid>
      <w:tr w:rsidR="005304DA" w14:paraId="14431F66" w14:textId="77777777" w:rsidTr="0053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4C2BAE69" w14:textId="212D6790" w:rsidR="005304DA" w:rsidRDefault="005304DA" w:rsidP="0083606C">
            <w:r>
              <w:t>Field</w:t>
            </w:r>
          </w:p>
        </w:tc>
        <w:tc>
          <w:tcPr>
            <w:tcW w:w="4781" w:type="dxa"/>
          </w:tcPr>
          <w:p w14:paraId="42CED80C" w14:textId="65EAC61E" w:rsidR="005304DA" w:rsidRDefault="005304DA" w:rsidP="0083606C">
            <w:pPr>
              <w:cnfStyle w:val="100000000000" w:firstRow="1" w:lastRow="0" w:firstColumn="0" w:lastColumn="0" w:oddVBand="0" w:evenVBand="0" w:oddHBand="0" w:evenHBand="0" w:firstRowFirstColumn="0" w:firstRowLastColumn="0" w:lastRowFirstColumn="0" w:lastRowLastColumn="0"/>
            </w:pPr>
            <w:r>
              <w:t>Description</w:t>
            </w:r>
          </w:p>
        </w:tc>
      </w:tr>
      <w:tr w:rsidR="005304DA" w14:paraId="27E2ADEB"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6E185A21" w14:textId="04B7732C" w:rsidR="005304DA" w:rsidRDefault="005304DA" w:rsidP="0083606C">
            <w:r>
              <w:t>clip</w:t>
            </w:r>
          </w:p>
        </w:tc>
        <w:tc>
          <w:tcPr>
            <w:tcW w:w="4781" w:type="dxa"/>
          </w:tcPr>
          <w:p w14:paraId="3746882B" w14:textId="0ECA4B82" w:rsidR="005304DA" w:rsidRDefault="005304DA" w:rsidP="0083606C">
            <w:pPr>
              <w:cnfStyle w:val="000000000000" w:firstRow="0" w:lastRow="0" w:firstColumn="0" w:lastColumn="0" w:oddVBand="0" w:evenVBand="0" w:oddHBand="0" w:evenHBand="0" w:firstRowFirstColumn="0" w:firstRowLastColumn="0" w:lastRowFirstColumn="0" w:lastRowLastColumn="0"/>
            </w:pPr>
            <w:r>
              <w:t>(Boolean) whether graphics are clipped to the window</w:t>
            </w:r>
          </w:p>
        </w:tc>
      </w:tr>
      <w:tr w:rsidR="005304DA" w14:paraId="6BE28F16"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4C5BBE33" w14:textId="1B4F3377" w:rsidR="005304DA" w:rsidRDefault="005304DA" w:rsidP="0083606C">
            <w:r>
              <w:t>zoom</w:t>
            </w:r>
          </w:p>
        </w:tc>
        <w:tc>
          <w:tcPr>
            <w:tcW w:w="4781" w:type="dxa"/>
          </w:tcPr>
          <w:p w14:paraId="769C7933" w14:textId="48762822" w:rsidR="005304DA" w:rsidRDefault="005304DA" w:rsidP="0083606C">
            <w:pPr>
              <w:cnfStyle w:val="000000000000" w:firstRow="0" w:lastRow="0" w:firstColumn="0" w:lastColumn="0" w:oddVBand="0" w:evenVBand="0" w:oddHBand="0" w:evenHBand="0" w:firstRowFirstColumn="0" w:firstRowLastColumn="0" w:lastRowFirstColumn="0" w:lastRowLastColumn="0"/>
            </w:pPr>
            <w:r>
              <w:t>Ratio to zoom into the window (experimental)</w:t>
            </w:r>
          </w:p>
        </w:tc>
      </w:tr>
      <w:tr w:rsidR="005304DA" w14:paraId="68B708F6"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1E1E1451" w14:textId="50DFA37B" w:rsidR="005304DA" w:rsidRDefault="005304DA" w:rsidP="0083606C">
            <w:r>
              <w:t>zoomX, zoomY</w:t>
            </w:r>
          </w:p>
        </w:tc>
        <w:tc>
          <w:tcPr>
            <w:tcW w:w="4781" w:type="dxa"/>
          </w:tcPr>
          <w:p w14:paraId="02FE16A2" w14:textId="664987C9" w:rsidR="005304DA" w:rsidRDefault="005304DA" w:rsidP="0083606C">
            <w:pPr>
              <w:cnfStyle w:val="000000000000" w:firstRow="0" w:lastRow="0" w:firstColumn="0" w:lastColumn="0" w:oddVBand="0" w:evenVBand="0" w:oddHBand="0" w:evenHBand="0" w:firstRowFirstColumn="0" w:firstRowLastColumn="0" w:lastRowFirstColumn="0" w:lastRowLastColumn="0"/>
            </w:pPr>
            <w:r>
              <w:t>The center of the zoom area (experimental)</w:t>
            </w:r>
          </w:p>
        </w:tc>
      </w:tr>
      <w:tr w:rsidR="005304DA" w14:paraId="6FCEA980"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0767BE41" w14:textId="2DEB26A0" w:rsidR="005304DA" w:rsidRDefault="005304DA" w:rsidP="0083606C">
            <w:r>
              <w:t>clearScreen</w:t>
            </w:r>
          </w:p>
        </w:tc>
        <w:tc>
          <w:tcPr>
            <w:tcW w:w="4781" w:type="dxa"/>
          </w:tcPr>
          <w:p w14:paraId="31FA7105" w14:textId="38C65486" w:rsidR="005304DA" w:rsidRDefault="005304DA" w:rsidP="0083606C">
            <w:pPr>
              <w:cnfStyle w:val="000000000000" w:firstRow="0" w:lastRow="0" w:firstColumn="0" w:lastColumn="0" w:oddVBand="0" w:evenVBand="0" w:oddHBand="0" w:evenHBand="0" w:firstRowFirstColumn="0" w:firstRowLastColumn="0" w:lastRowFirstColumn="0" w:lastRowLastColumn="0"/>
            </w:pPr>
            <w:r>
              <w:t>(Boolean) whether the screen should be cleared each frame</w:t>
            </w:r>
          </w:p>
        </w:tc>
      </w:tr>
      <w:tr w:rsidR="005304DA" w14:paraId="2E008AB1"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5AD1CEC5" w14:textId="65D57F37" w:rsidR="005304DA" w:rsidRDefault="005304DA" w:rsidP="0083606C">
            <w:r>
              <w:t>backgroundColor</w:t>
            </w:r>
          </w:p>
        </w:tc>
        <w:tc>
          <w:tcPr>
            <w:tcW w:w="4781" w:type="dxa"/>
          </w:tcPr>
          <w:p w14:paraId="3DF653FB" w14:textId="4A7E55CB" w:rsidR="005304DA" w:rsidRDefault="005304DA" w:rsidP="0083606C">
            <w:pPr>
              <w:cnfStyle w:val="000000000000" w:firstRow="0" w:lastRow="0" w:firstColumn="0" w:lastColumn="0" w:oddVBand="0" w:evenVBand="0" w:oddHBand="0" w:evenHBand="0" w:firstRowFirstColumn="0" w:firstRowLastColumn="0" w:lastRowFirstColumn="0" w:lastRowLastColumn="0"/>
            </w:pPr>
            <w:r>
              <w:t>The background color the screen should be cleared to</w:t>
            </w:r>
          </w:p>
        </w:tc>
      </w:tr>
      <w:tr w:rsidR="005304DA" w14:paraId="123B21A2"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5EFF3AC5" w14:textId="162A7336" w:rsidR="005304DA" w:rsidRDefault="00ED58BA" w:rsidP="0083606C">
            <w:r>
              <w:t>backgroundImage</w:t>
            </w:r>
          </w:p>
        </w:tc>
        <w:tc>
          <w:tcPr>
            <w:tcW w:w="4781" w:type="dxa"/>
          </w:tcPr>
          <w:p w14:paraId="007E8EDB" w14:textId="79359290" w:rsidR="005304DA" w:rsidRDefault="00ED58BA" w:rsidP="0083606C">
            <w:pPr>
              <w:cnfStyle w:val="000000000000" w:firstRow="0" w:lastRow="0" w:firstColumn="0" w:lastColumn="0" w:oddVBand="0" w:evenVBand="0" w:oddHBand="0" w:evenHBand="0" w:firstRowFirstColumn="0" w:firstRowLastColumn="0" w:lastRowFirstColumn="0" w:lastRowLastColumn="0"/>
            </w:pPr>
            <w:r>
              <w:t>The filename, sprite ID or URL of the background image. This will be scaled to whatever size and shape of the view.</w:t>
            </w:r>
            <w:bookmarkStart w:id="0" w:name="_GoBack"/>
            <w:bookmarkEnd w:id="0"/>
          </w:p>
        </w:tc>
      </w:tr>
    </w:tbl>
    <w:p w14:paraId="7B995D73" w14:textId="77777777" w:rsidR="00ED01A6" w:rsidRDefault="00ED01A6" w:rsidP="0083606C"/>
    <w:p w14:paraId="6984EEC7" w14:textId="77777777" w:rsidR="00E94E16" w:rsidRDefault="00E94E16" w:rsidP="0083606C"/>
    <w:p w14:paraId="2BC92BE0" w14:textId="5FA4F336" w:rsidR="00E94E16" w:rsidRDefault="00E94E16" w:rsidP="00E94E16">
      <w:pPr>
        <w:pStyle w:val="Heading2"/>
      </w:pPr>
      <w:r>
        <w:t>Sprite (extends Entity)</w:t>
      </w:r>
    </w:p>
    <w:p w14:paraId="5613395B" w14:textId="23EE4833" w:rsidR="00E94E16" w:rsidRDefault="00E94E16" w:rsidP="00E94E16">
      <w:r>
        <w:t>Sprite sources can be from a Sprite Sheet (generated by dropping graphic files into the Sprites/one and Sprites/two directories), or direct from local images. You can also specify a file online by using a fully qualified URL.</w:t>
      </w:r>
    </w:p>
    <w:p w14:paraId="326691A5" w14:textId="542C0514" w:rsidR="00E94E16" w:rsidRDefault="00E94E16" w:rsidP="00E94E16">
      <w:r>
        <w:t>They can be moved, flipped, scaled etc.</w:t>
      </w:r>
    </w:p>
    <w:p w14:paraId="07549D87" w14:textId="6EDDE6FF" w:rsidR="00E94E16" w:rsidRDefault="00E94E16" w:rsidP="00E94E16">
      <w:r>
        <w:t>They are especially useful when you derive new classes from them, and use their update() function to add specialized behavior.</w:t>
      </w:r>
    </w:p>
    <w:p w14:paraId="37CBC395" w14:textId="77777777" w:rsidR="00E94E16" w:rsidRPr="00E94E16" w:rsidRDefault="00E94E16" w:rsidP="00E94E16"/>
    <w:tbl>
      <w:tblPr>
        <w:tblStyle w:val="ReportTable"/>
        <w:tblW w:w="0" w:type="auto"/>
        <w:tblLook w:val="04A0" w:firstRow="1" w:lastRow="0" w:firstColumn="1" w:lastColumn="0" w:noHBand="0" w:noVBand="1"/>
      </w:tblPr>
      <w:tblGrid>
        <w:gridCol w:w="4781"/>
        <w:gridCol w:w="4781"/>
      </w:tblGrid>
      <w:tr w:rsidR="005304DA" w14:paraId="2FA3C5E0" w14:textId="77777777" w:rsidTr="0053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536F1012" w14:textId="6869C107" w:rsidR="005304DA" w:rsidRDefault="005304DA" w:rsidP="0083606C">
            <w:r>
              <w:t>Field</w:t>
            </w:r>
          </w:p>
        </w:tc>
        <w:tc>
          <w:tcPr>
            <w:tcW w:w="4781" w:type="dxa"/>
          </w:tcPr>
          <w:p w14:paraId="66C85CFA" w14:textId="3C1F149E" w:rsidR="005304DA" w:rsidRDefault="005304DA" w:rsidP="0083606C">
            <w:pPr>
              <w:cnfStyle w:val="100000000000" w:firstRow="1" w:lastRow="0" w:firstColumn="0" w:lastColumn="0" w:oddVBand="0" w:evenVBand="0" w:oddHBand="0" w:evenHBand="0" w:firstRowFirstColumn="0" w:firstRowLastColumn="0" w:lastRowFirstColumn="0" w:lastRowLastColumn="0"/>
            </w:pPr>
            <w:r>
              <w:t>Description</w:t>
            </w:r>
          </w:p>
        </w:tc>
      </w:tr>
      <w:tr w:rsidR="005304DA" w14:paraId="30B97BD8"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38EB0129" w14:textId="0F66BA88" w:rsidR="005304DA" w:rsidRDefault="005304DA" w:rsidP="0083606C">
            <w:r>
              <w:t>flipX, flipY</w:t>
            </w:r>
          </w:p>
        </w:tc>
        <w:tc>
          <w:tcPr>
            <w:tcW w:w="4781" w:type="dxa"/>
          </w:tcPr>
          <w:p w14:paraId="2A98531E" w14:textId="070FEAF5" w:rsidR="005304DA" w:rsidRDefault="005304DA" w:rsidP="0083606C">
            <w:pPr>
              <w:cnfStyle w:val="000000000000" w:firstRow="0" w:lastRow="0" w:firstColumn="0" w:lastColumn="0" w:oddVBand="0" w:evenVBand="0" w:oddHBand="0" w:evenHBand="0" w:firstRowFirstColumn="0" w:firstRowLastColumn="0" w:lastRowFirstColumn="0" w:lastRowLastColumn="0"/>
            </w:pPr>
            <w:r>
              <w:t>(Boolean) whether to flip horizontally or vertically</w:t>
            </w:r>
          </w:p>
        </w:tc>
      </w:tr>
      <w:tr w:rsidR="005304DA" w14:paraId="414EDA7E"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40BD8D14" w14:textId="061E8412" w:rsidR="005304DA" w:rsidRDefault="005304DA" w:rsidP="005304DA">
            <w:r>
              <w:t>Source (path)</w:t>
            </w:r>
          </w:p>
        </w:tc>
        <w:tc>
          <w:tcPr>
            <w:tcW w:w="4781" w:type="dxa"/>
          </w:tcPr>
          <w:p w14:paraId="42DA0717" w14:textId="1AF44B79" w:rsidR="005304DA" w:rsidRDefault="005304DA" w:rsidP="0083606C">
            <w:pPr>
              <w:cnfStyle w:val="000000000000" w:firstRow="0" w:lastRow="0" w:firstColumn="0" w:lastColumn="0" w:oddVBand="0" w:evenVBand="0" w:oddHBand="0" w:evenHBand="0" w:firstRowFirstColumn="0" w:firstRowLastColumn="0" w:lastRowFirstColumn="0" w:lastRowLastColumn="0"/>
            </w:pPr>
            <w:r>
              <w:t>Manually sets the image source of the sprite, This can be a sprite ID, the local path of an image, or the fully qualified url of an image (begin with ‘http://’)</w:t>
            </w:r>
          </w:p>
        </w:tc>
      </w:tr>
    </w:tbl>
    <w:p w14:paraId="0BEA56F8" w14:textId="77777777" w:rsidR="00ED01A6" w:rsidRDefault="00ED01A6" w:rsidP="0083606C"/>
    <w:tbl>
      <w:tblPr>
        <w:tblStyle w:val="ReportTable"/>
        <w:tblW w:w="0" w:type="auto"/>
        <w:tblLook w:val="04A0" w:firstRow="1" w:lastRow="0" w:firstColumn="1" w:lastColumn="0" w:noHBand="0" w:noVBand="1"/>
      </w:tblPr>
      <w:tblGrid>
        <w:gridCol w:w="4781"/>
        <w:gridCol w:w="4781"/>
      </w:tblGrid>
      <w:tr w:rsidR="005304DA" w14:paraId="3A783CA1" w14:textId="77777777" w:rsidTr="0053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1" w:type="dxa"/>
          </w:tcPr>
          <w:p w14:paraId="5BF9BA44" w14:textId="6B8F6668" w:rsidR="005304DA" w:rsidRDefault="005304DA" w:rsidP="005304DA">
            <w:r>
              <w:t>Function</w:t>
            </w:r>
          </w:p>
        </w:tc>
        <w:tc>
          <w:tcPr>
            <w:tcW w:w="4781" w:type="dxa"/>
          </w:tcPr>
          <w:p w14:paraId="166BA3D1" w14:textId="775897B1" w:rsidR="005304DA" w:rsidRDefault="005304DA" w:rsidP="0083606C">
            <w:pPr>
              <w:cnfStyle w:val="100000000000" w:firstRow="1" w:lastRow="0" w:firstColumn="0" w:lastColumn="0" w:oddVBand="0" w:evenVBand="0" w:oddHBand="0" w:evenHBand="0" w:firstRowFirstColumn="0" w:firstRowLastColumn="0" w:lastRowFirstColumn="0" w:lastRowLastColumn="0"/>
            </w:pPr>
            <w:r>
              <w:t>Description</w:t>
            </w:r>
          </w:p>
        </w:tc>
      </w:tr>
      <w:tr w:rsidR="005304DA" w14:paraId="1080D239"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31BAACB4" w14:textId="027288E0" w:rsidR="005304DA" w:rsidRDefault="001A5DE3" w:rsidP="0083606C">
            <w:r>
              <w:t>constructor (source, data)</w:t>
            </w:r>
          </w:p>
        </w:tc>
        <w:tc>
          <w:tcPr>
            <w:tcW w:w="4781" w:type="dxa"/>
          </w:tcPr>
          <w:p w14:paraId="6180426A" w14:textId="1CBD3C98" w:rsidR="005304DA" w:rsidRPr="001A5DE3" w:rsidRDefault="001A5DE3" w:rsidP="0083606C">
            <w:pPr>
              <w:cnfStyle w:val="000000000000" w:firstRow="0" w:lastRow="0" w:firstColumn="0" w:lastColumn="0" w:oddVBand="0" w:evenVBand="0" w:oddHBand="0" w:evenHBand="0" w:firstRowFirstColumn="0" w:firstRowLastColumn="0" w:lastRowFirstColumn="0" w:lastRowLastColumn="0"/>
            </w:pPr>
            <w:r>
              <w:rPr>
                <w:i/>
              </w:rPr>
              <w:t>Source</w:t>
            </w:r>
            <w:r>
              <w:t xml:space="preserve"> is the image source – whether a sprite id, local path, or url of an image. Data is an optional object which will be merged with the Sprite object</w:t>
            </w:r>
          </w:p>
        </w:tc>
      </w:tr>
      <w:tr w:rsidR="001A5DE3" w14:paraId="799F8B96"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0A5881F3" w14:textId="0F9E3C04" w:rsidR="001A5DE3" w:rsidRDefault="001A5DE3" w:rsidP="0083606C">
            <w:r>
              <w:t>draw()</w:t>
            </w:r>
          </w:p>
        </w:tc>
        <w:tc>
          <w:tcPr>
            <w:tcW w:w="4781" w:type="dxa"/>
          </w:tcPr>
          <w:p w14:paraId="007DEAA6" w14:textId="31E39D27" w:rsidR="001A5DE3" w:rsidRPr="001A5DE3" w:rsidRDefault="001A5DE3" w:rsidP="0083606C">
            <w:pPr>
              <w:cnfStyle w:val="000000000000" w:firstRow="0" w:lastRow="0" w:firstColumn="0" w:lastColumn="0" w:oddVBand="0" w:evenVBand="0" w:oddHBand="0" w:evenHBand="0" w:firstRowFirstColumn="0" w:firstRowLastColumn="0" w:lastRowFirstColumn="0" w:lastRowLastColumn="0"/>
            </w:pPr>
            <w:r>
              <w:t>This draws the sprite. If it is overridden, you MUST call this function first (super.draw())</w:t>
            </w:r>
          </w:p>
        </w:tc>
      </w:tr>
      <w:tr w:rsidR="001A5DE3" w14:paraId="154819FD"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517BB8A2" w14:textId="0A19CE43" w:rsidR="001A5DE3" w:rsidRDefault="001A5DE3" w:rsidP="0083606C">
            <w:r>
              <w:t>addFrameAnimation(name, animData)</w:t>
            </w:r>
          </w:p>
        </w:tc>
        <w:tc>
          <w:tcPr>
            <w:tcW w:w="4781" w:type="dxa"/>
          </w:tcPr>
          <w:p w14:paraId="1267056E" w14:textId="4CD24AC4" w:rsidR="001A5DE3" w:rsidRPr="001A5DE3" w:rsidRDefault="001A5DE3" w:rsidP="0083606C">
            <w:pPr>
              <w:cnfStyle w:val="000000000000" w:firstRow="0" w:lastRow="0" w:firstColumn="0" w:lastColumn="0" w:oddVBand="0" w:evenVBand="0" w:oddHBand="0" w:evenHBand="0" w:firstRowFirstColumn="0" w:firstRowLastColumn="0" w:lastRowFirstColumn="0" w:lastRowLastColumn="0"/>
            </w:pPr>
            <w:r>
              <w:t xml:space="preserve">This adds a sprite animation to the sprite. </w:t>
            </w:r>
            <w:r>
              <w:rPr>
                <w:i/>
              </w:rPr>
              <w:t>Name</w:t>
            </w:r>
            <w:r>
              <w:t xml:space="preserve"> is the name that you will use to refer to </w:t>
            </w:r>
            <w:r>
              <w:lastRenderedPageBreak/>
              <w:t xml:space="preserve">the animation. </w:t>
            </w:r>
            <w:r>
              <w:rPr>
                <w:i/>
              </w:rPr>
              <w:t>animData</w:t>
            </w:r>
            <w:r>
              <w:t xml:space="preserve"> is the actual animation definition (see </w:t>
            </w:r>
            <w:r>
              <w:rPr>
                <w:i/>
              </w:rPr>
              <w:t>animDef</w:t>
            </w:r>
            <w:r>
              <w:t>)</w:t>
            </w:r>
          </w:p>
        </w:tc>
      </w:tr>
      <w:tr w:rsidR="001A5DE3" w14:paraId="64088664"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62520372" w14:textId="3618A9A2" w:rsidR="001A5DE3" w:rsidRDefault="001A5DE3" w:rsidP="0083606C">
            <w:r>
              <w:lastRenderedPageBreak/>
              <w:t>startFrameAnimation(name)</w:t>
            </w:r>
          </w:p>
        </w:tc>
        <w:tc>
          <w:tcPr>
            <w:tcW w:w="4781" w:type="dxa"/>
          </w:tcPr>
          <w:p w14:paraId="7F5B1383" w14:textId="747ADEDA" w:rsidR="001A5DE3" w:rsidRPr="001A5DE3" w:rsidRDefault="001A5DE3" w:rsidP="001A5DE3">
            <w:pPr>
              <w:cnfStyle w:val="000000000000" w:firstRow="0" w:lastRow="0" w:firstColumn="0" w:lastColumn="0" w:oddVBand="0" w:evenVBand="0" w:oddHBand="0" w:evenHBand="0" w:firstRowFirstColumn="0" w:firstRowLastColumn="0" w:lastRowFirstColumn="0" w:lastRowLastColumn="0"/>
            </w:pPr>
            <w:r>
              <w:t xml:space="preserve">Starts the animation named </w:t>
            </w:r>
            <w:r>
              <w:rPr>
                <w:i/>
              </w:rPr>
              <w:t xml:space="preserve">name, </w:t>
            </w:r>
            <w:r>
              <w:t xml:space="preserve">which you added in </w:t>
            </w:r>
            <w:r>
              <w:rPr>
                <w:i/>
              </w:rPr>
              <w:t>addFrameAnimation()</w:t>
            </w:r>
          </w:p>
        </w:tc>
      </w:tr>
      <w:tr w:rsidR="001A5DE3" w14:paraId="4405ECA3"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6407D577" w14:textId="3254078D" w:rsidR="001A5DE3" w:rsidRDefault="001A5DE3" w:rsidP="0083606C">
            <w:r>
              <w:t>stopFrameAnimation()</w:t>
            </w:r>
          </w:p>
        </w:tc>
        <w:tc>
          <w:tcPr>
            <w:tcW w:w="4781" w:type="dxa"/>
          </w:tcPr>
          <w:p w14:paraId="1B952700" w14:textId="5CB279FF" w:rsidR="001A5DE3" w:rsidRDefault="001A5DE3" w:rsidP="001A5DE3">
            <w:pPr>
              <w:cnfStyle w:val="000000000000" w:firstRow="0" w:lastRow="0" w:firstColumn="0" w:lastColumn="0" w:oddVBand="0" w:evenVBand="0" w:oddHBand="0" w:evenHBand="0" w:firstRowFirstColumn="0" w:firstRowLastColumn="0" w:lastRowFirstColumn="0" w:lastRowLastColumn="0"/>
            </w:pPr>
            <w:r>
              <w:t>Stops the current animation</w:t>
            </w:r>
          </w:p>
        </w:tc>
      </w:tr>
      <w:tr w:rsidR="001A5DE3" w14:paraId="6FA5BDE1"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4A97E944" w14:textId="3BB84B75" w:rsidR="001A5DE3" w:rsidRDefault="00FE3A4C" w:rsidP="0083606C">
            <w:r>
              <w:t>has</w:t>
            </w:r>
            <w:r w:rsidR="001A5DE3">
              <w:t>Animation(name)</w:t>
            </w:r>
          </w:p>
        </w:tc>
        <w:tc>
          <w:tcPr>
            <w:tcW w:w="4781" w:type="dxa"/>
          </w:tcPr>
          <w:p w14:paraId="40DCBF5A" w14:textId="23BECA99" w:rsidR="001A5DE3" w:rsidRDefault="001A5DE3" w:rsidP="001A5DE3">
            <w:pPr>
              <w:cnfStyle w:val="000000000000" w:firstRow="0" w:lastRow="0" w:firstColumn="0" w:lastColumn="0" w:oddVBand="0" w:evenVBand="0" w:oddHBand="0" w:evenHBand="0" w:firstRowFirstColumn="0" w:firstRowLastColumn="0" w:lastRowFirstColumn="0" w:lastRowLastColumn="0"/>
            </w:pPr>
            <w:r>
              <w:t>Returns whether this Sprite contains the named animation</w:t>
            </w:r>
          </w:p>
        </w:tc>
      </w:tr>
      <w:tr w:rsidR="001A5DE3" w14:paraId="7B1EDC69"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4B2F8566" w14:textId="69FAA174" w:rsidR="001A5DE3" w:rsidRDefault="001A5DE3" w:rsidP="0083606C">
            <w:r>
              <w:t>showFrame(name, frameNum)</w:t>
            </w:r>
          </w:p>
        </w:tc>
        <w:tc>
          <w:tcPr>
            <w:tcW w:w="4781" w:type="dxa"/>
          </w:tcPr>
          <w:p w14:paraId="791D7BAF" w14:textId="30D2789D" w:rsidR="001A5DE3" w:rsidRPr="001A5DE3" w:rsidRDefault="001A5DE3" w:rsidP="001A5DE3">
            <w:pPr>
              <w:cnfStyle w:val="000000000000" w:firstRow="0" w:lastRow="0" w:firstColumn="0" w:lastColumn="0" w:oddVBand="0" w:evenVBand="0" w:oddHBand="0" w:evenHBand="0" w:firstRowFirstColumn="0" w:firstRowLastColumn="0" w:lastRowFirstColumn="0" w:lastRowLastColumn="0"/>
            </w:pPr>
            <w:r>
              <w:t xml:space="preserve">Shows frame number </w:t>
            </w:r>
            <w:r>
              <w:rPr>
                <w:i/>
              </w:rPr>
              <w:t>frameNum</w:t>
            </w:r>
            <w:r>
              <w:t xml:space="preserve"> of animation </w:t>
            </w:r>
            <w:r>
              <w:rPr>
                <w:i/>
              </w:rPr>
              <w:t>name</w:t>
            </w:r>
          </w:p>
        </w:tc>
      </w:tr>
      <w:tr w:rsidR="001A5DE3" w14:paraId="4669CA31" w14:textId="77777777" w:rsidTr="005304DA">
        <w:tc>
          <w:tcPr>
            <w:cnfStyle w:val="001000000000" w:firstRow="0" w:lastRow="0" w:firstColumn="1" w:lastColumn="0" w:oddVBand="0" w:evenVBand="0" w:oddHBand="0" w:evenHBand="0" w:firstRowFirstColumn="0" w:firstRowLastColumn="0" w:lastRowFirstColumn="0" w:lastRowLastColumn="0"/>
            <w:tcW w:w="4781" w:type="dxa"/>
          </w:tcPr>
          <w:p w14:paraId="54660EEF" w14:textId="637EA240" w:rsidR="001A5DE3" w:rsidRDefault="001A5DE3" w:rsidP="0083606C">
            <w:r>
              <w:t>hideAnimation()</w:t>
            </w:r>
          </w:p>
        </w:tc>
        <w:tc>
          <w:tcPr>
            <w:tcW w:w="4781" w:type="dxa"/>
          </w:tcPr>
          <w:p w14:paraId="6A57D3EB" w14:textId="55D57DBC" w:rsidR="001A5DE3" w:rsidRDefault="001A5DE3" w:rsidP="001A5DE3">
            <w:pPr>
              <w:cnfStyle w:val="000000000000" w:firstRow="0" w:lastRow="0" w:firstColumn="0" w:lastColumn="0" w:oddVBand="0" w:evenVBand="0" w:oddHBand="0" w:evenHBand="0" w:firstRowFirstColumn="0" w:firstRowLastColumn="0" w:lastRowFirstColumn="0" w:lastRowLastColumn="0"/>
            </w:pPr>
            <w:r>
              <w:t>Hides all animations. Returns to the original sprite image</w:t>
            </w:r>
          </w:p>
        </w:tc>
      </w:tr>
    </w:tbl>
    <w:p w14:paraId="2900322E" w14:textId="77777777" w:rsidR="005304DA" w:rsidRDefault="005304DA" w:rsidP="0083606C"/>
    <w:p w14:paraId="1B2EE53A" w14:textId="77777777" w:rsidR="00BC5C59" w:rsidRDefault="00BC5C59" w:rsidP="0083606C"/>
    <w:p w14:paraId="711C9252" w14:textId="70265317" w:rsidR="00BC5C59" w:rsidRDefault="00BC5C59" w:rsidP="00BC5C59">
      <w:pPr>
        <w:pStyle w:val="Heading2"/>
      </w:pPr>
      <w:r>
        <w:t>GameManager</w:t>
      </w:r>
    </w:p>
    <w:p w14:paraId="2526EE90" w14:textId="76EA5BB2" w:rsidR="00BC5C59" w:rsidRDefault="00BC5C59" w:rsidP="00BC5C59">
      <w:r>
        <w:t>The GameManager controls the backend, image manager, State Manager and Canvas. It also manages the game loop</w:t>
      </w:r>
    </w:p>
    <w:p w14:paraId="14B65E38" w14:textId="296359BF" w:rsidR="00BC5C59" w:rsidRDefault="00BC5C59" w:rsidP="00BC5C59">
      <w:r>
        <w:t>The first thing your App should do is:</w:t>
      </w:r>
    </w:p>
    <w:p w14:paraId="334946BD" w14:textId="40FA7D75" w:rsidR="00BC5C59" w:rsidRPr="00BC5C59" w:rsidRDefault="00BC5C59" w:rsidP="00BC5C59">
      <w:pPr>
        <w:rPr>
          <w:b/>
        </w:rPr>
      </w:pPr>
      <w:r w:rsidRPr="00BC5C59">
        <w:rPr>
          <w:b/>
        </w:rPr>
        <w:t>var game = new GameManager(</w:t>
      </w:r>
      <w:r w:rsidR="000F69CB">
        <w:rPr>
          <w:b/>
        </w:rPr>
        <w:t>{width:</w:t>
      </w:r>
      <w:r w:rsidRPr="00BC5C59">
        <w:rPr>
          <w:b/>
        </w:rPr>
        <w:t xml:space="preserve">w, </w:t>
      </w:r>
      <w:r w:rsidR="000F69CB">
        <w:rPr>
          <w:b/>
        </w:rPr>
        <w:t>height:</w:t>
      </w:r>
      <w:r w:rsidRPr="00BC5C59">
        <w:rPr>
          <w:b/>
        </w:rPr>
        <w:t>h</w:t>
      </w:r>
      <w:r w:rsidR="000F69CB">
        <w:rPr>
          <w:b/>
        </w:rPr>
        <w:t>}</w:t>
      </w:r>
      <w:r w:rsidRPr="00BC5C59">
        <w:rPr>
          <w:b/>
        </w:rPr>
        <w:t>);</w:t>
      </w:r>
    </w:p>
    <w:p w14:paraId="5CF40422" w14:textId="77EC1764" w:rsidR="00BC5C59" w:rsidRDefault="00BC5C59" w:rsidP="00BC5C59">
      <w:r>
        <w:t>As soon as this is done, a canvas is created, attached to a user-supplied div with an ID ‘container’, initializes various background processes, and starts the game loop.</w:t>
      </w:r>
    </w:p>
    <w:p w14:paraId="4D3B5300" w14:textId="77777777" w:rsidR="00BC5C59" w:rsidRDefault="00BC5C59" w:rsidP="00BC5C59"/>
    <w:p w14:paraId="51DE3349" w14:textId="77777777" w:rsidR="000F69CB" w:rsidRDefault="000F69CB" w:rsidP="00BC5C59">
      <w:pPr>
        <w:pStyle w:val="Heading2"/>
      </w:pPr>
    </w:p>
    <w:p w14:paraId="5CFA2F85" w14:textId="77777777" w:rsidR="000F69CB" w:rsidRDefault="000F69CB" w:rsidP="00BC5C59">
      <w:pPr>
        <w:pStyle w:val="Heading2"/>
      </w:pPr>
    </w:p>
    <w:p w14:paraId="374A42DA" w14:textId="36F371D9" w:rsidR="00BC5C59" w:rsidRDefault="00BC5C59" w:rsidP="00BC5C59">
      <w:pPr>
        <w:pStyle w:val="Heading2"/>
      </w:pPr>
      <w:r>
        <w:t>An example game setup</w:t>
      </w:r>
    </w:p>
    <w:p w14:paraId="346364B4" w14:textId="37BD1E25" w:rsidR="00BC5C59" w:rsidRDefault="0037743D" w:rsidP="00BC5C59">
      <w:r>
        <w:t>Firstly make a copy of the skins/default director, and rename it to the name of your game.</w:t>
      </w:r>
    </w:p>
    <w:p w14:paraId="182DFFDA" w14:textId="65139B69" w:rsidR="0037743D" w:rsidRDefault="0037743D" w:rsidP="00BC5C59">
      <w:r>
        <w:t>This directory has all the directories and files you will need to build the game.</w:t>
      </w:r>
      <w:r w:rsidR="00612346">
        <w:t xml:space="preserve"> There is also some example code in js/main.js</w:t>
      </w:r>
    </w:p>
    <w:p w14:paraId="3529CA0D" w14:textId="1FA478DE" w:rsidR="000F69CB" w:rsidRDefault="000F69CB" w:rsidP="00BC5C59">
      <w:r>
        <w:t>You are then free to add any fi</w:t>
      </w:r>
      <w:r w:rsidR="00B83872">
        <w:t>les to any of these directories;</w:t>
      </w:r>
      <w:r>
        <w:t xml:space="preserve"> </w:t>
      </w:r>
      <w:r w:rsidR="00B83872">
        <w:t>t</w:t>
      </w:r>
      <w:r>
        <w:t>hey will be picked up by the Grunt file, built and copied to the dist directory.</w:t>
      </w:r>
    </w:p>
    <w:p w14:paraId="640654BC" w14:textId="61EDA7A8" w:rsidR="000F69CB" w:rsidRDefault="000F69CB" w:rsidP="000F69CB">
      <w:pPr>
        <w:pStyle w:val="Heading2"/>
      </w:pPr>
      <w:r>
        <w:t>Building the Game</w:t>
      </w:r>
    </w:p>
    <w:p w14:paraId="28F48F2D" w14:textId="5663AED2" w:rsidR="00DE6B28" w:rsidRDefault="00DE6B28" w:rsidP="00DE6B28">
      <w:pPr>
        <w:rPr>
          <w:b/>
        </w:rPr>
      </w:pPr>
      <w:r>
        <w:t>Once you have created your game folder</w:t>
      </w:r>
      <w:r w:rsidR="005824A0">
        <w:t xml:space="preserve">, open a terminal in the folder and type </w:t>
      </w:r>
      <w:r w:rsidR="005824A0" w:rsidRPr="005824A0">
        <w:rPr>
          <w:b/>
        </w:rPr>
        <w:t>sudo npm install</w:t>
      </w:r>
      <w:r w:rsidR="005824A0">
        <w:rPr>
          <w:b/>
        </w:rPr>
        <w:t>.</w:t>
      </w:r>
    </w:p>
    <w:p w14:paraId="0F374521" w14:textId="49369218" w:rsidR="005824A0" w:rsidRPr="005824A0" w:rsidRDefault="005824A0" w:rsidP="00DE6B28">
      <w:r>
        <w:t>This will install all the modules you need to build the game.</w:t>
      </w:r>
    </w:p>
    <w:p w14:paraId="7545BF6E" w14:textId="6608B63F" w:rsidR="000F69CB" w:rsidRDefault="000F69CB" w:rsidP="000F69CB">
      <w:r>
        <w:t>To build the game, and start background watching and building, use the following:</w:t>
      </w:r>
    </w:p>
    <w:p w14:paraId="0FCDD247" w14:textId="234BC7F5" w:rsidR="000F69CB" w:rsidRDefault="000F69CB" w:rsidP="000F69CB">
      <w:r>
        <w:t>Grunt –skin=</w:t>
      </w:r>
      <w:r>
        <w:rPr>
          <w:i/>
        </w:rPr>
        <w:t>dirname</w:t>
      </w:r>
      <w:r>
        <w:t xml:space="preserve"> –spritedirect</w:t>
      </w:r>
    </w:p>
    <w:p w14:paraId="3B89031E" w14:textId="4E7E113F" w:rsidR="000F69CB" w:rsidRDefault="000F69CB" w:rsidP="000F69CB">
      <w:r>
        <w:t>This will perform a full build of the game, then begin a</w:t>
      </w:r>
      <w:r w:rsidR="00B83872">
        <w:t>n</w:t>
      </w:r>
      <w:r>
        <w:t xml:space="preserve"> auto</w:t>
      </w:r>
      <w:r w:rsidR="00B83872">
        <w:t>-</w:t>
      </w:r>
      <w:r>
        <w:t>building process that will watch your directories, and build as necessary.</w:t>
      </w:r>
    </w:p>
    <w:p w14:paraId="4D8F7A76" w14:textId="788B21A1" w:rsidR="005824A0" w:rsidRDefault="005824A0" w:rsidP="000F69CB">
      <w:r>
        <w:t>The –spritedirect flag is important, as it builds the sprite sheets directly to the dist folder. When optimizing the game, you can omit this flag. The sprites will be built to an intermediate directory (spritestmp). You should run these sprites through TinyPNG, and put the results in the spritesbuilt folder. They will then be picked up by Grunt and placed in the dist folder. It has to be done this way as the TinyPNG plugin for Grunt doesn’t work properly.</w:t>
      </w:r>
    </w:p>
    <w:p w14:paraId="0DF283B6" w14:textId="077649CC" w:rsidR="000F69CB" w:rsidRDefault="000F69CB" w:rsidP="000F69CB">
      <w:r>
        <w:t>If you would like to include Jade modules, put the included files in the views/include</w:t>
      </w:r>
      <w:r w:rsidR="00B83872">
        <w:t>s</w:t>
      </w:r>
      <w:r>
        <w:t xml:space="preserve"> directory</w:t>
      </w:r>
      <w:r w:rsidR="00B83872">
        <w:t xml:space="preserve"> and use, for example, </w:t>
      </w:r>
      <w:r w:rsidR="00B83872" w:rsidRPr="00B83872">
        <w:rPr>
          <w:b/>
        </w:rPr>
        <w:t>include includes/reality.jade</w:t>
      </w:r>
      <w:r w:rsidR="00B83872">
        <w:t xml:space="preserve"> to include them in your markup. This will avoid double-compilation.</w:t>
      </w:r>
    </w:p>
    <w:p w14:paraId="0C9621BD" w14:textId="76991A10" w:rsidR="005824A0" w:rsidRDefault="005824A0" w:rsidP="000F69CB">
      <w:r>
        <w:t>You can add however many scss files in the scss folder; however, each one must be added to the index.jade files as a css link.</w:t>
      </w:r>
    </w:p>
    <w:p w14:paraId="58BA8B13" w14:textId="0D67A7F6" w:rsidR="00B83872" w:rsidRDefault="00B83872" w:rsidP="000F69CB">
      <w:r>
        <w:lastRenderedPageBreak/>
        <w:t>To add sprites to the sprite sheets, just drop your individual sprite files into the sprites/one or sprites/two directories. These will be picked up automatically and compiled into a spritesheet.</w:t>
      </w:r>
    </w:p>
    <w:p w14:paraId="6A89BFD0" w14:textId="374D75EE" w:rsidR="005824A0" w:rsidRDefault="005824A0" w:rsidP="000F69CB">
      <w:r>
        <w:t>There are two sprite directories because of limits in the size of PNG files. It makes no difference which directory the files go into – just try to keep the numbers balanced.</w:t>
      </w:r>
    </w:p>
    <w:p w14:paraId="165789C8" w14:textId="73CBE1A6" w:rsidR="005824A0" w:rsidRDefault="005824A0" w:rsidP="000F69CB">
      <w:r>
        <w:t>The logo directory holds the sprites for the Nektan logo, as they need to be kept separate for speed of loading. There is a loading screen class in other games, which you can copy and use. I’ll add another tutorial for that.</w:t>
      </w:r>
    </w:p>
    <w:p w14:paraId="7524613E" w14:textId="77777777" w:rsidR="00B83872" w:rsidRDefault="00B83872" w:rsidP="000F69CB">
      <w:r>
        <w:t>To create the audio sprites, drop audio WAV files into the audiosource directory. You will then need to build these manually (they cannot be built on the server) by running:</w:t>
      </w:r>
    </w:p>
    <w:p w14:paraId="5522AC21" w14:textId="146D2BC8" w:rsidR="00B83872" w:rsidRDefault="00B83872" w:rsidP="000F69CB">
      <w:r>
        <w:t>Grunt –skin=</w:t>
      </w:r>
      <w:r>
        <w:rPr>
          <w:i/>
        </w:rPr>
        <w:t>dirname</w:t>
      </w:r>
      <w:r>
        <w:t xml:space="preserve"> –audio</w:t>
      </w:r>
    </w:p>
    <w:p w14:paraId="3B3542D1" w14:textId="77777777" w:rsidR="00B83872" w:rsidRDefault="00B83872" w:rsidP="000F69CB">
      <w:r>
        <w:t>This only needs to be done when new audio files are added. The compiled audio sprites are created in the audiobuilt directory, and subsequently copied to the dist directory when you do a normal build.</w:t>
      </w:r>
    </w:p>
    <w:p w14:paraId="5FE5B72E" w14:textId="77777777" w:rsidR="00ED58BA" w:rsidRPr="00ED58BA" w:rsidRDefault="00ED58BA" w:rsidP="00ED58BA">
      <w:pPr>
        <w:rPr>
          <w:i/>
        </w:rPr>
      </w:pPr>
      <w:r w:rsidRPr="00ED58BA">
        <w:rPr>
          <w:i/>
        </w:rPr>
        <w:t>You may have to install FFMPEG on your Mac for this to work correctly. There are plenty of articles on the InterWebs showing how to do this.</w:t>
      </w:r>
    </w:p>
    <w:p w14:paraId="5998FC1D" w14:textId="77777777" w:rsidR="00DE6B28" w:rsidRDefault="00DE6B28" w:rsidP="000F69CB"/>
    <w:p w14:paraId="5D0CD85F" w14:textId="77777777" w:rsidR="00DE6B28" w:rsidRDefault="00DE6B28" w:rsidP="00DE6B28">
      <w:pPr>
        <w:pStyle w:val="Heading2"/>
      </w:pPr>
      <w:r>
        <w:t>Create a server</w:t>
      </w:r>
    </w:p>
    <w:p w14:paraId="50D5ADAC" w14:textId="77777777" w:rsidR="00DE6B28" w:rsidRDefault="00DE6B28" w:rsidP="00DE6B28">
      <w:r>
        <w:t>In your MAMP HTDOCS directory, you need to make a symbolic link to your work directory (actually the dist directory).</w:t>
      </w:r>
    </w:p>
    <w:p w14:paraId="30746E4F" w14:textId="77777777" w:rsidR="00DE6B28" w:rsidRDefault="00DE6B28" w:rsidP="00DE6B28">
      <w:r>
        <w:t>Open a terminal in the MAMP/HTDOCS directory. Open another Finder window and navigate to the root of your working directory.</w:t>
      </w:r>
    </w:p>
    <w:p w14:paraId="7DB8A9D5" w14:textId="236183F8" w:rsidR="00DE6B28" w:rsidRDefault="00396C7F" w:rsidP="00DE6B28">
      <w:r>
        <w:t>In Terminal, t</w:t>
      </w:r>
      <w:r w:rsidR="00DE6B28">
        <w:t xml:space="preserve">ype </w:t>
      </w:r>
      <w:r w:rsidR="00DE6B28" w:rsidRPr="00DE6B28">
        <w:rPr>
          <w:b/>
        </w:rPr>
        <w:t>l</w:t>
      </w:r>
      <w:r w:rsidR="00DE6B28">
        <w:rPr>
          <w:b/>
        </w:rPr>
        <w:t>n</w:t>
      </w:r>
      <w:r w:rsidR="00DE6B28" w:rsidRPr="00DE6B28">
        <w:rPr>
          <w:b/>
        </w:rPr>
        <w:t xml:space="preserve"> –s</w:t>
      </w:r>
      <w:r w:rsidR="00DE6B28">
        <w:t xml:space="preserve">  </w:t>
      </w:r>
      <w:r w:rsidR="00DE6B28" w:rsidRPr="00DE6B28">
        <w:rPr>
          <w:i/>
        </w:rPr>
        <w:t>and</w:t>
      </w:r>
      <w:r w:rsidR="00DE6B28">
        <w:t xml:space="preserve"> </w:t>
      </w:r>
      <w:r w:rsidR="00DE6B28">
        <w:rPr>
          <w:i/>
        </w:rPr>
        <w:t>drag the dist folder into the terminal window. The full path should be added to the line you just typed. Press ENTER.</w:t>
      </w:r>
    </w:p>
    <w:p w14:paraId="3058481E" w14:textId="77777777" w:rsidR="00DE6B28" w:rsidRPr="00DE6B28" w:rsidRDefault="00DE6B28" w:rsidP="00DE6B28">
      <w:r>
        <w:t xml:space="preserve">You should now have a symbolic link called </w:t>
      </w:r>
      <w:r>
        <w:rPr>
          <w:i/>
        </w:rPr>
        <w:t>dist</w:t>
      </w:r>
      <w:r>
        <w:t xml:space="preserve"> in your MAMP/HTDOCS directory. Rename it to something more helpful – e.g. </w:t>
      </w:r>
      <w:r w:rsidRPr="00DE6B28">
        <w:rPr>
          <w:i/>
        </w:rPr>
        <w:t>games</w:t>
      </w:r>
      <w:r>
        <w:rPr>
          <w:i/>
        </w:rPr>
        <w:t>.</w:t>
      </w:r>
    </w:p>
    <w:p w14:paraId="1587A362" w14:textId="77777777" w:rsidR="00DE6B28" w:rsidRDefault="00DE6B28" w:rsidP="000F69CB">
      <w:r>
        <w:t xml:space="preserve">Now, in the browser, type </w:t>
      </w:r>
      <w:r>
        <w:rPr>
          <w:i/>
        </w:rPr>
        <w:t>localhost:8888/games/yourgamename</w:t>
      </w:r>
    </w:p>
    <w:p w14:paraId="5CA33566" w14:textId="3D7E14E6" w:rsidR="00B83872" w:rsidRDefault="00DE6B28" w:rsidP="000F69CB">
      <w:r>
        <w:t>And your game should appear.</w:t>
      </w:r>
      <w:r w:rsidR="00B83872">
        <w:t xml:space="preserve"> </w:t>
      </w:r>
    </w:p>
    <w:p w14:paraId="124096D9" w14:textId="77777777" w:rsidR="008C715B" w:rsidRDefault="008C715B" w:rsidP="000F69CB"/>
    <w:p w14:paraId="52E7C4FE" w14:textId="0AB14B3D" w:rsidR="008C715B" w:rsidRDefault="008C715B" w:rsidP="008C715B">
      <w:pPr>
        <w:pStyle w:val="Heading2"/>
      </w:pPr>
      <w:r>
        <w:t xml:space="preserve">Fooling the </w:t>
      </w:r>
      <w:r w:rsidR="00ED58BA">
        <w:t>Game</w:t>
      </w:r>
      <w:r>
        <w:t>Server</w:t>
      </w:r>
    </w:p>
    <w:p w14:paraId="7D351678" w14:textId="4EA0095F" w:rsidR="008C715B" w:rsidRDefault="008C715B" w:rsidP="008C715B">
      <w:r>
        <w:t xml:space="preserve">To get the </w:t>
      </w:r>
      <w:r w:rsidR="00ED58BA">
        <w:t xml:space="preserve">game </w:t>
      </w:r>
      <w:r>
        <w:t>server to work, you have to fool it into thinking that you are on the mfuse network. To do this, edit the Hosts file (/etc/hosts). You will have to remove write protection.</w:t>
      </w:r>
    </w:p>
    <w:p w14:paraId="2EBEF9E1" w14:textId="4761CE6F" w:rsidR="008C715B" w:rsidRDefault="008C715B" w:rsidP="008C715B">
      <w:r>
        <w:t>Map 127.0.0.1 to something that include</w:t>
      </w:r>
      <w:r w:rsidR="00112E47">
        <w:t>s</w:t>
      </w:r>
      <w:r>
        <w:t xml:space="preserve"> the word </w:t>
      </w:r>
      <w:r>
        <w:rPr>
          <w:b/>
        </w:rPr>
        <w:t>mfuse</w:t>
      </w:r>
      <w:r>
        <w:t xml:space="preserve"> – e.</w:t>
      </w:r>
      <w:r w:rsidR="00112E47">
        <w:t>g. games</w:t>
      </w:r>
      <w:r>
        <w:t>.mfuse.net</w:t>
      </w:r>
    </w:p>
    <w:p w14:paraId="2AB6967F" w14:textId="5CE39E1C" w:rsidR="008C715B" w:rsidRDefault="008C715B" w:rsidP="008C715B">
      <w:r>
        <w:t xml:space="preserve">Save the hosts file. You </w:t>
      </w:r>
      <w:r>
        <w:rPr>
          <w:i/>
        </w:rPr>
        <w:t>may</w:t>
      </w:r>
      <w:r>
        <w:t xml:space="preserve"> have to restart before this takes effect,</w:t>
      </w:r>
    </w:p>
    <w:p w14:paraId="5600199E" w14:textId="6C9473C6" w:rsidR="008C715B" w:rsidRDefault="008C715B" w:rsidP="008C715B">
      <w:r>
        <w:t xml:space="preserve">Now in your browser, you can type </w:t>
      </w:r>
      <w:r w:rsidRPr="00112E47">
        <w:rPr>
          <w:b/>
        </w:rPr>
        <w:t>server.mfuse.net:8888/games/</w:t>
      </w:r>
      <w:r w:rsidR="00ED58BA">
        <w:rPr>
          <w:b/>
        </w:rPr>
        <w:t>your</w:t>
      </w:r>
      <w:r w:rsidRPr="00112E47">
        <w:rPr>
          <w:b/>
          <w:i/>
        </w:rPr>
        <w:t>gamename</w:t>
      </w:r>
      <w:r w:rsidRPr="008C715B">
        <w:t xml:space="preserve"> and the server will think you’re running from mfuse.</w:t>
      </w:r>
    </w:p>
    <w:p w14:paraId="79B69E10" w14:textId="27DEAE4B" w:rsidR="008C715B" w:rsidRDefault="008C715B" w:rsidP="008C715B">
      <w:r>
        <w:t xml:space="preserve">You will also have to remove web security from chrome. To do this, use the </w:t>
      </w:r>
      <w:r>
        <w:rPr>
          <w:b/>
        </w:rPr>
        <w:t>AUTOMATOR</w:t>
      </w:r>
      <w:r>
        <w:t xml:space="preserve"> app.</w:t>
      </w:r>
    </w:p>
    <w:p w14:paraId="24D141D9" w14:textId="36C54668" w:rsidR="008C715B" w:rsidRDefault="008C715B" w:rsidP="008C715B">
      <w:r>
        <w:t xml:space="preserve">For document type, choose </w:t>
      </w:r>
      <w:r w:rsidRPr="00112E47">
        <w:rPr>
          <w:b/>
        </w:rPr>
        <w:t>Application</w:t>
      </w:r>
    </w:p>
    <w:p w14:paraId="40B9E64F" w14:textId="71BE391B" w:rsidR="008C715B" w:rsidRDefault="008C715B" w:rsidP="008C715B">
      <w:r>
        <w:t xml:space="preserve">Now in the scrolling activity list, select </w:t>
      </w:r>
      <w:r w:rsidRPr="008C715B">
        <w:rPr>
          <w:b/>
        </w:rPr>
        <w:t>Run Shell Script</w:t>
      </w:r>
    </w:p>
    <w:p w14:paraId="29A1A3F1" w14:textId="3F17FECB" w:rsidR="008C715B" w:rsidRDefault="008C715B" w:rsidP="008C715B">
      <w:pPr>
        <w:rPr>
          <w:b/>
        </w:rPr>
      </w:pPr>
      <w:r>
        <w:t xml:space="preserve">Clear the right hand box, and type </w:t>
      </w:r>
      <w:r w:rsidRPr="008C715B">
        <w:rPr>
          <w:b/>
        </w:rPr>
        <w:t>open -a "Google Chrome.app" --args --disable-web-security</w:t>
      </w:r>
    </w:p>
    <w:p w14:paraId="16967BB4" w14:textId="73F343EE" w:rsidR="008C715B" w:rsidRDefault="008C715B" w:rsidP="008C715B">
      <w:r>
        <w:t xml:space="preserve">Save the app to the desktop with a name like </w:t>
      </w:r>
      <w:r>
        <w:rPr>
          <w:b/>
        </w:rPr>
        <w:t>Chrome No Security</w:t>
      </w:r>
      <w:r>
        <w:t>.</w:t>
      </w:r>
    </w:p>
    <w:p w14:paraId="3D9ABA8B" w14:textId="0943A468" w:rsidR="008C715B" w:rsidRPr="008C715B" w:rsidRDefault="008C715B" w:rsidP="008C715B">
      <w:r>
        <w:t>Make sure you have completely quit Chrome, then run the app you just created. Chrome should now run with CORS disabled. You’ll get a warning dialog when it first starts up. You should now be able to access GameServer with no problems.</w:t>
      </w:r>
    </w:p>
    <w:sectPr w:rsidR="008C715B" w:rsidRPr="008C715B">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16045" w14:textId="77777777" w:rsidR="00BD3E48" w:rsidRDefault="00BD3E48">
      <w:pPr>
        <w:spacing w:after="0" w:line="240" w:lineRule="auto"/>
      </w:pPr>
      <w:r>
        <w:separator/>
      </w:r>
    </w:p>
    <w:p w14:paraId="6B270D4E" w14:textId="77777777" w:rsidR="00BD3E48" w:rsidRDefault="00BD3E48"/>
    <w:p w14:paraId="54366C29" w14:textId="77777777" w:rsidR="00BD3E48" w:rsidRDefault="00BD3E48"/>
  </w:endnote>
  <w:endnote w:type="continuationSeparator" w:id="0">
    <w:p w14:paraId="24148624" w14:textId="77777777" w:rsidR="00BD3E48" w:rsidRDefault="00BD3E48">
      <w:pPr>
        <w:spacing w:after="0" w:line="240" w:lineRule="auto"/>
      </w:pPr>
      <w:r>
        <w:continuationSeparator/>
      </w:r>
    </w:p>
    <w:p w14:paraId="426AE62C" w14:textId="77777777" w:rsidR="00BD3E48" w:rsidRDefault="00BD3E48"/>
    <w:p w14:paraId="1A0D10AF" w14:textId="77777777" w:rsidR="00BD3E48" w:rsidRDefault="00BD3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A9964AE" w14:textId="77777777" w:rsidR="00F5407C" w:rsidRDefault="00E76ADF">
        <w:pPr>
          <w:pStyle w:val="Footer"/>
        </w:pPr>
        <w:r>
          <w:fldChar w:fldCharType="begin"/>
        </w:r>
        <w:r>
          <w:instrText xml:space="preserve"> PAGE   \* MERGEFORMAT </w:instrText>
        </w:r>
        <w:r>
          <w:fldChar w:fldCharType="separate"/>
        </w:r>
        <w:r w:rsidR="00ED58BA">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B4728" w14:textId="77777777" w:rsidR="00BD3E48" w:rsidRDefault="00BD3E48">
      <w:pPr>
        <w:spacing w:after="0" w:line="240" w:lineRule="auto"/>
      </w:pPr>
      <w:r>
        <w:separator/>
      </w:r>
    </w:p>
    <w:p w14:paraId="56B590C9" w14:textId="77777777" w:rsidR="00BD3E48" w:rsidRDefault="00BD3E48"/>
    <w:p w14:paraId="0E806542" w14:textId="77777777" w:rsidR="00BD3E48" w:rsidRDefault="00BD3E48"/>
  </w:footnote>
  <w:footnote w:type="continuationSeparator" w:id="0">
    <w:p w14:paraId="58BAF22B" w14:textId="77777777" w:rsidR="00BD3E48" w:rsidRDefault="00BD3E48">
      <w:pPr>
        <w:spacing w:after="0" w:line="240" w:lineRule="auto"/>
      </w:pPr>
      <w:r>
        <w:continuationSeparator/>
      </w:r>
    </w:p>
    <w:p w14:paraId="16E944C0" w14:textId="77777777" w:rsidR="00BD3E48" w:rsidRDefault="00BD3E48"/>
    <w:p w14:paraId="0DFF2729" w14:textId="77777777" w:rsidR="00BD3E48" w:rsidRDefault="00BD3E4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4325F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13"/>
  </w:num>
  <w:num w:numId="5">
    <w:abstractNumId w:val="11"/>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4E"/>
    <w:rsid w:val="000F69CB"/>
    <w:rsid w:val="00112E47"/>
    <w:rsid w:val="00130FA4"/>
    <w:rsid w:val="001A5DE3"/>
    <w:rsid w:val="001B0D12"/>
    <w:rsid w:val="0037743D"/>
    <w:rsid w:val="00396C7F"/>
    <w:rsid w:val="004070C7"/>
    <w:rsid w:val="005304DA"/>
    <w:rsid w:val="005577E7"/>
    <w:rsid w:val="005824A0"/>
    <w:rsid w:val="00612346"/>
    <w:rsid w:val="0063215C"/>
    <w:rsid w:val="0083606C"/>
    <w:rsid w:val="0083654C"/>
    <w:rsid w:val="008600DD"/>
    <w:rsid w:val="00861643"/>
    <w:rsid w:val="008C715B"/>
    <w:rsid w:val="009A3B37"/>
    <w:rsid w:val="00A96E4E"/>
    <w:rsid w:val="00B83872"/>
    <w:rsid w:val="00BC2B57"/>
    <w:rsid w:val="00BC5C59"/>
    <w:rsid w:val="00BD3E48"/>
    <w:rsid w:val="00CC7179"/>
    <w:rsid w:val="00D67D4A"/>
    <w:rsid w:val="00DE6B28"/>
    <w:rsid w:val="00E31DF9"/>
    <w:rsid w:val="00E76ADF"/>
    <w:rsid w:val="00E94E16"/>
    <w:rsid w:val="00ED01A6"/>
    <w:rsid w:val="00ED58BA"/>
    <w:rsid w:val="00F5407C"/>
    <w:rsid w:val="00FC27E7"/>
    <w:rsid w:val="00FE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CC2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0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drew.parton/Library/Containers/com.microsoft.Word/Data/Library/Caches/2057/TM10002081/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194</TotalTime>
  <Pages>10</Pages>
  <Words>1683</Words>
  <Characters>9597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2016-04-12T08:50:00Z</dcterms:created>
  <dcterms:modified xsi:type="dcterms:W3CDTF">2016-04-12T15:27:00Z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