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1A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 xml:space="preserve">Заместителю директора </w:t>
      </w:r>
    </w:p>
    <w:p w:rsidR="00F8782E" w:rsidRPr="004D5128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по эксплуатации ядерных установок</w:t>
      </w:r>
    </w:p>
    <w:p w:rsidR="00F8782E" w:rsidRPr="004D5128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Смольскому С.Л.</w:t>
      </w:r>
    </w:p>
    <w:p w:rsidR="0001011A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заместителя директора</w:t>
      </w:r>
    </w:p>
    <w:p w:rsidR="00F8782E" w:rsidRPr="004D5128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по научной работе</w:t>
      </w:r>
    </w:p>
    <w:p w:rsidR="00F8782E" w:rsidRPr="004D5128" w:rsidRDefault="00F8782E" w:rsidP="0001011A">
      <w:pPr>
        <w:spacing w:after="0" w:line="23" w:lineRule="atLeast"/>
        <w:ind w:left="4820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Воронина В.В.</w:t>
      </w:r>
    </w:p>
    <w:p w:rsidR="00F8782E" w:rsidRDefault="00F8782E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4D5128" w:rsidRDefault="004D5128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01011A" w:rsidRDefault="0001011A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01011A" w:rsidRDefault="0001011A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01011A" w:rsidRPr="004D5128" w:rsidRDefault="0001011A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F8782E" w:rsidP="0001011A">
      <w:pPr>
        <w:spacing w:after="0"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:rsidR="00F8782E" w:rsidRDefault="00F8782E" w:rsidP="0001011A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С</w:t>
      </w:r>
      <w:r w:rsidR="004D5128">
        <w:rPr>
          <w:rFonts w:ascii="Times New Roman" w:hAnsi="Times New Roman" w:cs="Times New Roman"/>
          <w:sz w:val="28"/>
          <w:szCs w:val="28"/>
        </w:rPr>
        <w:t>ЛУЖЕБНАЯ ЗАПИСКА</w:t>
      </w:r>
      <w:r w:rsidRPr="004D5128">
        <w:rPr>
          <w:rFonts w:ascii="Times New Roman" w:hAnsi="Times New Roman" w:cs="Times New Roman"/>
          <w:sz w:val="28"/>
          <w:szCs w:val="28"/>
        </w:rPr>
        <w:t>.</w:t>
      </w:r>
    </w:p>
    <w:p w:rsidR="0001011A" w:rsidRPr="004D5128" w:rsidRDefault="0001011A" w:rsidP="0001011A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C05371" w:rsidP="00C61204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Уважаемый Сергей Лаврович!</w:t>
      </w:r>
    </w:p>
    <w:p w:rsidR="00EC31D4" w:rsidRPr="004D5128" w:rsidRDefault="0093251C" w:rsidP="00C61204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8782E" w:rsidRPr="004D5128">
        <w:rPr>
          <w:rFonts w:ascii="Times New Roman" w:hAnsi="Times New Roman" w:cs="Times New Roman"/>
          <w:sz w:val="28"/>
          <w:szCs w:val="28"/>
        </w:rPr>
        <w:t>а тепловом горизонтальном экспериментальном канале</w:t>
      </w:r>
      <w:r w:rsidR="00C05371" w:rsidRPr="004D5128">
        <w:rPr>
          <w:rFonts w:ascii="Times New Roman" w:hAnsi="Times New Roman" w:cs="Times New Roman"/>
          <w:sz w:val="28"/>
          <w:szCs w:val="28"/>
        </w:rPr>
        <w:t xml:space="preserve"> №3</w:t>
      </w:r>
      <w:r w:rsidR="00F8782E" w:rsidRPr="004D5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РК ПИК </w:t>
      </w:r>
      <w:r w:rsidRPr="004D5128">
        <w:rPr>
          <w:rFonts w:ascii="Times New Roman" w:hAnsi="Times New Roman" w:cs="Times New Roman"/>
          <w:sz w:val="28"/>
          <w:szCs w:val="28"/>
        </w:rPr>
        <w:t xml:space="preserve">будут организованы и проведены измерения реального нейтронного спектра </w:t>
      </w:r>
      <w:r w:rsidR="00F8782E" w:rsidRPr="004D5128">
        <w:rPr>
          <w:rFonts w:ascii="Times New Roman" w:hAnsi="Times New Roman" w:cs="Times New Roman"/>
          <w:sz w:val="28"/>
          <w:szCs w:val="28"/>
        </w:rPr>
        <w:t>(см. Приложение 1).</w:t>
      </w:r>
      <w:r>
        <w:rPr>
          <w:rFonts w:ascii="Times New Roman" w:hAnsi="Times New Roman" w:cs="Times New Roman"/>
          <w:sz w:val="28"/>
          <w:szCs w:val="28"/>
        </w:rPr>
        <w:t xml:space="preserve"> Цель - у</w:t>
      </w:r>
      <w:r w:rsidRPr="004D5128">
        <w:rPr>
          <w:rFonts w:ascii="Times New Roman" w:hAnsi="Times New Roman" w:cs="Times New Roman"/>
          <w:spacing w:val="-1"/>
          <w:sz w:val="28"/>
          <w:szCs w:val="28"/>
        </w:rPr>
        <w:t xml:space="preserve">точнить технические решения для реализации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научных </w:t>
      </w:r>
      <w:r w:rsidR="00AE7AA4">
        <w:rPr>
          <w:rFonts w:ascii="Times New Roman" w:hAnsi="Times New Roman" w:cs="Times New Roman"/>
          <w:spacing w:val="-1"/>
          <w:sz w:val="28"/>
          <w:szCs w:val="28"/>
        </w:rPr>
        <w:t>станций</w:t>
      </w:r>
      <w:r w:rsidRPr="004D5128">
        <w:rPr>
          <w:rFonts w:ascii="Times New Roman" w:hAnsi="Times New Roman" w:cs="Times New Roman"/>
          <w:spacing w:val="-1"/>
          <w:sz w:val="28"/>
          <w:szCs w:val="28"/>
        </w:rPr>
        <w:t>, нейтроноводной системы и их биологической защиты</w:t>
      </w:r>
      <w:r w:rsidRPr="004D5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проекту «Приборная база».</w:t>
      </w:r>
      <w:r w:rsidR="00AE7AA4">
        <w:rPr>
          <w:rFonts w:ascii="Times New Roman" w:hAnsi="Times New Roman" w:cs="Times New Roman"/>
          <w:sz w:val="28"/>
          <w:szCs w:val="28"/>
        </w:rPr>
        <w:t xml:space="preserve"> Большинство станций будет размещено именно на пучках канала ГЭК-3.</w:t>
      </w:r>
    </w:p>
    <w:p w:rsidR="00F8782E" w:rsidRPr="004D5128" w:rsidRDefault="00F8782E" w:rsidP="00C61204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Для обеспечения сборки и подключения установки</w:t>
      </w:r>
      <w:r w:rsidR="002E5BC7" w:rsidRPr="002E5BC7">
        <w:rPr>
          <w:rFonts w:ascii="Times New Roman" w:hAnsi="Times New Roman" w:cs="Times New Roman"/>
          <w:sz w:val="28"/>
          <w:szCs w:val="28"/>
        </w:rPr>
        <w:t xml:space="preserve"> </w:t>
      </w:r>
      <w:r w:rsidR="002E5BC7">
        <w:rPr>
          <w:rFonts w:ascii="Times New Roman" w:hAnsi="Times New Roman" w:cs="Times New Roman"/>
          <w:sz w:val="28"/>
          <w:szCs w:val="28"/>
        </w:rPr>
        <w:t>и</w:t>
      </w:r>
      <w:r w:rsidR="00AE7AA4">
        <w:rPr>
          <w:rFonts w:ascii="Times New Roman" w:hAnsi="Times New Roman" w:cs="Times New Roman"/>
          <w:sz w:val="28"/>
          <w:szCs w:val="28"/>
        </w:rPr>
        <w:t xml:space="preserve"> для измерения спектра</w:t>
      </w:r>
      <w:r w:rsidRPr="004D5128">
        <w:rPr>
          <w:rFonts w:ascii="Times New Roman" w:hAnsi="Times New Roman" w:cs="Times New Roman"/>
          <w:sz w:val="28"/>
          <w:szCs w:val="28"/>
        </w:rPr>
        <w:t xml:space="preserve"> требуется обеспечение подачи в зал ГЭК (реакторный зал)</w:t>
      </w:r>
      <w:r w:rsidR="00AE7AA4">
        <w:rPr>
          <w:rFonts w:ascii="Times New Roman" w:hAnsi="Times New Roman" w:cs="Times New Roman"/>
          <w:sz w:val="28"/>
          <w:szCs w:val="28"/>
        </w:rPr>
        <w:t>,</w:t>
      </w:r>
      <w:r w:rsidRPr="004D5128">
        <w:rPr>
          <w:rFonts w:ascii="Times New Roman" w:hAnsi="Times New Roman" w:cs="Times New Roman"/>
          <w:sz w:val="28"/>
          <w:szCs w:val="28"/>
        </w:rPr>
        <w:t xml:space="preserve"> в точку выхода из реакторной защиты канала ГЭК-</w:t>
      </w:r>
      <w:r w:rsidR="004953C7" w:rsidRPr="004D5128">
        <w:rPr>
          <w:rFonts w:ascii="Times New Roman" w:hAnsi="Times New Roman" w:cs="Times New Roman"/>
          <w:sz w:val="28"/>
          <w:szCs w:val="28"/>
        </w:rPr>
        <w:t>3</w:t>
      </w:r>
      <w:r w:rsidR="00AE7AA4">
        <w:rPr>
          <w:rFonts w:ascii="Times New Roman" w:hAnsi="Times New Roman" w:cs="Times New Roman"/>
          <w:sz w:val="28"/>
          <w:szCs w:val="28"/>
        </w:rPr>
        <w:t>,</w:t>
      </w:r>
      <w:r w:rsidRPr="004D5128">
        <w:rPr>
          <w:rFonts w:ascii="Times New Roman" w:hAnsi="Times New Roman" w:cs="Times New Roman"/>
          <w:sz w:val="28"/>
          <w:szCs w:val="28"/>
        </w:rPr>
        <w:t xml:space="preserve"> следующих коммуникаций:</w:t>
      </w:r>
    </w:p>
    <w:p w:rsidR="00F8782E" w:rsidRPr="004D5128" w:rsidRDefault="00F8782E" w:rsidP="00C61204">
      <w:pPr>
        <w:pStyle w:val="a3"/>
        <w:numPr>
          <w:ilvl w:val="0"/>
          <w:numId w:val="1"/>
        </w:numPr>
        <w:spacing w:after="0" w:line="23" w:lineRule="atLeas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электросеть, мощность 5 кВт, три фазы (220/380 В), с заземлением;</w:t>
      </w:r>
    </w:p>
    <w:p w:rsidR="00F8782E" w:rsidRPr="004D5128" w:rsidRDefault="00F8782E" w:rsidP="00C61204">
      <w:pPr>
        <w:pStyle w:val="a3"/>
        <w:numPr>
          <w:ilvl w:val="0"/>
          <w:numId w:val="1"/>
        </w:numPr>
        <w:spacing w:after="0" w:line="23" w:lineRule="atLeas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сеть Интернет (</w:t>
      </w:r>
      <w:r w:rsidRPr="004D512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D5128">
        <w:rPr>
          <w:rFonts w:ascii="Times New Roman" w:hAnsi="Times New Roman" w:cs="Times New Roman"/>
          <w:sz w:val="28"/>
          <w:szCs w:val="28"/>
        </w:rPr>
        <w:t>) с возможностью доступа из помещений института, расположенных вне территории РК ПИК</w:t>
      </w:r>
      <w:r w:rsidR="00C05371" w:rsidRPr="004D5128">
        <w:rPr>
          <w:rFonts w:ascii="Times New Roman" w:hAnsi="Times New Roman" w:cs="Times New Roman"/>
          <w:sz w:val="28"/>
          <w:szCs w:val="28"/>
        </w:rPr>
        <w:t>.</w:t>
      </w:r>
    </w:p>
    <w:p w:rsidR="00F8782E" w:rsidRPr="004D5128" w:rsidRDefault="00F8782E" w:rsidP="0001011A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F8782E" w:rsidP="0001011A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F8782E" w:rsidP="0001011A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F8782E" w:rsidP="0001011A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782E" w:rsidRPr="004D5128" w:rsidRDefault="00F8782E" w:rsidP="0001011A">
      <w:pPr>
        <w:spacing w:after="0" w:line="23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</w:p>
    <w:p w:rsidR="00F8782E" w:rsidRPr="004D5128" w:rsidRDefault="00F8782E" w:rsidP="0001011A">
      <w:pPr>
        <w:spacing w:after="0" w:line="23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t>по научной работе</w:t>
      </w:r>
      <w:r w:rsidRPr="004D5128">
        <w:rPr>
          <w:rFonts w:ascii="Times New Roman" w:hAnsi="Times New Roman" w:cs="Times New Roman"/>
          <w:sz w:val="28"/>
          <w:szCs w:val="28"/>
        </w:rPr>
        <w:tab/>
      </w:r>
      <w:r w:rsidRPr="004D5128">
        <w:rPr>
          <w:rFonts w:ascii="Times New Roman" w:hAnsi="Times New Roman" w:cs="Times New Roman"/>
          <w:sz w:val="28"/>
          <w:szCs w:val="28"/>
        </w:rPr>
        <w:tab/>
      </w:r>
      <w:r w:rsidRPr="004D5128">
        <w:rPr>
          <w:rFonts w:ascii="Times New Roman" w:hAnsi="Times New Roman" w:cs="Times New Roman"/>
          <w:sz w:val="28"/>
          <w:szCs w:val="28"/>
        </w:rPr>
        <w:tab/>
      </w:r>
      <w:r w:rsidRPr="004D5128">
        <w:rPr>
          <w:rFonts w:ascii="Times New Roman" w:hAnsi="Times New Roman" w:cs="Times New Roman"/>
          <w:sz w:val="28"/>
          <w:szCs w:val="28"/>
        </w:rPr>
        <w:tab/>
      </w:r>
      <w:r w:rsidRPr="004D5128">
        <w:rPr>
          <w:rFonts w:ascii="Times New Roman" w:hAnsi="Times New Roman" w:cs="Times New Roman"/>
          <w:sz w:val="28"/>
          <w:szCs w:val="28"/>
        </w:rPr>
        <w:tab/>
        <w:t>В.В. Воронин</w:t>
      </w:r>
    </w:p>
    <w:p w:rsidR="00F8782E" w:rsidRPr="004D5128" w:rsidRDefault="00F8782E" w:rsidP="0001011A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 w:rsidRPr="004D5128">
        <w:rPr>
          <w:rFonts w:ascii="Times New Roman" w:hAnsi="Times New Roman" w:cs="Times New Roman"/>
          <w:sz w:val="28"/>
          <w:szCs w:val="28"/>
        </w:rPr>
        <w:br w:type="page"/>
      </w:r>
    </w:p>
    <w:p w:rsidR="000C49E0" w:rsidRPr="004D5128" w:rsidRDefault="000C49E0" w:rsidP="0001011A">
      <w:pPr>
        <w:pStyle w:val="1"/>
        <w:spacing w:line="23" w:lineRule="atLeast"/>
        <w:ind w:left="461" w:hanging="461"/>
        <w:jc w:val="right"/>
        <w:rPr>
          <w:rFonts w:cs="Times New Roman"/>
          <w:b w:val="0"/>
          <w:bCs w:val="0"/>
          <w:sz w:val="28"/>
          <w:szCs w:val="28"/>
          <w:lang w:val="ru-RU"/>
        </w:rPr>
      </w:pPr>
      <w:r w:rsidRPr="004D5128">
        <w:rPr>
          <w:rFonts w:cs="Times New Roman"/>
          <w:spacing w:val="-1"/>
          <w:sz w:val="28"/>
          <w:szCs w:val="28"/>
          <w:lang w:val="ru-RU"/>
        </w:rPr>
        <w:lastRenderedPageBreak/>
        <w:t xml:space="preserve">Приложение </w:t>
      </w:r>
      <w:r w:rsidR="00C05371" w:rsidRPr="004D5128">
        <w:rPr>
          <w:rFonts w:cs="Times New Roman"/>
          <w:spacing w:val="-1"/>
          <w:sz w:val="28"/>
          <w:szCs w:val="28"/>
          <w:lang w:val="ru-RU"/>
        </w:rPr>
        <w:t>1</w:t>
      </w:r>
    </w:p>
    <w:p w:rsidR="000C49E0" w:rsidRPr="004D5128" w:rsidRDefault="000C49E0" w:rsidP="0001011A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01011A" w:rsidRDefault="000C49E0" w:rsidP="0001011A">
      <w:pPr>
        <w:spacing w:after="0" w:line="23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128">
        <w:rPr>
          <w:rFonts w:ascii="Times New Roman" w:hAnsi="Times New Roman" w:cs="Times New Roman"/>
          <w:b/>
          <w:sz w:val="28"/>
          <w:szCs w:val="28"/>
        </w:rPr>
        <w:t xml:space="preserve">Организация и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проведение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измерений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011A" w:rsidRDefault="000C49E0" w:rsidP="0001011A">
      <w:pPr>
        <w:spacing w:after="0" w:line="23" w:lineRule="atLeast"/>
        <w:jc w:val="center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реального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нейтронного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спектра</w:t>
      </w:r>
    </w:p>
    <w:p w:rsidR="000C49E0" w:rsidRDefault="000C49E0" w:rsidP="0001011A">
      <w:pPr>
        <w:spacing w:after="0" w:line="23" w:lineRule="atLeast"/>
        <w:jc w:val="center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4D5128">
        <w:rPr>
          <w:rFonts w:ascii="Times New Roman" w:hAnsi="Times New Roman" w:cs="Times New Roman"/>
          <w:b/>
          <w:sz w:val="28"/>
          <w:szCs w:val="28"/>
        </w:rPr>
        <w:t>на</w:t>
      </w:r>
      <w:r w:rsidRPr="004D5128">
        <w:rPr>
          <w:rFonts w:ascii="Times New Roman" w:hAnsi="Times New Roman" w:cs="Times New Roman"/>
          <w:b/>
          <w:spacing w:val="57"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горизонтальном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экспериментальном</w:t>
      </w:r>
      <w:r w:rsidRPr="004D51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канале</w:t>
      </w:r>
      <w:r w:rsidR="0001011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№3</w:t>
      </w:r>
      <w:r w:rsidRPr="004D5128">
        <w:rPr>
          <w:rFonts w:ascii="Times New Roman" w:hAnsi="Times New Roman" w:cs="Times New Roman"/>
          <w:b/>
          <w:spacing w:val="-1"/>
          <w:sz w:val="28"/>
          <w:szCs w:val="28"/>
        </w:rPr>
        <w:t>.</w:t>
      </w:r>
    </w:p>
    <w:p w:rsidR="0001011A" w:rsidRPr="004D5128" w:rsidRDefault="0001011A" w:rsidP="0001011A">
      <w:pPr>
        <w:spacing w:after="0" w:line="23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0C49E0" w:rsidRPr="004D5128" w:rsidRDefault="000C49E0" w:rsidP="0001011A">
      <w:pPr>
        <w:pStyle w:val="a6"/>
        <w:numPr>
          <w:ilvl w:val="0"/>
          <w:numId w:val="3"/>
        </w:numPr>
        <w:tabs>
          <w:tab w:val="left" w:pos="822"/>
        </w:tabs>
        <w:spacing w:before="0" w:line="23" w:lineRule="atLeast"/>
        <w:ind w:left="426" w:firstLine="0"/>
        <w:rPr>
          <w:rFonts w:cs="Times New Roman"/>
          <w:sz w:val="28"/>
          <w:szCs w:val="28"/>
        </w:rPr>
      </w:pPr>
      <w:r w:rsidRPr="004D5128">
        <w:rPr>
          <w:rFonts w:cs="Times New Roman"/>
          <w:spacing w:val="-1"/>
          <w:sz w:val="28"/>
          <w:szCs w:val="28"/>
          <w:u w:val="single" w:color="000000"/>
        </w:rPr>
        <w:t>Задача эксперимента.</w:t>
      </w:r>
    </w:p>
    <w:p w:rsidR="000C49E0" w:rsidRPr="004D5128" w:rsidRDefault="000C49E0" w:rsidP="0001011A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C02068" w:rsidRDefault="00C05371" w:rsidP="0001011A">
      <w:pPr>
        <w:pStyle w:val="a6"/>
        <w:spacing w:before="0" w:line="23" w:lineRule="atLeast"/>
        <w:ind w:left="0" w:right="-1" w:firstLine="426"/>
        <w:jc w:val="both"/>
        <w:rPr>
          <w:rFonts w:cs="Times New Roman"/>
          <w:spacing w:val="-1"/>
          <w:sz w:val="28"/>
          <w:szCs w:val="28"/>
          <w:lang w:val="ru-RU"/>
        </w:rPr>
      </w:pPr>
      <w:r w:rsidRPr="004D5128">
        <w:rPr>
          <w:rFonts w:cs="Times New Roman"/>
          <w:spacing w:val="-1"/>
          <w:sz w:val="28"/>
          <w:szCs w:val="28"/>
          <w:lang w:val="ru-RU"/>
        </w:rPr>
        <w:t>П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роведение</w:t>
      </w:r>
      <w:r w:rsidR="000C49E0" w:rsidRPr="004D5128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измерений</w:t>
      </w:r>
      <w:r w:rsidR="000C49E0" w:rsidRPr="004D5128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реального</w:t>
      </w:r>
      <w:r w:rsidR="000C49E0" w:rsidRPr="004D5128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нейтронного</w:t>
      </w:r>
      <w:r w:rsidR="000C49E0" w:rsidRPr="004D5128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спектра</w:t>
      </w:r>
      <w:r w:rsidR="000C49E0" w:rsidRPr="004D5128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z w:val="28"/>
          <w:szCs w:val="28"/>
          <w:lang w:val="ru-RU"/>
        </w:rPr>
        <w:t>на</w:t>
      </w:r>
      <w:r w:rsidR="000C49E0" w:rsidRPr="004D5128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горизонтальном</w:t>
      </w:r>
      <w:r w:rsidR="000C49E0" w:rsidRPr="004D5128">
        <w:rPr>
          <w:rFonts w:cs="Times New Roman"/>
          <w:spacing w:val="83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экспериментальном</w:t>
      </w:r>
      <w:r w:rsidR="000C49E0" w:rsidRPr="004D5128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канале</w:t>
      </w:r>
      <w:r w:rsidR="000C49E0" w:rsidRPr="004D5128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№</w:t>
      </w:r>
      <w:r w:rsidR="004953C7" w:rsidRPr="004D5128">
        <w:rPr>
          <w:rFonts w:cs="Times New Roman"/>
          <w:spacing w:val="-1"/>
          <w:sz w:val="28"/>
          <w:szCs w:val="28"/>
          <w:lang w:val="ru-RU"/>
        </w:rPr>
        <w:t>3</w:t>
      </w:r>
      <w:r w:rsidR="000C49E0" w:rsidRPr="004D5128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(канал</w:t>
      </w:r>
      <w:r w:rsidR="000C49E0" w:rsidRPr="004D5128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z w:val="28"/>
          <w:szCs w:val="28"/>
          <w:lang w:val="ru-RU"/>
        </w:rPr>
        <w:t>ГЭК-</w:t>
      </w:r>
      <w:r w:rsidR="004953C7" w:rsidRPr="004D5128">
        <w:rPr>
          <w:rFonts w:cs="Times New Roman"/>
          <w:sz w:val="28"/>
          <w:szCs w:val="28"/>
          <w:lang w:val="ru-RU"/>
        </w:rPr>
        <w:t>3</w:t>
      </w:r>
      <w:r w:rsidR="000C49E0" w:rsidRPr="004D5128">
        <w:rPr>
          <w:rFonts w:cs="Times New Roman"/>
          <w:sz w:val="28"/>
          <w:szCs w:val="28"/>
          <w:lang w:val="ru-RU"/>
        </w:rPr>
        <w:t>);</w:t>
      </w:r>
      <w:r w:rsidR="000C49E0" w:rsidRPr="004D5128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интерполяция</w:t>
      </w:r>
      <w:r w:rsidR="000C49E0" w:rsidRPr="004D5128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экспериментальных</w:t>
      </w:r>
      <w:r w:rsidR="000C49E0" w:rsidRPr="004D5128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данных</w:t>
      </w:r>
      <w:r w:rsidR="000C49E0" w:rsidRPr="004D5128">
        <w:rPr>
          <w:rFonts w:cs="Times New Roman"/>
          <w:spacing w:val="83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z w:val="28"/>
          <w:szCs w:val="28"/>
          <w:lang w:val="ru-RU"/>
        </w:rPr>
        <w:t xml:space="preserve">для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определения</w:t>
      </w:r>
      <w:r w:rsidR="000C49E0" w:rsidRPr="004D5128">
        <w:rPr>
          <w:rFonts w:cs="Times New Roman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значений</w:t>
      </w:r>
      <w:r w:rsidR="000C49E0" w:rsidRPr="004D5128">
        <w:rPr>
          <w:rFonts w:cs="Times New Roman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нейтронного</w:t>
      </w:r>
      <w:r w:rsidR="000C49E0" w:rsidRPr="004D5128">
        <w:rPr>
          <w:rFonts w:cs="Times New Roman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потока</w:t>
      </w:r>
      <w:r w:rsidR="000C49E0" w:rsidRPr="004D5128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z w:val="28"/>
          <w:szCs w:val="28"/>
          <w:lang w:val="ru-RU"/>
        </w:rPr>
        <w:t>на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 xml:space="preserve"> мощности</w:t>
      </w:r>
      <w:r w:rsidR="000C49E0" w:rsidRPr="004D5128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="000C49E0" w:rsidRPr="004D5128">
        <w:rPr>
          <w:rFonts w:cs="Times New Roman"/>
          <w:sz w:val="28"/>
          <w:szCs w:val="28"/>
          <w:lang w:val="ru-RU"/>
        </w:rPr>
        <w:t xml:space="preserve">100 </w:t>
      </w:r>
      <w:r w:rsidR="000C49E0" w:rsidRPr="004D5128">
        <w:rPr>
          <w:rFonts w:cs="Times New Roman"/>
          <w:spacing w:val="-1"/>
          <w:sz w:val="28"/>
          <w:szCs w:val="28"/>
          <w:lang w:val="ru-RU"/>
        </w:rPr>
        <w:t>МВт.</w:t>
      </w:r>
    </w:p>
    <w:p w:rsidR="0001011A" w:rsidRPr="004D5128" w:rsidRDefault="0001011A" w:rsidP="0001011A">
      <w:pPr>
        <w:pStyle w:val="a6"/>
        <w:spacing w:before="0" w:line="23" w:lineRule="atLeast"/>
        <w:ind w:left="0" w:right="-1" w:firstLine="426"/>
        <w:jc w:val="both"/>
        <w:rPr>
          <w:rFonts w:cs="Times New Roman"/>
          <w:spacing w:val="-1"/>
          <w:sz w:val="28"/>
          <w:szCs w:val="28"/>
          <w:lang w:val="ru-RU"/>
        </w:rPr>
      </w:pPr>
    </w:p>
    <w:p w:rsidR="00C02068" w:rsidRPr="004D5128" w:rsidRDefault="00C02068" w:rsidP="0001011A">
      <w:pPr>
        <w:pStyle w:val="a6"/>
        <w:numPr>
          <w:ilvl w:val="0"/>
          <w:numId w:val="3"/>
        </w:numPr>
        <w:tabs>
          <w:tab w:val="left" w:pos="822"/>
        </w:tabs>
        <w:spacing w:before="0" w:line="23" w:lineRule="atLeast"/>
        <w:ind w:hanging="36"/>
        <w:rPr>
          <w:rFonts w:cs="Times New Roman"/>
          <w:sz w:val="28"/>
          <w:szCs w:val="28"/>
        </w:rPr>
      </w:pPr>
      <w:r w:rsidRPr="004D5128">
        <w:rPr>
          <w:rFonts w:cs="Times New Roman"/>
          <w:spacing w:val="-1"/>
          <w:sz w:val="28"/>
          <w:szCs w:val="28"/>
          <w:u w:val="single" w:color="000000"/>
          <w:lang w:val="ru-RU"/>
        </w:rPr>
        <w:t>Обоснование</w:t>
      </w:r>
      <w:r w:rsidRPr="004D5128">
        <w:rPr>
          <w:rFonts w:cs="Times New Roman"/>
          <w:spacing w:val="-1"/>
          <w:sz w:val="28"/>
          <w:szCs w:val="28"/>
          <w:u w:val="single" w:color="000000"/>
        </w:rPr>
        <w:t>.</w:t>
      </w:r>
    </w:p>
    <w:p w:rsidR="00C02068" w:rsidRPr="004D5128" w:rsidRDefault="00C02068" w:rsidP="0001011A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C02068" w:rsidRDefault="003E1A20" w:rsidP="0001011A">
      <w:pPr>
        <w:pStyle w:val="a6"/>
        <w:spacing w:before="0" w:line="23" w:lineRule="atLeast"/>
        <w:ind w:left="0" w:right="-1" w:firstLine="426"/>
        <w:jc w:val="both"/>
        <w:rPr>
          <w:rFonts w:cs="Times New Roman"/>
          <w:spacing w:val="-1"/>
          <w:sz w:val="28"/>
          <w:szCs w:val="28"/>
          <w:lang w:val="ru-RU"/>
        </w:rPr>
      </w:pPr>
      <w:r w:rsidRPr="004D5128">
        <w:rPr>
          <w:rFonts w:cs="Times New Roman"/>
          <w:spacing w:val="-1"/>
          <w:sz w:val="28"/>
          <w:szCs w:val="28"/>
          <w:lang w:val="ru-RU"/>
        </w:rPr>
        <w:t xml:space="preserve">Измерение нейтронного спектра канала ГЭК-3, помимо фундаментального интереса, имеет высокую практическую важность для работ по созданию приборного парка реактора ПИК. На пучках, выведенных с ГЭК-3 нейтроноводами, предполагается расположить подавляющее большинство исследовательских установок, создание которых запланировано в проекте «Приборная база». Экспериментальное определение ожидаемых нейтронных потоков позволит своевременно в ходе проектирования уточнить технические решения для реализации установок, нейтроноводной системы и их биологической защиты. Помимо того, для канала ГЭК-3, по сравнению с прочими горизонтальными экспериментальными каналами, имеется наибольший </w:t>
      </w:r>
      <w:r w:rsidR="00EE22C3" w:rsidRPr="004D5128">
        <w:rPr>
          <w:rFonts w:cs="Times New Roman"/>
          <w:spacing w:val="-1"/>
          <w:sz w:val="28"/>
          <w:szCs w:val="28"/>
          <w:lang w:val="ru-RU"/>
        </w:rPr>
        <w:t>объём расчётных данных по нейтронным потокам, накопленный в ходе предпроектных изысканий по созданию источника холодных нейтронов.</w:t>
      </w:r>
    </w:p>
    <w:p w:rsidR="00AE7AA4" w:rsidRPr="004D5128" w:rsidRDefault="00AE7AA4" w:rsidP="0001011A">
      <w:pPr>
        <w:pStyle w:val="a6"/>
        <w:spacing w:before="0" w:line="23" w:lineRule="atLeast"/>
        <w:ind w:left="0" w:right="-1" w:firstLine="426"/>
        <w:jc w:val="both"/>
        <w:rPr>
          <w:rFonts w:cs="Times New Roman"/>
          <w:spacing w:val="-1"/>
          <w:sz w:val="28"/>
          <w:szCs w:val="28"/>
          <w:lang w:val="ru-RU"/>
        </w:rPr>
      </w:pPr>
    </w:p>
    <w:p w:rsidR="000C49E0" w:rsidRPr="004D5128" w:rsidRDefault="005B487D" w:rsidP="0001011A">
      <w:pPr>
        <w:pStyle w:val="a6"/>
        <w:numPr>
          <w:ilvl w:val="0"/>
          <w:numId w:val="3"/>
        </w:numPr>
        <w:tabs>
          <w:tab w:val="left" w:pos="822"/>
        </w:tabs>
        <w:spacing w:before="0" w:line="23" w:lineRule="atLeast"/>
        <w:ind w:left="822"/>
        <w:rPr>
          <w:rFonts w:cs="Times New Roman"/>
          <w:sz w:val="28"/>
          <w:szCs w:val="28"/>
        </w:rPr>
      </w:pPr>
      <w:r w:rsidRPr="004D5128">
        <w:rPr>
          <w:rFonts w:cs="Times New Roman"/>
          <w:spacing w:val="-1"/>
          <w:sz w:val="28"/>
          <w:szCs w:val="28"/>
          <w:u w:val="single" w:color="000000"/>
          <w:lang w:val="ru-RU"/>
        </w:rPr>
        <w:t>Экспериментальная схема</w:t>
      </w:r>
      <w:r w:rsidR="000C49E0" w:rsidRPr="004D5128">
        <w:rPr>
          <w:rFonts w:cs="Times New Roman"/>
          <w:spacing w:val="-1"/>
          <w:sz w:val="28"/>
          <w:szCs w:val="28"/>
          <w:u w:val="single" w:color="000000"/>
        </w:rPr>
        <w:t>.</w:t>
      </w:r>
    </w:p>
    <w:p w:rsidR="00AE7AA4" w:rsidRDefault="00AE7AA4" w:rsidP="0001011A">
      <w:pPr>
        <w:pStyle w:val="a6"/>
        <w:spacing w:before="0" w:line="23" w:lineRule="atLeast"/>
        <w:ind w:right="110" w:firstLine="360"/>
        <w:jc w:val="both"/>
        <w:rPr>
          <w:rFonts w:cs="Times New Roman"/>
          <w:sz w:val="28"/>
          <w:szCs w:val="28"/>
          <w:lang w:val="ru-RU"/>
        </w:rPr>
      </w:pPr>
    </w:p>
    <w:p w:rsidR="00A87A61" w:rsidRPr="004D5128" w:rsidRDefault="005B487D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Данную задачу предлагается решить методом спектроскопии по времени пролёта (</w:t>
      </w:r>
      <w:r w:rsidRPr="004D5128">
        <w:rPr>
          <w:rFonts w:cs="Times New Roman"/>
          <w:sz w:val="28"/>
          <w:szCs w:val="28"/>
        </w:rPr>
        <w:t>TOF</w:t>
      </w:r>
      <w:r w:rsidRPr="004D5128">
        <w:rPr>
          <w:rFonts w:cs="Times New Roman"/>
          <w:sz w:val="28"/>
          <w:szCs w:val="28"/>
          <w:lang w:val="ru-RU"/>
        </w:rPr>
        <w:t xml:space="preserve">). Принцип метода заключается в том, что механическим прерывающим устройством непрерывному пучку, выведенному из ГЭК, задаётся импульсная временнАя структура, </w:t>
      </w:r>
      <w:r w:rsidR="00C05371" w:rsidRPr="004D5128">
        <w:rPr>
          <w:rFonts w:cs="Times New Roman"/>
          <w:sz w:val="28"/>
          <w:szCs w:val="28"/>
          <w:lang w:val="ru-RU"/>
        </w:rPr>
        <w:t xml:space="preserve">приводящая, в свою очередь, к </w:t>
      </w:r>
      <w:r w:rsidRPr="004D5128">
        <w:rPr>
          <w:rFonts w:cs="Times New Roman"/>
          <w:sz w:val="28"/>
          <w:szCs w:val="28"/>
          <w:lang w:val="ru-RU"/>
        </w:rPr>
        <w:t>разреш</w:t>
      </w:r>
      <w:r w:rsidR="00C05371" w:rsidRPr="004D5128">
        <w:rPr>
          <w:rFonts w:cs="Times New Roman"/>
          <w:sz w:val="28"/>
          <w:szCs w:val="28"/>
          <w:lang w:val="ru-RU"/>
        </w:rPr>
        <w:t>ению</w:t>
      </w:r>
      <w:r w:rsidRPr="004D5128">
        <w:rPr>
          <w:rFonts w:cs="Times New Roman"/>
          <w:sz w:val="28"/>
          <w:szCs w:val="28"/>
          <w:lang w:val="ru-RU"/>
        </w:rPr>
        <w:t xml:space="preserve"> нейтрон</w:t>
      </w:r>
      <w:r w:rsidR="00C05371" w:rsidRPr="004D5128">
        <w:rPr>
          <w:rFonts w:cs="Times New Roman"/>
          <w:sz w:val="28"/>
          <w:szCs w:val="28"/>
          <w:lang w:val="ru-RU"/>
        </w:rPr>
        <w:t>ов</w:t>
      </w:r>
      <w:r w:rsidRPr="004D5128">
        <w:rPr>
          <w:rFonts w:cs="Times New Roman"/>
          <w:sz w:val="28"/>
          <w:szCs w:val="28"/>
          <w:lang w:val="ru-RU"/>
        </w:rPr>
        <w:t xml:space="preserve"> по временной шкале в зависимости от их скорости (т.е., энергии или длины волны). На заданном расстоянии от прерывателя располагается детектор, регистрирующий излучение с разрешением по времени. Так как время пролёта (</w:t>
      </w:r>
      <w:r w:rsidRPr="004D5128">
        <w:rPr>
          <w:rFonts w:cs="Times New Roman"/>
          <w:sz w:val="28"/>
          <w:szCs w:val="28"/>
        </w:rPr>
        <w:t>TOF</w:t>
      </w:r>
      <w:r w:rsidRPr="004D5128">
        <w:rPr>
          <w:rFonts w:cs="Times New Roman"/>
          <w:sz w:val="28"/>
          <w:szCs w:val="28"/>
          <w:lang w:val="ru-RU"/>
        </w:rPr>
        <w:t>) взаимно однозначно связано с энергией нейтрона, зарегистрированная функция зависимости интенсивности сигнала от времени математически преобразуется в требуемую зависимость интенсивности от длины волны нейтронного излучения, т.е., искомый спектр.</w:t>
      </w:r>
    </w:p>
    <w:p w:rsidR="00A87A61" w:rsidRPr="004D5128" w:rsidRDefault="00A87A61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Схема установки состоит из следующих узлов:</w:t>
      </w:r>
    </w:p>
    <w:p w:rsidR="00A87A61" w:rsidRPr="004D5128" w:rsidRDefault="00A87A61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-</w:t>
      </w:r>
      <w:r w:rsidR="004D5128" w:rsidRPr="004D5128">
        <w:rPr>
          <w:rFonts w:cs="Times New Roman"/>
          <w:sz w:val="28"/>
          <w:szCs w:val="28"/>
          <w:lang w:val="ru-RU"/>
        </w:rPr>
        <w:t> </w:t>
      </w:r>
      <w:r w:rsidRPr="004D5128">
        <w:rPr>
          <w:rFonts w:cs="Times New Roman"/>
          <w:sz w:val="28"/>
          <w:szCs w:val="28"/>
          <w:lang w:val="ru-RU"/>
        </w:rPr>
        <w:t>входной к</w:t>
      </w:r>
      <w:r w:rsidR="002E5BC7">
        <w:rPr>
          <w:rFonts w:cs="Times New Roman"/>
          <w:sz w:val="28"/>
          <w:szCs w:val="28"/>
          <w:lang w:val="ru-RU"/>
        </w:rPr>
        <w:t>оллиматор сечением не менее 10х7</w:t>
      </w:r>
      <w:r w:rsidRPr="004D5128">
        <w:rPr>
          <w:rFonts w:cs="Times New Roman"/>
          <w:sz w:val="28"/>
          <w:szCs w:val="28"/>
          <w:lang w:val="ru-RU"/>
        </w:rPr>
        <w:t>0 мм</w:t>
      </w:r>
      <w:r w:rsidRPr="004D5128">
        <w:rPr>
          <w:rFonts w:cs="Times New Roman"/>
          <w:sz w:val="28"/>
          <w:szCs w:val="28"/>
          <w:vertAlign w:val="superscript"/>
          <w:lang w:val="ru-RU"/>
        </w:rPr>
        <w:t>2</w:t>
      </w:r>
      <w:r w:rsidRPr="004D5128">
        <w:rPr>
          <w:rFonts w:cs="Times New Roman"/>
          <w:sz w:val="28"/>
          <w:szCs w:val="28"/>
          <w:lang w:val="ru-RU"/>
        </w:rPr>
        <w:t xml:space="preserve"> – его роль играет проходка в разборной биозащите реактора</w:t>
      </w:r>
      <w:r w:rsidR="004D5128" w:rsidRPr="004D5128">
        <w:rPr>
          <w:rFonts w:cs="Times New Roman"/>
          <w:sz w:val="28"/>
          <w:szCs w:val="28"/>
          <w:lang w:val="ru-RU"/>
        </w:rPr>
        <w:t>;</w:t>
      </w:r>
    </w:p>
    <w:p w:rsidR="00A87A61" w:rsidRPr="004D5128" w:rsidRDefault="00A87A61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lastRenderedPageBreak/>
        <w:t>-</w:t>
      </w:r>
      <w:r w:rsidR="004D5128" w:rsidRPr="004D5128">
        <w:rPr>
          <w:rFonts w:cs="Times New Roman"/>
          <w:sz w:val="28"/>
          <w:szCs w:val="28"/>
          <w:lang w:val="ru-RU"/>
        </w:rPr>
        <w:t> </w:t>
      </w:r>
      <w:r w:rsidRPr="004D5128">
        <w:rPr>
          <w:rFonts w:cs="Times New Roman"/>
          <w:sz w:val="28"/>
          <w:szCs w:val="28"/>
          <w:lang w:val="ru-RU"/>
        </w:rPr>
        <w:t xml:space="preserve">входная диафрагма с размерами отверстия </w:t>
      </w:r>
      <w:r w:rsidR="002E5BC7">
        <w:rPr>
          <w:rFonts w:cs="Times New Roman"/>
          <w:sz w:val="28"/>
          <w:szCs w:val="28"/>
          <w:lang w:val="ru-RU"/>
        </w:rPr>
        <w:t>3.6х48</w:t>
      </w:r>
      <w:r w:rsidRPr="004D5128">
        <w:rPr>
          <w:rFonts w:cs="Times New Roman"/>
          <w:sz w:val="28"/>
          <w:szCs w:val="28"/>
          <w:lang w:val="ru-RU"/>
        </w:rPr>
        <w:t xml:space="preserve"> мм</w:t>
      </w:r>
      <w:r w:rsidRPr="004D5128">
        <w:rPr>
          <w:rFonts w:cs="Times New Roman"/>
          <w:sz w:val="28"/>
          <w:szCs w:val="28"/>
          <w:vertAlign w:val="superscript"/>
          <w:lang w:val="ru-RU"/>
        </w:rPr>
        <w:t>2</w:t>
      </w:r>
      <w:r w:rsidR="004D5128" w:rsidRPr="004D5128">
        <w:rPr>
          <w:rFonts w:cs="Times New Roman"/>
          <w:sz w:val="28"/>
          <w:szCs w:val="28"/>
          <w:lang w:val="ru-RU"/>
        </w:rPr>
        <w:t>;</w:t>
      </w:r>
    </w:p>
    <w:p w:rsidR="00A87A61" w:rsidRPr="004D5128" w:rsidRDefault="00A87A61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-</w:t>
      </w:r>
      <w:r w:rsidR="004D5128" w:rsidRPr="004D5128">
        <w:rPr>
          <w:rFonts w:cs="Times New Roman"/>
          <w:sz w:val="28"/>
          <w:szCs w:val="28"/>
          <w:lang w:val="ru-RU"/>
        </w:rPr>
        <w:t> </w:t>
      </w:r>
      <w:r w:rsidRPr="004D5128">
        <w:rPr>
          <w:rFonts w:cs="Times New Roman"/>
          <w:sz w:val="28"/>
          <w:szCs w:val="28"/>
          <w:lang w:val="ru-RU"/>
        </w:rPr>
        <w:t xml:space="preserve">дисковый прерыватель – с </w:t>
      </w:r>
      <w:r w:rsidR="002E5BC7">
        <w:rPr>
          <w:rFonts w:cs="Times New Roman"/>
          <w:sz w:val="28"/>
          <w:szCs w:val="28"/>
          <w:lang w:val="ru-RU"/>
        </w:rPr>
        <w:t>двумя</w:t>
      </w:r>
      <w:r w:rsidRPr="004D5128">
        <w:rPr>
          <w:rFonts w:cs="Times New Roman"/>
          <w:sz w:val="28"/>
          <w:szCs w:val="28"/>
          <w:lang w:val="ru-RU"/>
        </w:rPr>
        <w:t xml:space="preserve"> щел</w:t>
      </w:r>
      <w:r w:rsidR="002E5BC7">
        <w:rPr>
          <w:rFonts w:cs="Times New Roman"/>
          <w:sz w:val="28"/>
          <w:szCs w:val="28"/>
          <w:lang w:val="ru-RU"/>
        </w:rPr>
        <w:t>ями</w:t>
      </w:r>
      <w:r w:rsidRPr="004D5128">
        <w:rPr>
          <w:rFonts w:cs="Times New Roman"/>
          <w:sz w:val="28"/>
          <w:szCs w:val="28"/>
          <w:lang w:val="ru-RU"/>
        </w:rPr>
        <w:t xml:space="preserve"> 3</w:t>
      </w:r>
      <w:r w:rsidR="002E5BC7">
        <w:rPr>
          <w:rFonts w:cs="Times New Roman"/>
          <w:sz w:val="28"/>
          <w:szCs w:val="28"/>
          <w:lang w:val="ru-RU"/>
        </w:rPr>
        <w:t>.6</w:t>
      </w:r>
      <w:r w:rsidRPr="004D5128">
        <w:rPr>
          <w:rFonts w:cs="Times New Roman"/>
          <w:sz w:val="28"/>
          <w:szCs w:val="28"/>
          <w:lang w:val="ru-RU"/>
        </w:rPr>
        <w:t>х4</w:t>
      </w:r>
      <w:r w:rsidR="002E5BC7">
        <w:rPr>
          <w:rFonts w:cs="Times New Roman"/>
          <w:sz w:val="28"/>
          <w:szCs w:val="28"/>
          <w:lang w:val="ru-RU"/>
        </w:rPr>
        <w:t xml:space="preserve">8 </w:t>
      </w:r>
      <w:r w:rsidRPr="004D5128">
        <w:rPr>
          <w:rFonts w:cs="Times New Roman"/>
          <w:sz w:val="28"/>
          <w:szCs w:val="28"/>
          <w:lang w:val="ru-RU"/>
        </w:rPr>
        <w:t>мм</w:t>
      </w:r>
      <w:r w:rsidRPr="004D5128">
        <w:rPr>
          <w:rFonts w:cs="Times New Roman"/>
          <w:sz w:val="28"/>
          <w:szCs w:val="28"/>
          <w:vertAlign w:val="superscript"/>
          <w:lang w:val="ru-RU"/>
        </w:rPr>
        <w:t>2</w:t>
      </w:r>
      <w:r w:rsidRPr="004D5128">
        <w:rPr>
          <w:rFonts w:cs="Times New Roman"/>
          <w:sz w:val="28"/>
          <w:szCs w:val="28"/>
          <w:lang w:val="ru-RU"/>
        </w:rPr>
        <w:t>, радиус внутреннего края щели от центра диска 2</w:t>
      </w:r>
      <w:r w:rsidR="002E5BC7">
        <w:rPr>
          <w:rFonts w:cs="Times New Roman"/>
          <w:sz w:val="28"/>
          <w:szCs w:val="28"/>
          <w:lang w:val="ru-RU"/>
        </w:rPr>
        <w:t>28</w:t>
      </w:r>
      <w:r w:rsidRPr="004D5128">
        <w:rPr>
          <w:rFonts w:cs="Times New Roman"/>
          <w:sz w:val="28"/>
          <w:szCs w:val="28"/>
          <w:lang w:val="ru-RU"/>
        </w:rPr>
        <w:t xml:space="preserve"> мм</w:t>
      </w:r>
      <w:r w:rsidR="005018A8" w:rsidRPr="004D5128">
        <w:rPr>
          <w:rFonts w:cs="Times New Roman"/>
          <w:sz w:val="28"/>
          <w:szCs w:val="28"/>
          <w:lang w:val="ru-RU"/>
        </w:rPr>
        <w:t>, допустимый диапазон скоростей вращения от 0 до 3000 об/мин</w:t>
      </w:r>
      <w:r w:rsidR="004D5128" w:rsidRPr="004D5128">
        <w:rPr>
          <w:rFonts w:cs="Times New Roman"/>
          <w:sz w:val="28"/>
          <w:szCs w:val="28"/>
          <w:lang w:val="ru-RU"/>
        </w:rPr>
        <w:t>;</w:t>
      </w:r>
    </w:p>
    <w:p w:rsidR="00A87A61" w:rsidRPr="004D5128" w:rsidRDefault="00A87A61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-</w:t>
      </w:r>
      <w:r w:rsidR="004D5128" w:rsidRPr="004D5128">
        <w:rPr>
          <w:rFonts w:cs="Times New Roman"/>
          <w:sz w:val="28"/>
          <w:szCs w:val="28"/>
          <w:lang w:val="ru-RU"/>
        </w:rPr>
        <w:t> </w:t>
      </w:r>
      <w:r w:rsidRPr="004D5128">
        <w:rPr>
          <w:rFonts w:cs="Times New Roman"/>
          <w:sz w:val="28"/>
          <w:szCs w:val="28"/>
          <w:lang w:val="ru-RU"/>
        </w:rPr>
        <w:t xml:space="preserve">вакуумированная труба внутренним диаметром не менее </w:t>
      </w:r>
      <w:r w:rsidR="005018A8" w:rsidRPr="004D5128">
        <w:rPr>
          <w:rFonts w:cs="Times New Roman"/>
          <w:sz w:val="28"/>
          <w:szCs w:val="28"/>
          <w:lang w:val="ru-RU"/>
        </w:rPr>
        <w:t>60</w:t>
      </w:r>
      <w:r w:rsidR="004D5128" w:rsidRPr="004D5128">
        <w:rPr>
          <w:rFonts w:cs="Times New Roman"/>
          <w:sz w:val="28"/>
          <w:szCs w:val="28"/>
          <w:lang w:val="ru-RU"/>
        </w:rPr>
        <w:t xml:space="preserve"> </w:t>
      </w:r>
      <w:r w:rsidR="005018A8" w:rsidRPr="004D5128">
        <w:rPr>
          <w:rFonts w:cs="Times New Roman"/>
          <w:sz w:val="28"/>
          <w:szCs w:val="28"/>
          <w:lang w:val="ru-RU"/>
        </w:rPr>
        <w:t>мм длиной 4.5</w:t>
      </w:r>
      <w:r w:rsidR="004D5128" w:rsidRPr="004D5128">
        <w:rPr>
          <w:rFonts w:cs="Times New Roman"/>
          <w:sz w:val="28"/>
          <w:szCs w:val="28"/>
          <w:lang w:val="ru-RU"/>
        </w:rPr>
        <w:t xml:space="preserve"> </w:t>
      </w:r>
      <w:r w:rsidR="005018A8" w:rsidRPr="004D5128">
        <w:rPr>
          <w:rFonts w:cs="Times New Roman"/>
          <w:sz w:val="28"/>
          <w:szCs w:val="28"/>
          <w:lang w:val="ru-RU"/>
        </w:rPr>
        <w:t>м</w:t>
      </w:r>
      <w:r w:rsidR="004D5128" w:rsidRPr="004D5128">
        <w:rPr>
          <w:rFonts w:cs="Times New Roman"/>
          <w:sz w:val="28"/>
          <w:szCs w:val="28"/>
          <w:lang w:val="ru-RU"/>
        </w:rPr>
        <w:t>;</w:t>
      </w:r>
    </w:p>
    <w:p w:rsidR="005018A8" w:rsidRPr="004D5128" w:rsidRDefault="005018A8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-</w:t>
      </w:r>
      <w:r w:rsidR="004D5128" w:rsidRPr="004D5128">
        <w:rPr>
          <w:rFonts w:cs="Times New Roman"/>
          <w:sz w:val="28"/>
          <w:szCs w:val="28"/>
          <w:lang w:val="ru-RU"/>
        </w:rPr>
        <w:t> </w:t>
      </w:r>
      <w:r w:rsidRPr="004D5128">
        <w:rPr>
          <w:rFonts w:cs="Times New Roman"/>
          <w:sz w:val="28"/>
          <w:szCs w:val="28"/>
          <w:lang w:val="ru-RU"/>
        </w:rPr>
        <w:t>детектор – пальчиковый, активной площадью 12х100 мм</w:t>
      </w:r>
      <w:r w:rsidRPr="004D5128">
        <w:rPr>
          <w:rFonts w:cs="Times New Roman"/>
          <w:sz w:val="28"/>
          <w:szCs w:val="28"/>
          <w:vertAlign w:val="superscript"/>
          <w:lang w:val="ru-RU"/>
        </w:rPr>
        <w:t>2</w:t>
      </w:r>
      <w:r w:rsidRPr="004D5128">
        <w:rPr>
          <w:rFonts w:cs="Times New Roman"/>
          <w:sz w:val="28"/>
          <w:szCs w:val="28"/>
          <w:lang w:val="ru-RU"/>
        </w:rPr>
        <w:t>, оборудованный системой сбора данных с разрешением по в</w:t>
      </w:r>
      <w:r w:rsidR="002E5BC7">
        <w:rPr>
          <w:rFonts w:cs="Times New Roman"/>
          <w:sz w:val="28"/>
          <w:szCs w:val="28"/>
          <w:lang w:val="ru-RU"/>
        </w:rPr>
        <w:t>ремени; ширина канала от 10 до 5</w:t>
      </w:r>
      <w:r w:rsidRPr="004D5128">
        <w:rPr>
          <w:rFonts w:cs="Times New Roman"/>
          <w:sz w:val="28"/>
          <w:szCs w:val="28"/>
          <w:lang w:val="ru-RU"/>
        </w:rPr>
        <w:t xml:space="preserve">0 мкс, число каналов не менее </w:t>
      </w:r>
      <w:r w:rsidR="002E5BC7">
        <w:rPr>
          <w:rFonts w:cs="Times New Roman"/>
          <w:sz w:val="28"/>
          <w:szCs w:val="28"/>
          <w:lang w:val="ru-RU"/>
        </w:rPr>
        <w:t>256</w:t>
      </w:r>
      <w:r w:rsidR="004D5128" w:rsidRPr="004D5128">
        <w:rPr>
          <w:rFonts w:cs="Times New Roman"/>
          <w:sz w:val="28"/>
          <w:szCs w:val="28"/>
          <w:lang w:val="ru-RU"/>
        </w:rPr>
        <w:t>;</w:t>
      </w:r>
    </w:p>
    <w:p w:rsidR="005018A8" w:rsidRPr="004D5128" w:rsidRDefault="005018A8" w:rsidP="00AE7AA4">
      <w:pPr>
        <w:pStyle w:val="a6"/>
        <w:spacing w:before="0" w:line="23" w:lineRule="atLeast"/>
        <w:ind w:left="0" w:right="-1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- ловушка нейтронного пучка и прочие элементы биологической защиты</w:t>
      </w:r>
      <w:r w:rsidR="004D5128" w:rsidRPr="004D5128">
        <w:rPr>
          <w:rFonts w:cs="Times New Roman"/>
          <w:sz w:val="28"/>
          <w:szCs w:val="28"/>
          <w:lang w:val="ru-RU"/>
        </w:rPr>
        <w:t>.</w:t>
      </w:r>
    </w:p>
    <w:p w:rsidR="004D5128" w:rsidRPr="004D5128" w:rsidRDefault="004D5128" w:rsidP="0001011A">
      <w:pPr>
        <w:pStyle w:val="a6"/>
        <w:spacing w:before="0" w:line="23" w:lineRule="atLeast"/>
        <w:ind w:right="110" w:firstLine="360"/>
        <w:jc w:val="both"/>
        <w:rPr>
          <w:rFonts w:cs="Times New Roman"/>
          <w:sz w:val="28"/>
          <w:szCs w:val="28"/>
          <w:lang w:val="ru-RU"/>
        </w:rPr>
      </w:pPr>
    </w:p>
    <w:p w:rsidR="004D5128" w:rsidRPr="004D5128" w:rsidRDefault="004D5128" w:rsidP="0001011A">
      <w:pPr>
        <w:pStyle w:val="a6"/>
        <w:spacing w:before="0" w:line="23" w:lineRule="atLeast"/>
        <w:ind w:right="110" w:firstLine="360"/>
        <w:jc w:val="both"/>
        <w:rPr>
          <w:rFonts w:cs="Times New Roman"/>
          <w:spacing w:val="-1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Эскиз установки приведен на Рис.1</w:t>
      </w:r>
    </w:p>
    <w:p w:rsidR="005018A8" w:rsidRPr="004D5128" w:rsidRDefault="000C49E0" w:rsidP="00AE7AA4">
      <w:pPr>
        <w:pStyle w:val="a6"/>
        <w:spacing w:before="0" w:line="23" w:lineRule="atLeast"/>
        <w:ind w:left="426" w:right="424"/>
        <w:jc w:val="both"/>
        <w:rPr>
          <w:rFonts w:cs="Times New Roman"/>
          <w:spacing w:val="-1"/>
          <w:sz w:val="28"/>
          <w:szCs w:val="28"/>
          <w:lang w:val="ru-RU"/>
        </w:rPr>
      </w:pPr>
      <w:r w:rsidRPr="004D5128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="005018A8" w:rsidRPr="004D5128">
        <w:rPr>
          <w:rFonts w:cs="Times New Roman"/>
          <w:noProof/>
          <w:spacing w:val="-1"/>
          <w:sz w:val="28"/>
          <w:szCs w:val="28"/>
          <w:lang w:val="ru-RU" w:eastAsia="ru-RU"/>
        </w:rPr>
        <w:drawing>
          <wp:inline distT="0" distB="0" distL="0" distR="0">
            <wp:extent cx="5940425" cy="3118154"/>
            <wp:effectExtent l="0" t="0" r="3175" b="6350"/>
            <wp:docPr id="4" name="Рисунок 4" descr="C:\Users\cosmos\Downloads\Спектрометр времяпролёт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os\Downloads\Спектрометр времяпролёт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128" w:rsidRPr="00AE7AA4">
        <w:rPr>
          <w:rFonts w:cs="Times New Roman"/>
          <w:spacing w:val="-1"/>
          <w:lang w:val="ru-RU"/>
        </w:rPr>
        <w:t>Рис.1 Эскиз экспериментальной установки для измерения реального нейтронного спектра на ГЭК-3.</w:t>
      </w:r>
    </w:p>
    <w:p w:rsidR="00AE7AA4" w:rsidRPr="002E5BC7" w:rsidRDefault="00AE7AA4" w:rsidP="00AE7AA4">
      <w:pPr>
        <w:pStyle w:val="a6"/>
        <w:tabs>
          <w:tab w:val="left" w:pos="822"/>
        </w:tabs>
        <w:spacing w:before="0" w:line="23" w:lineRule="atLeast"/>
        <w:rPr>
          <w:rFonts w:cs="Times New Roman"/>
          <w:sz w:val="28"/>
          <w:szCs w:val="28"/>
          <w:lang w:val="ru-RU"/>
        </w:rPr>
      </w:pPr>
    </w:p>
    <w:p w:rsidR="005018A8" w:rsidRPr="004D5128" w:rsidRDefault="005018A8" w:rsidP="00AE7AA4">
      <w:pPr>
        <w:pStyle w:val="a6"/>
        <w:numPr>
          <w:ilvl w:val="0"/>
          <w:numId w:val="3"/>
        </w:numPr>
        <w:spacing w:before="0" w:line="23" w:lineRule="atLeast"/>
        <w:ind w:left="0" w:firstLine="426"/>
        <w:rPr>
          <w:rFonts w:cs="Times New Roman"/>
          <w:sz w:val="28"/>
          <w:szCs w:val="28"/>
        </w:rPr>
      </w:pPr>
      <w:r w:rsidRPr="004D5128">
        <w:rPr>
          <w:rFonts w:cs="Times New Roman"/>
          <w:spacing w:val="-1"/>
          <w:sz w:val="28"/>
          <w:szCs w:val="28"/>
          <w:u w:val="single" w:color="000000"/>
          <w:lang w:val="ru-RU"/>
        </w:rPr>
        <w:t>Расчёты</w:t>
      </w:r>
      <w:r w:rsidRPr="004D5128">
        <w:rPr>
          <w:rFonts w:cs="Times New Roman"/>
          <w:spacing w:val="-1"/>
          <w:sz w:val="28"/>
          <w:szCs w:val="28"/>
          <w:u w:val="single" w:color="000000"/>
        </w:rPr>
        <w:t>.</w:t>
      </w:r>
    </w:p>
    <w:p w:rsidR="00AE7AA4" w:rsidRDefault="00AE7AA4" w:rsidP="00AE7AA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</w:p>
    <w:p w:rsidR="00AD66ED" w:rsidRPr="004D5128" w:rsidRDefault="005018A8" w:rsidP="00AE7AA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>Основной вклад в приборное разрешение эксперимента вносит неопределённость по времени, вызванная шириной импульса τ, формируемого прерывателем. Функция приборного разрешения Δ</w:t>
      </w:r>
      <w:r w:rsidRPr="004D5128">
        <w:rPr>
          <w:rFonts w:cs="Times New Roman"/>
          <w:sz w:val="28"/>
          <w:szCs w:val="28"/>
        </w:rPr>
        <w:t>λ</w:t>
      </w:r>
      <w:r w:rsidRPr="004D5128">
        <w:rPr>
          <w:rFonts w:cs="Times New Roman"/>
          <w:sz w:val="28"/>
          <w:szCs w:val="28"/>
          <w:lang w:val="ru-RU"/>
        </w:rPr>
        <w:t>/</w:t>
      </w:r>
      <w:r w:rsidRPr="004D5128">
        <w:rPr>
          <w:rFonts w:cs="Times New Roman"/>
          <w:sz w:val="28"/>
          <w:szCs w:val="28"/>
        </w:rPr>
        <w:t>λ</w:t>
      </w:r>
      <w:r w:rsidR="00AD66ED" w:rsidRPr="004D5128">
        <w:rPr>
          <w:rFonts w:cs="Times New Roman"/>
          <w:sz w:val="28"/>
          <w:szCs w:val="28"/>
          <w:lang w:val="ru-RU"/>
        </w:rPr>
        <w:t xml:space="preserve"> вычисляется линейным преобразованием из Δ</w:t>
      </w:r>
      <w:r w:rsidR="00AD66ED" w:rsidRPr="004D5128">
        <w:rPr>
          <w:rFonts w:cs="Times New Roman"/>
          <w:sz w:val="28"/>
          <w:szCs w:val="28"/>
        </w:rPr>
        <w:t>t</w:t>
      </w:r>
      <w:r w:rsidR="00AD66ED" w:rsidRPr="004D5128">
        <w:rPr>
          <w:rFonts w:cs="Times New Roman"/>
          <w:sz w:val="28"/>
          <w:szCs w:val="28"/>
          <w:lang w:val="ru-RU"/>
        </w:rPr>
        <w:t>/</w:t>
      </w:r>
      <w:r w:rsidR="00AD66ED" w:rsidRPr="004D5128">
        <w:rPr>
          <w:rFonts w:cs="Times New Roman"/>
          <w:sz w:val="28"/>
          <w:szCs w:val="28"/>
        </w:rPr>
        <w:t>t</w:t>
      </w:r>
      <w:r w:rsidR="00AD66ED" w:rsidRPr="004D5128">
        <w:rPr>
          <w:rFonts w:cs="Times New Roman"/>
          <w:sz w:val="28"/>
          <w:szCs w:val="28"/>
          <w:lang w:val="ru-RU"/>
        </w:rPr>
        <w:t xml:space="preserve"> = τ/</w:t>
      </w:r>
      <w:r w:rsidR="00AD66ED" w:rsidRPr="004D5128">
        <w:rPr>
          <w:rFonts w:cs="Times New Roman"/>
          <w:sz w:val="28"/>
          <w:szCs w:val="28"/>
        </w:rPr>
        <w:t>TOF</w:t>
      </w:r>
      <w:r w:rsidR="00AD66ED" w:rsidRPr="004D5128">
        <w:rPr>
          <w:rFonts w:cs="Times New Roman"/>
          <w:sz w:val="28"/>
          <w:szCs w:val="28"/>
          <w:lang w:val="ru-RU"/>
        </w:rPr>
        <w:t xml:space="preserve">, где </w:t>
      </w:r>
      <w:r w:rsidR="00AD66ED" w:rsidRPr="004D5128">
        <w:rPr>
          <w:rFonts w:cs="Times New Roman"/>
          <w:sz w:val="28"/>
          <w:szCs w:val="28"/>
        </w:rPr>
        <w:t>TOF</w:t>
      </w:r>
      <w:r w:rsidR="00AD66ED" w:rsidRPr="004D5128">
        <w:rPr>
          <w:rFonts w:cs="Times New Roman"/>
          <w:sz w:val="28"/>
          <w:szCs w:val="28"/>
          <w:lang w:val="ru-RU"/>
        </w:rPr>
        <w:t xml:space="preserve"> – время пролёта, соответствующее регистрационному каналу.</w:t>
      </w:r>
    </w:p>
    <w:p w:rsidR="002E5BC7" w:rsidRDefault="00AD66ED" w:rsidP="00AE7AA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 xml:space="preserve">Основным ограничением по светосиле выступает комбинация пролётной базы и частоты вращения прерывателя. Необходимо соблюсти условие неперекрывания соседних импульсов, т.е., подобрать частоту так, чтобы наиболее медленные нейтроны из </w:t>
      </w:r>
      <w:r w:rsidRPr="004D5128">
        <w:rPr>
          <w:rFonts w:cs="Times New Roman"/>
          <w:sz w:val="28"/>
          <w:szCs w:val="28"/>
        </w:rPr>
        <w:t>n</w:t>
      </w:r>
      <w:r w:rsidRPr="004D5128">
        <w:rPr>
          <w:rFonts w:cs="Times New Roman"/>
          <w:sz w:val="28"/>
          <w:szCs w:val="28"/>
          <w:lang w:val="ru-RU"/>
        </w:rPr>
        <w:t xml:space="preserve">-ного импульса достигали детектора раньше, чем быстрые нейтроны из </w:t>
      </w:r>
      <w:r w:rsidRPr="004D5128">
        <w:rPr>
          <w:rFonts w:cs="Times New Roman"/>
          <w:sz w:val="28"/>
          <w:szCs w:val="28"/>
        </w:rPr>
        <w:t>n</w:t>
      </w:r>
      <w:r w:rsidRPr="004D5128">
        <w:rPr>
          <w:rFonts w:cs="Times New Roman"/>
          <w:sz w:val="28"/>
          <w:szCs w:val="28"/>
          <w:lang w:val="ru-RU"/>
        </w:rPr>
        <w:t xml:space="preserve">+1-го импульса. Так как в установке отсутствует оборудование для фильтрации длинноволновых нейтронов, то перекрывание неизбежно, однако интегральная интенсивность спектра на </w:t>
      </w:r>
      <w:r w:rsidRPr="004D5128">
        <w:rPr>
          <w:rFonts w:cs="Times New Roman"/>
          <w:sz w:val="28"/>
          <w:szCs w:val="28"/>
          <w:lang w:val="ru-RU"/>
        </w:rPr>
        <w:lastRenderedPageBreak/>
        <w:t>длинах волн</w:t>
      </w:r>
      <w:r w:rsidR="002E5BC7">
        <w:rPr>
          <w:rFonts w:cs="Times New Roman"/>
          <w:sz w:val="28"/>
          <w:szCs w:val="28"/>
          <w:lang w:val="ru-RU"/>
        </w:rPr>
        <w:t xml:space="preserve"> более 10</w:t>
      </w:r>
      <w:r w:rsidR="002E5BC7" w:rsidRPr="002E5BC7">
        <w:rPr>
          <w:rFonts w:eastAsia="BatangChe" w:cs="Times New Roman"/>
          <w:sz w:val="28"/>
          <w:szCs w:val="28"/>
          <w:lang w:val="ru-RU"/>
        </w:rPr>
        <w:t>Å</w:t>
      </w:r>
      <w:r w:rsidRPr="004D5128">
        <w:rPr>
          <w:rFonts w:cs="Times New Roman"/>
          <w:sz w:val="28"/>
          <w:szCs w:val="28"/>
          <w:lang w:val="ru-RU"/>
        </w:rPr>
        <w:t xml:space="preserve"> уступает 2 порядка интенсивности на любой длине волны теплового диапазона</w:t>
      </w:r>
      <w:r w:rsidR="002E5BC7">
        <w:rPr>
          <w:rFonts w:cs="Times New Roman"/>
          <w:sz w:val="28"/>
          <w:szCs w:val="28"/>
          <w:lang w:val="ru-RU"/>
        </w:rPr>
        <w:t xml:space="preserve"> (см. рис.1 – расчётный спектр на выходе из канала ГЭК-3). Такое</w:t>
      </w:r>
      <w:r w:rsidRPr="004D5128">
        <w:rPr>
          <w:rFonts w:cs="Times New Roman"/>
          <w:sz w:val="28"/>
          <w:szCs w:val="28"/>
          <w:lang w:val="ru-RU"/>
        </w:rPr>
        <w:t xml:space="preserve"> перекрывание пренебрегается и оценено в измерительном разрешении.</w:t>
      </w:r>
    </w:p>
    <w:p w:rsidR="002E5BC7" w:rsidRDefault="002E5BC7" w:rsidP="00350803">
      <w:pPr>
        <w:pStyle w:val="a6"/>
        <w:keepNext/>
        <w:spacing w:before="0" w:line="23" w:lineRule="atLeast"/>
        <w:ind w:left="0" w:firstLine="426"/>
        <w:jc w:val="center"/>
      </w:pPr>
      <w:r w:rsidRPr="002E5BC7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93200" cy="3074400"/>
            <wp:effectExtent l="0" t="0" r="0" b="0"/>
            <wp:docPr id="1" name="Рисунок 1" descr="C:\Users\cosmos\Dropbox\PIK_spectroscope\PIKspec16disk_20181217_163606\spectra_HEC3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os\Dropbox\PIK_spectroscope\PIKspec16disk_20181217_163606\spectra_HEC3_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0" cy="3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ED" w:rsidRPr="002E5BC7" w:rsidRDefault="002E5BC7" w:rsidP="00350803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508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E5BC7">
        <w:rPr>
          <w:rFonts w:ascii="Times New Roman" w:hAnsi="Times New Roman" w:cs="Times New Roman"/>
          <w:color w:val="000000" w:themeColor="text1"/>
          <w:sz w:val="24"/>
          <w:szCs w:val="24"/>
        </w:rPr>
        <w:t>. Расчётный спектр на выходе ГЭК-3</w:t>
      </w:r>
    </w:p>
    <w:p w:rsidR="00720FE7" w:rsidRDefault="00AD66ED" w:rsidP="00AE7AA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4D5128">
        <w:rPr>
          <w:rFonts w:cs="Times New Roman"/>
          <w:sz w:val="28"/>
          <w:szCs w:val="28"/>
          <w:lang w:val="ru-RU"/>
        </w:rPr>
        <w:t xml:space="preserve">Для зафиксированных геометрических параметров дискового прерывателя, пролётной базы прерыватель-детектор и разрешающих параметров счётной электроники детектора была вычислена оптимальная частота вращения </w:t>
      </w:r>
      <w:r w:rsidRPr="004D5128">
        <w:rPr>
          <w:rFonts w:cs="Times New Roman"/>
          <w:sz w:val="28"/>
          <w:szCs w:val="28"/>
        </w:rPr>
        <w:t>f</w:t>
      </w:r>
      <w:r w:rsidRPr="004D5128">
        <w:rPr>
          <w:rFonts w:cs="Times New Roman"/>
          <w:sz w:val="28"/>
          <w:szCs w:val="28"/>
          <w:lang w:val="ru-RU"/>
        </w:rPr>
        <w:t xml:space="preserve"> = </w:t>
      </w:r>
      <w:r w:rsidR="002E5BC7">
        <w:rPr>
          <w:rFonts w:cs="Times New Roman"/>
          <w:sz w:val="28"/>
          <w:szCs w:val="28"/>
          <w:lang w:val="ru-RU"/>
        </w:rPr>
        <w:t>39.0625</w:t>
      </w:r>
      <w:r w:rsidRPr="004D5128">
        <w:rPr>
          <w:rFonts w:cs="Times New Roman"/>
          <w:sz w:val="28"/>
          <w:szCs w:val="28"/>
          <w:lang w:val="ru-RU"/>
        </w:rPr>
        <w:t xml:space="preserve"> Гц, обеспечивающая измерение спектра в диапазоне 0-10 Å с разрешением не </w:t>
      </w:r>
      <w:r w:rsidR="00582957">
        <w:rPr>
          <w:rFonts w:cs="Times New Roman"/>
          <w:sz w:val="28"/>
          <w:szCs w:val="28"/>
          <w:lang w:val="ru-RU"/>
        </w:rPr>
        <w:t>хуже</w:t>
      </w:r>
      <w:bookmarkStart w:id="0" w:name="_GoBack"/>
      <w:bookmarkEnd w:id="0"/>
      <w:r w:rsidRPr="004D5128">
        <w:rPr>
          <w:rFonts w:cs="Times New Roman"/>
          <w:sz w:val="28"/>
          <w:szCs w:val="28"/>
          <w:lang w:val="ru-RU"/>
        </w:rPr>
        <w:t xml:space="preserve"> 10%. Для регистрации спектра требуется </w:t>
      </w:r>
      <w:r w:rsidR="00720FE7">
        <w:rPr>
          <w:rFonts w:cs="Times New Roman"/>
          <w:sz w:val="28"/>
          <w:szCs w:val="28"/>
          <w:lang w:val="ru-RU"/>
        </w:rPr>
        <w:t>256</w:t>
      </w:r>
      <w:r w:rsidR="009C12BC" w:rsidRPr="004D5128">
        <w:rPr>
          <w:rFonts w:cs="Times New Roman"/>
          <w:sz w:val="28"/>
          <w:szCs w:val="28"/>
          <w:lang w:val="ru-RU"/>
        </w:rPr>
        <w:t xml:space="preserve"> счётных канал</w:t>
      </w:r>
      <w:r w:rsidR="00720FE7">
        <w:rPr>
          <w:rFonts w:cs="Times New Roman"/>
          <w:sz w:val="28"/>
          <w:szCs w:val="28"/>
          <w:lang w:val="ru-RU"/>
        </w:rPr>
        <w:t>ов</w:t>
      </w:r>
      <w:r w:rsidR="009C12BC" w:rsidRPr="004D5128">
        <w:rPr>
          <w:rFonts w:cs="Times New Roman"/>
          <w:sz w:val="28"/>
          <w:szCs w:val="28"/>
          <w:lang w:val="ru-RU"/>
        </w:rPr>
        <w:t xml:space="preserve"> шириной </w:t>
      </w:r>
      <w:r w:rsidR="00720FE7">
        <w:rPr>
          <w:rFonts w:cs="Times New Roman"/>
          <w:sz w:val="28"/>
          <w:szCs w:val="28"/>
          <w:lang w:val="ru-RU"/>
        </w:rPr>
        <w:t>5</w:t>
      </w:r>
      <w:r w:rsidR="009C12BC" w:rsidRPr="004D5128">
        <w:rPr>
          <w:rFonts w:cs="Times New Roman"/>
          <w:sz w:val="28"/>
          <w:szCs w:val="28"/>
          <w:lang w:val="ru-RU"/>
        </w:rPr>
        <w:t>0 мкс.</w:t>
      </w:r>
      <w:r w:rsidR="00720FE7">
        <w:rPr>
          <w:rFonts w:cs="Times New Roman"/>
          <w:sz w:val="28"/>
          <w:szCs w:val="28"/>
          <w:lang w:val="ru-RU"/>
        </w:rPr>
        <w:t xml:space="preserve"> На рис.2 приведены результаты расчётов экспериментальных данных, получаемых на детекторе установки. В частности, на рис. 2(б) видно, что временнАя развёртка обеспечивает качественное разделение соседних импульсом даже с учётом т.н. мёртвого времени детектора.</w:t>
      </w:r>
    </w:p>
    <w:p w:rsidR="00350803" w:rsidRDefault="00350803" w:rsidP="00350803">
      <w:pPr>
        <w:pStyle w:val="a6"/>
        <w:keepNext/>
        <w:spacing w:before="0" w:line="23" w:lineRule="atLeast"/>
        <w:ind w:left="0" w:firstLine="426"/>
        <w:jc w:val="both"/>
      </w:pPr>
      <w:r w:rsidRPr="00350803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11600" cy="2109600"/>
            <wp:effectExtent l="0" t="0" r="0" b="0"/>
            <wp:docPr id="2" name="Рисунок 2" descr="C:\Users\cosmos\Dropbox\PIK_spectroscope\PIKspec16disk_20181217_163606\tof_1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smos\Dropbox\PIK_spectroscope\PIKspec16disk_20181217_163606\tof_1pul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03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11600" cy="2109600"/>
            <wp:effectExtent l="0" t="0" r="0" b="0"/>
            <wp:docPr id="3" name="Рисунок 3" descr="C:\Users\cosmos\Dropbox\PIK_spectroscope\PIKspec16disk_20181217_163606\tof_2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smos\Dropbox\PIK_spectroscope\PIKspec16disk_20181217_163606\tof_2pul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03" w:rsidRPr="00350803" w:rsidRDefault="00350803" w:rsidP="00350803">
      <w:pPr>
        <w:pStyle w:val="ac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t>. Картина регистрации рассеяния на детекторе в развёртке на 1 импульс (а) и 2 соседних импульса (б)</w:t>
      </w:r>
    </w:p>
    <w:p w:rsidR="00350803" w:rsidRDefault="00720FE7" w:rsidP="00350803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рис.3 приведён вид спектра пучка, вычисленного на основе полученных экспериментальных данных. Видно, что </w:t>
      </w:r>
      <w:r w:rsidR="00350803">
        <w:rPr>
          <w:rFonts w:cs="Times New Roman"/>
          <w:sz w:val="28"/>
          <w:szCs w:val="28"/>
          <w:lang w:val="ru-RU"/>
        </w:rPr>
        <w:t xml:space="preserve">приборное разрешение </w:t>
      </w:r>
      <w:r w:rsidR="00350803">
        <w:rPr>
          <w:rFonts w:cs="Times New Roman"/>
          <w:sz w:val="28"/>
          <w:szCs w:val="28"/>
          <w:lang w:val="ru-RU"/>
        </w:rPr>
        <w:lastRenderedPageBreak/>
        <w:t>позволяет измерить все особенности спектра в заданном диапазоне длин волн.</w:t>
      </w:r>
    </w:p>
    <w:p w:rsidR="00350803" w:rsidRDefault="00350803" w:rsidP="00350803">
      <w:pPr>
        <w:pStyle w:val="a6"/>
        <w:keepNext/>
        <w:spacing w:before="0" w:line="23" w:lineRule="atLeast"/>
        <w:ind w:left="0" w:firstLine="426"/>
        <w:jc w:val="center"/>
      </w:pPr>
      <w:r w:rsidRPr="00350803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93200" cy="3074400"/>
            <wp:effectExtent l="0" t="0" r="0" b="0"/>
            <wp:docPr id="5" name="Рисунок 5" descr="C:\Users\cosmos\Dropbox\PIK_spectroscope\PIKspec16disk_20181217_163606\spectra_meas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smos\Dropbox\PIK_spectroscope\PIKspec16disk_20181217_163606\spectra_measur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0" cy="3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03" w:rsidRPr="00350803" w:rsidRDefault="00350803" w:rsidP="00350803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508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50803">
        <w:rPr>
          <w:rFonts w:ascii="Times New Roman" w:hAnsi="Times New Roman" w:cs="Times New Roman"/>
          <w:color w:val="000000" w:themeColor="text1"/>
          <w:sz w:val="24"/>
          <w:szCs w:val="24"/>
        </w:rPr>
        <w:t>. Расчётный вид спектра, вычисленного по экспериментальным данным</w:t>
      </w:r>
    </w:p>
    <w:p w:rsidR="005018A8" w:rsidRDefault="00350803" w:rsidP="00350803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 учётом эффективности регистрации нейтронов в детекторе около 70%, на 1 импульс приходится в среднем 35 зарегистрированных нейтронов на весь спектральный диапазон. </w:t>
      </w:r>
      <w:r w:rsidR="009C12BC" w:rsidRPr="004D5128">
        <w:rPr>
          <w:rFonts w:cs="Times New Roman"/>
          <w:sz w:val="28"/>
          <w:szCs w:val="28"/>
          <w:lang w:val="ru-RU"/>
        </w:rPr>
        <w:t>Для обеспечения минимального значимого набора статистики (не менее 1000 зарегистрированных нейтронов в каждом канале) время эксперимента при работе реактора на тепловой мощности 100 кВт составляет около 1 часа.</w:t>
      </w:r>
    </w:p>
    <w:p w:rsidR="00E92BF8" w:rsidRDefault="00E92BF8" w:rsidP="00350803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</w:p>
    <w:p w:rsidR="00E92BF8" w:rsidRPr="004D5128" w:rsidRDefault="00E92BF8" w:rsidP="00E92BF8">
      <w:pPr>
        <w:pStyle w:val="a6"/>
        <w:numPr>
          <w:ilvl w:val="0"/>
          <w:numId w:val="3"/>
        </w:numPr>
        <w:spacing w:before="0" w:line="23" w:lineRule="atLeast"/>
        <w:ind w:left="0" w:firstLine="426"/>
        <w:rPr>
          <w:rFonts w:cs="Times New Roman"/>
          <w:sz w:val="28"/>
          <w:szCs w:val="28"/>
        </w:rPr>
      </w:pPr>
      <w:r>
        <w:rPr>
          <w:rFonts w:cs="Times New Roman"/>
          <w:spacing w:val="-1"/>
          <w:sz w:val="28"/>
          <w:szCs w:val="28"/>
          <w:u w:val="single" w:color="000000"/>
          <w:lang w:val="ru-RU"/>
        </w:rPr>
        <w:t>Промежуточные выводы по расчётам</w:t>
      </w:r>
      <w:r w:rsidRPr="004D5128">
        <w:rPr>
          <w:rFonts w:cs="Times New Roman"/>
          <w:spacing w:val="-1"/>
          <w:sz w:val="28"/>
          <w:szCs w:val="28"/>
          <w:u w:val="single" w:color="000000"/>
        </w:rPr>
        <w:t>.</w:t>
      </w:r>
    </w:p>
    <w:p w:rsidR="00E92BF8" w:rsidRDefault="00E92BF8" w:rsidP="00E92BF8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</w:p>
    <w:p w:rsidR="00E92BF8" w:rsidRPr="00E92BF8" w:rsidRDefault="00E92BF8" w:rsidP="00E92BF8">
      <w:pPr>
        <w:pStyle w:val="a6"/>
        <w:spacing w:line="23" w:lineRule="atLeast"/>
        <w:ind w:firstLine="426"/>
        <w:jc w:val="both"/>
        <w:rPr>
          <w:rFonts w:cs="Times New Roman"/>
          <w:sz w:val="28"/>
          <w:szCs w:val="28"/>
          <w:lang w:val="ru-RU"/>
        </w:rPr>
      </w:pPr>
      <w:r w:rsidRPr="00E92BF8">
        <w:rPr>
          <w:rFonts w:cs="Times New Roman"/>
          <w:sz w:val="28"/>
          <w:szCs w:val="28"/>
          <w:lang w:val="ru-RU"/>
        </w:rPr>
        <w:t xml:space="preserve">1) Необходимость использования коллиматора перед прерывателем сомнительна. Роль "грубого" коллиматора вполне может сыграть проходка в защите, а окончательно сечение пучка формируется входной диафрагмой. Коллиматор необходим, если в </w:t>
      </w:r>
      <w:r>
        <w:rPr>
          <w:rFonts w:cs="Times New Roman"/>
          <w:sz w:val="28"/>
          <w:szCs w:val="28"/>
          <w:lang w:val="ru-RU"/>
        </w:rPr>
        <w:t>будущем предполагается использование этой же установки для измерений спектра</w:t>
      </w:r>
      <w:r w:rsidRPr="00E92BF8">
        <w:rPr>
          <w:rFonts w:cs="Times New Roman"/>
          <w:sz w:val="28"/>
          <w:szCs w:val="28"/>
          <w:lang w:val="ru-RU"/>
        </w:rPr>
        <w:t xml:space="preserve"> на каком-</w:t>
      </w:r>
      <w:r>
        <w:rPr>
          <w:rFonts w:cs="Times New Roman"/>
          <w:sz w:val="28"/>
          <w:szCs w:val="28"/>
          <w:lang w:val="ru-RU"/>
        </w:rPr>
        <w:t>либо</w:t>
      </w:r>
      <w:r w:rsidRPr="00E92BF8">
        <w:rPr>
          <w:rFonts w:cs="Times New Roman"/>
          <w:sz w:val="28"/>
          <w:szCs w:val="28"/>
          <w:lang w:val="ru-RU"/>
        </w:rPr>
        <w:t xml:space="preserve"> канале с широкой проходкой под пучок </w:t>
      </w:r>
      <w:r>
        <w:rPr>
          <w:rFonts w:cs="Times New Roman"/>
          <w:sz w:val="28"/>
          <w:szCs w:val="28"/>
          <w:lang w:val="ru-RU"/>
        </w:rPr>
        <w:t>–</w:t>
      </w:r>
      <w:r w:rsidRPr="00E92BF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 примеру</w:t>
      </w:r>
      <w:r w:rsidRPr="00E92BF8">
        <w:rPr>
          <w:rFonts w:cs="Times New Roman"/>
          <w:sz w:val="28"/>
          <w:szCs w:val="28"/>
          <w:lang w:val="ru-RU"/>
        </w:rPr>
        <w:t>, на том же ГЭК-3, но уже подготовленном для вывода пучков в нейтроноводы. Но в этом случае имеющимся на 11м корпусе коллиматором не обойтись, нужна гораздо более серьёзная защита.</w:t>
      </w:r>
    </w:p>
    <w:p w:rsidR="00E92BF8" w:rsidRPr="00E92BF8" w:rsidRDefault="00E92BF8" w:rsidP="00E92BF8">
      <w:pPr>
        <w:pStyle w:val="a6"/>
        <w:spacing w:line="23" w:lineRule="atLeast"/>
        <w:ind w:firstLine="426"/>
        <w:jc w:val="both"/>
        <w:rPr>
          <w:rFonts w:cs="Times New Roman"/>
          <w:sz w:val="28"/>
          <w:szCs w:val="28"/>
          <w:lang w:val="ru-RU"/>
        </w:rPr>
      </w:pPr>
      <w:r w:rsidRPr="00E92BF8">
        <w:rPr>
          <w:rFonts w:cs="Times New Roman"/>
          <w:sz w:val="28"/>
          <w:szCs w:val="28"/>
          <w:lang w:val="ru-RU"/>
        </w:rPr>
        <w:t xml:space="preserve">2) Максимальная возможная для </w:t>
      </w:r>
      <w:r>
        <w:rPr>
          <w:rFonts w:cs="Times New Roman"/>
          <w:sz w:val="28"/>
          <w:szCs w:val="28"/>
          <w:lang w:val="ru-RU"/>
        </w:rPr>
        <w:t>имеющегося</w:t>
      </w:r>
      <w:r w:rsidRPr="00E92BF8">
        <w:rPr>
          <w:rFonts w:cs="Times New Roman"/>
          <w:sz w:val="28"/>
          <w:szCs w:val="28"/>
          <w:lang w:val="ru-RU"/>
        </w:rPr>
        <w:t xml:space="preserve"> детектора ширина канала 10 мкс - это </w:t>
      </w:r>
      <w:r>
        <w:rPr>
          <w:rFonts w:cs="Times New Roman"/>
          <w:sz w:val="28"/>
          <w:szCs w:val="28"/>
          <w:lang w:val="ru-RU"/>
        </w:rPr>
        <w:t>крайне</w:t>
      </w:r>
      <w:r w:rsidRPr="00E92BF8">
        <w:rPr>
          <w:rFonts w:cs="Times New Roman"/>
          <w:sz w:val="28"/>
          <w:szCs w:val="28"/>
          <w:lang w:val="ru-RU"/>
        </w:rPr>
        <w:t xml:space="preserve"> мало</w:t>
      </w:r>
      <w:r>
        <w:rPr>
          <w:rFonts w:cs="Times New Roman"/>
          <w:sz w:val="28"/>
          <w:szCs w:val="28"/>
          <w:lang w:val="ru-RU"/>
        </w:rPr>
        <w:t>, поскольку с</w:t>
      </w:r>
      <w:r w:rsidRPr="00E92BF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имеющимся</w:t>
      </w:r>
      <w:r w:rsidRPr="00E92BF8">
        <w:rPr>
          <w:rFonts w:cs="Times New Roman"/>
          <w:sz w:val="28"/>
          <w:szCs w:val="28"/>
          <w:lang w:val="ru-RU"/>
        </w:rPr>
        <w:t xml:space="preserve"> чопперным оборудованием характерная ширина импульса на старте составляет </w:t>
      </w:r>
      <w:r>
        <w:rPr>
          <w:rFonts w:cs="Times New Roman"/>
          <w:sz w:val="28"/>
          <w:szCs w:val="28"/>
          <w:lang w:val="ru-RU"/>
        </w:rPr>
        <w:t>не менее 5</w:t>
      </w:r>
      <w:r w:rsidRPr="00E92BF8">
        <w:rPr>
          <w:rFonts w:cs="Times New Roman"/>
          <w:sz w:val="28"/>
          <w:szCs w:val="28"/>
          <w:lang w:val="ru-RU"/>
        </w:rPr>
        <w:t xml:space="preserve">0 мкс, и это и есть приборное разрешение установки. Иметь на детекторе ширину канала на порядок меньше </w:t>
      </w:r>
      <w:r>
        <w:rPr>
          <w:rFonts w:cs="Times New Roman"/>
          <w:sz w:val="28"/>
          <w:szCs w:val="28"/>
          <w:lang w:val="ru-RU"/>
        </w:rPr>
        <w:t>лишено смысла</w:t>
      </w:r>
      <w:r w:rsidRPr="00E92BF8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>так как регистрируемые детектором данные получаются нечитаемыми</w:t>
      </w:r>
      <w:r w:rsidRPr="00E92BF8">
        <w:rPr>
          <w:rFonts w:cs="Times New Roman"/>
          <w:sz w:val="28"/>
          <w:szCs w:val="28"/>
          <w:lang w:val="ru-RU"/>
        </w:rPr>
        <w:t xml:space="preserve"> из-за недобора статистики. Таким образом, для </w:t>
      </w:r>
      <w:r>
        <w:rPr>
          <w:rFonts w:cs="Times New Roman"/>
          <w:sz w:val="28"/>
          <w:szCs w:val="28"/>
          <w:lang w:val="ru-RU"/>
        </w:rPr>
        <w:t>данной</w:t>
      </w:r>
      <w:r w:rsidRPr="00E92BF8">
        <w:rPr>
          <w:rFonts w:cs="Times New Roman"/>
          <w:sz w:val="28"/>
          <w:szCs w:val="28"/>
          <w:lang w:val="ru-RU"/>
        </w:rPr>
        <w:t xml:space="preserve"> экспериментальной схемы необходимо реализовать суммирование сигнала из соседних каналов - складывать их по несколько соседних</w:t>
      </w:r>
      <w:r>
        <w:rPr>
          <w:rFonts w:cs="Times New Roman"/>
          <w:sz w:val="28"/>
          <w:szCs w:val="28"/>
          <w:lang w:val="ru-RU"/>
        </w:rPr>
        <w:t xml:space="preserve"> (для рассчитанной схемы – по 5)</w:t>
      </w:r>
      <w:r w:rsidRPr="00E92BF8"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  <w:lang w:val="ru-RU"/>
        </w:rPr>
        <w:t xml:space="preserve">Это возможно </w:t>
      </w:r>
      <w:r>
        <w:rPr>
          <w:rFonts w:cs="Times New Roman"/>
          <w:sz w:val="28"/>
          <w:szCs w:val="28"/>
          <w:lang w:val="ru-RU"/>
        </w:rPr>
        <w:lastRenderedPageBreak/>
        <w:t>выполнять и вручную при непосредственной обработке экспериментальных данных, однако</w:t>
      </w:r>
      <w:r w:rsidRPr="00E92BF8">
        <w:rPr>
          <w:rFonts w:cs="Times New Roman"/>
          <w:sz w:val="28"/>
          <w:szCs w:val="28"/>
          <w:lang w:val="ru-RU"/>
        </w:rPr>
        <w:t xml:space="preserve"> несложно</w:t>
      </w:r>
      <w:r>
        <w:rPr>
          <w:rFonts w:cs="Times New Roman"/>
          <w:sz w:val="28"/>
          <w:szCs w:val="28"/>
          <w:lang w:val="ru-RU"/>
        </w:rPr>
        <w:t xml:space="preserve"> и тем самым желательно</w:t>
      </w:r>
      <w:r w:rsidRPr="00E92BF8">
        <w:rPr>
          <w:rFonts w:cs="Times New Roman"/>
          <w:sz w:val="28"/>
          <w:szCs w:val="28"/>
          <w:lang w:val="ru-RU"/>
        </w:rPr>
        <w:t xml:space="preserve"> обучить это делать и управляющую программу.</w:t>
      </w:r>
    </w:p>
    <w:p w:rsidR="00350803" w:rsidRDefault="00E92BF8" w:rsidP="00E92BF8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E92BF8">
        <w:rPr>
          <w:rFonts w:cs="Times New Roman"/>
          <w:sz w:val="28"/>
          <w:szCs w:val="28"/>
          <w:lang w:val="ru-RU"/>
        </w:rPr>
        <w:t>3) Крайне желательно синхронизовать детектор с актуальной фазой щели на прерывателе - на каждом обороте диска контролировать положение щелей и проверять, что детектор начинает очередной цикл счёта синхронно с открытием щели. Если это</w:t>
      </w:r>
      <w:r>
        <w:rPr>
          <w:rFonts w:cs="Times New Roman"/>
          <w:sz w:val="28"/>
          <w:szCs w:val="28"/>
          <w:lang w:val="ru-RU"/>
        </w:rPr>
        <w:t xml:space="preserve"> по техническим причинам</w:t>
      </w:r>
      <w:r w:rsidRPr="00E92BF8">
        <w:rPr>
          <w:rFonts w:cs="Times New Roman"/>
          <w:sz w:val="28"/>
          <w:szCs w:val="28"/>
          <w:lang w:val="ru-RU"/>
        </w:rPr>
        <w:t xml:space="preserve"> невозможно, то придётся вместо одного эксперимента делать два - основной и нормировочный.</w:t>
      </w:r>
    </w:p>
    <w:p w:rsidR="00E92BF8" w:rsidRDefault="00E92BF8" w:rsidP="00E92BF8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качестве нормировочного эксперимента может быть выполнено измерение неупругого рассеяния на образце ванадия. Ванадий даёт сильное некогерентное рассеяние, имеющее ярко выраженный максимум на известном переданном импульсе </w:t>
      </w:r>
      <w:r w:rsidRPr="00E92BF8">
        <w:rPr>
          <w:rFonts w:cs="Times New Roman"/>
          <w:i/>
          <w:sz w:val="28"/>
          <w:szCs w:val="28"/>
        </w:rPr>
        <w:t>q</w:t>
      </w:r>
      <w:r w:rsidRPr="00E92BF8">
        <w:rPr>
          <w:rFonts w:cs="Times New Roman"/>
          <w:i/>
          <w:sz w:val="28"/>
          <w:szCs w:val="28"/>
          <w:vertAlign w:val="subscript"/>
        </w:rPr>
        <w:t>max</w:t>
      </w:r>
      <w:r w:rsidRPr="00E92BF8">
        <w:rPr>
          <w:rFonts w:cs="Times New Roman"/>
          <w:sz w:val="28"/>
          <w:szCs w:val="28"/>
          <w:lang w:val="ru-RU"/>
        </w:rPr>
        <w:t xml:space="preserve">. </w:t>
      </w:r>
      <w:r w:rsidR="00B47059">
        <w:rPr>
          <w:rFonts w:cs="Times New Roman"/>
          <w:sz w:val="28"/>
          <w:szCs w:val="28"/>
          <w:lang w:val="ru-RU"/>
        </w:rPr>
        <w:t>Из угла рассеяния, на котором этот максимум зарегистрирован, можно вычислить реперную длину волны, по которой относительный спектр, зарегистрированный без образца по времени пролёта, может быть отнормирован в абсолютные величины длин волн. Для проведения данного нормировочного эксперимента установка должна быть дооборудована узлом образца, позволяющим разместить в пучке образец ванадия размером около 10х10х60 мм</w:t>
      </w:r>
      <w:r w:rsidR="00B47059" w:rsidRPr="00B47059">
        <w:rPr>
          <w:rFonts w:cs="Times New Roman"/>
          <w:sz w:val="28"/>
          <w:szCs w:val="28"/>
          <w:vertAlign w:val="superscript"/>
          <w:lang w:val="ru-RU"/>
        </w:rPr>
        <w:t>3</w:t>
      </w:r>
      <w:r w:rsidR="00B47059">
        <w:rPr>
          <w:rFonts w:cs="Times New Roman"/>
          <w:sz w:val="28"/>
          <w:szCs w:val="28"/>
          <w:lang w:val="ru-RU"/>
        </w:rPr>
        <w:t>, а также системой поперечного перемещения детектора и дополнительной диафрагмой.</w:t>
      </w:r>
    </w:p>
    <w:p w:rsidR="006A5C64" w:rsidRDefault="006A5C64" w:rsidP="00E92BF8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</w:p>
    <w:p w:rsidR="006A5C64" w:rsidRPr="006A5C64" w:rsidRDefault="006A5C64" w:rsidP="006A5C64">
      <w:pPr>
        <w:pStyle w:val="a6"/>
        <w:spacing w:before="0" w:line="23" w:lineRule="atLeast"/>
        <w:ind w:firstLine="324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u w:val="single" w:color="000000"/>
          <w:lang w:val="ru-RU"/>
        </w:rPr>
        <w:t>Заключение</w:t>
      </w:r>
      <w:r w:rsidRPr="006A5C64">
        <w:rPr>
          <w:rFonts w:cs="Times New Roman"/>
          <w:spacing w:val="-1"/>
          <w:sz w:val="28"/>
          <w:szCs w:val="28"/>
          <w:u w:val="single" w:color="000000"/>
          <w:lang w:val="ru-RU"/>
        </w:rPr>
        <w:t>.</w:t>
      </w:r>
    </w:p>
    <w:p w:rsidR="006A5C64" w:rsidRDefault="006A5C64" w:rsidP="006A5C6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</w:p>
    <w:p w:rsidR="006A5C64" w:rsidRPr="00B47059" w:rsidRDefault="006A5C64" w:rsidP="006A5C64">
      <w:pPr>
        <w:pStyle w:val="a6"/>
        <w:spacing w:before="0" w:line="23" w:lineRule="atLeast"/>
        <w:ind w:left="0"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Рассчитанная экспериментальная схема удовлетворяет всем требованиям поставленной задачи и существующим техническим ограничениям и позволяет за короткое время (несколько часов измерений) зарегистрировать спектр тепловых нейтронов в канале ГЭК-3 с точностью, достаточной для интерпретации данных. Установка является универсальной и может быть использована для подобных измерений на любом горизонтальном экспериментальном канале при условии вывода пучка поперечным сечением не менее заданного.</w:t>
      </w:r>
    </w:p>
    <w:sectPr w:rsidR="006A5C64" w:rsidRPr="00B47059" w:rsidSect="001B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88" w:rsidRDefault="00722388" w:rsidP="0098555A">
      <w:pPr>
        <w:spacing w:after="0" w:line="240" w:lineRule="auto"/>
      </w:pPr>
      <w:r>
        <w:separator/>
      </w:r>
    </w:p>
  </w:endnote>
  <w:endnote w:type="continuationSeparator" w:id="0">
    <w:p w:rsidR="00722388" w:rsidRDefault="00722388" w:rsidP="0098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88" w:rsidRDefault="00722388" w:rsidP="0098555A">
      <w:pPr>
        <w:spacing w:after="0" w:line="240" w:lineRule="auto"/>
      </w:pPr>
      <w:r>
        <w:separator/>
      </w:r>
    </w:p>
  </w:footnote>
  <w:footnote w:type="continuationSeparator" w:id="0">
    <w:p w:rsidR="00722388" w:rsidRDefault="00722388" w:rsidP="0098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7BAD"/>
    <w:multiLevelType w:val="hybridMultilevel"/>
    <w:tmpl w:val="F524ECEE"/>
    <w:lvl w:ilvl="0" w:tplc="C002C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/>
        <w:dstrike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6A80"/>
    <w:multiLevelType w:val="multilevel"/>
    <w:tmpl w:val="35683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546C3B"/>
    <w:multiLevelType w:val="multilevel"/>
    <w:tmpl w:val="097E9B0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2"/>
      <w:numFmt w:val="decimal"/>
      <w:lvlText w:val="%1.%2"/>
      <w:lvlJc w:val="left"/>
      <w:pPr>
        <w:ind w:left="762" w:hanging="30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74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9" w:hanging="300"/>
      </w:pPr>
      <w:rPr>
        <w:rFonts w:hint="default"/>
      </w:rPr>
    </w:lvl>
  </w:abstractNum>
  <w:abstractNum w:abstractNumId="3" w15:restartNumberingAfterBreak="0">
    <w:nsid w:val="51BC65C1"/>
    <w:multiLevelType w:val="hybridMultilevel"/>
    <w:tmpl w:val="BFACA7A2"/>
    <w:lvl w:ilvl="0" w:tplc="409AE0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4752"/>
    <w:multiLevelType w:val="multilevel"/>
    <w:tmpl w:val="097E9B0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2"/>
      <w:numFmt w:val="decimal"/>
      <w:lvlText w:val="%1.%2"/>
      <w:lvlJc w:val="left"/>
      <w:pPr>
        <w:ind w:left="762" w:hanging="30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74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9" w:hanging="300"/>
      </w:pPr>
      <w:rPr>
        <w:rFonts w:hint="default"/>
      </w:rPr>
    </w:lvl>
  </w:abstractNum>
  <w:abstractNum w:abstractNumId="5" w15:restartNumberingAfterBreak="0">
    <w:nsid w:val="79A212F3"/>
    <w:multiLevelType w:val="hybridMultilevel"/>
    <w:tmpl w:val="2B92C546"/>
    <w:lvl w:ilvl="0" w:tplc="7206C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/>
        <w:dstrike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82E"/>
    <w:rsid w:val="0001011A"/>
    <w:rsid w:val="00082C18"/>
    <w:rsid w:val="000B69D5"/>
    <w:rsid w:val="000C49E0"/>
    <w:rsid w:val="000E1E71"/>
    <w:rsid w:val="0010462A"/>
    <w:rsid w:val="00140AB1"/>
    <w:rsid w:val="001B54A1"/>
    <w:rsid w:val="002259BE"/>
    <w:rsid w:val="00254F49"/>
    <w:rsid w:val="002E5BC7"/>
    <w:rsid w:val="00350803"/>
    <w:rsid w:val="003E1A20"/>
    <w:rsid w:val="004953C7"/>
    <w:rsid w:val="004D5128"/>
    <w:rsid w:val="005018A8"/>
    <w:rsid w:val="005255BF"/>
    <w:rsid w:val="00526473"/>
    <w:rsid w:val="00526C05"/>
    <w:rsid w:val="005713BD"/>
    <w:rsid w:val="00582957"/>
    <w:rsid w:val="005A2EBB"/>
    <w:rsid w:val="005B487D"/>
    <w:rsid w:val="00641DFD"/>
    <w:rsid w:val="00674D68"/>
    <w:rsid w:val="006A5C64"/>
    <w:rsid w:val="00720FE7"/>
    <w:rsid w:val="00722388"/>
    <w:rsid w:val="00781D37"/>
    <w:rsid w:val="0093050E"/>
    <w:rsid w:val="0093251C"/>
    <w:rsid w:val="009468BC"/>
    <w:rsid w:val="00955A7C"/>
    <w:rsid w:val="0098555A"/>
    <w:rsid w:val="009C12BC"/>
    <w:rsid w:val="00A1378A"/>
    <w:rsid w:val="00A33325"/>
    <w:rsid w:val="00A4021F"/>
    <w:rsid w:val="00A87A61"/>
    <w:rsid w:val="00AB60F6"/>
    <w:rsid w:val="00AD66ED"/>
    <w:rsid w:val="00AE7AA4"/>
    <w:rsid w:val="00B44BF1"/>
    <w:rsid w:val="00B47059"/>
    <w:rsid w:val="00B71F08"/>
    <w:rsid w:val="00B9743C"/>
    <w:rsid w:val="00BF0A5B"/>
    <w:rsid w:val="00C02068"/>
    <w:rsid w:val="00C030AE"/>
    <w:rsid w:val="00C05371"/>
    <w:rsid w:val="00C61204"/>
    <w:rsid w:val="00CD2923"/>
    <w:rsid w:val="00CE2543"/>
    <w:rsid w:val="00D34D96"/>
    <w:rsid w:val="00DC74FA"/>
    <w:rsid w:val="00E70379"/>
    <w:rsid w:val="00E92BF8"/>
    <w:rsid w:val="00EC31D4"/>
    <w:rsid w:val="00EE22C3"/>
    <w:rsid w:val="00F24177"/>
    <w:rsid w:val="00F8782E"/>
    <w:rsid w:val="00FA0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3FFF3AA-0745-4B42-AC48-3648208A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4A1"/>
  </w:style>
  <w:style w:type="paragraph" w:styleId="1">
    <w:name w:val="heading 1"/>
    <w:basedOn w:val="a"/>
    <w:link w:val="10"/>
    <w:uiPriority w:val="1"/>
    <w:qFormat/>
    <w:rsid w:val="000C49E0"/>
    <w:pPr>
      <w:widowControl w:val="0"/>
      <w:spacing w:after="0" w:line="240" w:lineRule="auto"/>
      <w:ind w:left="102" w:firstLine="359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8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0C49E0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a6">
    <w:name w:val="Body Text"/>
    <w:basedOn w:val="a"/>
    <w:link w:val="a7"/>
    <w:uiPriority w:val="1"/>
    <w:qFormat/>
    <w:rsid w:val="000C49E0"/>
    <w:pPr>
      <w:widowControl w:val="0"/>
      <w:spacing w:before="69" w:after="0" w:line="240" w:lineRule="auto"/>
      <w:ind w:left="10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0C49E0"/>
    <w:rPr>
      <w:rFonts w:ascii="Times New Roman" w:eastAsia="Times New Roman" w:hAnsi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985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555A"/>
  </w:style>
  <w:style w:type="paragraph" w:styleId="aa">
    <w:name w:val="footer"/>
    <w:basedOn w:val="a"/>
    <w:link w:val="ab"/>
    <w:uiPriority w:val="99"/>
    <w:unhideWhenUsed/>
    <w:rsid w:val="00985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555A"/>
  </w:style>
  <w:style w:type="paragraph" w:styleId="ac">
    <w:name w:val="caption"/>
    <w:basedOn w:val="a"/>
    <w:next w:val="a"/>
    <w:uiPriority w:val="35"/>
    <w:unhideWhenUsed/>
    <w:qFormat/>
    <w:rsid w:val="002E5B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Константин</cp:lastModifiedBy>
  <cp:revision>9</cp:revision>
  <cp:lastPrinted>2018-11-29T15:01:00Z</cp:lastPrinted>
  <dcterms:created xsi:type="dcterms:W3CDTF">2018-12-12T19:39:00Z</dcterms:created>
  <dcterms:modified xsi:type="dcterms:W3CDTF">2018-12-17T15:54:00Z</dcterms:modified>
</cp:coreProperties>
</file>