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Ind w:w="-459" w:type="dxa"/>
        <w:shd w:val="clear" w:color="auto" w:fill="FFFFFF"/>
        <w:tblCellMar>
          <w:left w:w="0" w:type="dxa"/>
          <w:right w:w="0" w:type="dxa"/>
        </w:tblCellMar>
        <w:tblLook w:val="04A0" w:firstRow="1" w:lastRow="0" w:firstColumn="1" w:lastColumn="0" w:noHBand="0" w:noVBand="1"/>
      </w:tblPr>
      <w:tblGrid>
        <w:gridCol w:w="3267"/>
        <w:gridCol w:w="6123"/>
      </w:tblGrid>
      <w:tr w:rsidR="00405EAF" w:rsidRPr="002D1024" w14:paraId="28D58491" w14:textId="77777777" w:rsidTr="00322343">
        <w:trPr>
          <w:tblCellSpacing w:w="0" w:type="dxa"/>
        </w:trPr>
        <w:tc>
          <w:tcPr>
            <w:tcW w:w="3346" w:type="dxa"/>
            <w:shd w:val="clear" w:color="auto" w:fill="FFFFFF"/>
            <w:tcMar>
              <w:top w:w="0" w:type="dxa"/>
              <w:left w:w="108" w:type="dxa"/>
              <w:bottom w:w="0" w:type="dxa"/>
              <w:right w:w="108" w:type="dxa"/>
            </w:tcMar>
            <w:hideMark/>
          </w:tcPr>
          <w:p w14:paraId="328DF023" w14:textId="257B2002" w:rsidR="00405EAF" w:rsidRPr="002D1024" w:rsidRDefault="00405EAF" w:rsidP="00322343">
            <w:pPr>
              <w:spacing w:before="120" w:after="120" w:line="144" w:lineRule="atLeast"/>
              <w:jc w:val="center"/>
              <w:rPr>
                <w:sz w:val="28"/>
                <w:szCs w:val="28"/>
              </w:rPr>
            </w:pPr>
            <w:r>
              <w:rPr>
                <w:b/>
                <w:bCs/>
                <w:noProof/>
                <w:sz w:val="28"/>
                <w:szCs w:val="28"/>
              </w:rPr>
              <mc:AlternateContent>
                <mc:Choice Requires="wps">
                  <w:drawing>
                    <wp:anchor distT="4294967295" distB="4294967295" distL="114300" distR="114300" simplePos="0" relativeHeight="251660288" behindDoc="0" locked="0" layoutInCell="1" allowOverlap="1" wp14:anchorId="1F0C8B0D" wp14:editId="3F3F26EC">
                      <wp:simplePos x="0" y="0"/>
                      <wp:positionH relativeFrom="column">
                        <wp:posOffset>523875</wp:posOffset>
                      </wp:positionH>
                      <wp:positionV relativeFrom="paragraph">
                        <wp:posOffset>516254</wp:posOffset>
                      </wp:positionV>
                      <wp:extent cx="923925"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33F1C86" id="_x0000_t32" coordsize="21600,21600" o:spt="32" o:oned="t" path="m,l21600,21600e" filled="f">
                      <v:path arrowok="t" fillok="f" o:connecttype="none"/>
                      <o:lock v:ext="edit" shapetype="t"/>
                    </v:shapetype>
                    <v:shape id="Straight Arrow Connector 3" o:spid="_x0000_s1026" type="#_x0000_t32" style="position:absolute;margin-left:41.25pt;margin-top:40.65pt;width:72.7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"/>
                  </w:pict>
                </mc:Fallback>
              </mc:AlternateContent>
            </w:r>
            <w:r w:rsidRPr="002D1024">
              <w:rPr>
                <w:b/>
                <w:bCs/>
                <w:sz w:val="28"/>
                <w:szCs w:val="28"/>
                <w:lang w:val="vi-VN"/>
              </w:rPr>
              <w:t>ỦY BAN NHÂN DÂN</w:t>
            </w:r>
            <w:r w:rsidRPr="002D1024">
              <w:rPr>
                <w:b/>
                <w:bCs/>
                <w:sz w:val="28"/>
                <w:szCs w:val="28"/>
              </w:rPr>
              <w:br/>
            </w:r>
            <w:r w:rsidRPr="002D1024">
              <w:rPr>
                <w:b/>
                <w:bCs/>
                <w:sz w:val="28"/>
                <w:szCs w:val="28"/>
                <w:lang w:val="vi-VN"/>
              </w:rPr>
              <w:t xml:space="preserve">TỈNH </w:t>
            </w:r>
            <w:r>
              <w:rPr>
                <w:b/>
                <w:bCs/>
                <w:sz w:val="28"/>
                <w:szCs w:val="28"/>
              </w:rPr>
              <w:t>HẢI DƯƠNG</w:t>
            </w:r>
            <w:r w:rsidRPr="002D1024">
              <w:rPr>
                <w:b/>
                <w:bCs/>
                <w:sz w:val="28"/>
                <w:szCs w:val="28"/>
                <w:lang w:val="vi-VN"/>
              </w:rPr>
              <w:br/>
            </w:r>
          </w:p>
        </w:tc>
        <w:tc>
          <w:tcPr>
            <w:tcW w:w="6435" w:type="dxa"/>
            <w:shd w:val="clear" w:color="auto" w:fill="FFFFFF"/>
            <w:tcMar>
              <w:top w:w="0" w:type="dxa"/>
              <w:left w:w="108" w:type="dxa"/>
              <w:bottom w:w="0" w:type="dxa"/>
              <w:right w:w="108" w:type="dxa"/>
            </w:tcMar>
            <w:hideMark/>
          </w:tcPr>
          <w:p w14:paraId="0A42341A" w14:textId="77777777" w:rsidR="00405EAF" w:rsidRPr="002D1024" w:rsidRDefault="00405EAF" w:rsidP="00322343">
            <w:pPr>
              <w:spacing w:before="120" w:after="120" w:line="144" w:lineRule="atLeast"/>
              <w:jc w:val="center"/>
              <w:rPr>
                <w:sz w:val="28"/>
                <w:szCs w:val="28"/>
              </w:rPr>
            </w:pPr>
            <w:r>
              <w:rPr>
                <w:b/>
                <w:bCs/>
                <w:noProof/>
                <w:sz w:val="28"/>
                <w:szCs w:val="28"/>
              </w:rPr>
              <mc:AlternateContent>
                <mc:Choice Requires="wps">
                  <w:drawing>
                    <wp:anchor distT="0" distB="0" distL="114300" distR="114300" simplePos="0" relativeHeight="251659264" behindDoc="0" locked="0" layoutInCell="1" allowOverlap="1" wp14:anchorId="74C50439" wp14:editId="453FEC67">
                      <wp:simplePos x="0" y="0"/>
                      <wp:positionH relativeFrom="column">
                        <wp:posOffset>904240</wp:posOffset>
                      </wp:positionH>
                      <wp:positionV relativeFrom="paragraph">
                        <wp:posOffset>516255</wp:posOffset>
                      </wp:positionV>
                      <wp:extent cx="2076450" cy="9525"/>
                      <wp:effectExtent l="0" t="0" r="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76450" cy="95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C96EC2" id="Straight Arrow Connector 2" o:spid="_x0000_s1026" type="#_x0000_t32" style="position:absolute;margin-left:71.2pt;margin-top:40.65pt;width:163.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"/>
                  </w:pict>
                </mc:Fallback>
              </mc:AlternateContent>
            </w:r>
            <w:r w:rsidRPr="002D1024">
              <w:rPr>
                <w:b/>
                <w:bCs/>
                <w:sz w:val="28"/>
                <w:szCs w:val="28"/>
                <w:lang w:val="vi-VN"/>
              </w:rPr>
              <w:t>CỘNG HÒA XÃ HỘI CHỦ NGHĨA VIỆT NAM</w:t>
            </w:r>
            <w:r w:rsidRPr="002D1024">
              <w:rPr>
                <w:b/>
                <w:bCs/>
                <w:sz w:val="28"/>
                <w:szCs w:val="28"/>
                <w:lang w:val="vi-VN"/>
              </w:rPr>
              <w:br/>
              <w:t>Độc lập - Tự do - Hạnh phúc</w:t>
            </w:r>
            <w:r w:rsidRPr="002D1024">
              <w:rPr>
                <w:b/>
                <w:bCs/>
                <w:sz w:val="28"/>
                <w:szCs w:val="28"/>
                <w:lang w:val="vi-VN"/>
              </w:rPr>
              <w:br/>
            </w:r>
          </w:p>
        </w:tc>
      </w:tr>
      <w:tr w:rsidR="00405EAF" w:rsidRPr="002D1024" w14:paraId="42DD00E4" w14:textId="77777777" w:rsidTr="00322343">
        <w:trPr>
          <w:tblCellSpacing w:w="0" w:type="dxa"/>
        </w:trPr>
        <w:tc>
          <w:tcPr>
            <w:tcW w:w="3346" w:type="dxa"/>
            <w:shd w:val="clear" w:color="auto" w:fill="FFFFFF"/>
            <w:tcMar>
              <w:top w:w="0" w:type="dxa"/>
              <w:left w:w="108" w:type="dxa"/>
              <w:bottom w:w="0" w:type="dxa"/>
              <w:right w:w="108" w:type="dxa"/>
            </w:tcMar>
            <w:hideMark/>
          </w:tcPr>
          <w:p w14:paraId="12502E99" w14:textId="77777777" w:rsidR="00405EAF" w:rsidRDefault="00405EAF" w:rsidP="00322343">
            <w:pPr>
              <w:spacing w:before="120" w:after="120" w:line="144" w:lineRule="atLeast"/>
              <w:jc w:val="center"/>
              <w:rPr>
                <w:sz w:val="28"/>
                <w:szCs w:val="28"/>
                <w:lang w:val="vi-VN"/>
              </w:rPr>
            </w:pPr>
          </w:p>
          <w:p w14:paraId="224B6E38" w14:textId="7F87A84A" w:rsidR="00405EAF" w:rsidRPr="002D1024" w:rsidRDefault="00405EAF" w:rsidP="00322343">
            <w:pPr>
              <w:spacing w:before="120" w:after="120" w:line="144" w:lineRule="atLeast"/>
              <w:jc w:val="center"/>
              <w:rPr>
                <w:sz w:val="28"/>
                <w:szCs w:val="28"/>
              </w:rPr>
            </w:pPr>
            <w:r w:rsidRPr="002D1024">
              <w:rPr>
                <w:sz w:val="28"/>
                <w:szCs w:val="28"/>
                <w:lang w:val="vi-VN"/>
              </w:rPr>
              <w:t>Số:</w:t>
            </w:r>
            <w:r>
              <w:rPr>
                <w:sz w:val="28"/>
                <w:szCs w:val="28"/>
              </w:rPr>
              <w:t xml:space="preserve">           </w:t>
            </w:r>
            <w:r w:rsidRPr="002D1024">
              <w:rPr>
                <w:sz w:val="28"/>
                <w:szCs w:val="28"/>
                <w:lang w:val="vi-VN"/>
              </w:rPr>
              <w:t> /KH-UBND</w:t>
            </w:r>
          </w:p>
        </w:tc>
        <w:tc>
          <w:tcPr>
            <w:tcW w:w="6435" w:type="dxa"/>
            <w:shd w:val="clear" w:color="auto" w:fill="FFFFFF"/>
            <w:tcMar>
              <w:top w:w="0" w:type="dxa"/>
              <w:left w:w="108" w:type="dxa"/>
              <w:bottom w:w="0" w:type="dxa"/>
              <w:right w:w="108" w:type="dxa"/>
            </w:tcMar>
            <w:hideMark/>
          </w:tcPr>
          <w:p w14:paraId="280F9242" w14:textId="77777777" w:rsidR="00405EAF" w:rsidRDefault="00405EAF" w:rsidP="00322343">
            <w:pPr>
              <w:spacing w:before="120" w:after="120" w:line="144" w:lineRule="atLeast"/>
              <w:jc w:val="right"/>
              <w:rPr>
                <w:i/>
                <w:iCs/>
                <w:sz w:val="28"/>
                <w:szCs w:val="28"/>
              </w:rPr>
            </w:pPr>
          </w:p>
          <w:p w14:paraId="42D00F05" w14:textId="446D124F" w:rsidR="00405EAF" w:rsidRPr="002D1024" w:rsidRDefault="00405EAF" w:rsidP="006A0756">
            <w:pPr>
              <w:spacing w:before="120" w:after="120" w:line="144" w:lineRule="atLeast"/>
              <w:jc w:val="center"/>
              <w:rPr>
                <w:sz w:val="28"/>
                <w:szCs w:val="28"/>
              </w:rPr>
            </w:pPr>
            <w:r>
              <w:rPr>
                <w:i/>
                <w:iCs/>
                <w:sz w:val="28"/>
                <w:szCs w:val="28"/>
              </w:rPr>
              <w:t>Hải Dương</w:t>
            </w:r>
            <w:r w:rsidRPr="002D1024">
              <w:rPr>
                <w:i/>
                <w:iCs/>
                <w:sz w:val="28"/>
                <w:szCs w:val="28"/>
                <w:lang w:val="vi-VN"/>
              </w:rPr>
              <w:t xml:space="preserve">, ngày  </w:t>
            </w:r>
            <w:r>
              <w:rPr>
                <w:i/>
                <w:iCs/>
                <w:sz w:val="28"/>
                <w:szCs w:val="28"/>
              </w:rPr>
              <w:t xml:space="preserve">     </w:t>
            </w:r>
            <w:r w:rsidRPr="002D1024">
              <w:rPr>
                <w:i/>
                <w:iCs/>
                <w:sz w:val="28"/>
                <w:szCs w:val="28"/>
                <w:lang w:val="vi-VN"/>
              </w:rPr>
              <w:t xml:space="preserve">tháng </w:t>
            </w:r>
            <w:r>
              <w:rPr>
                <w:i/>
                <w:iCs/>
                <w:sz w:val="28"/>
                <w:szCs w:val="28"/>
              </w:rPr>
              <w:t xml:space="preserve"> 6 </w:t>
            </w:r>
            <w:r w:rsidRPr="002D1024">
              <w:rPr>
                <w:i/>
                <w:iCs/>
                <w:sz w:val="28"/>
                <w:szCs w:val="28"/>
                <w:lang w:val="vi-VN"/>
              </w:rPr>
              <w:t xml:space="preserve"> năm 202</w:t>
            </w:r>
            <w:r w:rsidRPr="002D1024">
              <w:rPr>
                <w:i/>
                <w:iCs/>
                <w:sz w:val="28"/>
                <w:szCs w:val="28"/>
              </w:rPr>
              <w:t>3</w:t>
            </w:r>
          </w:p>
        </w:tc>
      </w:tr>
    </w:tbl>
    <w:p w14:paraId="33780F02" w14:textId="77777777" w:rsidR="00405EAF" w:rsidRDefault="00405EAF" w:rsidP="00405EAF">
      <w:pPr>
        <w:shd w:val="clear" w:color="auto" w:fill="FFFFFF"/>
        <w:spacing w:before="120" w:after="120" w:line="144" w:lineRule="atLeast"/>
        <w:rPr>
          <w:b/>
          <w:bCs/>
          <w:sz w:val="28"/>
          <w:szCs w:val="28"/>
          <w:lang w:val="vi-VN"/>
        </w:rPr>
      </w:pPr>
      <w:r w:rsidRPr="007D5E59">
        <w:rPr>
          <w:color w:val="FF0000"/>
          <w:sz w:val="28"/>
          <w:szCs w:val="28"/>
          <w:lang w:val="vi-VN"/>
        </w:rPr>
        <w:t> (</w:t>
      </w:r>
      <w:r w:rsidRPr="005C0F69">
        <w:rPr>
          <w:b/>
          <w:bCs/>
          <w:color w:val="FF0000"/>
          <w:sz w:val="28"/>
          <w:szCs w:val="28"/>
          <w:lang w:val="vi-VN"/>
        </w:rPr>
        <w:t>D</w:t>
      </w:r>
      <w:r w:rsidRPr="005C0F69">
        <w:rPr>
          <w:b/>
          <w:bCs/>
          <w:color w:val="FF0000"/>
          <w:sz w:val="28"/>
          <w:szCs w:val="28"/>
        </w:rPr>
        <w:t>Ự THẢO</w:t>
      </w:r>
      <w:r w:rsidRPr="007D5E59">
        <w:rPr>
          <w:color w:val="FF0000"/>
          <w:sz w:val="28"/>
          <w:szCs w:val="28"/>
          <w:lang w:val="vi-VN"/>
        </w:rPr>
        <w:t>)</w:t>
      </w:r>
      <w:bookmarkStart w:id="0" w:name="loai_1"/>
    </w:p>
    <w:p w14:paraId="1FE493F3" w14:textId="77777777" w:rsidR="00405EAF" w:rsidRDefault="00405EAF" w:rsidP="00405EAF">
      <w:pPr>
        <w:shd w:val="clear" w:color="auto" w:fill="FFFFFF"/>
        <w:spacing w:line="144" w:lineRule="atLeast"/>
        <w:jc w:val="center"/>
        <w:rPr>
          <w:b/>
          <w:bCs/>
          <w:sz w:val="28"/>
          <w:szCs w:val="28"/>
          <w:lang w:val="vi-VN"/>
        </w:rPr>
      </w:pPr>
      <w:r w:rsidRPr="002D1024">
        <w:rPr>
          <w:b/>
          <w:bCs/>
          <w:sz w:val="28"/>
          <w:szCs w:val="28"/>
          <w:lang w:val="vi-VN"/>
        </w:rPr>
        <w:t>KẾ HOẠCH</w:t>
      </w:r>
      <w:bookmarkEnd w:id="0"/>
    </w:p>
    <w:p w14:paraId="4AA5C901" w14:textId="27643AC4" w:rsidR="00D2583E" w:rsidRPr="004C04CE" w:rsidRDefault="00FF0250" w:rsidP="004C04CE">
      <w:pPr>
        <w:adjustRightInd w:val="0"/>
        <w:snapToGrid w:val="0"/>
        <w:spacing w:line="264" w:lineRule="auto"/>
        <w:ind w:firstLine="562"/>
        <w:jc w:val="center"/>
        <w:rPr>
          <w:b/>
          <w:bCs/>
          <w:color w:val="000000" w:themeColor="text1"/>
          <w:sz w:val="28"/>
          <w:szCs w:val="28"/>
        </w:rPr>
      </w:pPr>
      <w:r>
        <w:rPr>
          <w:b/>
          <w:bCs/>
          <w:sz w:val="28"/>
          <w:szCs w:val="28"/>
        </w:rPr>
        <w:t>Thí điểm</w:t>
      </w:r>
      <w:r w:rsidR="004C04CE" w:rsidRPr="004C04CE">
        <w:rPr>
          <w:b/>
          <w:bCs/>
          <w:sz w:val="28"/>
          <w:szCs w:val="28"/>
        </w:rPr>
        <w:t xml:space="preserve"> bồi dưỡng kiến thức, kỹ năng về chuyển đổi số thông qua Nền tảng học trực tuyến mở đại trà (One Touch)</w:t>
      </w:r>
    </w:p>
    <w:p w14:paraId="7E94128F" w14:textId="47A4FFB0" w:rsidR="004C04CE" w:rsidRDefault="00405EAF" w:rsidP="0038373F">
      <w:pPr>
        <w:pStyle w:val="BodyText"/>
        <w:spacing w:before="60" w:after="60" w:line="264" w:lineRule="auto"/>
        <w:ind w:left="0" w:right="6" w:firstLine="709"/>
        <w:jc w:val="both"/>
      </w:pPr>
      <w:r>
        <w:rPr>
          <w:b/>
          <w:bCs/>
          <w:noProof/>
        </w:rPr>
        <mc:AlternateContent>
          <mc:Choice Requires="wps">
            <w:drawing>
              <wp:anchor distT="0" distB="0" distL="114300" distR="114300" simplePos="0" relativeHeight="251662336" behindDoc="0" locked="0" layoutInCell="1" allowOverlap="1" wp14:anchorId="46388264" wp14:editId="1FF1EE50">
                <wp:simplePos x="0" y="0"/>
                <wp:positionH relativeFrom="margin">
                  <wp:align>center</wp:align>
                </wp:positionH>
                <wp:positionV relativeFrom="paragraph">
                  <wp:posOffset>49530</wp:posOffset>
                </wp:positionV>
                <wp:extent cx="2076450" cy="9525"/>
                <wp:effectExtent l="0" t="0" r="19050" b="28575"/>
                <wp:wrapNone/>
                <wp:docPr id="1920323930" name="Straight Arrow Connector 19203239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76450" cy="95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DE59BE" id="Straight Arrow Connector 1920323930" o:spid="_x0000_s1026" type="#_x0000_t32" style="position:absolute;margin-left:0;margin-top:3.9pt;width:163.5pt;height:.75pt;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">
                <w10:wrap anchorx="margin"/>
              </v:shape>
            </w:pict>
          </mc:Fallback>
        </mc:AlternateContent>
      </w:r>
    </w:p>
    <w:p w14:paraId="5B36272E" w14:textId="5F7E7361" w:rsidR="0038373F" w:rsidRPr="00712720" w:rsidRDefault="006A0756" w:rsidP="0038373F">
      <w:pPr>
        <w:pStyle w:val="BodyText"/>
        <w:spacing w:before="60" w:after="60" w:line="264" w:lineRule="auto"/>
        <w:ind w:left="0" w:right="6" w:firstLine="709"/>
        <w:jc w:val="both"/>
      </w:pPr>
      <w:r w:rsidRPr="00712720">
        <w:t>Căn cứ</w:t>
      </w:r>
      <w:r>
        <w:t xml:space="preserve"> </w:t>
      </w:r>
      <w:r w:rsidR="0038373F" w:rsidRPr="00712720">
        <w:t>Quyết định số 749/QĐ-TTg ngày 03/6/2020 của Thủ tướng Chính phủ phê duyệt “Chương trình Chuyển đổi số quốc gia đến năm 2025, định hướng đến năm</w:t>
      </w:r>
      <w:r w:rsidR="0038373F" w:rsidRPr="00712720">
        <w:rPr>
          <w:spacing w:val="-10"/>
        </w:rPr>
        <w:t xml:space="preserve"> </w:t>
      </w:r>
      <w:r w:rsidR="0038373F" w:rsidRPr="00712720">
        <w:t>2030”;</w:t>
      </w:r>
    </w:p>
    <w:p w14:paraId="4789FCA8" w14:textId="2FCE46BB" w:rsidR="0038373F" w:rsidRDefault="006A0756" w:rsidP="0038373F">
      <w:pPr>
        <w:pStyle w:val="BodyText"/>
        <w:spacing w:before="60" w:after="60" w:line="264" w:lineRule="auto"/>
        <w:ind w:left="0" w:right="6" w:firstLine="709"/>
        <w:jc w:val="both"/>
      </w:pPr>
      <w:r w:rsidRPr="00712720">
        <w:t>Căn cứ</w:t>
      </w:r>
      <w:r>
        <w:t xml:space="preserve"> </w:t>
      </w:r>
      <w:r w:rsidR="0038373F" w:rsidRPr="00712720">
        <w:t>Quyết định 146/QĐ-TTg ngày 28/01/2022 của Thủ tướng Chính phủ phê duyệt Đề án: "Nâng cao nhận thức, phổ cập kỹ năng và phát triển nguồn nhân lực chuyển đổi số quốc gia đến năm 2025, định hướng đến năm 2030";</w:t>
      </w:r>
    </w:p>
    <w:p w14:paraId="13AE96EB" w14:textId="177C3559" w:rsidR="0038373F" w:rsidRPr="00712720" w:rsidRDefault="006A0756" w:rsidP="0038373F">
      <w:pPr>
        <w:pStyle w:val="BodyText"/>
        <w:spacing w:before="60" w:after="60" w:line="264" w:lineRule="auto"/>
        <w:ind w:left="0" w:right="6" w:firstLine="709"/>
        <w:jc w:val="both"/>
      </w:pPr>
      <w:r w:rsidRPr="00712720">
        <w:t>Căn cứ</w:t>
      </w:r>
      <w:r>
        <w:t xml:space="preserve"> </w:t>
      </w:r>
      <w:r w:rsidR="0038373F" w:rsidRPr="00994033">
        <w:t>Quyết định số 411/QĐ-TTg ngày 31/3/2022 của Thủ tướng Chính phủ về Chiến lược quốc gia phát triển kinh tế số và xã hội số đến năm 2025, định hướng đến năm 2030</w:t>
      </w:r>
    </w:p>
    <w:p w14:paraId="2BE07FB4" w14:textId="131760C4" w:rsidR="0038373F" w:rsidRDefault="006A0756" w:rsidP="0038373F">
      <w:pPr>
        <w:pStyle w:val="BodyText"/>
        <w:spacing w:before="60" w:after="60" w:line="264" w:lineRule="auto"/>
        <w:ind w:left="0" w:right="6" w:firstLine="709"/>
        <w:jc w:val="both"/>
        <w:rPr>
          <w:shd w:val="clear" w:color="auto" w:fill="FFFFFF"/>
        </w:rPr>
      </w:pPr>
      <w:r w:rsidRPr="00712720">
        <w:t>Căn cứ</w:t>
      </w:r>
      <w:r>
        <w:t xml:space="preserve"> </w:t>
      </w:r>
      <w:r w:rsidR="0038373F">
        <w:rPr>
          <w:shd w:val="clear" w:color="auto" w:fill="FFFFFF"/>
        </w:rPr>
        <w:t xml:space="preserve">Nghị quyết số 06-NQ/TU ngày 26/3/2021 của </w:t>
      </w:r>
      <w:r w:rsidR="0038373F" w:rsidRPr="00CD4581">
        <w:rPr>
          <w:bCs/>
          <w:iCs/>
          <w:color w:val="000000" w:themeColor="text1"/>
        </w:rPr>
        <w:t xml:space="preserve">Ban </w:t>
      </w:r>
      <w:r w:rsidR="0038373F">
        <w:rPr>
          <w:bCs/>
          <w:iCs/>
          <w:color w:val="000000" w:themeColor="text1"/>
        </w:rPr>
        <w:t>Chấp hành</w:t>
      </w:r>
      <w:r w:rsidR="0038373F" w:rsidRPr="00CD4581">
        <w:rPr>
          <w:bCs/>
          <w:iCs/>
          <w:color w:val="000000" w:themeColor="text1"/>
        </w:rPr>
        <w:t xml:space="preserve"> </w:t>
      </w:r>
      <w:r w:rsidR="0038373F">
        <w:rPr>
          <w:bCs/>
          <w:iCs/>
          <w:color w:val="000000" w:themeColor="text1"/>
        </w:rPr>
        <w:t>Đ</w:t>
      </w:r>
      <w:r w:rsidR="0038373F" w:rsidRPr="00CD4581">
        <w:rPr>
          <w:bCs/>
          <w:iCs/>
          <w:color w:val="000000" w:themeColor="text1"/>
        </w:rPr>
        <w:t xml:space="preserve">ảng </w:t>
      </w:r>
      <w:r w:rsidR="0038373F">
        <w:rPr>
          <w:bCs/>
          <w:iCs/>
          <w:color w:val="000000" w:themeColor="text1"/>
        </w:rPr>
        <w:t>b</w:t>
      </w:r>
      <w:r w:rsidR="0038373F" w:rsidRPr="00CD4581">
        <w:rPr>
          <w:bCs/>
          <w:iCs/>
          <w:color w:val="000000" w:themeColor="text1"/>
        </w:rPr>
        <w:t xml:space="preserve">ộ </w:t>
      </w:r>
      <w:r w:rsidR="0038373F">
        <w:rPr>
          <w:bCs/>
          <w:iCs/>
          <w:color w:val="000000" w:themeColor="text1"/>
        </w:rPr>
        <w:t xml:space="preserve">tỉnh Hải Dương </w:t>
      </w:r>
      <w:r w:rsidR="0038373F" w:rsidRPr="00CD4581">
        <w:rPr>
          <w:bCs/>
          <w:iCs/>
          <w:color w:val="000000" w:themeColor="text1"/>
        </w:rPr>
        <w:t xml:space="preserve">ban hành </w:t>
      </w:r>
      <w:r w:rsidR="0038373F">
        <w:rPr>
          <w:shd w:val="clear" w:color="auto" w:fill="FFFFFF"/>
        </w:rPr>
        <w:t>về chuyển đổi số giai đoạn 2021-2025, định hướng đến năm 2030;</w:t>
      </w:r>
    </w:p>
    <w:p w14:paraId="5E8FD70F" w14:textId="02E7F2FC" w:rsidR="0038373F" w:rsidRPr="006A0756" w:rsidRDefault="006A0756" w:rsidP="0038373F">
      <w:pPr>
        <w:widowControl w:val="0"/>
        <w:spacing w:before="60" w:after="60" w:line="264" w:lineRule="auto"/>
        <w:ind w:firstLine="720"/>
        <w:jc w:val="both"/>
        <w:rPr>
          <w:sz w:val="28"/>
          <w:szCs w:val="28"/>
          <w:shd w:val="clear" w:color="auto" w:fill="FFFFFF"/>
        </w:rPr>
      </w:pPr>
      <w:r w:rsidRPr="006A0756">
        <w:rPr>
          <w:sz w:val="28"/>
          <w:szCs w:val="28"/>
        </w:rPr>
        <w:t xml:space="preserve">Căn cứ </w:t>
      </w:r>
      <w:r w:rsidR="0038373F" w:rsidRPr="006A0756">
        <w:rPr>
          <w:sz w:val="28"/>
          <w:szCs w:val="28"/>
          <w:shd w:val="clear" w:color="auto" w:fill="FFFFFF"/>
        </w:rPr>
        <w:t>Kế hoạch hành động số 2358/KH-UBND ngày 25/6/2021 của UBND tỉnh Hải Dương về thực hiện Nghị quyết “Chuyển đổi số giai đoạn 2021-2025, định hướng đến 2030” trên địa bàn tỉnh Hải Dương.</w:t>
      </w:r>
    </w:p>
    <w:p w14:paraId="4F3A3CE8" w14:textId="0B08350F" w:rsidR="0038373F" w:rsidRDefault="006A0756" w:rsidP="0038373F">
      <w:pPr>
        <w:widowControl w:val="0"/>
        <w:spacing w:before="60" w:after="60" w:line="264" w:lineRule="auto"/>
        <w:ind w:firstLine="720"/>
        <w:jc w:val="both"/>
        <w:rPr>
          <w:sz w:val="28"/>
          <w:szCs w:val="28"/>
        </w:rPr>
      </w:pPr>
      <w:r w:rsidRPr="006A0756">
        <w:rPr>
          <w:sz w:val="28"/>
          <w:szCs w:val="28"/>
        </w:rPr>
        <w:t xml:space="preserve">Căn cứ </w:t>
      </w:r>
      <w:r w:rsidR="0038373F" w:rsidRPr="006A0756">
        <w:rPr>
          <w:sz w:val="28"/>
          <w:szCs w:val="28"/>
        </w:rPr>
        <w:t>Kế hoạch hành động số 1539/QĐ-UBND ngày 07/3/2019 của UBND tỉnh Hải</w:t>
      </w:r>
      <w:r w:rsidR="0038373F" w:rsidRPr="00994033">
        <w:rPr>
          <w:sz w:val="28"/>
          <w:szCs w:val="28"/>
        </w:rPr>
        <w:t xml:space="preserve"> Dương về việc triển khai thực hiện Nghị quyết số 17/NQ-CP ngày 17/3/2019 của Chính phủ về một số nhiệm vụ, giải pháp trọng tâm phát triển Chính phủ điện tử giai đoạn</w:t>
      </w:r>
      <w:r w:rsidR="0038373F">
        <w:rPr>
          <w:sz w:val="28"/>
          <w:szCs w:val="28"/>
        </w:rPr>
        <w:t xml:space="preserve"> 2019-2020, định hướng đến 2025.</w:t>
      </w:r>
    </w:p>
    <w:p w14:paraId="00D8E7D0" w14:textId="728D7931" w:rsidR="00D2583E" w:rsidRPr="00541518" w:rsidRDefault="0038373F" w:rsidP="00430F09">
      <w:pPr>
        <w:adjustRightInd w:val="0"/>
        <w:snapToGrid w:val="0"/>
        <w:spacing w:before="60" w:after="60" w:line="264" w:lineRule="auto"/>
        <w:ind w:firstLine="720"/>
        <w:jc w:val="both"/>
        <w:rPr>
          <w:bCs/>
          <w:color w:val="000000" w:themeColor="text1"/>
          <w:sz w:val="28"/>
          <w:szCs w:val="28"/>
        </w:rPr>
      </w:pPr>
      <w:r w:rsidRPr="00541518">
        <w:rPr>
          <w:bCs/>
          <w:color w:val="000000" w:themeColor="text1"/>
          <w:sz w:val="28"/>
          <w:szCs w:val="28"/>
        </w:rPr>
        <w:t xml:space="preserve">Thực hiện thông báo số 89/TB-BTTTT ngày 11/5/2023 của Bộ Thông tin và Truyền thông về các nội dung thống nhất giữa Bộ Thông tin và Truyền thông và Tỉnh ủy, UBND tỉnh Hải Dương tại buổi làm việc ngày 31/3/2023, </w:t>
      </w:r>
      <w:r w:rsidRPr="00541518">
        <w:rPr>
          <w:sz w:val="28"/>
          <w:szCs w:val="28"/>
        </w:rPr>
        <w:t xml:space="preserve">UBND tỉnh Hải Dương ban hành </w:t>
      </w:r>
      <w:r w:rsidR="00405EAF" w:rsidRPr="00541518">
        <w:rPr>
          <w:sz w:val="28"/>
          <w:szCs w:val="28"/>
        </w:rPr>
        <w:t>Kế hoạch</w:t>
      </w:r>
      <w:r w:rsidRPr="00541518">
        <w:rPr>
          <w:sz w:val="28"/>
          <w:szCs w:val="28"/>
        </w:rPr>
        <w:t xml:space="preserve"> </w:t>
      </w:r>
      <w:r w:rsidR="00FF0250" w:rsidRPr="00541518">
        <w:rPr>
          <w:sz w:val="28"/>
          <w:szCs w:val="28"/>
        </w:rPr>
        <w:t xml:space="preserve">Thí điểm </w:t>
      </w:r>
      <w:r w:rsidRPr="00541518">
        <w:rPr>
          <w:sz w:val="28"/>
          <w:szCs w:val="28"/>
        </w:rPr>
        <w:t>bồi dưỡng kiến thức, kỹ năng về chuyển đổi số thông qua Nền tảng học trực tuyến mở đại trà (One Touch) cụ thể như sau:</w:t>
      </w:r>
    </w:p>
    <w:p w14:paraId="0D3136F1" w14:textId="29D238C7" w:rsidR="004D5254" w:rsidRPr="00541518" w:rsidRDefault="004D5254" w:rsidP="000C7D6C">
      <w:pPr>
        <w:adjustRightInd w:val="0"/>
        <w:snapToGrid w:val="0"/>
        <w:spacing w:before="60" w:after="60" w:line="264" w:lineRule="auto"/>
        <w:ind w:firstLine="567"/>
        <w:jc w:val="both"/>
        <w:rPr>
          <w:b/>
          <w:color w:val="000000" w:themeColor="text1"/>
          <w:sz w:val="28"/>
          <w:szCs w:val="28"/>
        </w:rPr>
      </w:pPr>
      <w:r w:rsidRPr="00541518">
        <w:rPr>
          <w:b/>
          <w:color w:val="000000" w:themeColor="text1"/>
          <w:sz w:val="28"/>
          <w:szCs w:val="28"/>
        </w:rPr>
        <w:t xml:space="preserve">I. Mục tiêu và phương pháp </w:t>
      </w:r>
    </w:p>
    <w:p w14:paraId="34158595" w14:textId="5297C153" w:rsidR="004D5254" w:rsidRPr="00541518" w:rsidRDefault="000C1EAF" w:rsidP="00541518">
      <w:pPr>
        <w:adjustRightInd w:val="0"/>
        <w:snapToGrid w:val="0"/>
        <w:spacing w:before="60" w:after="60" w:line="264" w:lineRule="auto"/>
        <w:ind w:firstLine="567"/>
        <w:jc w:val="both"/>
        <w:rPr>
          <w:color w:val="000000" w:themeColor="text1"/>
          <w:sz w:val="28"/>
          <w:szCs w:val="28"/>
        </w:rPr>
      </w:pPr>
      <w:r w:rsidRPr="00541518">
        <w:rPr>
          <w:b/>
          <w:color w:val="000000" w:themeColor="text1"/>
          <w:sz w:val="28"/>
          <w:szCs w:val="28"/>
        </w:rPr>
        <w:lastRenderedPageBreak/>
        <w:t xml:space="preserve">1. </w:t>
      </w:r>
      <w:r w:rsidR="004D5254" w:rsidRPr="00541518">
        <w:rPr>
          <w:b/>
          <w:color w:val="000000" w:themeColor="text1"/>
          <w:sz w:val="28"/>
          <w:szCs w:val="28"/>
        </w:rPr>
        <w:t>Mục tiêu:</w:t>
      </w:r>
      <w:r w:rsidR="004D5254" w:rsidRPr="00541518">
        <w:rPr>
          <w:color w:val="000000" w:themeColor="text1"/>
          <w:sz w:val="28"/>
          <w:szCs w:val="28"/>
        </w:rPr>
        <w:t xml:space="preserve"> </w:t>
      </w:r>
    </w:p>
    <w:p w14:paraId="68395596" w14:textId="3CC68E98" w:rsidR="0038373F" w:rsidRPr="00541518" w:rsidRDefault="0038373F" w:rsidP="00541518">
      <w:pPr>
        <w:spacing w:before="60" w:after="60" w:line="264" w:lineRule="auto"/>
        <w:ind w:right="3" w:firstLine="707"/>
        <w:jc w:val="both"/>
        <w:rPr>
          <w:color w:val="000000" w:themeColor="text1"/>
          <w:sz w:val="28"/>
          <w:szCs w:val="28"/>
        </w:rPr>
      </w:pPr>
      <w:r w:rsidRPr="00541518">
        <w:rPr>
          <w:color w:val="000000" w:themeColor="text1"/>
          <w:sz w:val="28"/>
          <w:szCs w:val="28"/>
        </w:rPr>
        <w:tab/>
        <w:t xml:space="preserve">- Đào tạo, bồi dưỡng và nâng cao năng lực kỹ năng số </w:t>
      </w:r>
      <w:r w:rsidR="00405EAF" w:rsidRPr="00541518">
        <w:rPr>
          <w:color w:val="000000" w:themeColor="text1"/>
          <w:sz w:val="28"/>
          <w:szCs w:val="28"/>
        </w:rPr>
        <w:t>thí điểm cho các đối tượng</w:t>
      </w:r>
      <w:r w:rsidR="00EF586C" w:rsidRPr="00541518">
        <w:rPr>
          <w:color w:val="000000" w:themeColor="text1"/>
          <w:sz w:val="28"/>
          <w:szCs w:val="28"/>
        </w:rPr>
        <w:t xml:space="preserve"> </w:t>
      </w:r>
      <w:r w:rsidRPr="00541518">
        <w:rPr>
          <w:color w:val="000000" w:themeColor="text1"/>
          <w:sz w:val="28"/>
          <w:szCs w:val="28"/>
        </w:rPr>
        <w:t>trên địa bàn</w:t>
      </w:r>
      <w:r w:rsidRPr="00541518">
        <w:rPr>
          <w:color w:val="000000" w:themeColor="text1"/>
          <w:spacing w:val="-2"/>
          <w:sz w:val="28"/>
          <w:szCs w:val="28"/>
        </w:rPr>
        <w:t xml:space="preserve"> </w:t>
      </w:r>
      <w:r w:rsidRPr="00541518">
        <w:rPr>
          <w:color w:val="000000" w:themeColor="text1"/>
          <w:sz w:val="28"/>
          <w:szCs w:val="28"/>
        </w:rPr>
        <w:t>tỉnh</w:t>
      </w:r>
      <w:r w:rsidRPr="00541518">
        <w:rPr>
          <w:color w:val="000000" w:themeColor="text1"/>
          <w:sz w:val="28"/>
          <w:szCs w:val="28"/>
          <w:shd w:val="clear" w:color="auto" w:fill="FFFFFF"/>
        </w:rPr>
        <w:t>, hiểu rõ về bản chất của chuyển đổi số và tầm quan trọng của chuyển đổi số. Vận dụng các phương pháp tiếp cận và cách thức thực hiện chuyển đổi số đối với sản phẩm dịch vụ công của đơn vị, địa phương.</w:t>
      </w:r>
    </w:p>
    <w:p w14:paraId="7A9552ED" w14:textId="01BBDBA0" w:rsidR="0038373F" w:rsidRPr="00541518" w:rsidRDefault="0038373F" w:rsidP="00541518">
      <w:pPr>
        <w:spacing w:before="60" w:after="60" w:line="264" w:lineRule="auto"/>
        <w:ind w:right="3" w:firstLine="707"/>
        <w:jc w:val="both"/>
        <w:rPr>
          <w:sz w:val="28"/>
          <w:szCs w:val="28"/>
        </w:rPr>
      </w:pPr>
      <w:r w:rsidRPr="00541518">
        <w:rPr>
          <w:sz w:val="28"/>
          <w:szCs w:val="28"/>
        </w:rPr>
        <w:t xml:space="preserve">- </w:t>
      </w:r>
      <w:r w:rsidR="00405EAF" w:rsidRPr="00541518">
        <w:rPr>
          <w:sz w:val="28"/>
          <w:szCs w:val="28"/>
        </w:rPr>
        <w:t>Góp phần x</w:t>
      </w:r>
      <w:r w:rsidRPr="00541518">
        <w:rPr>
          <w:sz w:val="28"/>
          <w:szCs w:val="28"/>
        </w:rPr>
        <w:t>ây dựng nguồn nhân lực tham gia chuyển đổi số</w:t>
      </w:r>
      <w:r w:rsidR="00405EAF" w:rsidRPr="00541518">
        <w:rPr>
          <w:sz w:val="28"/>
          <w:szCs w:val="28"/>
        </w:rPr>
        <w:t>,</w:t>
      </w:r>
      <w:r w:rsidRPr="00541518">
        <w:rPr>
          <w:sz w:val="28"/>
          <w:szCs w:val="28"/>
        </w:rPr>
        <w:t xml:space="preserve"> </w:t>
      </w:r>
      <w:r w:rsidR="00405EAF" w:rsidRPr="00541518">
        <w:rPr>
          <w:sz w:val="28"/>
          <w:szCs w:val="28"/>
        </w:rPr>
        <w:t>x</w:t>
      </w:r>
      <w:r w:rsidRPr="00541518">
        <w:rPr>
          <w:sz w:val="28"/>
          <w:szCs w:val="28"/>
        </w:rPr>
        <w:t>ây dựng văn hoá chuyển đổi số trong cơ quan, đơn vị, địa phương</w:t>
      </w:r>
      <w:r w:rsidR="00405EAF" w:rsidRPr="00541518">
        <w:rPr>
          <w:sz w:val="28"/>
          <w:szCs w:val="28"/>
        </w:rPr>
        <w:t>.</w:t>
      </w:r>
      <w:r w:rsidRPr="00541518">
        <w:rPr>
          <w:sz w:val="28"/>
          <w:szCs w:val="28"/>
        </w:rPr>
        <w:t xml:space="preserve"> </w:t>
      </w:r>
    </w:p>
    <w:p w14:paraId="506EFF73" w14:textId="77777777" w:rsidR="00541518" w:rsidRDefault="000C1EAF" w:rsidP="00541518">
      <w:pPr>
        <w:adjustRightInd w:val="0"/>
        <w:snapToGrid w:val="0"/>
        <w:spacing w:before="60" w:after="60" w:line="264" w:lineRule="auto"/>
        <w:ind w:firstLine="567"/>
        <w:jc w:val="both"/>
        <w:rPr>
          <w:color w:val="000000" w:themeColor="text1"/>
          <w:sz w:val="28"/>
          <w:szCs w:val="28"/>
        </w:rPr>
      </w:pPr>
      <w:r w:rsidRPr="00541518">
        <w:rPr>
          <w:b/>
          <w:color w:val="000000" w:themeColor="text1"/>
          <w:sz w:val="28"/>
          <w:szCs w:val="28"/>
        </w:rPr>
        <w:t xml:space="preserve">2. </w:t>
      </w:r>
      <w:r w:rsidR="004D5254" w:rsidRPr="00541518">
        <w:rPr>
          <w:b/>
          <w:color w:val="000000" w:themeColor="text1"/>
          <w:sz w:val="28"/>
          <w:szCs w:val="28"/>
        </w:rPr>
        <w:t>Phương pháp và kế hoạch:</w:t>
      </w:r>
      <w:r w:rsidR="004D5254" w:rsidRPr="00541518">
        <w:rPr>
          <w:color w:val="000000" w:themeColor="text1"/>
          <w:sz w:val="28"/>
          <w:szCs w:val="28"/>
        </w:rPr>
        <w:t xml:space="preserve"> </w:t>
      </w:r>
    </w:p>
    <w:p w14:paraId="38B26A4A" w14:textId="48BB7E80" w:rsidR="004D5254" w:rsidRPr="00541518" w:rsidRDefault="00541518" w:rsidP="00541518">
      <w:pPr>
        <w:adjustRightInd w:val="0"/>
        <w:snapToGrid w:val="0"/>
        <w:spacing w:before="60" w:after="60" w:line="264" w:lineRule="auto"/>
        <w:ind w:firstLine="567"/>
        <w:jc w:val="both"/>
        <w:rPr>
          <w:color w:val="000000" w:themeColor="text1"/>
          <w:sz w:val="28"/>
          <w:szCs w:val="28"/>
        </w:rPr>
      </w:pPr>
      <w:r>
        <w:rPr>
          <w:color w:val="000000" w:themeColor="text1"/>
          <w:sz w:val="28"/>
          <w:szCs w:val="28"/>
        </w:rPr>
        <w:t xml:space="preserve">- </w:t>
      </w:r>
      <w:r w:rsidR="0038373F" w:rsidRPr="00541518">
        <w:rPr>
          <w:color w:val="000000" w:themeColor="text1"/>
          <w:sz w:val="28"/>
          <w:szCs w:val="28"/>
        </w:rPr>
        <w:t>Triển khai các lớp bồi dưỡng, đánh giá k</w:t>
      </w:r>
      <w:r w:rsidR="00E3751B" w:rsidRPr="00541518">
        <w:rPr>
          <w:color w:val="000000" w:themeColor="text1"/>
          <w:sz w:val="28"/>
          <w:szCs w:val="28"/>
        </w:rPr>
        <w:t xml:space="preserve">ỹ </w:t>
      </w:r>
      <w:r w:rsidR="0038373F" w:rsidRPr="00541518">
        <w:rPr>
          <w:color w:val="000000" w:themeColor="text1"/>
          <w:sz w:val="28"/>
          <w:szCs w:val="28"/>
        </w:rPr>
        <w:t>năng số trực tuyến thông qua nền tảng học trực tuyến mở đại trà (One Touch)</w:t>
      </w:r>
    </w:p>
    <w:p w14:paraId="564682D9" w14:textId="77777777" w:rsidR="00CB5463" w:rsidRPr="00541518" w:rsidRDefault="00CB5463" w:rsidP="00541518">
      <w:pPr>
        <w:pStyle w:val="Heading1"/>
        <w:spacing w:before="60" w:after="60" w:line="264" w:lineRule="auto"/>
        <w:ind w:left="0" w:right="3" w:firstLine="567"/>
      </w:pPr>
      <w:r w:rsidRPr="00541518">
        <w:rPr>
          <w:b w:val="0"/>
        </w:rPr>
        <w:t>- Phối hợp chặt chẽ giữa các cơ quan, ban, ngành, các đơn vị liên quan trong việc xây dựng và triển khai chương trình đào</w:t>
      </w:r>
      <w:r w:rsidRPr="00541518">
        <w:rPr>
          <w:b w:val="0"/>
          <w:spacing w:val="-16"/>
        </w:rPr>
        <w:t xml:space="preserve"> </w:t>
      </w:r>
      <w:r w:rsidRPr="00541518">
        <w:rPr>
          <w:b w:val="0"/>
        </w:rPr>
        <w:t>tạo, bồi dưỡng chuyển đổi số.</w:t>
      </w:r>
    </w:p>
    <w:p w14:paraId="6A16B405" w14:textId="77777777" w:rsidR="00CB5463" w:rsidRPr="00541518" w:rsidRDefault="00CB5463" w:rsidP="00541518">
      <w:pPr>
        <w:pStyle w:val="Heading1"/>
        <w:spacing w:before="60" w:after="60" w:line="264" w:lineRule="auto"/>
        <w:ind w:left="0" w:right="3" w:firstLine="567"/>
        <w:rPr>
          <w:b w:val="0"/>
        </w:rPr>
      </w:pPr>
      <w:r w:rsidRPr="00541518">
        <w:rPr>
          <w:b w:val="0"/>
        </w:rPr>
        <w:t>- Sử dụng hình thức đào tạo trực tuyến, kiểm tra, đánh giá nhằm đảm bảo chất lượng, hiệu quả khóa học.</w:t>
      </w:r>
    </w:p>
    <w:p w14:paraId="37163D93" w14:textId="77777777" w:rsidR="00C43EE5" w:rsidRDefault="00CB5463" w:rsidP="000C7D6C">
      <w:pPr>
        <w:pStyle w:val="Heading1"/>
        <w:spacing w:before="60" w:after="60" w:line="264" w:lineRule="auto"/>
        <w:ind w:left="0" w:right="3" w:firstLine="567"/>
        <w:rPr>
          <w:b w:val="0"/>
        </w:rPr>
      </w:pPr>
      <w:r w:rsidRPr="00541518">
        <w:rPr>
          <w:b w:val="0"/>
        </w:rPr>
        <w:t xml:space="preserve">- </w:t>
      </w:r>
      <w:r w:rsidR="000C1EAF" w:rsidRPr="00541518">
        <w:rPr>
          <w:b w:val="0"/>
        </w:rPr>
        <w:t>Các đối tượng được</w:t>
      </w:r>
      <w:r w:rsidRPr="00541518">
        <w:rPr>
          <w:b w:val="0"/>
        </w:rPr>
        <w:t xml:space="preserve"> tham gia chương trình đào tạo, bồi dưỡng tích cực tham gia</w:t>
      </w:r>
      <w:r w:rsidR="000C1EAF" w:rsidRPr="00541518">
        <w:rPr>
          <w:b w:val="0"/>
        </w:rPr>
        <w:t>, hoàn thành chương trình và phản biện,</w:t>
      </w:r>
      <w:r w:rsidRPr="00541518">
        <w:rPr>
          <w:b w:val="0"/>
        </w:rPr>
        <w:t xml:space="preserve"> trao đổi với các chuyên </w:t>
      </w:r>
      <w:r w:rsidRPr="000C7D6C">
        <w:rPr>
          <w:b w:val="0"/>
        </w:rPr>
        <w:t>gia về chuyển đổi số để ứng dụng vào thực tiễn công tác tại cơ quan, đơn vị, địa phương.</w:t>
      </w:r>
    </w:p>
    <w:p w14:paraId="1CFCFE7C" w14:textId="6B45145B" w:rsidR="004D5254" w:rsidRPr="00541518" w:rsidRDefault="004D5254" w:rsidP="000C7D6C">
      <w:pPr>
        <w:pStyle w:val="Heading1"/>
        <w:spacing w:before="60" w:after="60" w:line="264" w:lineRule="auto"/>
        <w:ind w:left="0" w:right="3" w:firstLine="567"/>
        <w:rPr>
          <w:color w:val="000000" w:themeColor="text1"/>
        </w:rPr>
      </w:pPr>
      <w:r w:rsidRPr="00541518">
        <w:rPr>
          <w:color w:val="000000" w:themeColor="text1"/>
        </w:rPr>
        <w:t xml:space="preserve">II. Chương trình </w:t>
      </w:r>
      <w:r w:rsidR="00541518">
        <w:rPr>
          <w:color w:val="000000" w:themeColor="text1"/>
        </w:rPr>
        <w:t>bồi dưỡng</w:t>
      </w:r>
    </w:p>
    <w:p w14:paraId="1A34C359" w14:textId="3B8E7DFA" w:rsidR="004B6445" w:rsidRPr="00541518" w:rsidRDefault="004D5254" w:rsidP="00541518">
      <w:pPr>
        <w:adjustRightInd w:val="0"/>
        <w:snapToGrid w:val="0"/>
        <w:spacing w:before="60" w:after="60" w:line="264" w:lineRule="auto"/>
        <w:ind w:firstLine="567"/>
        <w:jc w:val="both"/>
        <w:rPr>
          <w:b/>
          <w:color w:val="000000" w:themeColor="text1"/>
          <w:sz w:val="28"/>
          <w:szCs w:val="28"/>
        </w:rPr>
      </w:pPr>
      <w:r w:rsidRPr="00541518">
        <w:rPr>
          <w:b/>
          <w:color w:val="000000" w:themeColor="text1"/>
          <w:sz w:val="28"/>
          <w:szCs w:val="28"/>
        </w:rPr>
        <w:t xml:space="preserve">1. Lớp </w:t>
      </w:r>
      <w:r w:rsidR="000C1EAF" w:rsidRPr="00541518">
        <w:rPr>
          <w:b/>
          <w:color w:val="000000" w:themeColor="text1"/>
          <w:sz w:val="28"/>
          <w:szCs w:val="28"/>
        </w:rPr>
        <w:t>bồi dưỡng</w:t>
      </w:r>
      <w:r w:rsidRPr="00541518">
        <w:rPr>
          <w:b/>
          <w:color w:val="000000" w:themeColor="text1"/>
          <w:sz w:val="28"/>
          <w:szCs w:val="28"/>
        </w:rPr>
        <w:t xml:space="preserve"> </w:t>
      </w:r>
      <w:r w:rsidR="004B6445" w:rsidRPr="00541518">
        <w:rPr>
          <w:b/>
          <w:color w:val="000000" w:themeColor="text1"/>
          <w:sz w:val="28"/>
          <w:szCs w:val="28"/>
        </w:rPr>
        <w:t xml:space="preserve">dành cho </w:t>
      </w:r>
      <w:r w:rsidR="00541518">
        <w:rPr>
          <w:b/>
          <w:color w:val="000000" w:themeColor="text1"/>
          <w:sz w:val="28"/>
          <w:szCs w:val="28"/>
        </w:rPr>
        <w:t>l</w:t>
      </w:r>
      <w:r w:rsidR="004B6445" w:rsidRPr="00541518">
        <w:rPr>
          <w:b/>
          <w:color w:val="000000" w:themeColor="text1"/>
          <w:sz w:val="28"/>
          <w:szCs w:val="28"/>
        </w:rPr>
        <w:t xml:space="preserve">ãnh đạo tỉnh, </w:t>
      </w:r>
      <w:r w:rsidR="00541518">
        <w:rPr>
          <w:b/>
          <w:color w:val="000000" w:themeColor="text1"/>
          <w:sz w:val="28"/>
          <w:szCs w:val="28"/>
        </w:rPr>
        <w:t>l</w:t>
      </w:r>
      <w:r w:rsidR="004B6445" w:rsidRPr="00541518">
        <w:rPr>
          <w:b/>
          <w:color w:val="000000" w:themeColor="text1"/>
          <w:sz w:val="28"/>
          <w:szCs w:val="28"/>
        </w:rPr>
        <w:t xml:space="preserve">ãnh đạo các Sở/ngành, UBND thành phố, huyện </w:t>
      </w:r>
    </w:p>
    <w:p w14:paraId="26297E6C" w14:textId="40B8196C" w:rsidR="004D5254" w:rsidRPr="00C43EE5" w:rsidRDefault="004D5254" w:rsidP="00541518">
      <w:pPr>
        <w:adjustRightInd w:val="0"/>
        <w:snapToGrid w:val="0"/>
        <w:spacing w:before="60" w:after="60" w:line="264" w:lineRule="auto"/>
        <w:ind w:firstLine="567"/>
        <w:jc w:val="both"/>
        <w:rPr>
          <w:bCs/>
          <w:color w:val="000000" w:themeColor="text1"/>
          <w:sz w:val="28"/>
          <w:szCs w:val="28"/>
        </w:rPr>
      </w:pPr>
      <w:r w:rsidRPr="00C43EE5">
        <w:rPr>
          <w:color w:val="000000" w:themeColor="text1"/>
          <w:sz w:val="28"/>
          <w:szCs w:val="28"/>
        </w:rPr>
        <w:t xml:space="preserve">1.1. Thời gian: </w:t>
      </w:r>
      <w:r w:rsidR="00C43758" w:rsidRPr="00C43EE5">
        <w:rPr>
          <w:bCs/>
          <w:color w:val="000000" w:themeColor="text1"/>
          <w:sz w:val="28"/>
          <w:szCs w:val="28"/>
        </w:rPr>
        <w:t>Tháng 7</w:t>
      </w:r>
      <w:r w:rsidR="00707D2E" w:rsidRPr="00C43EE5">
        <w:rPr>
          <w:bCs/>
          <w:color w:val="000000" w:themeColor="text1"/>
          <w:sz w:val="28"/>
          <w:szCs w:val="28"/>
        </w:rPr>
        <w:t>/2023</w:t>
      </w:r>
    </w:p>
    <w:p w14:paraId="20E3C3D6" w14:textId="77777777" w:rsidR="004D5254" w:rsidRPr="00C43EE5" w:rsidRDefault="004D5254" w:rsidP="00541518">
      <w:pPr>
        <w:adjustRightInd w:val="0"/>
        <w:snapToGrid w:val="0"/>
        <w:spacing w:before="60" w:after="60" w:line="264" w:lineRule="auto"/>
        <w:ind w:firstLine="567"/>
        <w:jc w:val="both"/>
        <w:rPr>
          <w:color w:val="000000" w:themeColor="text1"/>
          <w:sz w:val="28"/>
          <w:szCs w:val="28"/>
        </w:rPr>
      </w:pPr>
      <w:r w:rsidRPr="00C43EE5">
        <w:rPr>
          <w:color w:val="000000" w:themeColor="text1"/>
          <w:sz w:val="28"/>
          <w:szCs w:val="28"/>
        </w:rPr>
        <w:t xml:space="preserve">1.2. Thành phần: </w:t>
      </w:r>
    </w:p>
    <w:p w14:paraId="5CDCB0F9" w14:textId="1CC82895" w:rsidR="004D5254" w:rsidRPr="00C43EE5" w:rsidRDefault="000C7D6C" w:rsidP="00541518">
      <w:pPr>
        <w:adjustRightInd w:val="0"/>
        <w:snapToGrid w:val="0"/>
        <w:spacing w:before="60" w:after="60" w:line="264" w:lineRule="auto"/>
        <w:ind w:firstLine="567"/>
        <w:jc w:val="both"/>
        <w:rPr>
          <w:color w:val="000000" w:themeColor="text1"/>
          <w:sz w:val="28"/>
          <w:szCs w:val="28"/>
        </w:rPr>
      </w:pPr>
      <w:r w:rsidRPr="00C43EE5">
        <w:rPr>
          <w:color w:val="000000" w:themeColor="text1"/>
          <w:sz w:val="28"/>
          <w:szCs w:val="28"/>
        </w:rPr>
        <w:t>Lãnh</w:t>
      </w:r>
      <w:r w:rsidR="004D3166" w:rsidRPr="00C43EE5">
        <w:rPr>
          <w:color w:val="000000" w:themeColor="text1"/>
          <w:sz w:val="28"/>
          <w:szCs w:val="28"/>
        </w:rPr>
        <w:t xml:space="preserve"> đạo tỉnh, l</w:t>
      </w:r>
      <w:r w:rsidRPr="00C43EE5">
        <w:rPr>
          <w:color w:val="000000" w:themeColor="text1"/>
          <w:sz w:val="28"/>
          <w:szCs w:val="28"/>
        </w:rPr>
        <w:t xml:space="preserve">ãnh đạo các Sở, ban, </w:t>
      </w:r>
      <w:r w:rsidR="00707D2E" w:rsidRPr="00C43EE5">
        <w:rPr>
          <w:color w:val="000000" w:themeColor="text1"/>
          <w:sz w:val="28"/>
          <w:szCs w:val="28"/>
        </w:rPr>
        <w:t xml:space="preserve">ngành, UBND </w:t>
      </w:r>
      <w:r w:rsidRPr="00C43EE5">
        <w:rPr>
          <w:color w:val="000000" w:themeColor="text1"/>
          <w:sz w:val="28"/>
          <w:szCs w:val="28"/>
        </w:rPr>
        <w:t>các huyện, thị xã, thành phố.</w:t>
      </w:r>
    </w:p>
    <w:p w14:paraId="62E77D93" w14:textId="1E0C3613" w:rsidR="00707D2E" w:rsidRPr="00C43EE5" w:rsidRDefault="00707D2E" w:rsidP="00541518">
      <w:pPr>
        <w:adjustRightInd w:val="0"/>
        <w:snapToGrid w:val="0"/>
        <w:spacing w:before="60" w:after="60" w:line="264" w:lineRule="auto"/>
        <w:ind w:firstLine="567"/>
        <w:jc w:val="both"/>
        <w:rPr>
          <w:bCs/>
          <w:color w:val="000000" w:themeColor="text1"/>
          <w:sz w:val="28"/>
          <w:szCs w:val="28"/>
        </w:rPr>
      </w:pPr>
      <w:r w:rsidRPr="00C43EE5">
        <w:rPr>
          <w:bCs/>
          <w:color w:val="000000" w:themeColor="text1"/>
          <w:sz w:val="28"/>
          <w:szCs w:val="28"/>
        </w:rPr>
        <w:t>1.3. Số lượng</w:t>
      </w:r>
      <w:r w:rsidR="00E3751B" w:rsidRPr="00C43EE5">
        <w:rPr>
          <w:bCs/>
          <w:color w:val="000000" w:themeColor="text1"/>
          <w:sz w:val="28"/>
          <w:szCs w:val="28"/>
        </w:rPr>
        <w:t xml:space="preserve">: Dự kiến </w:t>
      </w:r>
      <w:r w:rsidR="00041586" w:rsidRPr="00C43EE5">
        <w:rPr>
          <w:bCs/>
          <w:color w:val="FF0000"/>
          <w:sz w:val="28"/>
          <w:szCs w:val="28"/>
        </w:rPr>
        <w:t>1</w:t>
      </w:r>
      <w:r w:rsidR="00E3751B" w:rsidRPr="00C43EE5">
        <w:rPr>
          <w:bCs/>
          <w:color w:val="FF0000"/>
          <w:sz w:val="28"/>
          <w:szCs w:val="28"/>
        </w:rPr>
        <w:t xml:space="preserve">00 </w:t>
      </w:r>
      <w:r w:rsidR="00E3751B" w:rsidRPr="00C43EE5">
        <w:rPr>
          <w:bCs/>
          <w:color w:val="000000" w:themeColor="text1"/>
          <w:sz w:val="28"/>
          <w:szCs w:val="28"/>
        </w:rPr>
        <w:t>người</w:t>
      </w:r>
    </w:p>
    <w:p w14:paraId="150819EF" w14:textId="609A58F2" w:rsidR="004D5254" w:rsidRPr="00C43EE5" w:rsidRDefault="004D5254" w:rsidP="00541518">
      <w:pPr>
        <w:adjustRightInd w:val="0"/>
        <w:snapToGrid w:val="0"/>
        <w:spacing w:before="60" w:after="60" w:line="264" w:lineRule="auto"/>
        <w:ind w:firstLine="567"/>
        <w:jc w:val="both"/>
        <w:rPr>
          <w:color w:val="000000" w:themeColor="text1"/>
          <w:sz w:val="28"/>
          <w:szCs w:val="28"/>
        </w:rPr>
      </w:pPr>
      <w:r w:rsidRPr="00C43EE5">
        <w:rPr>
          <w:color w:val="000000" w:themeColor="text1"/>
          <w:sz w:val="28"/>
          <w:szCs w:val="28"/>
        </w:rPr>
        <w:t>1.</w:t>
      </w:r>
      <w:r w:rsidR="00707D2E" w:rsidRPr="00C43EE5">
        <w:rPr>
          <w:color w:val="000000" w:themeColor="text1"/>
          <w:sz w:val="28"/>
          <w:szCs w:val="28"/>
        </w:rPr>
        <w:t>4</w:t>
      </w:r>
      <w:r w:rsidRPr="00C43EE5">
        <w:rPr>
          <w:color w:val="000000" w:themeColor="text1"/>
          <w:sz w:val="28"/>
          <w:szCs w:val="28"/>
        </w:rPr>
        <w:t xml:space="preserve">. Nội dung: </w:t>
      </w:r>
      <w:r w:rsidR="004B6445" w:rsidRPr="00C43EE5">
        <w:rPr>
          <w:color w:val="000000" w:themeColor="text1"/>
          <w:sz w:val="28"/>
          <w:szCs w:val="28"/>
        </w:rPr>
        <w:t xml:space="preserve">Khóa Cơ bản Chuyển đổi số </w:t>
      </w:r>
    </w:p>
    <w:p w14:paraId="5C0BBEEC" w14:textId="5647D990" w:rsidR="000C1EAF" w:rsidRPr="00C43EE5" w:rsidRDefault="000C1EAF" w:rsidP="00541518">
      <w:pPr>
        <w:spacing w:before="60" w:after="60" w:line="264" w:lineRule="auto"/>
        <w:ind w:firstLine="567"/>
        <w:rPr>
          <w:sz w:val="28"/>
          <w:szCs w:val="28"/>
        </w:rPr>
      </w:pPr>
      <w:r w:rsidRPr="00C43EE5">
        <w:rPr>
          <w:sz w:val="28"/>
          <w:szCs w:val="28"/>
        </w:rPr>
        <w:t xml:space="preserve">- Các cuộc cách mạng công nghiệp </w:t>
      </w:r>
    </w:p>
    <w:p w14:paraId="49A84990" w14:textId="167D85C3" w:rsidR="000C1EAF" w:rsidRPr="00C43EE5" w:rsidRDefault="000C1EAF" w:rsidP="00541518">
      <w:pPr>
        <w:spacing w:before="60" w:after="60" w:line="264" w:lineRule="auto"/>
        <w:ind w:firstLine="567"/>
        <w:rPr>
          <w:sz w:val="28"/>
          <w:szCs w:val="28"/>
        </w:rPr>
      </w:pPr>
      <w:r w:rsidRPr="00C43EE5">
        <w:rPr>
          <w:sz w:val="28"/>
          <w:szCs w:val="28"/>
        </w:rPr>
        <w:t xml:space="preserve">- Tại sao phải Chuyển đổi số </w:t>
      </w:r>
    </w:p>
    <w:p w14:paraId="581AED62" w14:textId="1A4B568B" w:rsidR="000C1EAF" w:rsidRPr="00C43EE5" w:rsidRDefault="000C1EAF" w:rsidP="00541518">
      <w:pPr>
        <w:spacing w:before="60" w:after="60" w:line="264" w:lineRule="auto"/>
        <w:ind w:firstLine="567"/>
        <w:rPr>
          <w:sz w:val="28"/>
          <w:szCs w:val="28"/>
        </w:rPr>
      </w:pPr>
      <w:r w:rsidRPr="00C43EE5">
        <w:rPr>
          <w:sz w:val="28"/>
          <w:szCs w:val="28"/>
        </w:rPr>
        <w:t xml:space="preserve">- Chuyển đổi số là gì? </w:t>
      </w:r>
    </w:p>
    <w:p w14:paraId="1C119ACD" w14:textId="5312B40C" w:rsidR="000C1EAF" w:rsidRPr="00541518" w:rsidRDefault="000C1EAF" w:rsidP="00541518">
      <w:pPr>
        <w:spacing w:before="60" w:after="60" w:line="264" w:lineRule="auto"/>
        <w:ind w:firstLine="567"/>
        <w:rPr>
          <w:sz w:val="28"/>
          <w:szCs w:val="28"/>
        </w:rPr>
      </w:pPr>
      <w:r w:rsidRPr="00541518">
        <w:rPr>
          <w:sz w:val="28"/>
          <w:szCs w:val="28"/>
        </w:rPr>
        <w:t xml:space="preserve">- Các yếu tố thành bại của Chuyển đổi số </w:t>
      </w:r>
    </w:p>
    <w:p w14:paraId="6A6C67E9" w14:textId="7B71AC53" w:rsidR="000C1EAF" w:rsidRPr="00541518" w:rsidRDefault="004D3166" w:rsidP="00541518">
      <w:pPr>
        <w:spacing w:before="60" w:after="60" w:line="264" w:lineRule="auto"/>
        <w:ind w:firstLine="567"/>
        <w:rPr>
          <w:sz w:val="28"/>
          <w:szCs w:val="28"/>
        </w:rPr>
      </w:pPr>
      <w:r>
        <w:rPr>
          <w:sz w:val="28"/>
          <w:szCs w:val="28"/>
        </w:rPr>
        <w:t xml:space="preserve">- Chuyển đổi số </w:t>
      </w:r>
      <w:r w:rsidR="000C1EAF" w:rsidRPr="00541518">
        <w:rPr>
          <w:sz w:val="28"/>
          <w:szCs w:val="28"/>
        </w:rPr>
        <w:t xml:space="preserve">quốc gia và các lĩnh vực Kinh tế - Xã hội </w:t>
      </w:r>
    </w:p>
    <w:p w14:paraId="5BDB53BF" w14:textId="06F5AF7F" w:rsidR="000C1EAF" w:rsidRPr="00541518" w:rsidRDefault="000C1EAF" w:rsidP="00541518">
      <w:pPr>
        <w:spacing w:before="60" w:after="60" w:line="264" w:lineRule="auto"/>
        <w:ind w:firstLine="567"/>
        <w:rPr>
          <w:sz w:val="28"/>
          <w:szCs w:val="28"/>
        </w:rPr>
      </w:pPr>
      <w:r w:rsidRPr="00541518">
        <w:rPr>
          <w:sz w:val="28"/>
          <w:szCs w:val="28"/>
        </w:rPr>
        <w:t xml:space="preserve">- Chính quyền số </w:t>
      </w:r>
    </w:p>
    <w:p w14:paraId="0828BB21" w14:textId="1E7C168B" w:rsidR="000C1EAF" w:rsidRPr="00541518" w:rsidRDefault="000C1EAF" w:rsidP="00541518">
      <w:pPr>
        <w:spacing w:before="60" w:after="60" w:line="264" w:lineRule="auto"/>
        <w:ind w:firstLine="567"/>
        <w:rPr>
          <w:sz w:val="28"/>
          <w:szCs w:val="28"/>
        </w:rPr>
      </w:pPr>
      <w:r w:rsidRPr="00541518">
        <w:rPr>
          <w:sz w:val="28"/>
          <w:szCs w:val="28"/>
        </w:rPr>
        <w:t xml:space="preserve">- Kinh tế số </w:t>
      </w:r>
    </w:p>
    <w:p w14:paraId="1D9F9451" w14:textId="000606DD" w:rsidR="000C1EAF" w:rsidRPr="00541518" w:rsidRDefault="000C1EAF" w:rsidP="00541518">
      <w:pPr>
        <w:spacing w:before="60" w:after="60" w:line="264" w:lineRule="auto"/>
        <w:ind w:firstLine="567"/>
        <w:rPr>
          <w:sz w:val="28"/>
          <w:szCs w:val="28"/>
        </w:rPr>
      </w:pPr>
      <w:r w:rsidRPr="00541518">
        <w:rPr>
          <w:sz w:val="28"/>
          <w:szCs w:val="28"/>
        </w:rPr>
        <w:t xml:space="preserve">- Xã hội số </w:t>
      </w:r>
    </w:p>
    <w:p w14:paraId="593B8936" w14:textId="244F477E" w:rsidR="000C1EAF" w:rsidRPr="00541518" w:rsidRDefault="000C1EAF" w:rsidP="00541518">
      <w:pPr>
        <w:adjustRightInd w:val="0"/>
        <w:snapToGrid w:val="0"/>
        <w:spacing w:before="60" w:after="60" w:line="264" w:lineRule="auto"/>
        <w:ind w:firstLine="567"/>
        <w:jc w:val="both"/>
        <w:rPr>
          <w:b/>
          <w:color w:val="000000" w:themeColor="text1"/>
          <w:sz w:val="28"/>
          <w:szCs w:val="28"/>
        </w:rPr>
      </w:pPr>
      <w:r w:rsidRPr="00541518">
        <w:rPr>
          <w:sz w:val="28"/>
          <w:szCs w:val="28"/>
        </w:rPr>
        <w:t>- Tổng quan Phương pháp luận chuyển đổi số</w:t>
      </w:r>
    </w:p>
    <w:p w14:paraId="15C46C3A" w14:textId="6483A0B5" w:rsidR="004B6445" w:rsidRPr="00430F09" w:rsidRDefault="004D5254" w:rsidP="00541518">
      <w:pPr>
        <w:adjustRightInd w:val="0"/>
        <w:snapToGrid w:val="0"/>
        <w:spacing w:before="60" w:after="60" w:line="264" w:lineRule="auto"/>
        <w:ind w:firstLine="567"/>
        <w:jc w:val="both"/>
        <w:rPr>
          <w:rFonts w:ascii="Times New Roman Bold" w:hAnsi="Times New Roman Bold"/>
          <w:b/>
          <w:color w:val="000000" w:themeColor="text1"/>
          <w:spacing w:val="-6"/>
          <w:sz w:val="28"/>
          <w:szCs w:val="28"/>
        </w:rPr>
      </w:pPr>
      <w:r w:rsidRPr="00430F09">
        <w:rPr>
          <w:rFonts w:ascii="Times New Roman Bold" w:hAnsi="Times New Roman Bold"/>
          <w:b/>
          <w:color w:val="000000" w:themeColor="text1"/>
          <w:spacing w:val="-6"/>
          <w:sz w:val="28"/>
          <w:szCs w:val="28"/>
        </w:rPr>
        <w:lastRenderedPageBreak/>
        <w:t xml:space="preserve">2. Lớp </w:t>
      </w:r>
      <w:r w:rsidR="004B6445" w:rsidRPr="00430F09">
        <w:rPr>
          <w:rFonts w:ascii="Times New Roman Bold" w:hAnsi="Times New Roman Bold"/>
          <w:b/>
          <w:color w:val="000000" w:themeColor="text1"/>
          <w:spacing w:val="-6"/>
          <w:sz w:val="28"/>
          <w:szCs w:val="28"/>
        </w:rPr>
        <w:t>bồi dưỡng dành cho cán bộ</w:t>
      </w:r>
      <w:r w:rsidR="00541518" w:rsidRPr="00430F09">
        <w:rPr>
          <w:rFonts w:ascii="Times New Roman Bold" w:hAnsi="Times New Roman Bold"/>
          <w:b/>
          <w:color w:val="000000" w:themeColor="text1"/>
          <w:spacing w:val="-6"/>
          <w:sz w:val="28"/>
          <w:szCs w:val="28"/>
        </w:rPr>
        <w:t>,</w:t>
      </w:r>
      <w:r w:rsidR="004B6445" w:rsidRPr="00430F09">
        <w:rPr>
          <w:rFonts w:ascii="Times New Roman Bold" w:hAnsi="Times New Roman Bold"/>
          <w:b/>
          <w:color w:val="000000" w:themeColor="text1"/>
          <w:spacing w:val="-6"/>
          <w:sz w:val="28"/>
          <w:szCs w:val="28"/>
        </w:rPr>
        <w:t xml:space="preserve"> công chức các đơn vị quản lý giáo dục</w:t>
      </w:r>
    </w:p>
    <w:p w14:paraId="3DD06F0B" w14:textId="391498BB" w:rsidR="004D5254" w:rsidRPr="00C43EE5" w:rsidRDefault="004D5254" w:rsidP="00541518">
      <w:pPr>
        <w:adjustRightInd w:val="0"/>
        <w:snapToGrid w:val="0"/>
        <w:spacing w:before="60" w:after="60" w:line="264" w:lineRule="auto"/>
        <w:ind w:firstLine="567"/>
        <w:jc w:val="both"/>
        <w:rPr>
          <w:bCs/>
          <w:color w:val="000000" w:themeColor="text1"/>
          <w:sz w:val="28"/>
          <w:szCs w:val="28"/>
          <w:lang w:val="vi-VN"/>
        </w:rPr>
      </w:pPr>
      <w:r w:rsidRPr="00C43EE5">
        <w:rPr>
          <w:color w:val="000000" w:themeColor="text1"/>
          <w:sz w:val="28"/>
          <w:szCs w:val="28"/>
        </w:rPr>
        <w:t xml:space="preserve">2.1. Thời gian: </w:t>
      </w:r>
      <w:r w:rsidR="00C43758" w:rsidRPr="00C43EE5">
        <w:rPr>
          <w:bCs/>
          <w:color w:val="000000" w:themeColor="text1"/>
          <w:sz w:val="28"/>
          <w:szCs w:val="28"/>
        </w:rPr>
        <w:t>Tháng 7</w:t>
      </w:r>
      <w:r w:rsidR="00D378BA" w:rsidRPr="00C43EE5">
        <w:rPr>
          <w:bCs/>
          <w:color w:val="000000" w:themeColor="text1"/>
          <w:sz w:val="28"/>
          <w:szCs w:val="28"/>
        </w:rPr>
        <w:t>/2023</w:t>
      </w:r>
    </w:p>
    <w:p w14:paraId="4E6175E4" w14:textId="74E20A0D" w:rsidR="004D5254" w:rsidRPr="00C43EE5" w:rsidRDefault="004D5254" w:rsidP="00541518">
      <w:pPr>
        <w:adjustRightInd w:val="0"/>
        <w:snapToGrid w:val="0"/>
        <w:spacing w:before="60" w:after="60" w:line="264" w:lineRule="auto"/>
        <w:ind w:firstLine="567"/>
        <w:jc w:val="both"/>
        <w:rPr>
          <w:bCs/>
          <w:color w:val="000000" w:themeColor="text1"/>
          <w:sz w:val="28"/>
          <w:szCs w:val="28"/>
        </w:rPr>
      </w:pPr>
      <w:r w:rsidRPr="00C43EE5">
        <w:rPr>
          <w:color w:val="000000" w:themeColor="text1"/>
          <w:sz w:val="28"/>
          <w:szCs w:val="28"/>
        </w:rPr>
        <w:t xml:space="preserve">2.2. Thành phần: </w:t>
      </w:r>
      <w:r w:rsidR="00707D2E" w:rsidRPr="00C43EE5">
        <w:rPr>
          <w:bCs/>
          <w:color w:val="000000" w:themeColor="text1"/>
          <w:sz w:val="28"/>
          <w:szCs w:val="28"/>
        </w:rPr>
        <w:t xml:space="preserve">Cán bộ CNVC các đơn vị quản lý giáo dục </w:t>
      </w:r>
    </w:p>
    <w:p w14:paraId="0BF49D20" w14:textId="7EC9BA1A" w:rsidR="004D5254" w:rsidRPr="00C43EE5" w:rsidRDefault="004D5254" w:rsidP="00541518">
      <w:pPr>
        <w:adjustRightInd w:val="0"/>
        <w:snapToGrid w:val="0"/>
        <w:spacing w:before="60" w:after="60" w:line="264" w:lineRule="auto"/>
        <w:ind w:firstLine="567"/>
        <w:jc w:val="both"/>
        <w:rPr>
          <w:color w:val="000000" w:themeColor="text1"/>
          <w:sz w:val="28"/>
          <w:szCs w:val="28"/>
        </w:rPr>
      </w:pPr>
      <w:r w:rsidRPr="00C43EE5">
        <w:rPr>
          <w:color w:val="000000" w:themeColor="text1"/>
          <w:sz w:val="28"/>
          <w:szCs w:val="28"/>
        </w:rPr>
        <w:t xml:space="preserve">2.3.  </w:t>
      </w:r>
      <w:r w:rsidR="00707D2E" w:rsidRPr="00C43EE5">
        <w:rPr>
          <w:color w:val="000000" w:themeColor="text1"/>
          <w:sz w:val="28"/>
          <w:szCs w:val="28"/>
        </w:rPr>
        <w:t>Số lượng</w:t>
      </w:r>
      <w:r w:rsidRPr="00C43EE5">
        <w:rPr>
          <w:color w:val="000000" w:themeColor="text1"/>
          <w:sz w:val="28"/>
          <w:szCs w:val="28"/>
        </w:rPr>
        <w:t>:</w:t>
      </w:r>
      <w:r w:rsidR="00E3751B" w:rsidRPr="00C43EE5">
        <w:rPr>
          <w:color w:val="000000" w:themeColor="text1"/>
          <w:sz w:val="28"/>
          <w:szCs w:val="28"/>
        </w:rPr>
        <w:t xml:space="preserve"> Dự kiến khoảng </w:t>
      </w:r>
      <w:r w:rsidR="004B6445" w:rsidRPr="00C43EE5">
        <w:rPr>
          <w:color w:val="000000" w:themeColor="text1"/>
          <w:sz w:val="28"/>
          <w:szCs w:val="28"/>
        </w:rPr>
        <w:t>500</w:t>
      </w:r>
      <w:r w:rsidR="00E3751B" w:rsidRPr="00C43EE5">
        <w:rPr>
          <w:color w:val="000000" w:themeColor="text1"/>
          <w:sz w:val="28"/>
          <w:szCs w:val="28"/>
        </w:rPr>
        <w:t xml:space="preserve"> người</w:t>
      </w:r>
    </w:p>
    <w:p w14:paraId="02372468" w14:textId="12ACDA5C" w:rsidR="004D5254" w:rsidRPr="00C43EE5" w:rsidRDefault="004D5254" w:rsidP="00541518">
      <w:pPr>
        <w:adjustRightInd w:val="0"/>
        <w:snapToGrid w:val="0"/>
        <w:spacing w:before="60" w:after="60" w:line="264" w:lineRule="auto"/>
        <w:ind w:firstLine="567"/>
        <w:jc w:val="both"/>
        <w:rPr>
          <w:color w:val="000000" w:themeColor="text1"/>
          <w:sz w:val="28"/>
          <w:szCs w:val="28"/>
        </w:rPr>
      </w:pPr>
      <w:r w:rsidRPr="00C43EE5">
        <w:rPr>
          <w:color w:val="000000" w:themeColor="text1"/>
          <w:sz w:val="28"/>
          <w:szCs w:val="28"/>
        </w:rPr>
        <w:t xml:space="preserve">2.4. Nội dung: </w:t>
      </w:r>
      <w:r w:rsidR="004B6445" w:rsidRPr="00C43EE5">
        <w:rPr>
          <w:color w:val="000000" w:themeColor="text1"/>
          <w:sz w:val="28"/>
          <w:szCs w:val="28"/>
        </w:rPr>
        <w:t>Khóa “Giáo dục số”</w:t>
      </w:r>
    </w:p>
    <w:p w14:paraId="083A82AD" w14:textId="1EF82A30" w:rsidR="00B21457" w:rsidRPr="00541518" w:rsidRDefault="00B21457"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t>- Một số vấn đề cơ bản về chuyển đổi số trong giáo dục</w:t>
      </w:r>
    </w:p>
    <w:p w14:paraId="5938DA6B" w14:textId="316832CF" w:rsidR="00B21457" w:rsidRPr="00541518" w:rsidRDefault="00B21457"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t>+ Chuyển đổi số, Chuyển đổi số trong giáo dục</w:t>
      </w:r>
    </w:p>
    <w:p w14:paraId="7520269D" w14:textId="118FB1F6" w:rsidR="00B21457" w:rsidRPr="00541518" w:rsidRDefault="00B21457"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t>+ Thuận lợi, khó khăn và thách thức trong chuyển đổi số giáo dục</w:t>
      </w:r>
    </w:p>
    <w:p w14:paraId="6D765CE1" w14:textId="719F6C78" w:rsidR="00B21457" w:rsidRPr="00541518" w:rsidRDefault="00B21457"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t>+ Định hướng chuyển đổi số trong giáo dục</w:t>
      </w:r>
    </w:p>
    <w:p w14:paraId="70D609B7" w14:textId="1EF60B66" w:rsidR="00B21457" w:rsidRPr="00541518" w:rsidRDefault="00B21457"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t>- Nguyên tắc và mô hình trong chuyển đổi số giáo dục</w:t>
      </w:r>
    </w:p>
    <w:p w14:paraId="2E06DA1A" w14:textId="477FB0E1" w:rsidR="00B21457" w:rsidRPr="00541518" w:rsidRDefault="00B21457"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t>+ Mô hình kiến trúc CNTT ngành Giáo dục và Đào tạo</w:t>
      </w:r>
    </w:p>
    <w:p w14:paraId="57E9E465" w14:textId="5F3444CE" w:rsidR="00B21457" w:rsidRPr="00541518" w:rsidRDefault="00B21457"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t>+ Các tiêu chí đánh giá chuyển đổi kỹ thuật số của cơ sở giáo dục</w:t>
      </w:r>
    </w:p>
    <w:p w14:paraId="42EBE570" w14:textId="26539E7D" w:rsidR="00B21457" w:rsidRPr="00541518" w:rsidRDefault="00B21457"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t>+ Quy trình chuyển đổi số trong giáo dục</w:t>
      </w:r>
    </w:p>
    <w:p w14:paraId="6ECDBEFE" w14:textId="1A896BEB" w:rsidR="00B21457" w:rsidRPr="00541518" w:rsidRDefault="00B21457"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t>+ Khung đánh giá mức độ sẵn sàng trong chuyển đổi số"</w:t>
      </w:r>
    </w:p>
    <w:p w14:paraId="66251726" w14:textId="64C6B1B1" w:rsidR="00B21457" w:rsidRPr="00541518" w:rsidRDefault="00B21457"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t>- Một số giải pháp chuyển đổi số trong giáo dục đào tạo</w:t>
      </w:r>
    </w:p>
    <w:p w14:paraId="5550D8B9" w14:textId="70B4ED99" w:rsidR="004B6445" w:rsidRPr="00541518" w:rsidRDefault="004B6445" w:rsidP="00541518">
      <w:pPr>
        <w:adjustRightInd w:val="0"/>
        <w:snapToGrid w:val="0"/>
        <w:spacing w:before="60" w:after="60" w:line="264" w:lineRule="auto"/>
        <w:ind w:firstLine="567"/>
        <w:jc w:val="both"/>
        <w:rPr>
          <w:b/>
          <w:color w:val="000000" w:themeColor="text1"/>
          <w:sz w:val="28"/>
          <w:szCs w:val="28"/>
        </w:rPr>
      </w:pPr>
      <w:r w:rsidRPr="00541518">
        <w:rPr>
          <w:b/>
          <w:color w:val="000000" w:themeColor="text1"/>
          <w:sz w:val="28"/>
          <w:szCs w:val="28"/>
        </w:rPr>
        <w:t>3.</w:t>
      </w:r>
      <w:r w:rsidRPr="00541518">
        <w:rPr>
          <w:bCs/>
          <w:color w:val="000000" w:themeColor="text1"/>
          <w:sz w:val="28"/>
          <w:szCs w:val="28"/>
        </w:rPr>
        <w:t xml:space="preserve"> </w:t>
      </w:r>
      <w:r w:rsidRPr="00541518">
        <w:rPr>
          <w:b/>
          <w:color w:val="000000" w:themeColor="text1"/>
          <w:sz w:val="28"/>
          <w:szCs w:val="28"/>
        </w:rPr>
        <w:t xml:space="preserve">Lớp bồi dưỡng dành </w:t>
      </w:r>
      <w:r w:rsidR="00C8621D">
        <w:rPr>
          <w:b/>
          <w:color w:val="000000" w:themeColor="text1"/>
          <w:sz w:val="28"/>
          <w:szCs w:val="28"/>
        </w:rPr>
        <w:t>cho giáo viên THCS</w:t>
      </w:r>
    </w:p>
    <w:p w14:paraId="19970D72" w14:textId="798BC38E" w:rsidR="004B6445" w:rsidRPr="00C43EE5" w:rsidRDefault="004B6445" w:rsidP="00541518">
      <w:pPr>
        <w:adjustRightInd w:val="0"/>
        <w:snapToGrid w:val="0"/>
        <w:spacing w:before="60" w:after="60" w:line="264" w:lineRule="auto"/>
        <w:ind w:firstLine="567"/>
        <w:jc w:val="both"/>
        <w:rPr>
          <w:bCs/>
          <w:color w:val="000000" w:themeColor="text1"/>
          <w:sz w:val="28"/>
          <w:szCs w:val="28"/>
          <w:lang w:val="vi-VN"/>
        </w:rPr>
      </w:pPr>
      <w:r w:rsidRPr="00C43EE5">
        <w:rPr>
          <w:color w:val="000000" w:themeColor="text1"/>
          <w:sz w:val="28"/>
          <w:szCs w:val="28"/>
        </w:rPr>
        <w:t xml:space="preserve">3.1. Thời gian: </w:t>
      </w:r>
      <w:r w:rsidR="00C43758" w:rsidRPr="00C43EE5">
        <w:rPr>
          <w:bCs/>
          <w:color w:val="000000" w:themeColor="text1"/>
          <w:sz w:val="28"/>
          <w:szCs w:val="28"/>
        </w:rPr>
        <w:t>Tháng 7</w:t>
      </w:r>
      <w:r w:rsidRPr="00C43EE5">
        <w:rPr>
          <w:bCs/>
          <w:color w:val="000000" w:themeColor="text1"/>
          <w:sz w:val="28"/>
          <w:szCs w:val="28"/>
        </w:rPr>
        <w:t>/2023</w:t>
      </w:r>
    </w:p>
    <w:p w14:paraId="6B2FD952" w14:textId="4CB13690" w:rsidR="004B6445" w:rsidRPr="00C43EE5" w:rsidRDefault="004B6445" w:rsidP="00541518">
      <w:pPr>
        <w:adjustRightInd w:val="0"/>
        <w:snapToGrid w:val="0"/>
        <w:spacing w:before="60" w:after="60" w:line="264" w:lineRule="auto"/>
        <w:ind w:firstLine="567"/>
        <w:jc w:val="both"/>
        <w:rPr>
          <w:color w:val="000000" w:themeColor="text1"/>
          <w:sz w:val="28"/>
          <w:szCs w:val="28"/>
        </w:rPr>
      </w:pPr>
      <w:r w:rsidRPr="00C43EE5">
        <w:rPr>
          <w:color w:val="000000" w:themeColor="text1"/>
          <w:sz w:val="28"/>
          <w:szCs w:val="28"/>
        </w:rPr>
        <w:t xml:space="preserve">3.2.  Số lượng: Dự kiến khoảng </w:t>
      </w:r>
      <w:r w:rsidR="00E82E3D" w:rsidRPr="00C43EE5">
        <w:rPr>
          <w:color w:val="000000" w:themeColor="text1"/>
          <w:sz w:val="28"/>
          <w:szCs w:val="28"/>
        </w:rPr>
        <w:t>10</w:t>
      </w:r>
      <w:r w:rsidRPr="00C43EE5">
        <w:rPr>
          <w:color w:val="000000" w:themeColor="text1"/>
          <w:sz w:val="28"/>
          <w:szCs w:val="28"/>
        </w:rPr>
        <w:t>00 người</w:t>
      </w:r>
    </w:p>
    <w:p w14:paraId="63DEDB32" w14:textId="2355925B" w:rsidR="00353055" w:rsidRPr="00C43EE5" w:rsidRDefault="004B6445" w:rsidP="00C8621D">
      <w:pPr>
        <w:widowControl w:val="0"/>
        <w:spacing w:beforeLines="50" w:before="120" w:after="60" w:line="264" w:lineRule="auto"/>
        <w:ind w:firstLine="567"/>
        <w:jc w:val="both"/>
        <w:rPr>
          <w:sz w:val="28"/>
          <w:szCs w:val="28"/>
        </w:rPr>
      </w:pPr>
      <w:r w:rsidRPr="00C43EE5">
        <w:rPr>
          <w:color w:val="000000" w:themeColor="text1"/>
          <w:sz w:val="28"/>
          <w:szCs w:val="28"/>
        </w:rPr>
        <w:t xml:space="preserve">3.3. Nội dung:  Khóa </w:t>
      </w:r>
      <w:r w:rsidR="00353055" w:rsidRPr="00C43EE5">
        <w:rPr>
          <w:color w:val="000000" w:themeColor="text1"/>
          <w:sz w:val="28"/>
          <w:szCs w:val="28"/>
        </w:rPr>
        <w:t xml:space="preserve"> </w:t>
      </w:r>
      <w:r w:rsidR="00353055" w:rsidRPr="00C43EE5">
        <w:rPr>
          <w:sz w:val="28"/>
          <w:szCs w:val="28"/>
        </w:rPr>
        <w:t>“Đào tạo kỹ năng số và an toàn trên Internet dành cho giáo viên</w:t>
      </w:r>
      <w:r w:rsidR="00E82E3D" w:rsidRPr="00C43EE5">
        <w:rPr>
          <w:sz w:val="28"/>
          <w:szCs w:val="28"/>
        </w:rPr>
        <w:t>”</w:t>
      </w:r>
    </w:p>
    <w:p w14:paraId="1F7666CD" w14:textId="54B9C5BE" w:rsidR="00163EDC" w:rsidRPr="00C43EE5" w:rsidRDefault="001C2B66" w:rsidP="00541518">
      <w:pPr>
        <w:widowControl w:val="0"/>
        <w:spacing w:beforeLines="50" w:before="120" w:after="60" w:line="264" w:lineRule="auto"/>
        <w:ind w:firstLine="567"/>
        <w:rPr>
          <w:bCs/>
          <w:color w:val="000000" w:themeColor="text1"/>
          <w:sz w:val="28"/>
          <w:szCs w:val="28"/>
        </w:rPr>
      </w:pPr>
      <w:r w:rsidRPr="00C43EE5">
        <w:rPr>
          <w:bCs/>
          <w:color w:val="000000" w:themeColor="text1"/>
          <w:sz w:val="28"/>
          <w:szCs w:val="28"/>
        </w:rPr>
        <w:t>-</w:t>
      </w:r>
      <w:r w:rsidR="00B56614" w:rsidRPr="00C43EE5">
        <w:rPr>
          <w:bCs/>
          <w:color w:val="000000" w:themeColor="text1"/>
          <w:sz w:val="28"/>
          <w:szCs w:val="28"/>
        </w:rPr>
        <w:t xml:space="preserve"> Giới thiệu về số</w:t>
      </w:r>
    </w:p>
    <w:p w14:paraId="72F085A8" w14:textId="2122D52F" w:rsidR="00B56614" w:rsidRPr="00C43EE5" w:rsidRDefault="001C2B66" w:rsidP="00541518">
      <w:pPr>
        <w:adjustRightInd w:val="0"/>
        <w:snapToGrid w:val="0"/>
        <w:spacing w:before="60" w:after="60" w:line="264" w:lineRule="auto"/>
        <w:ind w:firstLine="567"/>
        <w:jc w:val="both"/>
        <w:rPr>
          <w:bCs/>
          <w:color w:val="000000" w:themeColor="text1"/>
          <w:sz w:val="28"/>
          <w:szCs w:val="28"/>
        </w:rPr>
      </w:pPr>
      <w:r w:rsidRPr="00C43EE5">
        <w:rPr>
          <w:bCs/>
          <w:color w:val="000000" w:themeColor="text1"/>
          <w:sz w:val="28"/>
          <w:szCs w:val="28"/>
        </w:rPr>
        <w:t>-</w:t>
      </w:r>
      <w:r w:rsidR="00B56614" w:rsidRPr="00C43EE5">
        <w:rPr>
          <w:bCs/>
          <w:color w:val="000000" w:themeColor="text1"/>
          <w:sz w:val="28"/>
          <w:szCs w:val="28"/>
        </w:rPr>
        <w:t xml:space="preserve"> </w:t>
      </w:r>
      <w:r w:rsidR="00B05B97" w:rsidRPr="00C43EE5">
        <w:rPr>
          <w:bCs/>
          <w:color w:val="000000" w:themeColor="text1"/>
          <w:sz w:val="28"/>
          <w:szCs w:val="28"/>
        </w:rPr>
        <w:t>Kiến thức Nền tảng số</w:t>
      </w:r>
    </w:p>
    <w:p w14:paraId="702D69D1" w14:textId="2662407B" w:rsidR="00B05B97" w:rsidRPr="00C43EE5" w:rsidRDefault="001C2B66" w:rsidP="00541518">
      <w:pPr>
        <w:adjustRightInd w:val="0"/>
        <w:snapToGrid w:val="0"/>
        <w:spacing w:before="60" w:after="60" w:line="264" w:lineRule="auto"/>
        <w:ind w:firstLine="567"/>
        <w:jc w:val="both"/>
        <w:rPr>
          <w:bCs/>
          <w:color w:val="000000" w:themeColor="text1"/>
          <w:sz w:val="28"/>
          <w:szCs w:val="28"/>
        </w:rPr>
      </w:pPr>
      <w:r w:rsidRPr="00C43EE5">
        <w:rPr>
          <w:bCs/>
          <w:color w:val="000000" w:themeColor="text1"/>
          <w:sz w:val="28"/>
          <w:szCs w:val="28"/>
        </w:rPr>
        <w:t>-</w:t>
      </w:r>
      <w:r w:rsidR="00B05B97" w:rsidRPr="00C43EE5">
        <w:rPr>
          <w:bCs/>
          <w:color w:val="000000" w:themeColor="text1"/>
          <w:sz w:val="28"/>
          <w:szCs w:val="28"/>
        </w:rPr>
        <w:t xml:space="preserve"> Sức khoẻ số</w:t>
      </w:r>
    </w:p>
    <w:p w14:paraId="10303F03" w14:textId="06F8277D" w:rsidR="00B05B97" w:rsidRPr="00C43EE5" w:rsidRDefault="001C2B66" w:rsidP="00541518">
      <w:pPr>
        <w:adjustRightInd w:val="0"/>
        <w:snapToGrid w:val="0"/>
        <w:spacing w:before="60" w:after="60" w:line="264" w:lineRule="auto"/>
        <w:ind w:firstLine="567"/>
        <w:jc w:val="both"/>
        <w:rPr>
          <w:bCs/>
          <w:color w:val="000000" w:themeColor="text1"/>
          <w:sz w:val="28"/>
          <w:szCs w:val="28"/>
        </w:rPr>
      </w:pPr>
      <w:r w:rsidRPr="00C43EE5">
        <w:rPr>
          <w:bCs/>
          <w:color w:val="000000" w:themeColor="text1"/>
          <w:sz w:val="28"/>
          <w:szCs w:val="28"/>
        </w:rPr>
        <w:t>-</w:t>
      </w:r>
      <w:r w:rsidR="00B05B97" w:rsidRPr="00C43EE5">
        <w:rPr>
          <w:bCs/>
          <w:color w:val="000000" w:themeColor="text1"/>
          <w:sz w:val="28"/>
          <w:szCs w:val="28"/>
        </w:rPr>
        <w:t xml:space="preserve"> Tương tác số</w:t>
      </w:r>
    </w:p>
    <w:p w14:paraId="5251E5D4" w14:textId="11C4D329" w:rsidR="00B05B97" w:rsidRPr="00C43EE5" w:rsidRDefault="001C2B66" w:rsidP="00541518">
      <w:pPr>
        <w:adjustRightInd w:val="0"/>
        <w:snapToGrid w:val="0"/>
        <w:spacing w:before="60" w:after="60" w:line="264" w:lineRule="auto"/>
        <w:ind w:firstLine="567"/>
        <w:jc w:val="both"/>
        <w:rPr>
          <w:bCs/>
          <w:color w:val="000000" w:themeColor="text1"/>
          <w:sz w:val="28"/>
          <w:szCs w:val="28"/>
        </w:rPr>
      </w:pPr>
      <w:r w:rsidRPr="00C43EE5">
        <w:rPr>
          <w:bCs/>
          <w:color w:val="000000" w:themeColor="text1"/>
          <w:sz w:val="28"/>
          <w:szCs w:val="28"/>
        </w:rPr>
        <w:t>-</w:t>
      </w:r>
      <w:r w:rsidR="00B05B97" w:rsidRPr="00C43EE5">
        <w:rPr>
          <w:bCs/>
          <w:color w:val="000000" w:themeColor="text1"/>
          <w:sz w:val="28"/>
          <w:szCs w:val="28"/>
        </w:rPr>
        <w:t xml:space="preserve"> Phòng tránh lừa đảo trên Internet</w:t>
      </w:r>
    </w:p>
    <w:p w14:paraId="23CA2D7E" w14:textId="0A43976F" w:rsidR="00E82E3D" w:rsidRPr="00541518" w:rsidRDefault="00E82E3D" w:rsidP="00E82E3D">
      <w:pPr>
        <w:adjustRightInd w:val="0"/>
        <w:snapToGrid w:val="0"/>
        <w:spacing w:before="60" w:after="60" w:line="264" w:lineRule="auto"/>
        <w:ind w:firstLine="567"/>
        <w:jc w:val="both"/>
        <w:rPr>
          <w:b/>
          <w:color w:val="000000" w:themeColor="text1"/>
          <w:sz w:val="28"/>
          <w:szCs w:val="28"/>
        </w:rPr>
      </w:pPr>
      <w:r>
        <w:rPr>
          <w:b/>
          <w:color w:val="000000" w:themeColor="text1"/>
          <w:sz w:val="28"/>
          <w:szCs w:val="28"/>
        </w:rPr>
        <w:t>4</w:t>
      </w:r>
      <w:r w:rsidRPr="00541518">
        <w:rPr>
          <w:b/>
          <w:color w:val="000000" w:themeColor="text1"/>
          <w:sz w:val="28"/>
          <w:szCs w:val="28"/>
        </w:rPr>
        <w:t>.</w:t>
      </w:r>
      <w:r w:rsidRPr="00541518">
        <w:rPr>
          <w:bCs/>
          <w:color w:val="000000" w:themeColor="text1"/>
          <w:sz w:val="28"/>
          <w:szCs w:val="28"/>
        </w:rPr>
        <w:t xml:space="preserve"> </w:t>
      </w:r>
      <w:r w:rsidRPr="00541518">
        <w:rPr>
          <w:b/>
          <w:color w:val="000000" w:themeColor="text1"/>
          <w:sz w:val="28"/>
          <w:szCs w:val="28"/>
        </w:rPr>
        <w:t xml:space="preserve">Lớp bồi dưỡng dành cho </w:t>
      </w:r>
      <w:r>
        <w:rPr>
          <w:b/>
          <w:color w:val="000000" w:themeColor="text1"/>
          <w:sz w:val="28"/>
          <w:szCs w:val="28"/>
        </w:rPr>
        <w:t>phụ huynh học sinh</w:t>
      </w:r>
    </w:p>
    <w:p w14:paraId="1E3FFCB6" w14:textId="7125B5CD" w:rsidR="00E82E3D" w:rsidRPr="00C43EE5" w:rsidRDefault="00E82E3D" w:rsidP="00E82E3D">
      <w:pPr>
        <w:adjustRightInd w:val="0"/>
        <w:snapToGrid w:val="0"/>
        <w:spacing w:before="60" w:after="60" w:line="264" w:lineRule="auto"/>
        <w:ind w:firstLine="567"/>
        <w:jc w:val="both"/>
        <w:rPr>
          <w:bCs/>
          <w:color w:val="000000" w:themeColor="text1"/>
          <w:sz w:val="28"/>
          <w:szCs w:val="28"/>
          <w:lang w:val="vi-VN"/>
        </w:rPr>
      </w:pPr>
      <w:r w:rsidRPr="00C43EE5">
        <w:rPr>
          <w:color w:val="000000" w:themeColor="text1"/>
          <w:sz w:val="28"/>
          <w:szCs w:val="28"/>
        </w:rPr>
        <w:t xml:space="preserve">4.1. Thời gian: </w:t>
      </w:r>
      <w:r w:rsidRPr="00C43EE5">
        <w:rPr>
          <w:bCs/>
          <w:color w:val="000000" w:themeColor="text1"/>
          <w:sz w:val="28"/>
          <w:szCs w:val="28"/>
        </w:rPr>
        <w:t>Tháng 7/2023</w:t>
      </w:r>
    </w:p>
    <w:p w14:paraId="17CEA5F7" w14:textId="2E7260BC" w:rsidR="00E82E3D" w:rsidRPr="00C43EE5" w:rsidRDefault="00E82E3D" w:rsidP="00E82E3D">
      <w:pPr>
        <w:adjustRightInd w:val="0"/>
        <w:snapToGrid w:val="0"/>
        <w:spacing w:before="60" w:after="60" w:line="264" w:lineRule="auto"/>
        <w:ind w:firstLine="567"/>
        <w:jc w:val="both"/>
        <w:rPr>
          <w:color w:val="000000" w:themeColor="text1"/>
          <w:sz w:val="28"/>
          <w:szCs w:val="28"/>
        </w:rPr>
      </w:pPr>
      <w:r w:rsidRPr="00C43EE5">
        <w:rPr>
          <w:color w:val="000000" w:themeColor="text1"/>
          <w:sz w:val="28"/>
          <w:szCs w:val="28"/>
        </w:rPr>
        <w:t>4.2.  Số lượng: Dự kiến khoảng 300 người</w:t>
      </w:r>
    </w:p>
    <w:p w14:paraId="6DC1B205" w14:textId="13F2F349" w:rsidR="00E82E3D" w:rsidRPr="00C43EE5" w:rsidRDefault="00E82E3D" w:rsidP="00E82E3D">
      <w:pPr>
        <w:widowControl w:val="0"/>
        <w:spacing w:beforeLines="50" w:before="120" w:after="60" w:line="264" w:lineRule="auto"/>
        <w:ind w:firstLine="567"/>
        <w:rPr>
          <w:sz w:val="28"/>
          <w:szCs w:val="28"/>
        </w:rPr>
      </w:pPr>
      <w:r w:rsidRPr="00C43EE5">
        <w:rPr>
          <w:color w:val="000000" w:themeColor="text1"/>
          <w:sz w:val="28"/>
          <w:szCs w:val="28"/>
        </w:rPr>
        <w:t xml:space="preserve">4.3. Nội dung:  Khóa  </w:t>
      </w:r>
      <w:r w:rsidRPr="00C43EE5">
        <w:rPr>
          <w:sz w:val="28"/>
          <w:szCs w:val="28"/>
        </w:rPr>
        <w:t>“Đồng hành cùng con trên môi trường mạng”</w:t>
      </w:r>
    </w:p>
    <w:p w14:paraId="0D7744FA" w14:textId="057C0D26" w:rsidR="00E82E3D" w:rsidRPr="00E82E3D" w:rsidRDefault="00E82E3D" w:rsidP="00E82E3D">
      <w:pPr>
        <w:adjustRightInd w:val="0"/>
        <w:snapToGrid w:val="0"/>
        <w:spacing w:before="60" w:after="60" w:line="264" w:lineRule="auto"/>
        <w:ind w:firstLine="567"/>
        <w:jc w:val="both"/>
        <w:rPr>
          <w:bCs/>
          <w:color w:val="000000" w:themeColor="text1"/>
          <w:sz w:val="28"/>
          <w:szCs w:val="28"/>
        </w:rPr>
      </w:pPr>
      <w:r w:rsidRPr="00C43EE5">
        <w:rPr>
          <w:bCs/>
          <w:color w:val="000000" w:themeColor="text1"/>
          <w:sz w:val="28"/>
          <w:szCs w:val="28"/>
        </w:rPr>
        <w:t>- Tổ chức cuộc sống số trong gia đình: Định nghĩa công dân số, tổ chức</w:t>
      </w:r>
      <w:r w:rsidRPr="00E82E3D">
        <w:rPr>
          <w:bCs/>
          <w:color w:val="000000" w:themeColor="text1"/>
          <w:sz w:val="28"/>
          <w:szCs w:val="28"/>
        </w:rPr>
        <w:t xml:space="preserve"> cuộc sống số trong gia đình</w:t>
      </w:r>
      <w:r>
        <w:rPr>
          <w:bCs/>
          <w:color w:val="000000" w:themeColor="text1"/>
          <w:sz w:val="28"/>
          <w:szCs w:val="28"/>
        </w:rPr>
        <w:t>;</w:t>
      </w:r>
      <w:r w:rsidRPr="00E82E3D">
        <w:rPr>
          <w:bCs/>
          <w:color w:val="000000" w:themeColor="text1"/>
          <w:sz w:val="28"/>
          <w:szCs w:val="28"/>
        </w:rPr>
        <w:t xml:space="preserve"> Ứng dụng yêu thích</w:t>
      </w:r>
      <w:r>
        <w:rPr>
          <w:bCs/>
          <w:color w:val="000000" w:themeColor="text1"/>
          <w:sz w:val="28"/>
          <w:szCs w:val="28"/>
        </w:rPr>
        <w:t>;</w:t>
      </w:r>
      <w:r w:rsidRPr="00E82E3D">
        <w:rPr>
          <w:bCs/>
          <w:color w:val="000000" w:themeColor="text1"/>
          <w:sz w:val="28"/>
          <w:szCs w:val="28"/>
        </w:rPr>
        <w:t xml:space="preserve"> Quản lý thời gian sử dụng thiết bị</w:t>
      </w:r>
      <w:r>
        <w:rPr>
          <w:bCs/>
          <w:color w:val="000000" w:themeColor="text1"/>
          <w:sz w:val="28"/>
          <w:szCs w:val="28"/>
        </w:rPr>
        <w:t>;</w:t>
      </w:r>
      <w:r w:rsidRPr="00E82E3D">
        <w:rPr>
          <w:bCs/>
          <w:color w:val="000000" w:themeColor="text1"/>
          <w:sz w:val="28"/>
          <w:szCs w:val="28"/>
        </w:rPr>
        <w:t xml:space="preserve"> Những giá trị của gia đình trên mạng xã hội</w:t>
      </w:r>
    </w:p>
    <w:p w14:paraId="6F2DE21B" w14:textId="611944A1" w:rsidR="00E82E3D" w:rsidRPr="00E82E3D" w:rsidRDefault="00E82E3D" w:rsidP="00E82E3D">
      <w:pPr>
        <w:adjustRightInd w:val="0"/>
        <w:snapToGrid w:val="0"/>
        <w:spacing w:before="60" w:after="60" w:line="264" w:lineRule="auto"/>
        <w:ind w:firstLine="567"/>
        <w:jc w:val="both"/>
        <w:rPr>
          <w:bCs/>
          <w:color w:val="000000" w:themeColor="text1"/>
          <w:sz w:val="28"/>
          <w:szCs w:val="28"/>
        </w:rPr>
      </w:pPr>
      <w:r>
        <w:rPr>
          <w:bCs/>
          <w:color w:val="000000" w:themeColor="text1"/>
          <w:sz w:val="28"/>
          <w:szCs w:val="28"/>
        </w:rPr>
        <w:t>-</w:t>
      </w:r>
      <w:r w:rsidRPr="00E82E3D">
        <w:rPr>
          <w:bCs/>
          <w:color w:val="000000" w:themeColor="text1"/>
          <w:sz w:val="28"/>
          <w:szCs w:val="28"/>
        </w:rPr>
        <w:t xml:space="preserve"> Đặt mật khẩu mạnh</w:t>
      </w:r>
      <w:r>
        <w:rPr>
          <w:bCs/>
          <w:color w:val="000000" w:themeColor="text1"/>
          <w:sz w:val="28"/>
          <w:szCs w:val="28"/>
        </w:rPr>
        <w:t xml:space="preserve">, </w:t>
      </w:r>
      <w:r w:rsidRPr="00E82E3D">
        <w:rPr>
          <w:bCs/>
          <w:color w:val="000000" w:themeColor="text1"/>
          <w:sz w:val="28"/>
          <w:szCs w:val="28"/>
        </w:rPr>
        <w:t>Một số thực hành về đặt mật khẩu cùng con</w:t>
      </w:r>
      <w:r w:rsidRPr="00E82E3D">
        <w:rPr>
          <w:bCs/>
          <w:color w:val="000000" w:themeColor="text1"/>
          <w:sz w:val="28"/>
          <w:szCs w:val="28"/>
        </w:rPr>
        <w:tab/>
      </w:r>
    </w:p>
    <w:p w14:paraId="4E481633" w14:textId="148EFF9D" w:rsidR="00E82E3D" w:rsidRPr="00E82E3D" w:rsidRDefault="00E82E3D" w:rsidP="00E82E3D">
      <w:pPr>
        <w:adjustRightInd w:val="0"/>
        <w:snapToGrid w:val="0"/>
        <w:spacing w:before="60" w:after="60" w:line="264" w:lineRule="auto"/>
        <w:ind w:firstLine="567"/>
        <w:jc w:val="both"/>
        <w:rPr>
          <w:bCs/>
          <w:color w:val="000000" w:themeColor="text1"/>
          <w:sz w:val="28"/>
          <w:szCs w:val="28"/>
        </w:rPr>
      </w:pPr>
      <w:r>
        <w:rPr>
          <w:bCs/>
          <w:color w:val="000000" w:themeColor="text1"/>
          <w:sz w:val="28"/>
          <w:szCs w:val="28"/>
        </w:rPr>
        <w:t>-</w:t>
      </w:r>
      <w:r w:rsidRPr="00E82E3D">
        <w:rPr>
          <w:bCs/>
          <w:color w:val="000000" w:themeColor="text1"/>
          <w:sz w:val="28"/>
          <w:szCs w:val="28"/>
        </w:rPr>
        <w:t xml:space="preserve"> Bảo vệ danh tính số</w:t>
      </w:r>
    </w:p>
    <w:p w14:paraId="7BDB36DF" w14:textId="67CFF824" w:rsidR="00E82E3D" w:rsidRPr="00E82E3D" w:rsidRDefault="00E82E3D" w:rsidP="00E82E3D">
      <w:pPr>
        <w:adjustRightInd w:val="0"/>
        <w:snapToGrid w:val="0"/>
        <w:spacing w:before="60" w:after="60" w:line="264" w:lineRule="auto"/>
        <w:ind w:firstLine="567"/>
        <w:jc w:val="both"/>
        <w:rPr>
          <w:bCs/>
          <w:color w:val="000000" w:themeColor="text1"/>
          <w:spacing w:val="-6"/>
          <w:sz w:val="28"/>
          <w:szCs w:val="28"/>
        </w:rPr>
      </w:pPr>
      <w:r w:rsidRPr="00E82E3D">
        <w:rPr>
          <w:bCs/>
          <w:color w:val="000000" w:themeColor="text1"/>
          <w:spacing w:val="-6"/>
          <w:sz w:val="28"/>
          <w:szCs w:val="28"/>
        </w:rPr>
        <w:lastRenderedPageBreak/>
        <w:t>- Thực hành những thói quen trực tuyến lành mạnh và phát triển sự thấu cảm</w:t>
      </w:r>
    </w:p>
    <w:p w14:paraId="5FBFFBFE" w14:textId="48B5CF39" w:rsidR="004D5254" w:rsidRPr="00541518" w:rsidRDefault="00E82E3D" w:rsidP="00541518">
      <w:pPr>
        <w:adjustRightInd w:val="0"/>
        <w:snapToGrid w:val="0"/>
        <w:spacing w:before="60" w:after="60" w:line="264" w:lineRule="auto"/>
        <w:ind w:firstLine="567"/>
        <w:jc w:val="both"/>
        <w:rPr>
          <w:b/>
          <w:color w:val="000000" w:themeColor="text1"/>
          <w:sz w:val="28"/>
          <w:szCs w:val="28"/>
        </w:rPr>
      </w:pPr>
      <w:r>
        <w:rPr>
          <w:b/>
          <w:color w:val="000000" w:themeColor="text1"/>
          <w:sz w:val="28"/>
          <w:szCs w:val="28"/>
        </w:rPr>
        <w:t>5</w:t>
      </w:r>
      <w:r w:rsidR="004D5254" w:rsidRPr="00541518">
        <w:rPr>
          <w:b/>
          <w:color w:val="000000" w:themeColor="text1"/>
          <w:sz w:val="28"/>
          <w:szCs w:val="28"/>
        </w:rPr>
        <w:t xml:space="preserve">. </w:t>
      </w:r>
      <w:r w:rsidR="004B6445" w:rsidRPr="00541518">
        <w:rPr>
          <w:b/>
          <w:color w:val="000000" w:themeColor="text1"/>
          <w:sz w:val="28"/>
          <w:szCs w:val="28"/>
        </w:rPr>
        <w:t xml:space="preserve">Lớp bồi dưỡng dành cho </w:t>
      </w:r>
      <w:r w:rsidR="00296C30" w:rsidRPr="00541518">
        <w:rPr>
          <w:b/>
          <w:color w:val="000000" w:themeColor="text1"/>
          <w:sz w:val="28"/>
          <w:szCs w:val="28"/>
        </w:rPr>
        <w:t xml:space="preserve">lãnh đạo, </w:t>
      </w:r>
      <w:r w:rsidR="004B6445" w:rsidRPr="00541518">
        <w:rPr>
          <w:b/>
          <w:color w:val="000000" w:themeColor="text1"/>
          <w:sz w:val="28"/>
          <w:szCs w:val="28"/>
        </w:rPr>
        <w:t>quản lý doanh nghiệp</w:t>
      </w:r>
    </w:p>
    <w:p w14:paraId="63333AFA" w14:textId="60B922E0" w:rsidR="004D5254" w:rsidRPr="00C43EE5" w:rsidRDefault="00E82E3D" w:rsidP="00541518">
      <w:pPr>
        <w:adjustRightInd w:val="0"/>
        <w:snapToGrid w:val="0"/>
        <w:spacing w:before="60" w:after="60" w:line="264" w:lineRule="auto"/>
        <w:ind w:firstLine="567"/>
        <w:jc w:val="both"/>
        <w:rPr>
          <w:bCs/>
          <w:color w:val="000000" w:themeColor="text1"/>
          <w:sz w:val="28"/>
          <w:szCs w:val="28"/>
        </w:rPr>
      </w:pPr>
      <w:r w:rsidRPr="00C43EE5">
        <w:rPr>
          <w:color w:val="000000" w:themeColor="text1"/>
          <w:sz w:val="28"/>
          <w:szCs w:val="28"/>
        </w:rPr>
        <w:t>5</w:t>
      </w:r>
      <w:r w:rsidR="004D5254" w:rsidRPr="00C43EE5">
        <w:rPr>
          <w:color w:val="000000" w:themeColor="text1"/>
          <w:sz w:val="28"/>
          <w:szCs w:val="28"/>
        </w:rPr>
        <w:t>.1</w:t>
      </w:r>
      <w:r w:rsidR="004D5254" w:rsidRPr="00C43EE5">
        <w:rPr>
          <w:color w:val="000000" w:themeColor="text1"/>
          <w:sz w:val="28"/>
          <w:szCs w:val="28"/>
          <w:lang w:val="vi-VN"/>
        </w:rPr>
        <w:t xml:space="preserve">. </w:t>
      </w:r>
      <w:r w:rsidR="004D5254" w:rsidRPr="00C43EE5">
        <w:rPr>
          <w:color w:val="000000" w:themeColor="text1"/>
          <w:sz w:val="28"/>
          <w:szCs w:val="28"/>
        </w:rPr>
        <w:t xml:space="preserve">Thời gian: </w:t>
      </w:r>
      <w:r w:rsidR="00C43758" w:rsidRPr="00C43EE5">
        <w:rPr>
          <w:bCs/>
          <w:color w:val="000000" w:themeColor="text1"/>
          <w:sz w:val="28"/>
          <w:szCs w:val="28"/>
        </w:rPr>
        <w:t>Tháng 7</w:t>
      </w:r>
      <w:r w:rsidR="00D378BA" w:rsidRPr="00C43EE5">
        <w:rPr>
          <w:bCs/>
          <w:color w:val="000000" w:themeColor="text1"/>
          <w:sz w:val="28"/>
          <w:szCs w:val="28"/>
        </w:rPr>
        <w:t>/2023</w:t>
      </w:r>
    </w:p>
    <w:p w14:paraId="3F6A84C1" w14:textId="5CFBEFA3" w:rsidR="004D5254" w:rsidRPr="00C43EE5" w:rsidRDefault="00E82E3D" w:rsidP="00541518">
      <w:pPr>
        <w:adjustRightInd w:val="0"/>
        <w:snapToGrid w:val="0"/>
        <w:spacing w:before="60" w:after="60" w:line="264" w:lineRule="auto"/>
        <w:ind w:firstLine="567"/>
        <w:jc w:val="both"/>
        <w:rPr>
          <w:color w:val="000000" w:themeColor="text1"/>
          <w:sz w:val="28"/>
          <w:szCs w:val="28"/>
        </w:rPr>
      </w:pPr>
      <w:r w:rsidRPr="00C43EE5">
        <w:rPr>
          <w:color w:val="000000" w:themeColor="text1"/>
          <w:sz w:val="28"/>
          <w:szCs w:val="28"/>
        </w:rPr>
        <w:t>5</w:t>
      </w:r>
      <w:r w:rsidR="004D5254" w:rsidRPr="00C43EE5">
        <w:rPr>
          <w:color w:val="000000" w:themeColor="text1"/>
          <w:sz w:val="28"/>
          <w:szCs w:val="28"/>
        </w:rPr>
        <w:t>.2</w:t>
      </w:r>
      <w:r w:rsidR="004D5254" w:rsidRPr="00C43EE5">
        <w:rPr>
          <w:color w:val="000000" w:themeColor="text1"/>
          <w:sz w:val="28"/>
          <w:szCs w:val="28"/>
          <w:lang w:val="vi-VN"/>
        </w:rPr>
        <w:t xml:space="preserve">. </w:t>
      </w:r>
      <w:r w:rsidR="004D5254" w:rsidRPr="00C43EE5">
        <w:rPr>
          <w:color w:val="000000" w:themeColor="text1"/>
          <w:sz w:val="28"/>
          <w:szCs w:val="28"/>
        </w:rPr>
        <w:t xml:space="preserve">Thành phần: </w:t>
      </w:r>
      <w:r w:rsidR="004B6445" w:rsidRPr="00C43EE5">
        <w:rPr>
          <w:color w:val="000000" w:themeColor="text1"/>
          <w:sz w:val="28"/>
          <w:szCs w:val="28"/>
        </w:rPr>
        <w:t>lãnh đạo quản lý doanh nghiệp, hợp tác xã,…</w:t>
      </w:r>
    </w:p>
    <w:p w14:paraId="58EC51E4" w14:textId="52EC76AE" w:rsidR="004D5254" w:rsidRPr="00C43EE5" w:rsidRDefault="00E82E3D" w:rsidP="00541518">
      <w:pPr>
        <w:adjustRightInd w:val="0"/>
        <w:snapToGrid w:val="0"/>
        <w:spacing w:before="60" w:after="60" w:line="264" w:lineRule="auto"/>
        <w:ind w:firstLine="567"/>
        <w:jc w:val="both"/>
        <w:rPr>
          <w:bCs/>
          <w:color w:val="000000" w:themeColor="text1"/>
          <w:sz w:val="28"/>
          <w:szCs w:val="28"/>
        </w:rPr>
      </w:pPr>
      <w:r w:rsidRPr="00C43EE5">
        <w:rPr>
          <w:color w:val="000000" w:themeColor="text1"/>
          <w:sz w:val="28"/>
          <w:szCs w:val="28"/>
        </w:rPr>
        <w:t>5</w:t>
      </w:r>
      <w:r w:rsidR="004D5254" w:rsidRPr="00C43EE5">
        <w:rPr>
          <w:color w:val="000000" w:themeColor="text1"/>
          <w:sz w:val="28"/>
          <w:szCs w:val="28"/>
        </w:rPr>
        <w:t>.3</w:t>
      </w:r>
      <w:r w:rsidR="004D5254" w:rsidRPr="00C43EE5">
        <w:rPr>
          <w:color w:val="000000" w:themeColor="text1"/>
          <w:sz w:val="28"/>
          <w:szCs w:val="28"/>
          <w:lang w:val="vi-VN"/>
        </w:rPr>
        <w:t xml:space="preserve">. </w:t>
      </w:r>
      <w:r w:rsidR="00707D2E" w:rsidRPr="00C43EE5">
        <w:rPr>
          <w:color w:val="000000" w:themeColor="text1"/>
          <w:sz w:val="28"/>
          <w:szCs w:val="28"/>
        </w:rPr>
        <w:t>Số lượng</w:t>
      </w:r>
      <w:r w:rsidR="004D5254" w:rsidRPr="00C43EE5">
        <w:rPr>
          <w:color w:val="000000" w:themeColor="text1"/>
          <w:sz w:val="28"/>
          <w:szCs w:val="28"/>
        </w:rPr>
        <w:t>:</w:t>
      </w:r>
      <w:r w:rsidR="00E3751B" w:rsidRPr="00C43EE5">
        <w:rPr>
          <w:color w:val="000000" w:themeColor="text1"/>
          <w:sz w:val="28"/>
          <w:szCs w:val="28"/>
        </w:rPr>
        <w:t xml:space="preserve"> Dự kiến </w:t>
      </w:r>
      <w:r w:rsidR="004B6445" w:rsidRPr="00C43EE5">
        <w:rPr>
          <w:color w:val="000000" w:themeColor="text1"/>
          <w:sz w:val="28"/>
          <w:szCs w:val="28"/>
        </w:rPr>
        <w:t>500</w:t>
      </w:r>
      <w:r w:rsidR="00E3751B" w:rsidRPr="00C43EE5">
        <w:rPr>
          <w:color w:val="000000" w:themeColor="text1"/>
          <w:sz w:val="28"/>
          <w:szCs w:val="28"/>
        </w:rPr>
        <w:t xml:space="preserve"> người</w:t>
      </w:r>
    </w:p>
    <w:p w14:paraId="6B9C95B5" w14:textId="77CE6767" w:rsidR="004D5254" w:rsidRPr="00C43EE5" w:rsidRDefault="00E82E3D" w:rsidP="00541518">
      <w:pPr>
        <w:adjustRightInd w:val="0"/>
        <w:snapToGrid w:val="0"/>
        <w:spacing w:before="60" w:after="60" w:line="264" w:lineRule="auto"/>
        <w:ind w:firstLine="567"/>
        <w:jc w:val="both"/>
        <w:rPr>
          <w:color w:val="000000" w:themeColor="text1"/>
          <w:sz w:val="28"/>
          <w:szCs w:val="28"/>
        </w:rPr>
      </w:pPr>
      <w:r w:rsidRPr="00C43EE5">
        <w:rPr>
          <w:color w:val="000000" w:themeColor="text1"/>
          <w:sz w:val="28"/>
          <w:szCs w:val="28"/>
        </w:rPr>
        <w:t>5</w:t>
      </w:r>
      <w:r w:rsidR="004D5254" w:rsidRPr="00C43EE5">
        <w:rPr>
          <w:color w:val="000000" w:themeColor="text1"/>
          <w:sz w:val="28"/>
          <w:szCs w:val="28"/>
        </w:rPr>
        <w:t>.4</w:t>
      </w:r>
      <w:r w:rsidR="004D5254" w:rsidRPr="00C43EE5">
        <w:rPr>
          <w:color w:val="000000" w:themeColor="text1"/>
          <w:sz w:val="28"/>
          <w:szCs w:val="28"/>
          <w:lang w:val="vi-VN"/>
        </w:rPr>
        <w:t xml:space="preserve">. </w:t>
      </w:r>
      <w:r w:rsidR="004D5254" w:rsidRPr="00C43EE5">
        <w:rPr>
          <w:color w:val="000000" w:themeColor="text1"/>
          <w:sz w:val="28"/>
          <w:szCs w:val="28"/>
        </w:rPr>
        <w:t xml:space="preserve">Nội dung: </w:t>
      </w:r>
      <w:r w:rsidR="004B6445" w:rsidRPr="00C43EE5">
        <w:rPr>
          <w:color w:val="000000" w:themeColor="text1"/>
          <w:sz w:val="28"/>
          <w:szCs w:val="28"/>
        </w:rPr>
        <w:t>Khóa “Chuyển đổi số Doanh nghiệp”</w:t>
      </w:r>
    </w:p>
    <w:p w14:paraId="3DFBE758" w14:textId="09FCC3F6" w:rsidR="00296C30" w:rsidRPr="00C43EE5" w:rsidRDefault="00296C30" w:rsidP="00541518">
      <w:pPr>
        <w:adjustRightInd w:val="0"/>
        <w:snapToGrid w:val="0"/>
        <w:spacing w:before="60" w:after="60" w:line="264" w:lineRule="auto"/>
        <w:ind w:firstLine="567"/>
        <w:jc w:val="both"/>
        <w:rPr>
          <w:sz w:val="28"/>
          <w:szCs w:val="28"/>
        </w:rPr>
      </w:pPr>
      <w:r w:rsidRPr="00C43EE5">
        <w:rPr>
          <w:sz w:val="28"/>
          <w:szCs w:val="28"/>
        </w:rPr>
        <w:t>- Tổng quan về Chuyển đổi số cho doanh nghiệp</w:t>
      </w:r>
    </w:p>
    <w:p w14:paraId="29A136CB" w14:textId="489E73C5" w:rsidR="00296C30" w:rsidRPr="00541518" w:rsidRDefault="00296C30" w:rsidP="00541518">
      <w:pPr>
        <w:adjustRightInd w:val="0"/>
        <w:snapToGrid w:val="0"/>
        <w:spacing w:before="60" w:after="60" w:line="264" w:lineRule="auto"/>
        <w:ind w:firstLine="567"/>
        <w:jc w:val="both"/>
        <w:rPr>
          <w:sz w:val="28"/>
          <w:szCs w:val="28"/>
        </w:rPr>
      </w:pPr>
      <w:r w:rsidRPr="00541518">
        <w:rPr>
          <w:sz w:val="28"/>
          <w:szCs w:val="28"/>
        </w:rPr>
        <w:t>- Văn hóa, chiến lược doanh nghiệp số</w:t>
      </w:r>
    </w:p>
    <w:p w14:paraId="04B3E8E6" w14:textId="0F23DE61" w:rsidR="00296C30" w:rsidRPr="00541518" w:rsidRDefault="00296C30" w:rsidP="00541518">
      <w:pPr>
        <w:adjustRightInd w:val="0"/>
        <w:snapToGrid w:val="0"/>
        <w:spacing w:before="60" w:after="60" w:line="264" w:lineRule="auto"/>
        <w:ind w:firstLine="567"/>
        <w:jc w:val="both"/>
        <w:rPr>
          <w:sz w:val="28"/>
          <w:szCs w:val="28"/>
        </w:rPr>
      </w:pPr>
      <w:r w:rsidRPr="00541518">
        <w:rPr>
          <w:sz w:val="28"/>
          <w:szCs w:val="28"/>
        </w:rPr>
        <w:t xml:space="preserve">- Quản lý trải nghiệm khách hàng số  </w:t>
      </w:r>
    </w:p>
    <w:p w14:paraId="17A7B9DE" w14:textId="0151B4A6" w:rsidR="00296C30" w:rsidRPr="00541518" w:rsidRDefault="00296C30" w:rsidP="00541518">
      <w:pPr>
        <w:adjustRightInd w:val="0"/>
        <w:snapToGrid w:val="0"/>
        <w:spacing w:before="60" w:after="60" w:line="264" w:lineRule="auto"/>
        <w:ind w:firstLine="567"/>
        <w:jc w:val="both"/>
        <w:rPr>
          <w:sz w:val="28"/>
          <w:szCs w:val="28"/>
        </w:rPr>
      </w:pPr>
      <w:r w:rsidRPr="00541518">
        <w:rPr>
          <w:sz w:val="28"/>
          <w:szCs w:val="28"/>
        </w:rPr>
        <w:t>- Quy trình và cải tiến doanh nghiệp số</w:t>
      </w:r>
    </w:p>
    <w:p w14:paraId="75DA521D" w14:textId="312696EB" w:rsidR="00296C30" w:rsidRPr="00541518" w:rsidRDefault="00296C30" w:rsidP="00541518">
      <w:pPr>
        <w:adjustRightInd w:val="0"/>
        <w:snapToGrid w:val="0"/>
        <w:spacing w:before="60" w:after="60" w:line="264" w:lineRule="auto"/>
        <w:ind w:firstLine="567"/>
        <w:jc w:val="both"/>
        <w:rPr>
          <w:sz w:val="28"/>
          <w:szCs w:val="28"/>
        </w:rPr>
      </w:pPr>
      <w:r w:rsidRPr="00541518">
        <w:rPr>
          <w:sz w:val="28"/>
          <w:szCs w:val="28"/>
        </w:rPr>
        <w:t>- Công nghệ để chuyển đổi số doanh nghiệp</w:t>
      </w:r>
    </w:p>
    <w:p w14:paraId="63EB8BFA" w14:textId="1B828325" w:rsidR="00296C30" w:rsidRPr="00541518" w:rsidRDefault="00296C30" w:rsidP="00541518">
      <w:pPr>
        <w:adjustRightInd w:val="0"/>
        <w:snapToGrid w:val="0"/>
        <w:spacing w:before="60" w:after="60" w:line="264" w:lineRule="auto"/>
        <w:ind w:firstLine="567"/>
        <w:jc w:val="both"/>
        <w:rPr>
          <w:sz w:val="28"/>
          <w:szCs w:val="28"/>
        </w:rPr>
      </w:pPr>
      <w:r w:rsidRPr="00541518">
        <w:rPr>
          <w:sz w:val="28"/>
          <w:szCs w:val="28"/>
        </w:rPr>
        <w:t>- Phân tích và quản lý dữ liệu của doanh nghiệp số</w:t>
      </w:r>
    </w:p>
    <w:p w14:paraId="68726BA0" w14:textId="5B1F9CE8" w:rsidR="00296C30" w:rsidRPr="00541518" w:rsidRDefault="00296C30" w:rsidP="00541518">
      <w:pPr>
        <w:adjustRightInd w:val="0"/>
        <w:snapToGrid w:val="0"/>
        <w:spacing w:before="60" w:after="60" w:line="264" w:lineRule="auto"/>
        <w:ind w:firstLine="567"/>
        <w:jc w:val="both"/>
        <w:rPr>
          <w:sz w:val="28"/>
          <w:szCs w:val="28"/>
        </w:rPr>
      </w:pPr>
      <w:r w:rsidRPr="00541518">
        <w:rPr>
          <w:sz w:val="28"/>
          <w:szCs w:val="28"/>
        </w:rPr>
        <w:t>- Nguồn nhân lực trong quá trình chuyển đổi số doanh nghiệp</w:t>
      </w:r>
    </w:p>
    <w:p w14:paraId="1EB029F3" w14:textId="052EE789" w:rsidR="00296C30" w:rsidRPr="00541518" w:rsidRDefault="00E82E3D" w:rsidP="00541518">
      <w:pPr>
        <w:adjustRightInd w:val="0"/>
        <w:snapToGrid w:val="0"/>
        <w:spacing w:before="60" w:after="60" w:line="264" w:lineRule="auto"/>
        <w:ind w:firstLine="567"/>
        <w:jc w:val="both"/>
        <w:rPr>
          <w:b/>
          <w:color w:val="000000" w:themeColor="text1"/>
          <w:sz w:val="28"/>
          <w:szCs w:val="28"/>
        </w:rPr>
      </w:pPr>
      <w:r>
        <w:rPr>
          <w:b/>
          <w:color w:val="000000" w:themeColor="text1"/>
          <w:sz w:val="28"/>
          <w:szCs w:val="28"/>
        </w:rPr>
        <w:t>6</w:t>
      </w:r>
      <w:r w:rsidR="00296C30" w:rsidRPr="00541518">
        <w:rPr>
          <w:b/>
          <w:color w:val="000000" w:themeColor="text1"/>
          <w:sz w:val="28"/>
          <w:szCs w:val="28"/>
        </w:rPr>
        <w:t>. Lớp bồi dưỡ</w:t>
      </w:r>
      <w:r w:rsidR="008F6AD7">
        <w:rPr>
          <w:b/>
          <w:color w:val="000000" w:themeColor="text1"/>
          <w:sz w:val="28"/>
          <w:szCs w:val="28"/>
        </w:rPr>
        <w:t xml:space="preserve">ng dành cho cán bộ chuyên trách/kiêm nhiệm </w:t>
      </w:r>
      <w:r w:rsidR="00296C30" w:rsidRPr="00541518">
        <w:rPr>
          <w:b/>
          <w:color w:val="000000" w:themeColor="text1"/>
          <w:sz w:val="28"/>
          <w:szCs w:val="28"/>
        </w:rPr>
        <w:t xml:space="preserve">về công nghệ thông tin </w:t>
      </w:r>
    </w:p>
    <w:p w14:paraId="674607EC" w14:textId="217335E0" w:rsidR="00296C30" w:rsidRPr="00C43EE5" w:rsidRDefault="00E82E3D" w:rsidP="00541518">
      <w:pPr>
        <w:adjustRightInd w:val="0"/>
        <w:snapToGrid w:val="0"/>
        <w:spacing w:before="60" w:after="60" w:line="264" w:lineRule="auto"/>
        <w:ind w:firstLine="567"/>
        <w:jc w:val="both"/>
        <w:rPr>
          <w:bCs/>
          <w:color w:val="000000" w:themeColor="text1"/>
          <w:sz w:val="28"/>
          <w:szCs w:val="28"/>
        </w:rPr>
      </w:pPr>
      <w:r w:rsidRPr="00C43EE5">
        <w:rPr>
          <w:color w:val="000000" w:themeColor="text1"/>
          <w:sz w:val="28"/>
          <w:szCs w:val="28"/>
        </w:rPr>
        <w:t>6</w:t>
      </w:r>
      <w:r w:rsidR="00296C30" w:rsidRPr="00C43EE5">
        <w:rPr>
          <w:color w:val="000000" w:themeColor="text1"/>
          <w:sz w:val="28"/>
          <w:szCs w:val="28"/>
        </w:rPr>
        <w:t>.1</w:t>
      </w:r>
      <w:r w:rsidR="00296C30" w:rsidRPr="00C43EE5">
        <w:rPr>
          <w:color w:val="000000" w:themeColor="text1"/>
          <w:sz w:val="28"/>
          <w:szCs w:val="28"/>
          <w:lang w:val="vi-VN"/>
        </w:rPr>
        <w:t xml:space="preserve">. </w:t>
      </w:r>
      <w:r w:rsidR="00296C30" w:rsidRPr="00C43EE5">
        <w:rPr>
          <w:color w:val="000000" w:themeColor="text1"/>
          <w:sz w:val="28"/>
          <w:szCs w:val="28"/>
        </w:rPr>
        <w:t xml:space="preserve">Thời gian: </w:t>
      </w:r>
      <w:r w:rsidR="00C43758" w:rsidRPr="00C43EE5">
        <w:rPr>
          <w:bCs/>
          <w:color w:val="000000" w:themeColor="text1"/>
          <w:sz w:val="28"/>
          <w:szCs w:val="28"/>
        </w:rPr>
        <w:t>Tháng 8</w:t>
      </w:r>
      <w:r w:rsidR="00296C30" w:rsidRPr="00C43EE5">
        <w:rPr>
          <w:bCs/>
          <w:color w:val="000000" w:themeColor="text1"/>
          <w:sz w:val="28"/>
          <w:szCs w:val="28"/>
        </w:rPr>
        <w:t>/2023</w:t>
      </w:r>
    </w:p>
    <w:p w14:paraId="04AACEDE" w14:textId="35F76A60" w:rsidR="00296C30" w:rsidRPr="00C43EE5" w:rsidRDefault="00E82E3D" w:rsidP="00541518">
      <w:pPr>
        <w:adjustRightInd w:val="0"/>
        <w:snapToGrid w:val="0"/>
        <w:spacing w:before="60" w:after="60" w:line="264" w:lineRule="auto"/>
        <w:ind w:firstLine="567"/>
        <w:jc w:val="both"/>
        <w:rPr>
          <w:bCs/>
          <w:color w:val="000000" w:themeColor="text1"/>
          <w:sz w:val="28"/>
          <w:szCs w:val="28"/>
        </w:rPr>
      </w:pPr>
      <w:r w:rsidRPr="00C43EE5">
        <w:rPr>
          <w:color w:val="000000" w:themeColor="text1"/>
          <w:sz w:val="28"/>
          <w:szCs w:val="28"/>
        </w:rPr>
        <w:t>6</w:t>
      </w:r>
      <w:r w:rsidR="00296C30" w:rsidRPr="00C43EE5">
        <w:rPr>
          <w:color w:val="000000" w:themeColor="text1"/>
          <w:sz w:val="28"/>
          <w:szCs w:val="28"/>
        </w:rPr>
        <w:t>.2</w:t>
      </w:r>
      <w:r w:rsidR="00296C30" w:rsidRPr="00C43EE5">
        <w:rPr>
          <w:color w:val="000000" w:themeColor="text1"/>
          <w:sz w:val="28"/>
          <w:szCs w:val="28"/>
          <w:lang w:val="vi-VN"/>
        </w:rPr>
        <w:t xml:space="preserve">. </w:t>
      </w:r>
      <w:r w:rsidR="00296C30" w:rsidRPr="00C43EE5">
        <w:rPr>
          <w:color w:val="000000" w:themeColor="text1"/>
          <w:sz w:val="28"/>
          <w:szCs w:val="28"/>
        </w:rPr>
        <w:t>Thành phần: C</w:t>
      </w:r>
      <w:r w:rsidR="00296C30" w:rsidRPr="00C43EE5">
        <w:rPr>
          <w:bCs/>
          <w:color w:val="000000" w:themeColor="text1"/>
          <w:sz w:val="28"/>
          <w:szCs w:val="28"/>
        </w:rPr>
        <w:t>án bộ công chức chuyên trách về công nghệ thông tin</w:t>
      </w:r>
    </w:p>
    <w:p w14:paraId="27CEBDDE" w14:textId="329902B7" w:rsidR="00296C30" w:rsidRPr="00C43EE5" w:rsidRDefault="00E82E3D" w:rsidP="00541518">
      <w:pPr>
        <w:adjustRightInd w:val="0"/>
        <w:snapToGrid w:val="0"/>
        <w:spacing w:before="60" w:after="60" w:line="264" w:lineRule="auto"/>
        <w:ind w:firstLine="567"/>
        <w:jc w:val="both"/>
        <w:rPr>
          <w:bCs/>
          <w:color w:val="000000" w:themeColor="text1"/>
          <w:sz w:val="28"/>
          <w:szCs w:val="28"/>
        </w:rPr>
      </w:pPr>
      <w:r w:rsidRPr="00C43EE5">
        <w:rPr>
          <w:color w:val="000000" w:themeColor="text1"/>
          <w:sz w:val="28"/>
          <w:szCs w:val="28"/>
        </w:rPr>
        <w:t>6</w:t>
      </w:r>
      <w:r w:rsidR="00296C30" w:rsidRPr="00C43EE5">
        <w:rPr>
          <w:color w:val="000000" w:themeColor="text1"/>
          <w:sz w:val="28"/>
          <w:szCs w:val="28"/>
        </w:rPr>
        <w:t>.3</w:t>
      </w:r>
      <w:r w:rsidR="00296C30" w:rsidRPr="00C43EE5">
        <w:rPr>
          <w:color w:val="000000" w:themeColor="text1"/>
          <w:sz w:val="28"/>
          <w:szCs w:val="28"/>
          <w:lang w:val="vi-VN"/>
        </w:rPr>
        <w:t xml:space="preserve">. </w:t>
      </w:r>
      <w:r w:rsidR="00296C30" w:rsidRPr="00C43EE5">
        <w:rPr>
          <w:color w:val="000000" w:themeColor="text1"/>
          <w:sz w:val="28"/>
          <w:szCs w:val="28"/>
        </w:rPr>
        <w:t>Số lượng: Dự kiến 100 người</w:t>
      </w:r>
    </w:p>
    <w:p w14:paraId="4156AF5C" w14:textId="3309E62C" w:rsidR="00296C30" w:rsidRPr="00C43EE5" w:rsidRDefault="00E82E3D" w:rsidP="00541518">
      <w:pPr>
        <w:adjustRightInd w:val="0"/>
        <w:snapToGrid w:val="0"/>
        <w:spacing w:before="60" w:after="60" w:line="264" w:lineRule="auto"/>
        <w:ind w:firstLine="567"/>
        <w:jc w:val="both"/>
        <w:rPr>
          <w:color w:val="000000" w:themeColor="text1"/>
          <w:sz w:val="28"/>
          <w:szCs w:val="28"/>
        </w:rPr>
      </w:pPr>
      <w:r w:rsidRPr="00C43EE5">
        <w:rPr>
          <w:color w:val="000000" w:themeColor="text1"/>
          <w:sz w:val="28"/>
          <w:szCs w:val="28"/>
        </w:rPr>
        <w:t>6</w:t>
      </w:r>
      <w:r w:rsidR="00296C30" w:rsidRPr="00C43EE5">
        <w:rPr>
          <w:color w:val="000000" w:themeColor="text1"/>
          <w:sz w:val="28"/>
          <w:szCs w:val="28"/>
        </w:rPr>
        <w:t>.4</w:t>
      </w:r>
      <w:r w:rsidR="00296C30" w:rsidRPr="00C43EE5">
        <w:rPr>
          <w:color w:val="000000" w:themeColor="text1"/>
          <w:sz w:val="28"/>
          <w:szCs w:val="28"/>
          <w:lang w:val="vi-VN"/>
        </w:rPr>
        <w:t xml:space="preserve">. </w:t>
      </w:r>
      <w:r w:rsidR="00296C30" w:rsidRPr="00C43EE5">
        <w:rPr>
          <w:color w:val="000000" w:themeColor="text1"/>
          <w:sz w:val="28"/>
          <w:szCs w:val="28"/>
        </w:rPr>
        <w:t>Nội dung: Khóa “Nhận diện kịp thời các mối đe dọa an ninh tiềm ẩn bên trong hệ thống công nghệ thông tin của tổ chức”</w:t>
      </w:r>
    </w:p>
    <w:p w14:paraId="2935F40B" w14:textId="5B8D5D4D" w:rsidR="004B4841" w:rsidRPr="00C43EE5" w:rsidRDefault="004B4841" w:rsidP="00541518">
      <w:pPr>
        <w:adjustRightInd w:val="0"/>
        <w:snapToGrid w:val="0"/>
        <w:spacing w:before="60" w:after="60" w:line="264" w:lineRule="auto"/>
        <w:ind w:firstLine="567"/>
        <w:jc w:val="both"/>
        <w:rPr>
          <w:sz w:val="28"/>
          <w:szCs w:val="28"/>
        </w:rPr>
      </w:pPr>
      <w:r w:rsidRPr="00C43EE5">
        <w:rPr>
          <w:rStyle w:val="text"/>
          <w:color w:val="081C36"/>
          <w:spacing w:val="3"/>
          <w:sz w:val="28"/>
          <w:szCs w:val="28"/>
        </w:rPr>
        <w:t xml:space="preserve">- </w:t>
      </w:r>
      <w:r w:rsidR="008F6AD7" w:rsidRPr="00C43EE5">
        <w:rPr>
          <w:sz w:val="28"/>
          <w:szCs w:val="28"/>
        </w:rPr>
        <w:t xml:space="preserve"> Thực trạng.</w:t>
      </w:r>
    </w:p>
    <w:p w14:paraId="4F256472" w14:textId="594136B3" w:rsidR="004B4841" w:rsidRPr="00541518" w:rsidRDefault="004B4841" w:rsidP="00541518">
      <w:pPr>
        <w:adjustRightInd w:val="0"/>
        <w:snapToGrid w:val="0"/>
        <w:spacing w:before="60" w:after="60" w:line="264" w:lineRule="auto"/>
        <w:ind w:firstLine="567"/>
        <w:jc w:val="both"/>
        <w:rPr>
          <w:sz w:val="28"/>
          <w:szCs w:val="28"/>
        </w:rPr>
      </w:pPr>
      <w:r w:rsidRPr="00541518">
        <w:rPr>
          <w:sz w:val="28"/>
          <w:szCs w:val="28"/>
        </w:rPr>
        <w:t>-  Tiếp cận mới trong ứng cứu sự cố</w:t>
      </w:r>
      <w:r w:rsidR="008F6AD7">
        <w:rPr>
          <w:sz w:val="28"/>
          <w:szCs w:val="28"/>
        </w:rPr>
        <w:t>.</w:t>
      </w:r>
    </w:p>
    <w:p w14:paraId="364B3F7C" w14:textId="2480A138" w:rsidR="004B4841" w:rsidRPr="00541518" w:rsidRDefault="004B4841" w:rsidP="00541518">
      <w:pPr>
        <w:adjustRightInd w:val="0"/>
        <w:snapToGrid w:val="0"/>
        <w:spacing w:before="60" w:after="60" w:line="264" w:lineRule="auto"/>
        <w:ind w:firstLine="567"/>
        <w:jc w:val="both"/>
        <w:rPr>
          <w:sz w:val="28"/>
          <w:szCs w:val="28"/>
        </w:rPr>
      </w:pPr>
      <w:r w:rsidRPr="00541518">
        <w:rPr>
          <w:sz w:val="28"/>
          <w:szCs w:val="28"/>
        </w:rPr>
        <w:t>-  Săn lùng các mối nguy hại (Thr</w:t>
      </w:r>
      <w:r w:rsidR="008F6AD7">
        <w:rPr>
          <w:sz w:val="28"/>
          <w:szCs w:val="28"/>
        </w:rPr>
        <w:t>eat hunting).</w:t>
      </w:r>
    </w:p>
    <w:p w14:paraId="50AA75F2" w14:textId="70CC1986" w:rsidR="004B4841" w:rsidRPr="00541518" w:rsidRDefault="004B4841" w:rsidP="00541518">
      <w:pPr>
        <w:adjustRightInd w:val="0"/>
        <w:snapToGrid w:val="0"/>
        <w:spacing w:before="60" w:after="60" w:line="264" w:lineRule="auto"/>
        <w:ind w:firstLine="567"/>
        <w:jc w:val="both"/>
        <w:rPr>
          <w:sz w:val="28"/>
          <w:szCs w:val="28"/>
        </w:rPr>
      </w:pPr>
      <w:r w:rsidRPr="00541518">
        <w:rPr>
          <w:sz w:val="28"/>
          <w:szCs w:val="28"/>
        </w:rPr>
        <w:t>-  Tại sao nên săn lùng các mối nguy hại?</w:t>
      </w:r>
    </w:p>
    <w:p w14:paraId="7C7E4DA8" w14:textId="6394E5C1" w:rsidR="004B4841" w:rsidRPr="00541518" w:rsidRDefault="004B4841" w:rsidP="00541518">
      <w:pPr>
        <w:adjustRightInd w:val="0"/>
        <w:snapToGrid w:val="0"/>
        <w:spacing w:before="60" w:after="60" w:line="264" w:lineRule="auto"/>
        <w:ind w:firstLine="567"/>
        <w:jc w:val="both"/>
        <w:rPr>
          <w:sz w:val="28"/>
          <w:szCs w:val="28"/>
        </w:rPr>
      </w:pPr>
      <w:r w:rsidRPr="00541518">
        <w:rPr>
          <w:sz w:val="28"/>
          <w:szCs w:val="28"/>
        </w:rPr>
        <w:t xml:space="preserve">-  Hành trình săn lùng các mối nguy hại </w:t>
      </w:r>
      <w:r w:rsidR="008F6AD7">
        <w:rPr>
          <w:sz w:val="28"/>
          <w:szCs w:val="28"/>
        </w:rPr>
        <w:t>.</w:t>
      </w:r>
    </w:p>
    <w:p w14:paraId="7EA393E7" w14:textId="75B5B137" w:rsidR="004B4841" w:rsidRPr="00541518" w:rsidRDefault="004B4841" w:rsidP="00541518">
      <w:pPr>
        <w:adjustRightInd w:val="0"/>
        <w:snapToGrid w:val="0"/>
        <w:spacing w:before="60" w:after="60" w:line="264" w:lineRule="auto"/>
        <w:ind w:firstLine="567"/>
        <w:jc w:val="both"/>
        <w:rPr>
          <w:sz w:val="28"/>
          <w:szCs w:val="28"/>
        </w:rPr>
      </w:pPr>
      <w:r w:rsidRPr="00541518">
        <w:rPr>
          <w:sz w:val="28"/>
          <w:szCs w:val="28"/>
        </w:rPr>
        <w:t>- Tìm kiếm hoạt động đáng ngờ trên các endpoint và vùng mạng 4. Áp dụng trong thực tiễn</w:t>
      </w:r>
      <w:r w:rsidR="008F6AD7">
        <w:rPr>
          <w:sz w:val="28"/>
          <w:szCs w:val="28"/>
        </w:rPr>
        <w:t>.</w:t>
      </w:r>
    </w:p>
    <w:p w14:paraId="55AF37D3" w14:textId="4C1AFB6A" w:rsidR="00296C30" w:rsidRPr="00541518" w:rsidRDefault="00E82E3D" w:rsidP="00541518">
      <w:pPr>
        <w:adjustRightInd w:val="0"/>
        <w:snapToGrid w:val="0"/>
        <w:spacing w:before="60" w:after="60" w:line="264" w:lineRule="auto"/>
        <w:ind w:firstLine="567"/>
        <w:jc w:val="both"/>
        <w:rPr>
          <w:b/>
          <w:bCs/>
          <w:color w:val="000000" w:themeColor="text1"/>
          <w:sz w:val="28"/>
          <w:szCs w:val="28"/>
        </w:rPr>
      </w:pPr>
      <w:r>
        <w:rPr>
          <w:b/>
          <w:bCs/>
          <w:color w:val="000000" w:themeColor="text1"/>
          <w:sz w:val="28"/>
          <w:szCs w:val="28"/>
        </w:rPr>
        <w:t>7</w:t>
      </w:r>
      <w:r w:rsidR="004B4841" w:rsidRPr="00541518">
        <w:rPr>
          <w:b/>
          <w:bCs/>
          <w:color w:val="000000" w:themeColor="text1"/>
          <w:sz w:val="28"/>
          <w:szCs w:val="28"/>
        </w:rPr>
        <w:t xml:space="preserve">. Lớp bồi dưỡng dành cho cán bộ công chức viên chức </w:t>
      </w:r>
    </w:p>
    <w:p w14:paraId="32476BA9" w14:textId="2B99F3DD" w:rsidR="004B4841" w:rsidRPr="00C43EE5" w:rsidRDefault="00E82E3D" w:rsidP="00541518">
      <w:pPr>
        <w:adjustRightInd w:val="0"/>
        <w:snapToGrid w:val="0"/>
        <w:spacing w:before="60" w:after="60" w:line="264" w:lineRule="auto"/>
        <w:ind w:firstLine="567"/>
        <w:jc w:val="both"/>
        <w:rPr>
          <w:bCs/>
          <w:color w:val="000000" w:themeColor="text1"/>
          <w:sz w:val="28"/>
          <w:szCs w:val="28"/>
        </w:rPr>
      </w:pPr>
      <w:bookmarkStart w:id="1" w:name="_GoBack"/>
      <w:r w:rsidRPr="00C43EE5">
        <w:rPr>
          <w:color w:val="000000" w:themeColor="text1"/>
          <w:sz w:val="28"/>
          <w:szCs w:val="28"/>
        </w:rPr>
        <w:t>7</w:t>
      </w:r>
      <w:r w:rsidR="004B4841" w:rsidRPr="00C43EE5">
        <w:rPr>
          <w:color w:val="000000" w:themeColor="text1"/>
          <w:sz w:val="28"/>
          <w:szCs w:val="28"/>
        </w:rPr>
        <w:t>.1</w:t>
      </w:r>
      <w:r w:rsidR="004B4841" w:rsidRPr="00C43EE5">
        <w:rPr>
          <w:color w:val="000000" w:themeColor="text1"/>
          <w:sz w:val="28"/>
          <w:szCs w:val="28"/>
          <w:lang w:val="vi-VN"/>
        </w:rPr>
        <w:t xml:space="preserve">. </w:t>
      </w:r>
      <w:r w:rsidR="004B4841" w:rsidRPr="00C43EE5">
        <w:rPr>
          <w:color w:val="000000" w:themeColor="text1"/>
          <w:sz w:val="28"/>
          <w:szCs w:val="28"/>
        </w:rPr>
        <w:t xml:space="preserve">Thời gian: </w:t>
      </w:r>
      <w:r w:rsidR="00C43758" w:rsidRPr="00C43EE5">
        <w:rPr>
          <w:bCs/>
          <w:color w:val="000000" w:themeColor="text1"/>
          <w:sz w:val="28"/>
          <w:szCs w:val="28"/>
        </w:rPr>
        <w:t>Tháng 8</w:t>
      </w:r>
      <w:r w:rsidR="004B4841" w:rsidRPr="00C43EE5">
        <w:rPr>
          <w:bCs/>
          <w:color w:val="000000" w:themeColor="text1"/>
          <w:sz w:val="28"/>
          <w:szCs w:val="28"/>
        </w:rPr>
        <w:t>/2023</w:t>
      </w:r>
    </w:p>
    <w:p w14:paraId="78FA0051" w14:textId="12D91247" w:rsidR="004B4841" w:rsidRPr="00C43EE5" w:rsidRDefault="00E82E3D" w:rsidP="00541518">
      <w:pPr>
        <w:adjustRightInd w:val="0"/>
        <w:snapToGrid w:val="0"/>
        <w:spacing w:before="60" w:after="60" w:line="264" w:lineRule="auto"/>
        <w:ind w:firstLine="567"/>
        <w:jc w:val="both"/>
        <w:rPr>
          <w:bCs/>
          <w:color w:val="000000" w:themeColor="text1"/>
          <w:sz w:val="28"/>
          <w:szCs w:val="28"/>
        </w:rPr>
      </w:pPr>
      <w:r w:rsidRPr="00C43EE5">
        <w:rPr>
          <w:color w:val="000000" w:themeColor="text1"/>
          <w:sz w:val="28"/>
          <w:szCs w:val="28"/>
        </w:rPr>
        <w:t>7</w:t>
      </w:r>
      <w:r w:rsidR="004B4841" w:rsidRPr="00C43EE5">
        <w:rPr>
          <w:color w:val="000000" w:themeColor="text1"/>
          <w:sz w:val="28"/>
          <w:szCs w:val="28"/>
        </w:rPr>
        <w:t>.2</w:t>
      </w:r>
      <w:r w:rsidR="004B4841" w:rsidRPr="00C43EE5">
        <w:rPr>
          <w:color w:val="000000" w:themeColor="text1"/>
          <w:sz w:val="28"/>
          <w:szCs w:val="28"/>
          <w:lang w:val="vi-VN"/>
        </w:rPr>
        <w:t xml:space="preserve">. </w:t>
      </w:r>
      <w:r w:rsidR="004B4841" w:rsidRPr="00C43EE5">
        <w:rPr>
          <w:color w:val="000000" w:themeColor="text1"/>
          <w:sz w:val="28"/>
          <w:szCs w:val="28"/>
        </w:rPr>
        <w:t xml:space="preserve">Thành phần: </w:t>
      </w:r>
      <w:r w:rsidR="00541518" w:rsidRPr="00C43EE5">
        <w:rPr>
          <w:bCs/>
          <w:color w:val="000000" w:themeColor="text1"/>
          <w:sz w:val="28"/>
          <w:szCs w:val="28"/>
        </w:rPr>
        <w:t>Cán bộ,</w:t>
      </w:r>
      <w:r w:rsidR="006D5569" w:rsidRPr="00C43EE5">
        <w:rPr>
          <w:bCs/>
          <w:color w:val="000000" w:themeColor="text1"/>
          <w:sz w:val="28"/>
          <w:szCs w:val="28"/>
        </w:rPr>
        <w:t xml:space="preserve"> công chức viên chức của các Sở,ban, </w:t>
      </w:r>
      <w:r w:rsidR="00541518" w:rsidRPr="00C43EE5">
        <w:rPr>
          <w:bCs/>
          <w:color w:val="000000" w:themeColor="text1"/>
          <w:sz w:val="28"/>
          <w:szCs w:val="28"/>
        </w:rPr>
        <w:t xml:space="preserve">ngành, huyện, xã  </w:t>
      </w:r>
    </w:p>
    <w:p w14:paraId="29EB2009" w14:textId="4B76E0A0" w:rsidR="004B4841" w:rsidRPr="00C43EE5" w:rsidRDefault="00E82E3D" w:rsidP="00541518">
      <w:pPr>
        <w:adjustRightInd w:val="0"/>
        <w:snapToGrid w:val="0"/>
        <w:spacing w:before="60" w:after="60" w:line="264" w:lineRule="auto"/>
        <w:ind w:firstLine="567"/>
        <w:jc w:val="both"/>
        <w:rPr>
          <w:bCs/>
          <w:color w:val="000000" w:themeColor="text1"/>
          <w:sz w:val="28"/>
          <w:szCs w:val="28"/>
        </w:rPr>
      </w:pPr>
      <w:r w:rsidRPr="00C43EE5">
        <w:rPr>
          <w:color w:val="000000" w:themeColor="text1"/>
          <w:sz w:val="28"/>
          <w:szCs w:val="28"/>
        </w:rPr>
        <w:t>7</w:t>
      </w:r>
      <w:r w:rsidR="004B4841" w:rsidRPr="00C43EE5">
        <w:rPr>
          <w:color w:val="000000" w:themeColor="text1"/>
          <w:sz w:val="28"/>
          <w:szCs w:val="28"/>
        </w:rPr>
        <w:t>.3</w:t>
      </w:r>
      <w:r w:rsidR="004B4841" w:rsidRPr="00C43EE5">
        <w:rPr>
          <w:color w:val="000000" w:themeColor="text1"/>
          <w:sz w:val="28"/>
          <w:szCs w:val="28"/>
          <w:lang w:val="vi-VN"/>
        </w:rPr>
        <w:t xml:space="preserve">. </w:t>
      </w:r>
      <w:r w:rsidR="004B4841" w:rsidRPr="00C43EE5">
        <w:rPr>
          <w:color w:val="000000" w:themeColor="text1"/>
          <w:sz w:val="28"/>
          <w:szCs w:val="28"/>
        </w:rPr>
        <w:t>Số lượng: Dự kiến 1000 người</w:t>
      </w:r>
    </w:p>
    <w:p w14:paraId="3C38AF71" w14:textId="16015538" w:rsidR="004B4841" w:rsidRPr="00C43EE5" w:rsidRDefault="00E82E3D" w:rsidP="00541518">
      <w:pPr>
        <w:adjustRightInd w:val="0"/>
        <w:snapToGrid w:val="0"/>
        <w:spacing w:before="60" w:after="60" w:line="264" w:lineRule="auto"/>
        <w:ind w:firstLine="567"/>
        <w:jc w:val="both"/>
        <w:rPr>
          <w:color w:val="000000" w:themeColor="text1"/>
          <w:sz w:val="28"/>
          <w:szCs w:val="28"/>
        </w:rPr>
      </w:pPr>
      <w:r w:rsidRPr="00C43EE5">
        <w:rPr>
          <w:color w:val="000000" w:themeColor="text1"/>
          <w:sz w:val="28"/>
          <w:szCs w:val="28"/>
        </w:rPr>
        <w:t>7</w:t>
      </w:r>
      <w:r w:rsidR="004B4841" w:rsidRPr="00C43EE5">
        <w:rPr>
          <w:color w:val="000000" w:themeColor="text1"/>
          <w:sz w:val="28"/>
          <w:szCs w:val="28"/>
        </w:rPr>
        <w:t>.4</w:t>
      </w:r>
      <w:r w:rsidR="004B4841" w:rsidRPr="00C43EE5">
        <w:rPr>
          <w:color w:val="000000" w:themeColor="text1"/>
          <w:sz w:val="28"/>
          <w:szCs w:val="28"/>
          <w:lang w:val="vi-VN"/>
        </w:rPr>
        <w:t xml:space="preserve">. </w:t>
      </w:r>
      <w:r w:rsidR="004B4841" w:rsidRPr="00C43EE5">
        <w:rPr>
          <w:color w:val="000000" w:themeColor="text1"/>
          <w:sz w:val="28"/>
          <w:szCs w:val="28"/>
        </w:rPr>
        <w:t>Nội dung: Khóa “Kỹ năng khai thác thông tin phục vụ công việc”</w:t>
      </w:r>
    </w:p>
    <w:p w14:paraId="475E3335" w14:textId="5DD29061" w:rsidR="004B4841" w:rsidRPr="00C43EE5" w:rsidRDefault="00541518" w:rsidP="00541518">
      <w:pPr>
        <w:adjustRightInd w:val="0"/>
        <w:snapToGrid w:val="0"/>
        <w:spacing w:before="60" w:after="60" w:line="264" w:lineRule="auto"/>
        <w:ind w:firstLine="567"/>
        <w:jc w:val="both"/>
        <w:rPr>
          <w:bCs/>
          <w:color w:val="000000" w:themeColor="text1"/>
          <w:sz w:val="28"/>
          <w:szCs w:val="28"/>
        </w:rPr>
      </w:pPr>
      <w:r w:rsidRPr="00C43EE5">
        <w:rPr>
          <w:bCs/>
          <w:color w:val="000000" w:themeColor="text1"/>
          <w:sz w:val="28"/>
          <w:szCs w:val="28"/>
        </w:rPr>
        <w:t>-</w:t>
      </w:r>
      <w:r w:rsidR="004B4841" w:rsidRPr="00C43EE5">
        <w:rPr>
          <w:bCs/>
          <w:color w:val="000000" w:themeColor="text1"/>
          <w:sz w:val="28"/>
          <w:szCs w:val="28"/>
        </w:rPr>
        <w:t xml:space="preserve"> Thông tin chung </w:t>
      </w:r>
    </w:p>
    <w:bookmarkEnd w:id="1"/>
    <w:p w14:paraId="2C3473AC" w14:textId="0A588665" w:rsidR="004B4841" w:rsidRPr="006D5569" w:rsidRDefault="00541518" w:rsidP="00541518">
      <w:pPr>
        <w:adjustRightInd w:val="0"/>
        <w:snapToGrid w:val="0"/>
        <w:spacing w:before="60" w:after="60" w:line="264" w:lineRule="auto"/>
        <w:ind w:firstLine="567"/>
        <w:jc w:val="both"/>
        <w:rPr>
          <w:bCs/>
          <w:color w:val="000000" w:themeColor="text1"/>
          <w:sz w:val="28"/>
          <w:szCs w:val="28"/>
        </w:rPr>
      </w:pPr>
      <w:r w:rsidRPr="006D5569">
        <w:rPr>
          <w:bCs/>
          <w:color w:val="000000" w:themeColor="text1"/>
          <w:sz w:val="28"/>
          <w:szCs w:val="28"/>
        </w:rPr>
        <w:lastRenderedPageBreak/>
        <w:t>-</w:t>
      </w:r>
      <w:r w:rsidR="004B4841" w:rsidRPr="006D5569">
        <w:rPr>
          <w:bCs/>
          <w:color w:val="000000" w:themeColor="text1"/>
          <w:sz w:val="28"/>
          <w:szCs w:val="28"/>
        </w:rPr>
        <w:t xml:space="preserve"> Kỹ năng khai thác và xử lý thông tin</w:t>
      </w:r>
    </w:p>
    <w:p w14:paraId="3FA2D4B9" w14:textId="53A37F65" w:rsidR="004B4841" w:rsidRPr="006D5569" w:rsidRDefault="00541518" w:rsidP="00541518">
      <w:pPr>
        <w:adjustRightInd w:val="0"/>
        <w:snapToGrid w:val="0"/>
        <w:spacing w:before="60" w:after="60" w:line="264" w:lineRule="auto"/>
        <w:ind w:firstLine="567"/>
        <w:jc w:val="both"/>
        <w:rPr>
          <w:bCs/>
          <w:color w:val="000000" w:themeColor="text1"/>
          <w:sz w:val="28"/>
          <w:szCs w:val="28"/>
        </w:rPr>
      </w:pPr>
      <w:r w:rsidRPr="006D5569">
        <w:rPr>
          <w:bCs/>
          <w:color w:val="000000" w:themeColor="text1"/>
          <w:sz w:val="28"/>
          <w:szCs w:val="28"/>
        </w:rPr>
        <w:t xml:space="preserve"> +</w:t>
      </w:r>
      <w:r w:rsidR="004B4841" w:rsidRPr="006D5569">
        <w:rPr>
          <w:bCs/>
          <w:color w:val="000000" w:themeColor="text1"/>
          <w:sz w:val="28"/>
          <w:szCs w:val="28"/>
        </w:rPr>
        <w:t xml:space="preserve"> Quy trình khai thác thông tin </w:t>
      </w:r>
    </w:p>
    <w:p w14:paraId="5798BD6D" w14:textId="21CD14CB" w:rsidR="004B4841" w:rsidRPr="006D5569" w:rsidRDefault="00541518" w:rsidP="00541518">
      <w:pPr>
        <w:adjustRightInd w:val="0"/>
        <w:snapToGrid w:val="0"/>
        <w:spacing w:before="60" w:after="60" w:line="264" w:lineRule="auto"/>
        <w:ind w:firstLine="567"/>
        <w:jc w:val="both"/>
        <w:rPr>
          <w:bCs/>
          <w:color w:val="000000" w:themeColor="text1"/>
          <w:sz w:val="28"/>
          <w:szCs w:val="28"/>
        </w:rPr>
      </w:pPr>
      <w:r w:rsidRPr="006D5569">
        <w:rPr>
          <w:bCs/>
          <w:color w:val="000000" w:themeColor="text1"/>
          <w:sz w:val="28"/>
          <w:szCs w:val="28"/>
        </w:rPr>
        <w:t xml:space="preserve"> +</w:t>
      </w:r>
      <w:r w:rsidR="004B4841" w:rsidRPr="006D5569">
        <w:rPr>
          <w:bCs/>
          <w:color w:val="000000" w:themeColor="text1"/>
          <w:sz w:val="28"/>
          <w:szCs w:val="28"/>
        </w:rPr>
        <w:t xml:space="preserve"> Các loại thông tin và thuận lợi, khó khăn </w:t>
      </w:r>
    </w:p>
    <w:p w14:paraId="5AD5E7F0" w14:textId="69F37FF4" w:rsidR="004B4841" w:rsidRPr="006D5569" w:rsidRDefault="00541518" w:rsidP="00541518">
      <w:pPr>
        <w:adjustRightInd w:val="0"/>
        <w:snapToGrid w:val="0"/>
        <w:spacing w:before="60" w:after="60" w:line="264" w:lineRule="auto"/>
        <w:ind w:firstLine="567"/>
        <w:jc w:val="both"/>
        <w:rPr>
          <w:bCs/>
          <w:color w:val="000000" w:themeColor="text1"/>
          <w:sz w:val="28"/>
          <w:szCs w:val="28"/>
        </w:rPr>
      </w:pPr>
      <w:r w:rsidRPr="006D5569">
        <w:rPr>
          <w:bCs/>
          <w:color w:val="000000" w:themeColor="text1"/>
          <w:sz w:val="28"/>
          <w:szCs w:val="28"/>
        </w:rPr>
        <w:t>-</w:t>
      </w:r>
      <w:r w:rsidR="004B4841" w:rsidRPr="006D5569">
        <w:rPr>
          <w:bCs/>
          <w:color w:val="000000" w:themeColor="text1"/>
          <w:sz w:val="28"/>
          <w:szCs w:val="28"/>
        </w:rPr>
        <w:t xml:space="preserve"> Kỹ năng khai thác thông tin trên mạng</w:t>
      </w:r>
    </w:p>
    <w:p w14:paraId="2C50C94D" w14:textId="6ACCA323" w:rsidR="004B4841" w:rsidRPr="006D5569" w:rsidRDefault="00541518" w:rsidP="00541518">
      <w:pPr>
        <w:adjustRightInd w:val="0"/>
        <w:snapToGrid w:val="0"/>
        <w:spacing w:before="60" w:after="60" w:line="264" w:lineRule="auto"/>
        <w:ind w:firstLine="567"/>
        <w:jc w:val="both"/>
        <w:rPr>
          <w:bCs/>
          <w:color w:val="000000" w:themeColor="text1"/>
          <w:sz w:val="28"/>
          <w:szCs w:val="28"/>
        </w:rPr>
      </w:pPr>
      <w:r w:rsidRPr="006D5569">
        <w:rPr>
          <w:bCs/>
          <w:color w:val="000000" w:themeColor="text1"/>
          <w:sz w:val="28"/>
          <w:szCs w:val="28"/>
        </w:rPr>
        <w:t>-</w:t>
      </w:r>
      <w:r w:rsidR="004B4841" w:rsidRPr="006D5569">
        <w:rPr>
          <w:bCs/>
          <w:color w:val="000000" w:themeColor="text1"/>
          <w:sz w:val="28"/>
          <w:szCs w:val="28"/>
        </w:rPr>
        <w:t xml:space="preserve"> Các bước chuẩn bị</w:t>
      </w:r>
      <w:r w:rsidRPr="006D5569">
        <w:rPr>
          <w:bCs/>
          <w:color w:val="000000" w:themeColor="text1"/>
          <w:sz w:val="28"/>
          <w:szCs w:val="28"/>
        </w:rPr>
        <w:t xml:space="preserve">: </w:t>
      </w:r>
      <w:r w:rsidR="004B4841" w:rsidRPr="006D5569">
        <w:rPr>
          <w:bCs/>
          <w:color w:val="000000" w:themeColor="text1"/>
          <w:sz w:val="28"/>
          <w:szCs w:val="28"/>
        </w:rPr>
        <w:t>Kỹ năng tìm kiếm cơ bản trên Google</w:t>
      </w:r>
      <w:r w:rsidRPr="006D5569">
        <w:rPr>
          <w:bCs/>
          <w:color w:val="000000" w:themeColor="text1"/>
          <w:sz w:val="28"/>
          <w:szCs w:val="28"/>
        </w:rPr>
        <w:t xml:space="preserve">; </w:t>
      </w:r>
      <w:r w:rsidR="004B4841" w:rsidRPr="006D5569">
        <w:rPr>
          <w:bCs/>
          <w:color w:val="000000" w:themeColor="text1"/>
          <w:sz w:val="28"/>
          <w:szCs w:val="28"/>
        </w:rPr>
        <w:t>Một số kỹ năng áp dụng trong công việc</w:t>
      </w:r>
    </w:p>
    <w:p w14:paraId="1B7DD7FF" w14:textId="439324DD" w:rsidR="004B4841" w:rsidRPr="00541518" w:rsidRDefault="00E82E3D" w:rsidP="00541518">
      <w:pPr>
        <w:adjustRightInd w:val="0"/>
        <w:snapToGrid w:val="0"/>
        <w:spacing w:before="60" w:after="60" w:line="264" w:lineRule="auto"/>
        <w:ind w:firstLine="567"/>
        <w:jc w:val="both"/>
        <w:rPr>
          <w:b/>
          <w:bCs/>
          <w:color w:val="000000" w:themeColor="text1"/>
          <w:sz w:val="28"/>
          <w:szCs w:val="28"/>
        </w:rPr>
      </w:pPr>
      <w:r>
        <w:rPr>
          <w:b/>
          <w:bCs/>
          <w:color w:val="000000" w:themeColor="text1"/>
          <w:sz w:val="28"/>
          <w:szCs w:val="28"/>
        </w:rPr>
        <w:t>8</w:t>
      </w:r>
      <w:r w:rsidR="004B4841" w:rsidRPr="00541518">
        <w:rPr>
          <w:b/>
          <w:bCs/>
          <w:color w:val="000000" w:themeColor="text1"/>
          <w:sz w:val="28"/>
          <w:szCs w:val="28"/>
        </w:rPr>
        <w:t xml:space="preserve">. Lớp bồi dưỡng dành cho thành viên tổ công nghệ số cộng đồng </w:t>
      </w:r>
    </w:p>
    <w:p w14:paraId="45D40018" w14:textId="58A4A553" w:rsidR="004B4841" w:rsidRPr="00C43EE5" w:rsidRDefault="00E82E3D" w:rsidP="00541518">
      <w:pPr>
        <w:adjustRightInd w:val="0"/>
        <w:snapToGrid w:val="0"/>
        <w:spacing w:before="60" w:after="60" w:line="264" w:lineRule="auto"/>
        <w:ind w:firstLine="567"/>
        <w:jc w:val="both"/>
        <w:rPr>
          <w:bCs/>
          <w:color w:val="000000" w:themeColor="text1"/>
          <w:sz w:val="28"/>
          <w:szCs w:val="28"/>
        </w:rPr>
      </w:pPr>
      <w:r w:rsidRPr="00C43EE5">
        <w:rPr>
          <w:color w:val="000000" w:themeColor="text1"/>
          <w:sz w:val="28"/>
          <w:szCs w:val="28"/>
        </w:rPr>
        <w:t>8</w:t>
      </w:r>
      <w:r w:rsidR="004B4841" w:rsidRPr="00C43EE5">
        <w:rPr>
          <w:color w:val="000000" w:themeColor="text1"/>
          <w:sz w:val="28"/>
          <w:szCs w:val="28"/>
        </w:rPr>
        <w:t>.1</w:t>
      </w:r>
      <w:r w:rsidR="004B4841" w:rsidRPr="00C43EE5">
        <w:rPr>
          <w:color w:val="000000" w:themeColor="text1"/>
          <w:sz w:val="28"/>
          <w:szCs w:val="28"/>
          <w:lang w:val="vi-VN"/>
        </w:rPr>
        <w:t xml:space="preserve">. </w:t>
      </w:r>
      <w:r w:rsidR="004B4841" w:rsidRPr="00C43EE5">
        <w:rPr>
          <w:color w:val="000000" w:themeColor="text1"/>
          <w:sz w:val="28"/>
          <w:szCs w:val="28"/>
        </w:rPr>
        <w:t xml:space="preserve">Thời gian: </w:t>
      </w:r>
      <w:r w:rsidR="00C43758" w:rsidRPr="00C43EE5">
        <w:rPr>
          <w:bCs/>
          <w:color w:val="000000" w:themeColor="text1"/>
          <w:sz w:val="28"/>
          <w:szCs w:val="28"/>
        </w:rPr>
        <w:t>Tháng 8, 9</w:t>
      </w:r>
      <w:r w:rsidR="004B4841" w:rsidRPr="00C43EE5">
        <w:rPr>
          <w:bCs/>
          <w:color w:val="000000" w:themeColor="text1"/>
          <w:sz w:val="28"/>
          <w:szCs w:val="28"/>
        </w:rPr>
        <w:t>/2023</w:t>
      </w:r>
    </w:p>
    <w:p w14:paraId="711463DF" w14:textId="7632353C" w:rsidR="004B4841" w:rsidRPr="00C43EE5" w:rsidRDefault="00E82E3D" w:rsidP="00541518">
      <w:pPr>
        <w:adjustRightInd w:val="0"/>
        <w:snapToGrid w:val="0"/>
        <w:spacing w:before="60" w:after="60" w:line="264" w:lineRule="auto"/>
        <w:ind w:firstLine="567"/>
        <w:jc w:val="both"/>
        <w:rPr>
          <w:color w:val="000000" w:themeColor="text1"/>
          <w:sz w:val="28"/>
          <w:szCs w:val="28"/>
        </w:rPr>
      </w:pPr>
      <w:r w:rsidRPr="00C43EE5">
        <w:rPr>
          <w:color w:val="000000" w:themeColor="text1"/>
          <w:sz w:val="28"/>
          <w:szCs w:val="28"/>
        </w:rPr>
        <w:t>8</w:t>
      </w:r>
      <w:r w:rsidR="004B4841" w:rsidRPr="00C43EE5">
        <w:rPr>
          <w:color w:val="000000" w:themeColor="text1"/>
          <w:sz w:val="28"/>
          <w:szCs w:val="28"/>
        </w:rPr>
        <w:t>.2</w:t>
      </w:r>
      <w:r w:rsidR="004B4841" w:rsidRPr="00C43EE5">
        <w:rPr>
          <w:color w:val="000000" w:themeColor="text1"/>
          <w:sz w:val="28"/>
          <w:szCs w:val="28"/>
          <w:lang w:val="vi-VN"/>
        </w:rPr>
        <w:t xml:space="preserve">. </w:t>
      </w:r>
      <w:r w:rsidR="004B4841" w:rsidRPr="00C43EE5">
        <w:rPr>
          <w:color w:val="000000" w:themeColor="text1"/>
          <w:sz w:val="28"/>
          <w:szCs w:val="28"/>
        </w:rPr>
        <w:t xml:space="preserve">Thành phần: </w:t>
      </w:r>
      <w:r w:rsidR="00541518" w:rsidRPr="00C43EE5">
        <w:rPr>
          <w:color w:val="000000" w:themeColor="text1"/>
          <w:sz w:val="28"/>
          <w:szCs w:val="28"/>
        </w:rPr>
        <w:t>Thành viên tổ Công nghệ số cộng đồng</w:t>
      </w:r>
    </w:p>
    <w:p w14:paraId="364842F8" w14:textId="1FA6B09C" w:rsidR="004B4841" w:rsidRPr="00C43EE5" w:rsidRDefault="00E82E3D" w:rsidP="00541518">
      <w:pPr>
        <w:adjustRightInd w:val="0"/>
        <w:snapToGrid w:val="0"/>
        <w:spacing w:before="60" w:after="60" w:line="264" w:lineRule="auto"/>
        <w:ind w:firstLine="567"/>
        <w:jc w:val="both"/>
        <w:rPr>
          <w:bCs/>
          <w:color w:val="000000" w:themeColor="text1"/>
          <w:sz w:val="28"/>
          <w:szCs w:val="28"/>
        </w:rPr>
      </w:pPr>
      <w:r w:rsidRPr="00C43EE5">
        <w:rPr>
          <w:color w:val="000000" w:themeColor="text1"/>
          <w:sz w:val="28"/>
          <w:szCs w:val="28"/>
        </w:rPr>
        <w:t>8</w:t>
      </w:r>
      <w:r w:rsidR="004B4841" w:rsidRPr="00C43EE5">
        <w:rPr>
          <w:color w:val="000000" w:themeColor="text1"/>
          <w:sz w:val="28"/>
          <w:szCs w:val="28"/>
        </w:rPr>
        <w:t>.3</w:t>
      </w:r>
      <w:r w:rsidR="004B4841" w:rsidRPr="00C43EE5">
        <w:rPr>
          <w:color w:val="000000" w:themeColor="text1"/>
          <w:sz w:val="28"/>
          <w:szCs w:val="28"/>
          <w:lang w:val="vi-VN"/>
        </w:rPr>
        <w:t xml:space="preserve">. </w:t>
      </w:r>
      <w:r w:rsidR="004B4841" w:rsidRPr="00C43EE5">
        <w:rPr>
          <w:color w:val="000000" w:themeColor="text1"/>
          <w:sz w:val="28"/>
          <w:szCs w:val="28"/>
        </w:rPr>
        <w:t>Số lượng: Dự kiến 1000 người</w:t>
      </w:r>
    </w:p>
    <w:p w14:paraId="0D3DFFBC" w14:textId="102EC6DA" w:rsidR="004B4841" w:rsidRPr="00C43EE5" w:rsidRDefault="00E82E3D" w:rsidP="00541518">
      <w:pPr>
        <w:adjustRightInd w:val="0"/>
        <w:snapToGrid w:val="0"/>
        <w:spacing w:before="60" w:after="60" w:line="264" w:lineRule="auto"/>
        <w:ind w:firstLine="567"/>
        <w:jc w:val="both"/>
        <w:rPr>
          <w:color w:val="000000" w:themeColor="text1"/>
          <w:sz w:val="28"/>
          <w:szCs w:val="28"/>
        </w:rPr>
      </w:pPr>
      <w:r w:rsidRPr="00C43EE5">
        <w:rPr>
          <w:color w:val="000000" w:themeColor="text1"/>
          <w:sz w:val="28"/>
          <w:szCs w:val="28"/>
        </w:rPr>
        <w:t>8</w:t>
      </w:r>
      <w:r w:rsidR="004B4841" w:rsidRPr="00C43EE5">
        <w:rPr>
          <w:color w:val="000000" w:themeColor="text1"/>
          <w:sz w:val="28"/>
          <w:szCs w:val="28"/>
        </w:rPr>
        <w:t>.4</w:t>
      </w:r>
      <w:r w:rsidR="004B4841" w:rsidRPr="00C43EE5">
        <w:rPr>
          <w:color w:val="000000" w:themeColor="text1"/>
          <w:sz w:val="28"/>
          <w:szCs w:val="28"/>
          <w:lang w:val="vi-VN"/>
        </w:rPr>
        <w:t xml:space="preserve">. </w:t>
      </w:r>
      <w:r w:rsidR="004B4841" w:rsidRPr="00C43EE5">
        <w:rPr>
          <w:color w:val="000000" w:themeColor="text1"/>
          <w:sz w:val="28"/>
          <w:szCs w:val="28"/>
        </w:rPr>
        <w:t xml:space="preserve">Nội dung: Khóa “Kỹ năng </w:t>
      </w:r>
      <w:r w:rsidR="00541518" w:rsidRPr="00C43EE5">
        <w:rPr>
          <w:color w:val="000000" w:themeColor="text1"/>
          <w:sz w:val="28"/>
          <w:szCs w:val="28"/>
        </w:rPr>
        <w:t>tuyên truyền chuyển đổi số cho người dân</w:t>
      </w:r>
      <w:r w:rsidR="004B4841" w:rsidRPr="00C43EE5">
        <w:rPr>
          <w:color w:val="000000" w:themeColor="text1"/>
          <w:sz w:val="28"/>
          <w:szCs w:val="28"/>
        </w:rPr>
        <w:t>”</w:t>
      </w:r>
    </w:p>
    <w:p w14:paraId="1AC892DD" w14:textId="41B33B33" w:rsidR="00541518" w:rsidRPr="006D5569" w:rsidRDefault="00541518" w:rsidP="00541518">
      <w:pPr>
        <w:adjustRightInd w:val="0"/>
        <w:snapToGrid w:val="0"/>
        <w:spacing w:before="60" w:after="60" w:line="264" w:lineRule="auto"/>
        <w:ind w:firstLine="567"/>
        <w:jc w:val="both"/>
        <w:rPr>
          <w:bCs/>
          <w:color w:val="000000" w:themeColor="text1"/>
          <w:sz w:val="28"/>
          <w:szCs w:val="28"/>
        </w:rPr>
      </w:pPr>
      <w:r w:rsidRPr="006D5569">
        <w:rPr>
          <w:bCs/>
          <w:color w:val="000000" w:themeColor="text1"/>
          <w:sz w:val="28"/>
          <w:szCs w:val="28"/>
        </w:rPr>
        <w:t>- Khái niệm, nội hàm, lợi ích, định hướng của Chính phủ về 03 trụ cột phát triển Chuyển đổi số</w:t>
      </w:r>
      <w:r w:rsidR="006D5569">
        <w:rPr>
          <w:bCs/>
          <w:color w:val="000000" w:themeColor="text1"/>
          <w:sz w:val="28"/>
          <w:szCs w:val="28"/>
        </w:rPr>
        <w:t>.</w:t>
      </w:r>
    </w:p>
    <w:p w14:paraId="1BB6EAF9" w14:textId="13F2F59D" w:rsidR="00541518" w:rsidRPr="006D5569" w:rsidRDefault="00541518" w:rsidP="00541518">
      <w:pPr>
        <w:adjustRightInd w:val="0"/>
        <w:snapToGrid w:val="0"/>
        <w:spacing w:before="60" w:after="60" w:line="264" w:lineRule="auto"/>
        <w:ind w:firstLine="567"/>
        <w:jc w:val="both"/>
        <w:rPr>
          <w:bCs/>
          <w:color w:val="000000" w:themeColor="text1"/>
          <w:sz w:val="28"/>
          <w:szCs w:val="28"/>
        </w:rPr>
      </w:pPr>
      <w:r w:rsidRPr="006D5569">
        <w:rPr>
          <w:bCs/>
          <w:color w:val="000000" w:themeColor="text1"/>
          <w:sz w:val="28"/>
          <w:szCs w:val="28"/>
        </w:rPr>
        <w:t>- Các công nghệ nền tảng trong chuyển đổi số</w:t>
      </w:r>
      <w:r w:rsidR="006D5569">
        <w:rPr>
          <w:bCs/>
          <w:color w:val="000000" w:themeColor="text1"/>
          <w:sz w:val="28"/>
          <w:szCs w:val="28"/>
        </w:rPr>
        <w:t>.</w:t>
      </w:r>
    </w:p>
    <w:p w14:paraId="53611F42" w14:textId="6AC53298" w:rsidR="00541518" w:rsidRPr="006D5569" w:rsidRDefault="00541518" w:rsidP="00541518">
      <w:pPr>
        <w:adjustRightInd w:val="0"/>
        <w:snapToGrid w:val="0"/>
        <w:spacing w:before="60" w:after="60" w:line="264" w:lineRule="auto"/>
        <w:ind w:firstLine="567"/>
        <w:jc w:val="both"/>
        <w:rPr>
          <w:bCs/>
          <w:color w:val="000000" w:themeColor="text1"/>
          <w:sz w:val="28"/>
          <w:szCs w:val="28"/>
        </w:rPr>
      </w:pPr>
      <w:r w:rsidRPr="006D5569">
        <w:rPr>
          <w:bCs/>
          <w:color w:val="000000" w:themeColor="text1"/>
          <w:sz w:val="28"/>
          <w:szCs w:val="28"/>
        </w:rPr>
        <w:t>- Kỹ năng tạo lập nội dung số</w:t>
      </w:r>
      <w:r w:rsidR="006D5569">
        <w:rPr>
          <w:bCs/>
          <w:color w:val="000000" w:themeColor="text1"/>
          <w:sz w:val="28"/>
          <w:szCs w:val="28"/>
        </w:rPr>
        <w:t>.</w:t>
      </w:r>
    </w:p>
    <w:p w14:paraId="4FF907C9" w14:textId="7AA1C4D0" w:rsidR="00541518" w:rsidRPr="006D5569" w:rsidRDefault="00541518" w:rsidP="00541518">
      <w:pPr>
        <w:adjustRightInd w:val="0"/>
        <w:snapToGrid w:val="0"/>
        <w:spacing w:before="60" w:after="60" w:line="264" w:lineRule="auto"/>
        <w:ind w:firstLine="567"/>
        <w:jc w:val="both"/>
        <w:rPr>
          <w:bCs/>
          <w:color w:val="000000" w:themeColor="text1"/>
          <w:sz w:val="28"/>
          <w:szCs w:val="28"/>
        </w:rPr>
      </w:pPr>
      <w:r w:rsidRPr="006D5569">
        <w:rPr>
          <w:bCs/>
          <w:color w:val="000000" w:themeColor="text1"/>
          <w:sz w:val="28"/>
          <w:szCs w:val="28"/>
        </w:rPr>
        <w:t>- Kỹ năng hướng dẫn người dân</w:t>
      </w:r>
      <w:r w:rsidR="006D5569">
        <w:rPr>
          <w:bCs/>
          <w:color w:val="000000" w:themeColor="text1"/>
          <w:sz w:val="28"/>
          <w:szCs w:val="28"/>
        </w:rPr>
        <w:t xml:space="preserve"> sử dụng một ứng dụng số cụ thể.</w:t>
      </w:r>
    </w:p>
    <w:p w14:paraId="1F968BD2" w14:textId="30ECCC95" w:rsidR="004D5254" w:rsidRPr="00541518" w:rsidRDefault="00E82E3D" w:rsidP="00541518">
      <w:pPr>
        <w:adjustRightInd w:val="0"/>
        <w:snapToGrid w:val="0"/>
        <w:spacing w:before="60" w:after="60" w:line="264" w:lineRule="auto"/>
        <w:ind w:firstLine="567"/>
        <w:jc w:val="both"/>
        <w:rPr>
          <w:b/>
          <w:color w:val="000000" w:themeColor="text1"/>
          <w:sz w:val="28"/>
          <w:szCs w:val="28"/>
        </w:rPr>
      </w:pPr>
      <w:r>
        <w:rPr>
          <w:b/>
          <w:color w:val="000000" w:themeColor="text1"/>
          <w:sz w:val="28"/>
          <w:szCs w:val="28"/>
        </w:rPr>
        <w:t>9</w:t>
      </w:r>
      <w:r w:rsidR="004D5254" w:rsidRPr="00541518">
        <w:rPr>
          <w:b/>
          <w:color w:val="000000" w:themeColor="text1"/>
          <w:sz w:val="28"/>
          <w:szCs w:val="28"/>
        </w:rPr>
        <w:t xml:space="preserve">. Lớp tập huấn nâng </w:t>
      </w:r>
      <w:r w:rsidR="00353055" w:rsidRPr="00541518">
        <w:rPr>
          <w:b/>
          <w:color w:val="000000" w:themeColor="text1"/>
          <w:sz w:val="28"/>
          <w:szCs w:val="28"/>
        </w:rPr>
        <w:t xml:space="preserve">dành cho cán bộ làm truyền thông, chính sách </w:t>
      </w:r>
    </w:p>
    <w:p w14:paraId="6D7EC7C2" w14:textId="20DBF902" w:rsidR="004D5254" w:rsidRPr="00C43EE5" w:rsidRDefault="00E82E3D" w:rsidP="00541518">
      <w:pPr>
        <w:adjustRightInd w:val="0"/>
        <w:snapToGrid w:val="0"/>
        <w:spacing w:before="60" w:after="60" w:line="264" w:lineRule="auto"/>
        <w:ind w:firstLine="567"/>
        <w:jc w:val="both"/>
        <w:rPr>
          <w:color w:val="000000" w:themeColor="text1"/>
          <w:sz w:val="28"/>
          <w:szCs w:val="28"/>
        </w:rPr>
      </w:pPr>
      <w:r w:rsidRPr="00C43EE5">
        <w:rPr>
          <w:color w:val="000000" w:themeColor="text1"/>
          <w:sz w:val="28"/>
          <w:szCs w:val="28"/>
        </w:rPr>
        <w:t>9</w:t>
      </w:r>
      <w:r w:rsidR="004D5254" w:rsidRPr="00C43EE5">
        <w:rPr>
          <w:color w:val="000000" w:themeColor="text1"/>
          <w:sz w:val="28"/>
          <w:szCs w:val="28"/>
        </w:rPr>
        <w:t xml:space="preserve">.1. Thời gian: </w:t>
      </w:r>
      <w:r w:rsidR="00C43758" w:rsidRPr="00C43EE5">
        <w:rPr>
          <w:bCs/>
          <w:color w:val="000000" w:themeColor="text1"/>
          <w:sz w:val="28"/>
          <w:szCs w:val="28"/>
        </w:rPr>
        <w:t>Tháng 8, 9</w:t>
      </w:r>
      <w:r w:rsidR="00D378BA" w:rsidRPr="00C43EE5">
        <w:rPr>
          <w:bCs/>
          <w:color w:val="000000" w:themeColor="text1"/>
          <w:sz w:val="28"/>
          <w:szCs w:val="28"/>
        </w:rPr>
        <w:t>/2023</w:t>
      </w:r>
    </w:p>
    <w:p w14:paraId="33C260D4" w14:textId="5A78399C" w:rsidR="004D5254" w:rsidRPr="00C43EE5" w:rsidRDefault="00E82E3D" w:rsidP="00541518">
      <w:pPr>
        <w:adjustRightInd w:val="0"/>
        <w:snapToGrid w:val="0"/>
        <w:spacing w:before="60" w:after="60" w:line="264" w:lineRule="auto"/>
        <w:ind w:firstLine="567"/>
        <w:jc w:val="both"/>
        <w:rPr>
          <w:color w:val="000000" w:themeColor="text1"/>
          <w:sz w:val="28"/>
          <w:szCs w:val="28"/>
        </w:rPr>
      </w:pPr>
      <w:r w:rsidRPr="00C43EE5">
        <w:rPr>
          <w:color w:val="000000" w:themeColor="text1"/>
          <w:sz w:val="28"/>
          <w:szCs w:val="28"/>
        </w:rPr>
        <w:t>9</w:t>
      </w:r>
      <w:r w:rsidR="004D5254" w:rsidRPr="00C43EE5">
        <w:rPr>
          <w:color w:val="000000" w:themeColor="text1"/>
          <w:sz w:val="28"/>
          <w:szCs w:val="28"/>
        </w:rPr>
        <w:t>.2. Thành phần:</w:t>
      </w:r>
    </w:p>
    <w:p w14:paraId="5AFBCFC5" w14:textId="53C6C2A0" w:rsidR="004D5254" w:rsidRPr="00541518" w:rsidRDefault="004D5254" w:rsidP="00541518">
      <w:pPr>
        <w:adjustRightInd w:val="0"/>
        <w:snapToGrid w:val="0"/>
        <w:spacing w:before="60" w:after="60" w:line="264" w:lineRule="auto"/>
        <w:ind w:firstLine="567"/>
        <w:jc w:val="both"/>
        <w:rPr>
          <w:color w:val="000000" w:themeColor="text1"/>
          <w:sz w:val="28"/>
          <w:szCs w:val="28"/>
        </w:rPr>
      </w:pPr>
      <w:r w:rsidRPr="00541518">
        <w:rPr>
          <w:color w:val="000000" w:themeColor="text1"/>
          <w:sz w:val="28"/>
          <w:szCs w:val="28"/>
        </w:rPr>
        <w:t xml:space="preserve">- </w:t>
      </w:r>
      <w:r w:rsidR="007E371E" w:rsidRPr="00541518">
        <w:rPr>
          <w:color w:val="000000" w:themeColor="text1"/>
          <w:sz w:val="28"/>
          <w:szCs w:val="28"/>
        </w:rPr>
        <w:t>C</w:t>
      </w:r>
      <w:r w:rsidRPr="00541518">
        <w:rPr>
          <w:color w:val="000000" w:themeColor="text1"/>
          <w:sz w:val="28"/>
          <w:szCs w:val="28"/>
        </w:rPr>
        <w:t xml:space="preserve">án bộ, công chức, viên chức, </w:t>
      </w:r>
      <w:r w:rsidR="007E371E" w:rsidRPr="00541518">
        <w:rPr>
          <w:color w:val="000000" w:themeColor="text1"/>
          <w:sz w:val="28"/>
          <w:szCs w:val="28"/>
        </w:rPr>
        <w:t>làm công tác về truyền thông, chính sách các cấp</w:t>
      </w:r>
    </w:p>
    <w:p w14:paraId="45001303" w14:textId="2A173DFD" w:rsidR="004C04CE" w:rsidRPr="00C43EE5" w:rsidRDefault="00E82E3D" w:rsidP="00541518">
      <w:pPr>
        <w:adjustRightInd w:val="0"/>
        <w:snapToGrid w:val="0"/>
        <w:spacing w:before="60" w:after="60" w:line="264" w:lineRule="auto"/>
        <w:ind w:firstLine="567"/>
        <w:jc w:val="both"/>
        <w:rPr>
          <w:bCs/>
          <w:color w:val="000000" w:themeColor="text1"/>
          <w:sz w:val="28"/>
          <w:szCs w:val="28"/>
        </w:rPr>
      </w:pPr>
      <w:r w:rsidRPr="00C43EE5">
        <w:rPr>
          <w:bCs/>
          <w:color w:val="000000" w:themeColor="text1"/>
          <w:sz w:val="28"/>
          <w:szCs w:val="28"/>
        </w:rPr>
        <w:t>9</w:t>
      </w:r>
      <w:r w:rsidR="004C04CE" w:rsidRPr="00C43EE5">
        <w:rPr>
          <w:bCs/>
          <w:color w:val="000000" w:themeColor="text1"/>
          <w:sz w:val="28"/>
          <w:szCs w:val="28"/>
        </w:rPr>
        <w:t>.3. Số lượng</w:t>
      </w:r>
      <w:r w:rsidR="00E3751B" w:rsidRPr="00C43EE5">
        <w:rPr>
          <w:bCs/>
          <w:color w:val="000000" w:themeColor="text1"/>
          <w:sz w:val="28"/>
          <w:szCs w:val="28"/>
        </w:rPr>
        <w:t>: Dự kiến khoảng 1.000 người</w:t>
      </w:r>
    </w:p>
    <w:p w14:paraId="06B0B8C2" w14:textId="37BB4E23" w:rsidR="004D5254" w:rsidRPr="00C43EE5" w:rsidRDefault="00E82E3D" w:rsidP="00541518">
      <w:pPr>
        <w:adjustRightInd w:val="0"/>
        <w:snapToGrid w:val="0"/>
        <w:spacing w:before="60" w:after="60" w:line="264" w:lineRule="auto"/>
        <w:ind w:firstLine="567"/>
        <w:jc w:val="both"/>
        <w:rPr>
          <w:color w:val="000000" w:themeColor="text1"/>
          <w:sz w:val="28"/>
          <w:szCs w:val="28"/>
        </w:rPr>
      </w:pPr>
      <w:r w:rsidRPr="00C43EE5">
        <w:rPr>
          <w:color w:val="000000" w:themeColor="text1"/>
          <w:sz w:val="28"/>
          <w:szCs w:val="28"/>
        </w:rPr>
        <w:t>9</w:t>
      </w:r>
      <w:r w:rsidR="004D5254" w:rsidRPr="00C43EE5">
        <w:rPr>
          <w:color w:val="000000" w:themeColor="text1"/>
          <w:sz w:val="28"/>
          <w:szCs w:val="28"/>
        </w:rPr>
        <w:t xml:space="preserve">.4 Nội dung: </w:t>
      </w:r>
    </w:p>
    <w:p w14:paraId="2D730C4C" w14:textId="753F64BD" w:rsidR="00AC4A0E" w:rsidRPr="00C43EE5" w:rsidRDefault="00E3751B" w:rsidP="00541518">
      <w:pPr>
        <w:adjustRightInd w:val="0"/>
        <w:snapToGrid w:val="0"/>
        <w:spacing w:before="60" w:after="60" w:line="264" w:lineRule="auto"/>
        <w:ind w:firstLine="567"/>
        <w:jc w:val="both"/>
        <w:rPr>
          <w:i/>
          <w:iCs/>
          <w:color w:val="000000" w:themeColor="text1"/>
          <w:sz w:val="28"/>
          <w:szCs w:val="28"/>
        </w:rPr>
      </w:pPr>
      <w:r w:rsidRPr="00C43EE5">
        <w:rPr>
          <w:i/>
          <w:iCs/>
          <w:color w:val="000000" w:themeColor="text1"/>
          <w:sz w:val="28"/>
          <w:szCs w:val="28"/>
        </w:rPr>
        <w:t xml:space="preserve">a) </w:t>
      </w:r>
      <w:r w:rsidR="0083669C" w:rsidRPr="00C43EE5">
        <w:rPr>
          <w:i/>
          <w:iCs/>
          <w:color w:val="000000" w:themeColor="text1"/>
          <w:sz w:val="28"/>
          <w:szCs w:val="28"/>
        </w:rPr>
        <w:t>“</w:t>
      </w:r>
      <w:r w:rsidR="00AC4A0E" w:rsidRPr="00C43EE5">
        <w:rPr>
          <w:i/>
          <w:iCs/>
          <w:color w:val="000000" w:themeColor="text1"/>
          <w:sz w:val="28"/>
          <w:szCs w:val="28"/>
        </w:rPr>
        <w:t>Xây dựng thương hiệu địa phương</w:t>
      </w:r>
      <w:r w:rsidR="0083669C" w:rsidRPr="00C43EE5">
        <w:rPr>
          <w:i/>
          <w:iCs/>
          <w:color w:val="000000" w:themeColor="text1"/>
          <w:sz w:val="28"/>
          <w:szCs w:val="28"/>
        </w:rPr>
        <w:t>”</w:t>
      </w:r>
    </w:p>
    <w:p w14:paraId="44530F70" w14:textId="4C1BE82A" w:rsidR="00AC4A0E" w:rsidRPr="00C43EE5" w:rsidRDefault="001C2B66" w:rsidP="00541518">
      <w:pPr>
        <w:adjustRightInd w:val="0"/>
        <w:snapToGrid w:val="0"/>
        <w:spacing w:before="60" w:after="60" w:line="264" w:lineRule="auto"/>
        <w:ind w:firstLine="567"/>
        <w:jc w:val="both"/>
        <w:rPr>
          <w:bCs/>
          <w:color w:val="000000" w:themeColor="text1"/>
          <w:sz w:val="28"/>
          <w:szCs w:val="28"/>
        </w:rPr>
      </w:pPr>
      <w:r w:rsidRPr="00C43EE5">
        <w:rPr>
          <w:bCs/>
          <w:color w:val="000000" w:themeColor="text1"/>
          <w:sz w:val="28"/>
          <w:szCs w:val="28"/>
        </w:rPr>
        <w:t>-</w:t>
      </w:r>
      <w:r w:rsidR="00AC4A0E" w:rsidRPr="00C43EE5">
        <w:rPr>
          <w:bCs/>
          <w:color w:val="000000" w:themeColor="text1"/>
          <w:sz w:val="28"/>
          <w:szCs w:val="28"/>
        </w:rPr>
        <w:t xml:space="preserve"> Thương hiệu và thương hiệu tổ chức</w:t>
      </w:r>
    </w:p>
    <w:p w14:paraId="41840E55" w14:textId="5531943E" w:rsidR="00AC4A0E" w:rsidRPr="00C43EE5" w:rsidRDefault="001C2B66" w:rsidP="00541518">
      <w:pPr>
        <w:adjustRightInd w:val="0"/>
        <w:snapToGrid w:val="0"/>
        <w:spacing w:before="60" w:after="60" w:line="264" w:lineRule="auto"/>
        <w:ind w:firstLine="567"/>
        <w:jc w:val="both"/>
        <w:rPr>
          <w:bCs/>
          <w:color w:val="000000" w:themeColor="text1"/>
          <w:sz w:val="28"/>
          <w:szCs w:val="28"/>
        </w:rPr>
      </w:pPr>
      <w:r w:rsidRPr="00C43EE5">
        <w:rPr>
          <w:bCs/>
          <w:color w:val="000000" w:themeColor="text1"/>
          <w:sz w:val="28"/>
          <w:szCs w:val="28"/>
        </w:rPr>
        <w:t>-</w:t>
      </w:r>
      <w:r w:rsidR="00AC4A0E" w:rsidRPr="00C43EE5">
        <w:rPr>
          <w:bCs/>
          <w:color w:val="000000" w:themeColor="text1"/>
          <w:sz w:val="28"/>
          <w:szCs w:val="28"/>
        </w:rPr>
        <w:t xml:space="preserve"> Truyền thông thương hiệu địa phương</w:t>
      </w:r>
    </w:p>
    <w:p w14:paraId="0226BA22" w14:textId="52931C62" w:rsidR="00AC4A0E" w:rsidRPr="00C43EE5" w:rsidRDefault="001C2B66" w:rsidP="00541518">
      <w:pPr>
        <w:adjustRightInd w:val="0"/>
        <w:snapToGrid w:val="0"/>
        <w:spacing w:before="60" w:after="60" w:line="264" w:lineRule="auto"/>
        <w:ind w:firstLine="567"/>
        <w:jc w:val="both"/>
        <w:rPr>
          <w:bCs/>
          <w:color w:val="000000" w:themeColor="text1"/>
          <w:sz w:val="28"/>
          <w:szCs w:val="28"/>
        </w:rPr>
      </w:pPr>
      <w:r w:rsidRPr="00C43EE5">
        <w:rPr>
          <w:bCs/>
          <w:color w:val="000000" w:themeColor="text1"/>
          <w:sz w:val="28"/>
          <w:szCs w:val="28"/>
        </w:rPr>
        <w:t>-</w:t>
      </w:r>
      <w:r w:rsidR="00AC4A0E" w:rsidRPr="00C43EE5">
        <w:rPr>
          <w:bCs/>
          <w:color w:val="000000" w:themeColor="text1"/>
          <w:sz w:val="28"/>
          <w:szCs w:val="28"/>
        </w:rPr>
        <w:t xml:space="preserve"> Các bước xây dựng thương hiệu địa phương</w:t>
      </w:r>
    </w:p>
    <w:p w14:paraId="22BF695E" w14:textId="3A2ED620" w:rsidR="00AC4A0E" w:rsidRPr="00C43EE5" w:rsidRDefault="001C2B66" w:rsidP="00541518">
      <w:pPr>
        <w:adjustRightInd w:val="0"/>
        <w:snapToGrid w:val="0"/>
        <w:spacing w:before="60" w:after="60" w:line="264" w:lineRule="auto"/>
        <w:ind w:firstLine="567"/>
        <w:jc w:val="both"/>
        <w:rPr>
          <w:bCs/>
          <w:color w:val="000000" w:themeColor="text1"/>
          <w:sz w:val="28"/>
          <w:szCs w:val="28"/>
        </w:rPr>
      </w:pPr>
      <w:r w:rsidRPr="00C43EE5">
        <w:rPr>
          <w:bCs/>
          <w:color w:val="000000" w:themeColor="text1"/>
          <w:sz w:val="28"/>
          <w:szCs w:val="28"/>
        </w:rPr>
        <w:t>-</w:t>
      </w:r>
      <w:r w:rsidR="00AC4A0E" w:rsidRPr="00C43EE5">
        <w:rPr>
          <w:bCs/>
          <w:color w:val="000000" w:themeColor="text1"/>
          <w:sz w:val="28"/>
          <w:szCs w:val="28"/>
        </w:rPr>
        <w:t xml:space="preserve"> Xây dựng thương hiệu lãnh đạo</w:t>
      </w:r>
    </w:p>
    <w:p w14:paraId="243A0BC7" w14:textId="57748ACA" w:rsidR="00AC4A0E" w:rsidRPr="00C43EE5" w:rsidRDefault="001C2B66" w:rsidP="00541518">
      <w:pPr>
        <w:adjustRightInd w:val="0"/>
        <w:snapToGrid w:val="0"/>
        <w:spacing w:before="60" w:after="60" w:line="264" w:lineRule="auto"/>
        <w:ind w:firstLine="567"/>
        <w:jc w:val="both"/>
        <w:rPr>
          <w:bCs/>
          <w:color w:val="000000" w:themeColor="text1"/>
          <w:sz w:val="28"/>
          <w:szCs w:val="28"/>
        </w:rPr>
      </w:pPr>
      <w:r w:rsidRPr="00C43EE5">
        <w:rPr>
          <w:bCs/>
          <w:color w:val="000000" w:themeColor="text1"/>
          <w:sz w:val="28"/>
          <w:szCs w:val="28"/>
        </w:rPr>
        <w:t>-</w:t>
      </w:r>
      <w:r w:rsidR="00AC4A0E" w:rsidRPr="00C43EE5">
        <w:rPr>
          <w:bCs/>
          <w:color w:val="000000" w:themeColor="text1"/>
          <w:sz w:val="28"/>
          <w:szCs w:val="28"/>
        </w:rPr>
        <w:t xml:space="preserve"> Ứng dụng xây dựng thương hiệu và Case study</w:t>
      </w:r>
    </w:p>
    <w:p w14:paraId="0E800EFE" w14:textId="6229B702" w:rsidR="00AC4A0E" w:rsidRPr="00C43EE5" w:rsidRDefault="001C2B66" w:rsidP="00541518">
      <w:pPr>
        <w:adjustRightInd w:val="0"/>
        <w:snapToGrid w:val="0"/>
        <w:spacing w:before="60" w:after="60" w:line="264" w:lineRule="auto"/>
        <w:ind w:firstLine="567"/>
        <w:jc w:val="both"/>
        <w:rPr>
          <w:bCs/>
          <w:color w:val="000000" w:themeColor="text1"/>
          <w:sz w:val="28"/>
          <w:szCs w:val="28"/>
        </w:rPr>
      </w:pPr>
      <w:r w:rsidRPr="00C43EE5">
        <w:rPr>
          <w:bCs/>
          <w:color w:val="000000" w:themeColor="text1"/>
          <w:sz w:val="28"/>
          <w:szCs w:val="28"/>
        </w:rPr>
        <w:t>-</w:t>
      </w:r>
      <w:r w:rsidR="00AC4A0E" w:rsidRPr="00C43EE5">
        <w:rPr>
          <w:bCs/>
          <w:color w:val="000000" w:themeColor="text1"/>
          <w:sz w:val="28"/>
          <w:szCs w:val="28"/>
        </w:rPr>
        <w:t xml:space="preserve"> Xây dựng thương hiệu cá nhân trên các mạng xã hội thông dụng</w:t>
      </w:r>
    </w:p>
    <w:p w14:paraId="3D02C009" w14:textId="2DA3189D" w:rsidR="00AC4A0E" w:rsidRPr="00C43EE5" w:rsidRDefault="00E3751B" w:rsidP="00541518">
      <w:pPr>
        <w:adjustRightInd w:val="0"/>
        <w:snapToGrid w:val="0"/>
        <w:spacing w:before="60" w:after="60" w:line="264" w:lineRule="auto"/>
        <w:ind w:firstLine="567"/>
        <w:jc w:val="both"/>
        <w:rPr>
          <w:i/>
          <w:iCs/>
          <w:color w:val="000000" w:themeColor="text1"/>
          <w:sz w:val="28"/>
          <w:szCs w:val="28"/>
        </w:rPr>
      </w:pPr>
      <w:r w:rsidRPr="00C43EE5">
        <w:rPr>
          <w:i/>
          <w:iCs/>
          <w:color w:val="000000" w:themeColor="text1"/>
          <w:sz w:val="28"/>
          <w:szCs w:val="28"/>
        </w:rPr>
        <w:t xml:space="preserve">b) </w:t>
      </w:r>
      <w:r w:rsidR="0083669C" w:rsidRPr="00C43EE5">
        <w:rPr>
          <w:i/>
          <w:iCs/>
          <w:color w:val="000000" w:themeColor="text1"/>
          <w:sz w:val="28"/>
          <w:szCs w:val="28"/>
        </w:rPr>
        <w:t>“Công tác truyền thông chính sách”</w:t>
      </w:r>
    </w:p>
    <w:p w14:paraId="71735BF9" w14:textId="4A2CECA1" w:rsidR="0083669C" w:rsidRPr="00541518" w:rsidRDefault="001C2B66"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t>-</w:t>
      </w:r>
      <w:r w:rsidR="0083669C" w:rsidRPr="00541518">
        <w:rPr>
          <w:bCs/>
          <w:color w:val="000000" w:themeColor="text1"/>
          <w:sz w:val="28"/>
          <w:szCs w:val="28"/>
        </w:rPr>
        <w:t xml:space="preserve"> Trách nhiệm phát ngôn và cung cấp thông tin cho báo chí</w:t>
      </w:r>
    </w:p>
    <w:p w14:paraId="719C608E" w14:textId="3ED64524" w:rsidR="0083669C" w:rsidRPr="00541518" w:rsidRDefault="001C2B66"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t>+</w:t>
      </w:r>
      <w:r w:rsidR="0083669C" w:rsidRPr="00541518">
        <w:rPr>
          <w:bCs/>
          <w:color w:val="000000" w:themeColor="text1"/>
          <w:sz w:val="28"/>
          <w:szCs w:val="28"/>
        </w:rPr>
        <w:t xml:space="preserve"> Quy định của Chính phủ về việc phát ngôn và cung cấp thông tin cho báo chí của các cơ quan hành chính nhà nước</w:t>
      </w:r>
    </w:p>
    <w:p w14:paraId="17312698" w14:textId="4238BDE2" w:rsidR="0083669C" w:rsidRPr="00541518" w:rsidRDefault="001C2B66"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lastRenderedPageBreak/>
        <w:t>+</w:t>
      </w:r>
      <w:r w:rsidR="0083669C" w:rsidRPr="00541518">
        <w:rPr>
          <w:bCs/>
          <w:color w:val="000000" w:themeColor="text1"/>
          <w:sz w:val="28"/>
          <w:szCs w:val="28"/>
        </w:rPr>
        <w:t xml:space="preserve"> Nguyên tắc, quy trình, thủ tục, kỹ năng thực hiện trách nhiệm phát ngôn và cung cấp thông tin cho báo chí. </w:t>
      </w:r>
    </w:p>
    <w:p w14:paraId="53A24433" w14:textId="67C5A9C6" w:rsidR="0083669C" w:rsidRPr="00541518" w:rsidRDefault="001C2B66"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t>-</w:t>
      </w:r>
      <w:r w:rsidR="0083669C" w:rsidRPr="00541518">
        <w:rPr>
          <w:bCs/>
          <w:color w:val="000000" w:themeColor="text1"/>
          <w:sz w:val="28"/>
          <w:szCs w:val="28"/>
        </w:rPr>
        <w:t xml:space="preserve"> Kỹ năng giao tiếp với báo chí</w:t>
      </w:r>
    </w:p>
    <w:p w14:paraId="131F2E19" w14:textId="403EAEF0" w:rsidR="0083669C" w:rsidRPr="00541518" w:rsidRDefault="001C2B66"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t>+</w:t>
      </w:r>
      <w:r w:rsidR="0083669C" w:rsidRPr="00541518">
        <w:rPr>
          <w:bCs/>
          <w:color w:val="000000" w:themeColor="text1"/>
          <w:sz w:val="28"/>
          <w:szCs w:val="28"/>
        </w:rPr>
        <w:t xml:space="preserve"> Nguyên tắc, quy trình, thủ tục, kỹ năng giao tiếp và làm việc với báo chí. </w:t>
      </w:r>
    </w:p>
    <w:p w14:paraId="2E383931" w14:textId="363E8769" w:rsidR="0083669C" w:rsidRPr="00541518" w:rsidRDefault="001C2B66"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t>+</w:t>
      </w:r>
      <w:r w:rsidR="0083669C" w:rsidRPr="00541518">
        <w:rPr>
          <w:bCs/>
          <w:color w:val="000000" w:themeColor="text1"/>
          <w:sz w:val="28"/>
          <w:szCs w:val="28"/>
        </w:rPr>
        <w:t xml:space="preserve"> Xử lý các tình huống thực tế trong quan hệ với báo chí.</w:t>
      </w:r>
    </w:p>
    <w:p w14:paraId="3DF6EAE9" w14:textId="3152A786" w:rsidR="0083669C" w:rsidRPr="00541518" w:rsidRDefault="001C2B66"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t>-</w:t>
      </w:r>
      <w:r w:rsidR="0083669C" w:rsidRPr="00541518">
        <w:rPr>
          <w:bCs/>
          <w:color w:val="000000" w:themeColor="text1"/>
          <w:sz w:val="28"/>
          <w:szCs w:val="28"/>
        </w:rPr>
        <w:t xml:space="preserve"> Phòng ngừa và xử lý khủng hoảng truyền thông, kỹ năng tham mưu trong công tác quản lý báo chí.</w:t>
      </w:r>
    </w:p>
    <w:p w14:paraId="58E99EC3" w14:textId="53C8C49E" w:rsidR="0083669C" w:rsidRPr="00541518" w:rsidRDefault="001C2B66" w:rsidP="00541518">
      <w:pPr>
        <w:adjustRightInd w:val="0"/>
        <w:snapToGrid w:val="0"/>
        <w:spacing w:before="60" w:after="60" w:line="264" w:lineRule="auto"/>
        <w:ind w:firstLine="567"/>
        <w:jc w:val="both"/>
        <w:rPr>
          <w:bCs/>
          <w:color w:val="000000" w:themeColor="text1"/>
          <w:sz w:val="28"/>
          <w:szCs w:val="28"/>
        </w:rPr>
      </w:pPr>
      <w:r w:rsidRPr="00541518">
        <w:rPr>
          <w:bCs/>
          <w:color w:val="000000" w:themeColor="text1"/>
          <w:sz w:val="28"/>
          <w:szCs w:val="28"/>
        </w:rPr>
        <w:t>-</w:t>
      </w:r>
      <w:r w:rsidR="0083669C" w:rsidRPr="00541518">
        <w:rPr>
          <w:bCs/>
          <w:color w:val="000000" w:themeColor="text1"/>
          <w:sz w:val="28"/>
          <w:szCs w:val="28"/>
        </w:rPr>
        <w:t xml:space="preserve"> Thảo luận, trao đổi nhóm, làm bài tập về kỹ năng xử lý các tình huống, sự cố, khủng hoảng truyền thông</w:t>
      </w:r>
      <w:r w:rsidR="00FF0250" w:rsidRPr="00541518">
        <w:rPr>
          <w:bCs/>
          <w:color w:val="000000" w:themeColor="text1"/>
          <w:sz w:val="28"/>
          <w:szCs w:val="28"/>
        </w:rPr>
        <w:t>.</w:t>
      </w:r>
    </w:p>
    <w:p w14:paraId="0C128D74" w14:textId="1F379316" w:rsidR="00FF0250" w:rsidRPr="00541518" w:rsidRDefault="00FF0250" w:rsidP="00541518">
      <w:pPr>
        <w:pStyle w:val="Heading1"/>
        <w:tabs>
          <w:tab w:val="left" w:pos="540"/>
        </w:tabs>
        <w:spacing w:before="60" w:after="60" w:line="264" w:lineRule="auto"/>
        <w:ind w:left="0" w:right="6" w:firstLine="0"/>
      </w:pPr>
      <w:r w:rsidRPr="00541518">
        <w:tab/>
        <w:t>I</w:t>
      </w:r>
      <w:r w:rsidR="004B4841" w:rsidRPr="00541518">
        <w:t>II</w:t>
      </w:r>
      <w:r w:rsidRPr="00541518">
        <w:t>. TỔ CHỨC THỰC HIỆN</w:t>
      </w:r>
    </w:p>
    <w:p w14:paraId="742C5CDF" w14:textId="77777777" w:rsidR="00430F09" w:rsidRPr="00E9313B" w:rsidRDefault="00430F09" w:rsidP="006D5569">
      <w:pPr>
        <w:shd w:val="clear" w:color="auto" w:fill="FFFFFF"/>
        <w:spacing w:before="120" w:after="120"/>
        <w:ind w:firstLine="567"/>
        <w:jc w:val="both"/>
        <w:rPr>
          <w:b/>
          <w:bCs/>
          <w:sz w:val="28"/>
          <w:szCs w:val="28"/>
        </w:rPr>
      </w:pPr>
      <w:r>
        <w:rPr>
          <w:b/>
          <w:bCs/>
          <w:sz w:val="28"/>
          <w:szCs w:val="28"/>
        </w:rPr>
        <w:t xml:space="preserve">1. </w:t>
      </w:r>
      <w:r w:rsidRPr="009B02E9">
        <w:rPr>
          <w:b/>
          <w:bCs/>
          <w:sz w:val="28"/>
          <w:szCs w:val="28"/>
          <w:lang w:val="vi-VN"/>
        </w:rPr>
        <w:t>Sở Thông tin và Truyền thông</w:t>
      </w:r>
    </w:p>
    <w:p w14:paraId="64F3BE7C" w14:textId="4EB70ADB" w:rsidR="00430F09" w:rsidRPr="009B02E9" w:rsidRDefault="00430F09" w:rsidP="00430F09">
      <w:pPr>
        <w:shd w:val="clear" w:color="auto" w:fill="FFFFFF"/>
        <w:spacing w:before="120" w:after="120"/>
        <w:ind w:firstLine="709"/>
        <w:jc w:val="both"/>
        <w:rPr>
          <w:sz w:val="28"/>
          <w:szCs w:val="28"/>
          <w:lang w:val="vi-VN"/>
        </w:rPr>
      </w:pPr>
      <w:r w:rsidRPr="0017379E">
        <w:rPr>
          <w:sz w:val="28"/>
          <w:szCs w:val="28"/>
          <w:lang w:val="vi-VN"/>
        </w:rPr>
        <w:t xml:space="preserve">- </w:t>
      </w:r>
      <w:r w:rsidRPr="009B02E9">
        <w:rPr>
          <w:sz w:val="28"/>
          <w:szCs w:val="28"/>
          <w:lang w:val="vi-VN"/>
        </w:rPr>
        <w:t>Chủ trì, phối hợp với các cơ quan, đơn vị liên quan</w:t>
      </w:r>
      <w:r>
        <w:rPr>
          <w:sz w:val="28"/>
          <w:szCs w:val="28"/>
        </w:rPr>
        <w:t xml:space="preserve"> trong tỉnh và đầu mối đơn vị của Bộ TT&amp;TT để</w:t>
      </w:r>
      <w:r w:rsidRPr="009B02E9">
        <w:rPr>
          <w:sz w:val="28"/>
          <w:szCs w:val="28"/>
          <w:lang w:val="vi-VN"/>
        </w:rPr>
        <w:t xml:space="preserve"> triển khai Kế hoạch này.</w:t>
      </w:r>
    </w:p>
    <w:p w14:paraId="75DF9567" w14:textId="77777777" w:rsidR="00430F09" w:rsidRPr="009B02E9" w:rsidRDefault="00430F09" w:rsidP="00430F09">
      <w:pPr>
        <w:shd w:val="clear" w:color="auto" w:fill="FFFFFF"/>
        <w:spacing w:before="120" w:after="120"/>
        <w:ind w:firstLine="709"/>
        <w:jc w:val="both"/>
        <w:rPr>
          <w:sz w:val="28"/>
          <w:szCs w:val="28"/>
          <w:lang w:val="vi-VN"/>
        </w:rPr>
      </w:pPr>
      <w:r w:rsidRPr="009B02E9">
        <w:rPr>
          <w:sz w:val="28"/>
          <w:szCs w:val="28"/>
          <w:lang w:val="vi-VN"/>
        </w:rPr>
        <w:t>- Chỉ đạo, hướng dẫn các cơ quan báo chí trên địa bàn tỉnh tăng cường công tác truyền thông về Kế hoạch đảm bảo thường xuyên, liên tục và đạt hiệu quả.</w:t>
      </w:r>
    </w:p>
    <w:p w14:paraId="1D738203" w14:textId="55816942" w:rsidR="00430F09" w:rsidRPr="009B02E9" w:rsidRDefault="00430F09" w:rsidP="00430F09">
      <w:pPr>
        <w:shd w:val="clear" w:color="auto" w:fill="FFFFFF"/>
        <w:spacing w:before="120" w:after="120"/>
        <w:ind w:firstLine="709"/>
        <w:jc w:val="both"/>
        <w:rPr>
          <w:sz w:val="28"/>
          <w:szCs w:val="28"/>
          <w:lang w:val="vi-VN"/>
        </w:rPr>
      </w:pPr>
      <w:r w:rsidRPr="009B02E9">
        <w:rPr>
          <w:sz w:val="28"/>
          <w:szCs w:val="28"/>
          <w:lang w:val="vi-VN"/>
        </w:rPr>
        <w:t xml:space="preserve">-  </w:t>
      </w:r>
      <w:r>
        <w:rPr>
          <w:sz w:val="28"/>
          <w:szCs w:val="28"/>
        </w:rPr>
        <w:t>Tổng hợp kết quả,</w:t>
      </w:r>
      <w:r w:rsidRPr="00430F09">
        <w:rPr>
          <w:spacing w:val="-6"/>
          <w:sz w:val="28"/>
          <w:szCs w:val="28"/>
          <w:lang w:val="vi-VN"/>
        </w:rPr>
        <w:t xml:space="preserve"> </w:t>
      </w:r>
      <w:r w:rsidRPr="0005547C">
        <w:rPr>
          <w:spacing w:val="-6"/>
          <w:sz w:val="28"/>
          <w:szCs w:val="28"/>
          <w:lang w:val="vi-VN"/>
        </w:rPr>
        <w:t xml:space="preserve">báo cáo </w:t>
      </w:r>
      <w:r w:rsidRPr="0005547C">
        <w:rPr>
          <w:spacing w:val="-6"/>
          <w:sz w:val="28"/>
          <w:szCs w:val="28"/>
        </w:rPr>
        <w:t>UBND tỉnh và Bộ Thông tin và Truyền thông</w:t>
      </w:r>
      <w:r>
        <w:rPr>
          <w:sz w:val="28"/>
          <w:szCs w:val="28"/>
        </w:rPr>
        <w:t xml:space="preserve"> trước ngày 15/9/2023</w:t>
      </w:r>
      <w:r w:rsidRPr="009B02E9">
        <w:rPr>
          <w:sz w:val="28"/>
          <w:szCs w:val="28"/>
          <w:lang w:val="vi-VN"/>
        </w:rPr>
        <w:t>.</w:t>
      </w:r>
    </w:p>
    <w:p w14:paraId="69BF0C4B" w14:textId="20EAF768" w:rsidR="00430F09" w:rsidRDefault="00430F09" w:rsidP="00430F09">
      <w:pPr>
        <w:shd w:val="clear" w:color="auto" w:fill="FFFFFF"/>
        <w:spacing w:before="120" w:after="120"/>
        <w:ind w:firstLine="709"/>
        <w:jc w:val="both"/>
        <w:rPr>
          <w:sz w:val="28"/>
          <w:szCs w:val="28"/>
          <w:lang w:val="vi-VN"/>
        </w:rPr>
      </w:pPr>
      <w:r w:rsidRPr="009B02E9">
        <w:rPr>
          <w:sz w:val="28"/>
          <w:szCs w:val="28"/>
          <w:lang w:val="vi-VN"/>
        </w:rPr>
        <w:t xml:space="preserve">- </w:t>
      </w:r>
      <w:r>
        <w:rPr>
          <w:sz w:val="28"/>
          <w:szCs w:val="28"/>
        </w:rPr>
        <w:t>Căn cứ kết quả kế hoạch này, đề xuất kế hoạch triển khai cho giai đoạn 2023-2025.</w:t>
      </w:r>
      <w:r w:rsidRPr="00E22805">
        <w:rPr>
          <w:sz w:val="28"/>
          <w:szCs w:val="28"/>
          <w:lang w:val="vi-VN"/>
        </w:rPr>
        <w:t xml:space="preserve"> </w:t>
      </w:r>
    </w:p>
    <w:p w14:paraId="000F5BA9" w14:textId="63F70F0D" w:rsidR="00430F09" w:rsidRPr="00430F09" w:rsidRDefault="00430F09" w:rsidP="00430F09">
      <w:pPr>
        <w:shd w:val="clear" w:color="auto" w:fill="FFFFFF"/>
        <w:spacing w:before="120" w:after="120"/>
        <w:ind w:firstLine="709"/>
        <w:jc w:val="both"/>
        <w:rPr>
          <w:b/>
          <w:bCs/>
          <w:sz w:val="28"/>
          <w:szCs w:val="28"/>
        </w:rPr>
      </w:pPr>
      <w:r>
        <w:rPr>
          <w:b/>
          <w:bCs/>
          <w:sz w:val="28"/>
          <w:szCs w:val="28"/>
        </w:rPr>
        <w:t>2</w:t>
      </w:r>
      <w:r w:rsidRPr="009B02E9">
        <w:rPr>
          <w:b/>
          <w:bCs/>
          <w:sz w:val="28"/>
          <w:szCs w:val="28"/>
          <w:lang w:val="vi-VN"/>
        </w:rPr>
        <w:t xml:space="preserve">. Các sở, ban, ngành; </w:t>
      </w:r>
      <w:r w:rsidRPr="00442D40">
        <w:rPr>
          <w:b/>
          <w:bCs/>
          <w:sz w:val="28"/>
          <w:szCs w:val="28"/>
          <w:lang w:val="vi-VN"/>
        </w:rPr>
        <w:t>Ủy ban MTTQ Việt Nam tỉnh và các đoàn thể, t</w:t>
      </w:r>
      <w:r w:rsidRPr="009B02E9">
        <w:rPr>
          <w:b/>
          <w:bCs/>
          <w:sz w:val="28"/>
          <w:szCs w:val="28"/>
          <w:lang w:val="vi-VN"/>
        </w:rPr>
        <w:t>ổ chức chính trị</w:t>
      </w:r>
      <w:r w:rsidRPr="00442D40">
        <w:rPr>
          <w:b/>
          <w:bCs/>
          <w:sz w:val="28"/>
          <w:szCs w:val="28"/>
          <w:lang w:val="vi-VN"/>
        </w:rPr>
        <w:t xml:space="preserve"> -</w:t>
      </w:r>
      <w:r w:rsidRPr="009B02E9">
        <w:rPr>
          <w:b/>
          <w:bCs/>
          <w:sz w:val="28"/>
          <w:szCs w:val="28"/>
          <w:lang w:val="vi-VN"/>
        </w:rPr>
        <w:t xml:space="preserve"> xã hội</w:t>
      </w:r>
      <w:r>
        <w:rPr>
          <w:b/>
          <w:bCs/>
          <w:sz w:val="28"/>
          <w:szCs w:val="28"/>
        </w:rPr>
        <w:t>, UBND các huyện, xã, thành phố,…</w:t>
      </w:r>
    </w:p>
    <w:p w14:paraId="64BB16B3" w14:textId="6F8E8618" w:rsidR="00430F09" w:rsidRPr="006D5569" w:rsidRDefault="00430F09" w:rsidP="00430F09">
      <w:pPr>
        <w:shd w:val="clear" w:color="auto" w:fill="FFFFFF"/>
        <w:spacing w:before="120" w:after="120"/>
        <w:ind w:firstLine="709"/>
        <w:jc w:val="both"/>
        <w:rPr>
          <w:sz w:val="28"/>
          <w:szCs w:val="28"/>
          <w:lang w:val="vi-VN"/>
        </w:rPr>
      </w:pPr>
      <w:r w:rsidRPr="006D5569">
        <w:rPr>
          <w:sz w:val="28"/>
          <w:szCs w:val="28"/>
          <w:lang w:val="vi-VN"/>
        </w:rPr>
        <w:t xml:space="preserve">- Đề xuất danh sách học viên tham gia lớp học phù hợp từng nhóm đối tượng. </w:t>
      </w:r>
    </w:p>
    <w:p w14:paraId="7862BFB1" w14:textId="02EB0211" w:rsidR="00430F09" w:rsidRPr="009B02E9" w:rsidRDefault="00430F09" w:rsidP="00430F09">
      <w:pPr>
        <w:shd w:val="clear" w:color="auto" w:fill="FFFFFF"/>
        <w:spacing w:before="120" w:after="120"/>
        <w:ind w:firstLine="709"/>
        <w:jc w:val="both"/>
        <w:rPr>
          <w:sz w:val="28"/>
          <w:szCs w:val="28"/>
          <w:lang w:val="vi-VN"/>
        </w:rPr>
      </w:pPr>
      <w:r w:rsidRPr="009B02E9">
        <w:rPr>
          <w:sz w:val="28"/>
          <w:szCs w:val="28"/>
          <w:lang w:val="vi-VN"/>
        </w:rPr>
        <w:t xml:space="preserve">- Theo dõi, quản lý, đôn đốc cán bộ, công chức, viên chức, các tổ chức, doanh nghiệp trong ngành, lĩnh vực quản lý </w:t>
      </w:r>
      <w:r>
        <w:rPr>
          <w:sz w:val="28"/>
          <w:szCs w:val="28"/>
        </w:rPr>
        <w:t xml:space="preserve">đã đăng ký </w:t>
      </w:r>
      <w:r w:rsidRPr="009B02E9">
        <w:rPr>
          <w:sz w:val="28"/>
          <w:szCs w:val="28"/>
          <w:lang w:val="vi-VN"/>
        </w:rPr>
        <w:t xml:space="preserve">tham gia đầy đủ lớp </w:t>
      </w:r>
      <w:r>
        <w:rPr>
          <w:sz w:val="28"/>
          <w:szCs w:val="28"/>
        </w:rPr>
        <w:t>bồi dưỡng, tập huấn</w:t>
      </w:r>
      <w:r w:rsidRPr="009B02E9">
        <w:rPr>
          <w:sz w:val="28"/>
          <w:szCs w:val="28"/>
          <w:lang w:val="vi-VN"/>
        </w:rPr>
        <w:t xml:space="preserve"> đảm bảo hoàn thành chương trình. Gửi kết quả triển khai về Sở Thông tin và Truyền để tổng hợp báo cáo UBND tỉnh.</w:t>
      </w:r>
    </w:p>
    <w:p w14:paraId="0A4B1E23" w14:textId="5200C4A7" w:rsidR="00430F09" w:rsidRPr="00430F09" w:rsidRDefault="00430F09" w:rsidP="00430F09">
      <w:pPr>
        <w:adjustRightInd w:val="0"/>
        <w:snapToGrid w:val="0"/>
        <w:spacing w:line="264" w:lineRule="auto"/>
        <w:ind w:firstLine="709"/>
        <w:jc w:val="both"/>
        <w:rPr>
          <w:spacing w:val="-6"/>
          <w:sz w:val="28"/>
          <w:szCs w:val="28"/>
          <w:lang w:val="vi-VN"/>
        </w:rPr>
      </w:pPr>
      <w:r w:rsidRPr="006D5569">
        <w:rPr>
          <w:sz w:val="28"/>
          <w:szCs w:val="28"/>
          <w:lang w:val="vi-VN"/>
        </w:rPr>
        <w:t>Trên đây là Kế hoạch Thí điểm kiến thức, kỹ năng về chuyển đổi số thông qua Nền tảng học trực tuyến mở đại trà (One Touch) của tỉnh Hải Dương; Các sở, ban, ngành, địa phương và các đơn vị liên quan căn cứ nhiệm vụ phân công tổ chức triển</w:t>
      </w:r>
      <w:r w:rsidRPr="00430F09">
        <w:rPr>
          <w:spacing w:val="-6"/>
          <w:sz w:val="28"/>
          <w:szCs w:val="28"/>
          <w:lang w:val="vi-VN"/>
        </w:rPr>
        <w:t xml:space="preserve"> khai thực hiện. Trong quá trình thực hiện, nếu có khó khăn, </w:t>
      </w:r>
      <w:r w:rsidRPr="00430F09">
        <w:rPr>
          <w:spacing w:val="-6"/>
          <w:sz w:val="28"/>
          <w:szCs w:val="28"/>
        </w:rPr>
        <w:t>v</w:t>
      </w:r>
      <w:r w:rsidRPr="00430F09">
        <w:rPr>
          <w:spacing w:val="-6"/>
          <w:sz w:val="28"/>
          <w:szCs w:val="28"/>
          <w:lang w:val="vi-VN"/>
        </w:rPr>
        <w:t>ướng mắc hoặc vấn đề phát sinh, các cơ quan, đơn vị phản ánh về Sở Thông tin và Truyền thông để tổng hợp, báo cáo UBND tỉnh xem xét, giải quyết theo quy định./.</w:t>
      </w:r>
    </w:p>
    <w:p w14:paraId="08F4641F" w14:textId="77777777" w:rsidR="004B4841" w:rsidRPr="004B4841" w:rsidRDefault="004B4841" w:rsidP="00FF0250">
      <w:pPr>
        <w:pStyle w:val="BodyText"/>
        <w:spacing w:before="120" w:after="120" w:line="300" w:lineRule="atLeast"/>
        <w:ind w:left="0" w:right="3"/>
        <w:jc w:val="both"/>
      </w:pPr>
    </w:p>
    <w:p w14:paraId="3C6A9090" w14:textId="77777777" w:rsidR="00FF0250" w:rsidRPr="004B4841" w:rsidRDefault="00FF0250" w:rsidP="00FF0250">
      <w:pPr>
        <w:pStyle w:val="BodyText"/>
        <w:spacing w:before="3"/>
        <w:ind w:left="0" w:firstLine="0"/>
        <w:rPr>
          <w:sz w:val="10"/>
        </w:rPr>
      </w:pPr>
    </w:p>
    <w:tbl>
      <w:tblPr>
        <w:tblW w:w="0" w:type="auto"/>
        <w:tblLayout w:type="fixed"/>
        <w:tblCellMar>
          <w:left w:w="0" w:type="dxa"/>
          <w:right w:w="0" w:type="dxa"/>
        </w:tblCellMar>
        <w:tblLook w:val="01E0" w:firstRow="1" w:lastRow="1" w:firstColumn="1" w:lastColumn="1" w:noHBand="0" w:noVBand="0"/>
      </w:tblPr>
      <w:tblGrid>
        <w:gridCol w:w="4253"/>
        <w:gridCol w:w="4819"/>
      </w:tblGrid>
      <w:tr w:rsidR="00FF0250" w:rsidRPr="004B4841" w14:paraId="5769B6EF" w14:textId="77777777" w:rsidTr="00322343">
        <w:trPr>
          <w:trHeight w:val="1701"/>
        </w:trPr>
        <w:tc>
          <w:tcPr>
            <w:tcW w:w="4253" w:type="dxa"/>
          </w:tcPr>
          <w:p w14:paraId="5F38B083" w14:textId="77777777" w:rsidR="00FF0250" w:rsidRPr="004B4841" w:rsidRDefault="00FF0250" w:rsidP="00322343">
            <w:pPr>
              <w:pStyle w:val="TableParagraph"/>
              <w:spacing w:line="287" w:lineRule="exact"/>
              <w:ind w:left="0"/>
              <w:rPr>
                <w:b/>
                <w:i/>
              </w:rPr>
            </w:pPr>
            <w:r w:rsidRPr="004B4841">
              <w:rPr>
                <w:b/>
                <w:i/>
              </w:rPr>
              <w:lastRenderedPageBreak/>
              <w:t>Nơi nhận:</w:t>
            </w:r>
          </w:p>
          <w:p w14:paraId="1CD88761" w14:textId="77777777" w:rsidR="00FF0250" w:rsidRPr="004B4841" w:rsidRDefault="00FF0250" w:rsidP="00322343">
            <w:pPr>
              <w:jc w:val="both"/>
              <w:rPr>
                <w:szCs w:val="28"/>
                <w:lang w:val="vi-VN"/>
              </w:rPr>
            </w:pPr>
            <w:r w:rsidRPr="004B4841">
              <w:rPr>
                <w:szCs w:val="28"/>
              </w:rPr>
              <w:t xml:space="preserve">- </w:t>
            </w:r>
            <w:r w:rsidRPr="004B4841">
              <w:rPr>
                <w:szCs w:val="28"/>
                <w:lang w:val="vi-VN"/>
              </w:rPr>
              <w:t>TTTU, TT HĐND tỉnh;</w:t>
            </w:r>
          </w:p>
          <w:p w14:paraId="39CE5C65" w14:textId="77777777" w:rsidR="00FF0250" w:rsidRPr="004B4841" w:rsidRDefault="00FF0250" w:rsidP="00322343">
            <w:pPr>
              <w:jc w:val="both"/>
              <w:rPr>
                <w:szCs w:val="28"/>
                <w:lang w:val="vi-VN"/>
              </w:rPr>
            </w:pPr>
            <w:r w:rsidRPr="004B4841">
              <w:rPr>
                <w:szCs w:val="28"/>
                <w:lang w:val="vi-VN"/>
              </w:rPr>
              <w:t xml:space="preserve">- CT, PCT </w:t>
            </w:r>
            <w:r w:rsidRPr="004B4841">
              <w:rPr>
                <w:szCs w:val="28"/>
              </w:rPr>
              <w:t>UBND</w:t>
            </w:r>
            <w:r w:rsidRPr="004B4841">
              <w:rPr>
                <w:szCs w:val="28"/>
                <w:lang w:val="vi-VN"/>
              </w:rPr>
              <w:t xml:space="preserve"> tỉnh;</w:t>
            </w:r>
          </w:p>
          <w:p w14:paraId="3CBB6575" w14:textId="77777777" w:rsidR="00FF0250" w:rsidRPr="004B4841" w:rsidRDefault="00FF0250" w:rsidP="00322343">
            <w:pPr>
              <w:jc w:val="both"/>
              <w:rPr>
                <w:szCs w:val="28"/>
                <w:lang w:val="vi-VN"/>
              </w:rPr>
            </w:pPr>
            <w:r w:rsidRPr="004B4841">
              <w:rPr>
                <w:szCs w:val="28"/>
                <w:lang w:val="vi-VN"/>
              </w:rPr>
              <w:t>- Các Sở, Ban, ngành;</w:t>
            </w:r>
          </w:p>
          <w:p w14:paraId="7C302061" w14:textId="77777777" w:rsidR="00FF0250" w:rsidRPr="004B4841" w:rsidRDefault="00FF0250" w:rsidP="00322343">
            <w:pPr>
              <w:jc w:val="both"/>
              <w:rPr>
                <w:szCs w:val="28"/>
              </w:rPr>
            </w:pPr>
            <w:r w:rsidRPr="004B4841">
              <w:rPr>
                <w:szCs w:val="28"/>
                <w:lang w:val="vi-VN"/>
              </w:rPr>
              <w:t xml:space="preserve">- </w:t>
            </w:r>
            <w:r w:rsidRPr="004B4841">
              <w:rPr>
                <w:szCs w:val="28"/>
              </w:rPr>
              <w:t>UBND</w:t>
            </w:r>
            <w:r w:rsidRPr="004B4841">
              <w:rPr>
                <w:szCs w:val="28"/>
                <w:lang w:val="vi-VN"/>
              </w:rPr>
              <w:t xml:space="preserve"> các huyện, thị xã, thành phố;</w:t>
            </w:r>
          </w:p>
          <w:p w14:paraId="5D571223" w14:textId="77777777" w:rsidR="00FF0250" w:rsidRPr="004B4841" w:rsidRDefault="00FF0250" w:rsidP="00322343">
            <w:pPr>
              <w:jc w:val="both"/>
              <w:rPr>
                <w:szCs w:val="28"/>
                <w:lang w:val="vi-VN"/>
              </w:rPr>
            </w:pPr>
            <w:r w:rsidRPr="004B4841">
              <w:rPr>
                <w:lang w:val="vi-VN"/>
              </w:rPr>
              <w:t>- Lưu: VT, TH</w:t>
            </w:r>
            <w:r w:rsidRPr="004B4841">
              <w:t>, NCKS.</w:t>
            </w:r>
          </w:p>
        </w:tc>
        <w:tc>
          <w:tcPr>
            <w:tcW w:w="4819" w:type="dxa"/>
          </w:tcPr>
          <w:p w14:paraId="705FADF1" w14:textId="77777777" w:rsidR="00FF0250" w:rsidRPr="004B4841" w:rsidRDefault="00FF0250" w:rsidP="00322343">
            <w:pPr>
              <w:pStyle w:val="TableParagraph"/>
              <w:spacing w:after="48"/>
              <w:ind w:left="284" w:right="370" w:hanging="3"/>
              <w:jc w:val="center"/>
              <w:rPr>
                <w:b/>
                <w:sz w:val="28"/>
              </w:rPr>
            </w:pPr>
            <w:r w:rsidRPr="004B4841">
              <w:rPr>
                <w:b/>
                <w:sz w:val="28"/>
              </w:rPr>
              <w:t>TM. ỦY BAN NHÂN DÂN</w:t>
            </w:r>
          </w:p>
          <w:p w14:paraId="21A0DF9A" w14:textId="77777777" w:rsidR="00FF0250" w:rsidRPr="004B4841" w:rsidRDefault="00FF0250" w:rsidP="00322343">
            <w:pPr>
              <w:pStyle w:val="TableParagraph"/>
              <w:ind w:left="768"/>
              <w:rPr>
                <w:sz w:val="20"/>
              </w:rPr>
            </w:pPr>
          </w:p>
          <w:p w14:paraId="33AEE3E6" w14:textId="77777777" w:rsidR="00FF0250" w:rsidRPr="004B4841" w:rsidRDefault="00FF0250" w:rsidP="00322343">
            <w:pPr>
              <w:pStyle w:val="TableParagraph"/>
              <w:spacing w:before="58"/>
              <w:ind w:left="766" w:right="183"/>
              <w:jc w:val="center"/>
              <w:rPr>
                <w:b/>
                <w:sz w:val="28"/>
              </w:rPr>
            </w:pPr>
          </w:p>
        </w:tc>
      </w:tr>
    </w:tbl>
    <w:p w14:paraId="0D9BDA80" w14:textId="77777777" w:rsidR="00FF0250" w:rsidRPr="004B4841" w:rsidRDefault="00FF0250" w:rsidP="00FF0250"/>
    <w:p w14:paraId="22980F5E" w14:textId="77777777" w:rsidR="00FF0250" w:rsidRPr="004B4841" w:rsidRDefault="00FF0250" w:rsidP="0083669C">
      <w:pPr>
        <w:adjustRightInd w:val="0"/>
        <w:snapToGrid w:val="0"/>
        <w:spacing w:before="120" w:after="120" w:line="360" w:lineRule="atLeast"/>
        <w:ind w:firstLine="567"/>
        <w:jc w:val="both"/>
        <w:rPr>
          <w:bCs/>
          <w:color w:val="000000" w:themeColor="text1"/>
          <w:sz w:val="28"/>
          <w:szCs w:val="28"/>
        </w:rPr>
      </w:pPr>
    </w:p>
    <w:p w14:paraId="469BE041" w14:textId="6259E355" w:rsidR="00B05B97" w:rsidRPr="004B4841" w:rsidRDefault="00B05B97" w:rsidP="004D5254">
      <w:pPr>
        <w:adjustRightInd w:val="0"/>
        <w:snapToGrid w:val="0"/>
        <w:spacing w:before="120" w:after="120" w:line="360" w:lineRule="atLeast"/>
        <w:ind w:firstLine="567"/>
        <w:jc w:val="both"/>
        <w:rPr>
          <w:bCs/>
          <w:color w:val="000000" w:themeColor="text1"/>
          <w:sz w:val="28"/>
          <w:szCs w:val="28"/>
        </w:rPr>
      </w:pPr>
      <w:r w:rsidRPr="004B4841">
        <w:rPr>
          <w:bCs/>
          <w:color w:val="000000" w:themeColor="text1"/>
          <w:sz w:val="28"/>
          <w:szCs w:val="28"/>
        </w:rPr>
        <w:t xml:space="preserve"> </w:t>
      </w:r>
    </w:p>
    <w:sectPr w:rsidR="00B05B97" w:rsidRPr="004B4841" w:rsidSect="006A0756">
      <w:headerReference w:type="default" r:id="rId7"/>
      <w:footerReference w:type="default" r:id="rId8"/>
      <w:headerReference w:type="first" r:id="rId9"/>
      <w:footerReference w:type="first" r:id="rId10"/>
      <w:pgSz w:w="11907" w:h="16840" w:code="9"/>
      <w:pgMar w:top="1138" w:right="1275" w:bottom="1418" w:left="1701" w:header="720"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CC7EF" w14:textId="77777777" w:rsidR="000634AC" w:rsidRDefault="000634AC">
      <w:r>
        <w:separator/>
      </w:r>
    </w:p>
  </w:endnote>
  <w:endnote w:type="continuationSeparator" w:id="0">
    <w:p w14:paraId="243FD97A" w14:textId="77777777" w:rsidR="000634AC" w:rsidRDefault="00063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pitch w:val="default"/>
    <w:sig w:usb0="00000000" w:usb1="00000000" w:usb2="00000000"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F96F2" w14:textId="6342156C" w:rsidR="001D4A38" w:rsidRDefault="000634AC">
    <w:pPr>
      <w:pStyle w:val="Footer"/>
      <w:jc w:val="center"/>
    </w:pPr>
  </w:p>
  <w:p w14:paraId="1B9E85CD" w14:textId="77777777" w:rsidR="00785CD1" w:rsidRDefault="000634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22271" w14:textId="77777777" w:rsidR="00C917ED" w:rsidRDefault="000634AC">
    <w:pPr>
      <w:pStyle w:val="Footer"/>
      <w:jc w:val="center"/>
    </w:pPr>
  </w:p>
  <w:p w14:paraId="6FB042F5" w14:textId="77777777" w:rsidR="00AC6C98" w:rsidRDefault="000634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5470CC" w14:textId="77777777" w:rsidR="000634AC" w:rsidRDefault="000634AC">
      <w:r>
        <w:separator/>
      </w:r>
    </w:p>
  </w:footnote>
  <w:footnote w:type="continuationSeparator" w:id="0">
    <w:p w14:paraId="30DA1CA7" w14:textId="77777777" w:rsidR="000634AC" w:rsidRDefault="000634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270483"/>
      <w:docPartObj>
        <w:docPartGallery w:val="Page Numbers (Top of Page)"/>
        <w:docPartUnique/>
      </w:docPartObj>
    </w:sdtPr>
    <w:sdtEndPr>
      <w:rPr>
        <w:noProof/>
      </w:rPr>
    </w:sdtEndPr>
    <w:sdtContent>
      <w:p w14:paraId="5C1832CE" w14:textId="72B4BED6" w:rsidR="006A0756" w:rsidRDefault="006A0756">
        <w:pPr>
          <w:pStyle w:val="Header"/>
          <w:jc w:val="center"/>
        </w:pPr>
        <w:r>
          <w:fldChar w:fldCharType="begin"/>
        </w:r>
        <w:r>
          <w:instrText xml:space="preserve"> PAGE   \* MERGEFORMAT </w:instrText>
        </w:r>
        <w:r>
          <w:fldChar w:fldCharType="separate"/>
        </w:r>
        <w:r w:rsidR="00C43EE5">
          <w:rPr>
            <w:noProof/>
          </w:rPr>
          <w:t>6</w:t>
        </w:r>
        <w:r>
          <w:rPr>
            <w:noProof/>
          </w:rPr>
          <w:fldChar w:fldCharType="end"/>
        </w:r>
      </w:p>
    </w:sdtContent>
  </w:sdt>
  <w:p w14:paraId="067E7CFE" w14:textId="77777777" w:rsidR="006A0756" w:rsidRDefault="006A07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5352448"/>
      <w:docPartObj>
        <w:docPartGallery w:val="Page Numbers (Top of Page)"/>
        <w:docPartUnique/>
      </w:docPartObj>
    </w:sdtPr>
    <w:sdtEndPr>
      <w:rPr>
        <w:noProof/>
      </w:rPr>
    </w:sdtEndPr>
    <w:sdtContent>
      <w:p w14:paraId="3D332CA0" w14:textId="1D38D93E" w:rsidR="006A0756" w:rsidRDefault="006A0756">
        <w:pPr>
          <w:pStyle w:val="Header"/>
          <w:jc w:val="center"/>
        </w:pPr>
      </w:p>
    </w:sdtContent>
  </w:sdt>
  <w:p w14:paraId="5F00CFDD" w14:textId="77777777" w:rsidR="006A0756" w:rsidRDefault="006A07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E24B0"/>
    <w:multiLevelType w:val="hybridMultilevel"/>
    <w:tmpl w:val="3308248A"/>
    <w:lvl w:ilvl="0" w:tplc="53426CC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30D5092D"/>
    <w:multiLevelType w:val="hybridMultilevel"/>
    <w:tmpl w:val="9E803E6A"/>
    <w:lvl w:ilvl="0" w:tplc="1F9AC060">
      <w:start w:val="3"/>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4AC0727C"/>
    <w:multiLevelType w:val="multilevel"/>
    <w:tmpl w:val="91A872C0"/>
    <w:lvl w:ilvl="0">
      <w:start w:val="1"/>
      <w:numFmt w:val="decimal"/>
      <w:lvlText w:val="%1."/>
      <w:lvlJc w:val="left"/>
      <w:pPr>
        <w:ind w:left="720" w:hanging="360"/>
      </w:pPr>
      <w:rPr>
        <w:b/>
      </w:rPr>
    </w:lvl>
    <w:lvl w:ilvl="1">
      <w:start w:val="1"/>
      <w:numFmt w:val="decimal"/>
      <w:lvlText w:val="%1.%2."/>
      <w:lvlJc w:val="left"/>
      <w:pPr>
        <w:ind w:left="1170" w:hanging="720"/>
      </w:pPr>
    </w:lvl>
    <w:lvl w:ilvl="2">
      <w:start w:val="1"/>
      <w:numFmt w:val="decimal"/>
      <w:lvlText w:val="%1.%2.%3."/>
      <w:lvlJc w:val="left"/>
      <w:pPr>
        <w:ind w:left="1494" w:hanging="720"/>
      </w:pPr>
    </w:lvl>
    <w:lvl w:ilvl="3">
      <w:start w:val="1"/>
      <w:numFmt w:val="decimal"/>
      <w:lvlText w:val="%1.%2.%3.%4."/>
      <w:lvlJc w:val="left"/>
      <w:pPr>
        <w:ind w:left="2061" w:hanging="1080"/>
      </w:pPr>
    </w:lvl>
    <w:lvl w:ilvl="4">
      <w:start w:val="1"/>
      <w:numFmt w:val="decimal"/>
      <w:lvlText w:val="%1.%2.%3.%4.%5."/>
      <w:lvlJc w:val="left"/>
      <w:pPr>
        <w:ind w:left="2268" w:hanging="1080"/>
      </w:pPr>
    </w:lvl>
    <w:lvl w:ilvl="5">
      <w:start w:val="1"/>
      <w:numFmt w:val="decimal"/>
      <w:lvlText w:val="%1.%2.%3.%4.%5.%6."/>
      <w:lvlJc w:val="left"/>
      <w:pPr>
        <w:ind w:left="2835" w:hanging="1440"/>
      </w:pPr>
    </w:lvl>
    <w:lvl w:ilvl="6">
      <w:start w:val="1"/>
      <w:numFmt w:val="decimal"/>
      <w:lvlText w:val="%1.%2.%3.%4.%5.%6.%7."/>
      <w:lvlJc w:val="left"/>
      <w:pPr>
        <w:ind w:left="3042" w:hanging="1440"/>
      </w:pPr>
    </w:lvl>
    <w:lvl w:ilvl="7">
      <w:start w:val="1"/>
      <w:numFmt w:val="decimal"/>
      <w:lvlText w:val="%1.%2.%3.%4.%5.%6.%7.%8."/>
      <w:lvlJc w:val="left"/>
      <w:pPr>
        <w:ind w:left="3609" w:hanging="1800"/>
      </w:pPr>
    </w:lvl>
    <w:lvl w:ilvl="8">
      <w:start w:val="1"/>
      <w:numFmt w:val="decimal"/>
      <w:lvlText w:val="%1.%2.%3.%4.%5.%6.%7.%8.%9."/>
      <w:lvlJc w:val="left"/>
      <w:pPr>
        <w:ind w:left="3816" w:hanging="1799"/>
      </w:pPr>
    </w:lvl>
  </w:abstractNum>
  <w:abstractNum w:abstractNumId="3">
    <w:nsid w:val="69A9338B"/>
    <w:multiLevelType w:val="hybridMultilevel"/>
    <w:tmpl w:val="AAC60F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254"/>
    <w:rsid w:val="00041586"/>
    <w:rsid w:val="0005076B"/>
    <w:rsid w:val="000634AC"/>
    <w:rsid w:val="000950C7"/>
    <w:rsid w:val="000C1EAF"/>
    <w:rsid w:val="000C7D6C"/>
    <w:rsid w:val="000E0FE9"/>
    <w:rsid w:val="0011634C"/>
    <w:rsid w:val="00151B08"/>
    <w:rsid w:val="00163EDC"/>
    <w:rsid w:val="001A5720"/>
    <w:rsid w:val="001C2B66"/>
    <w:rsid w:val="00296C30"/>
    <w:rsid w:val="00353055"/>
    <w:rsid w:val="0038373F"/>
    <w:rsid w:val="00405EAF"/>
    <w:rsid w:val="00430F09"/>
    <w:rsid w:val="00443CA2"/>
    <w:rsid w:val="004B4841"/>
    <w:rsid w:val="004B6445"/>
    <w:rsid w:val="004C04CE"/>
    <w:rsid w:val="004D3166"/>
    <w:rsid w:val="004D5254"/>
    <w:rsid w:val="00541518"/>
    <w:rsid w:val="006A0756"/>
    <w:rsid w:val="006D5569"/>
    <w:rsid w:val="00707D2E"/>
    <w:rsid w:val="007E371E"/>
    <w:rsid w:val="0083669C"/>
    <w:rsid w:val="008A6C23"/>
    <w:rsid w:val="008D784F"/>
    <w:rsid w:val="008F6AD7"/>
    <w:rsid w:val="009810E8"/>
    <w:rsid w:val="00A7279A"/>
    <w:rsid w:val="00AC4A0E"/>
    <w:rsid w:val="00B05B97"/>
    <w:rsid w:val="00B21457"/>
    <w:rsid w:val="00B56614"/>
    <w:rsid w:val="00C43758"/>
    <w:rsid w:val="00C43EE5"/>
    <w:rsid w:val="00C8621D"/>
    <w:rsid w:val="00CB22FD"/>
    <w:rsid w:val="00CB5463"/>
    <w:rsid w:val="00CF5510"/>
    <w:rsid w:val="00D2583E"/>
    <w:rsid w:val="00D270E1"/>
    <w:rsid w:val="00D378BA"/>
    <w:rsid w:val="00D42509"/>
    <w:rsid w:val="00DB3EC3"/>
    <w:rsid w:val="00E3751B"/>
    <w:rsid w:val="00E82E3D"/>
    <w:rsid w:val="00EB62D3"/>
    <w:rsid w:val="00EE6C55"/>
    <w:rsid w:val="00EF586C"/>
    <w:rsid w:val="00F46DC4"/>
    <w:rsid w:val="00FF02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542F"/>
  <w15:chartTrackingRefBased/>
  <w15:docId w15:val="{B712B11B-5D65-4F7E-A7D4-CB183286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841"/>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1"/>
    <w:qFormat/>
    <w:rsid w:val="0038373F"/>
    <w:pPr>
      <w:spacing w:before="64"/>
      <w:ind w:left="1298" w:hanging="288"/>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D5254"/>
    <w:pPr>
      <w:tabs>
        <w:tab w:val="center" w:pos="4513"/>
        <w:tab w:val="right" w:pos="9026"/>
      </w:tabs>
    </w:pPr>
  </w:style>
  <w:style w:type="character" w:customStyle="1" w:styleId="FooterChar">
    <w:name w:val="Footer Char"/>
    <w:basedOn w:val="DefaultParagraphFont"/>
    <w:link w:val="Footer"/>
    <w:uiPriority w:val="99"/>
    <w:rsid w:val="004D5254"/>
    <w:rPr>
      <w:rFonts w:ascii="Times New Roman" w:eastAsia="Times New Roman" w:hAnsi="Times New Roman" w:cs="Times New Roman"/>
      <w:kern w:val="0"/>
      <w:sz w:val="26"/>
      <w:szCs w:val="26"/>
      <w14:ligatures w14:val="none"/>
    </w:rPr>
  </w:style>
  <w:style w:type="paragraph" w:styleId="ListParagraph">
    <w:name w:val="List Paragraph"/>
    <w:basedOn w:val="Normal"/>
    <w:uiPriority w:val="34"/>
    <w:qFormat/>
    <w:rsid w:val="00D2583E"/>
    <w:pPr>
      <w:spacing w:before="59"/>
      <w:ind w:left="302" w:firstLine="707"/>
    </w:pPr>
  </w:style>
  <w:style w:type="paragraph" w:styleId="BodyText">
    <w:name w:val="Body Text"/>
    <w:basedOn w:val="Normal"/>
    <w:link w:val="BodyTextChar"/>
    <w:uiPriority w:val="1"/>
    <w:qFormat/>
    <w:rsid w:val="0038373F"/>
    <w:pPr>
      <w:spacing w:before="59"/>
      <w:ind w:left="302" w:firstLine="707"/>
    </w:pPr>
    <w:rPr>
      <w:sz w:val="28"/>
      <w:szCs w:val="28"/>
    </w:rPr>
  </w:style>
  <w:style w:type="character" w:customStyle="1" w:styleId="BodyTextChar">
    <w:name w:val="Body Text Char"/>
    <w:basedOn w:val="DefaultParagraphFont"/>
    <w:link w:val="BodyText"/>
    <w:uiPriority w:val="1"/>
    <w:rsid w:val="0038373F"/>
    <w:rPr>
      <w:rFonts w:ascii="Times New Roman" w:eastAsia="Times New Roman" w:hAnsi="Times New Roman" w:cs="Times New Roman"/>
      <w:kern w:val="0"/>
      <w:sz w:val="28"/>
      <w:szCs w:val="28"/>
      <w14:ligatures w14:val="none"/>
    </w:rPr>
  </w:style>
  <w:style w:type="character" w:customStyle="1" w:styleId="Heading1Char">
    <w:name w:val="Heading 1 Char"/>
    <w:basedOn w:val="DefaultParagraphFont"/>
    <w:link w:val="Heading1"/>
    <w:uiPriority w:val="1"/>
    <w:rsid w:val="0038373F"/>
    <w:rPr>
      <w:rFonts w:ascii="Times New Roman" w:eastAsia="Times New Roman" w:hAnsi="Times New Roman" w:cs="Times New Roman"/>
      <w:b/>
      <w:bCs/>
      <w:kern w:val="0"/>
      <w:sz w:val="28"/>
      <w:szCs w:val="28"/>
      <w14:ligatures w14:val="none"/>
    </w:rPr>
  </w:style>
  <w:style w:type="paragraph" w:styleId="Header">
    <w:name w:val="header"/>
    <w:basedOn w:val="Normal"/>
    <w:link w:val="HeaderChar"/>
    <w:uiPriority w:val="99"/>
    <w:unhideWhenUsed/>
    <w:rsid w:val="00EB62D3"/>
    <w:pPr>
      <w:tabs>
        <w:tab w:val="center" w:pos="4513"/>
        <w:tab w:val="right" w:pos="9026"/>
      </w:tabs>
    </w:pPr>
  </w:style>
  <w:style w:type="character" w:customStyle="1" w:styleId="HeaderChar">
    <w:name w:val="Header Char"/>
    <w:basedOn w:val="DefaultParagraphFont"/>
    <w:link w:val="Header"/>
    <w:uiPriority w:val="99"/>
    <w:rsid w:val="00EB62D3"/>
    <w:rPr>
      <w:rFonts w:ascii="Times New Roman" w:eastAsia="Times New Roman" w:hAnsi="Times New Roman" w:cs="Times New Roman"/>
      <w:kern w:val="0"/>
      <w:sz w:val="26"/>
      <w:szCs w:val="26"/>
      <w14:ligatures w14:val="none"/>
    </w:rPr>
  </w:style>
  <w:style w:type="paragraph" w:customStyle="1" w:styleId="TableParagraph">
    <w:name w:val="Table Paragraph"/>
    <w:basedOn w:val="Normal"/>
    <w:uiPriority w:val="1"/>
    <w:qFormat/>
    <w:rsid w:val="00FF0250"/>
    <w:pPr>
      <w:ind w:left="327"/>
    </w:pPr>
  </w:style>
  <w:style w:type="table" w:styleId="TableGrid">
    <w:name w:val="Table Grid"/>
    <w:basedOn w:val="TableNormal"/>
    <w:uiPriority w:val="59"/>
    <w:rsid w:val="00296C3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4B4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706604">
      <w:bodyDiv w:val="1"/>
      <w:marLeft w:val="0"/>
      <w:marRight w:val="0"/>
      <w:marTop w:val="0"/>
      <w:marBottom w:val="0"/>
      <w:divBdr>
        <w:top w:val="none" w:sz="0" w:space="0" w:color="auto"/>
        <w:left w:val="none" w:sz="0" w:space="0" w:color="auto"/>
        <w:bottom w:val="none" w:sz="0" w:space="0" w:color="auto"/>
        <w:right w:val="none" w:sz="0" w:space="0" w:color="auto"/>
      </w:divBdr>
      <w:divsChild>
        <w:div w:id="712273303">
          <w:marLeft w:val="0"/>
          <w:marRight w:val="0"/>
          <w:marTop w:val="0"/>
          <w:marBottom w:val="0"/>
          <w:divBdr>
            <w:top w:val="none" w:sz="0" w:space="0" w:color="auto"/>
            <w:left w:val="none" w:sz="0" w:space="0" w:color="auto"/>
            <w:bottom w:val="none" w:sz="0" w:space="0" w:color="auto"/>
            <w:right w:val="none" w:sz="0" w:space="0" w:color="auto"/>
          </w:divBdr>
          <w:divsChild>
            <w:div w:id="988636435">
              <w:marLeft w:val="0"/>
              <w:marRight w:val="0"/>
              <w:marTop w:val="0"/>
              <w:marBottom w:val="0"/>
              <w:divBdr>
                <w:top w:val="none" w:sz="0" w:space="0" w:color="auto"/>
                <w:left w:val="none" w:sz="0" w:space="0" w:color="auto"/>
                <w:bottom w:val="none" w:sz="0" w:space="0" w:color="auto"/>
                <w:right w:val="none" w:sz="0" w:space="0" w:color="auto"/>
              </w:divBdr>
              <w:divsChild>
                <w:div w:id="1635521515">
                  <w:marLeft w:val="0"/>
                  <w:marRight w:val="0"/>
                  <w:marTop w:val="0"/>
                  <w:marBottom w:val="60"/>
                  <w:divBdr>
                    <w:top w:val="none" w:sz="0" w:space="0" w:color="auto"/>
                    <w:left w:val="none" w:sz="0" w:space="0" w:color="auto"/>
                    <w:bottom w:val="none" w:sz="0" w:space="0" w:color="auto"/>
                    <w:right w:val="none" w:sz="0" w:space="0" w:color="auto"/>
                  </w:divBdr>
                  <w:divsChild>
                    <w:div w:id="332033736">
                      <w:marLeft w:val="0"/>
                      <w:marRight w:val="0"/>
                      <w:marTop w:val="0"/>
                      <w:marBottom w:val="0"/>
                      <w:divBdr>
                        <w:top w:val="none" w:sz="0" w:space="0" w:color="auto"/>
                        <w:left w:val="none" w:sz="0" w:space="0" w:color="auto"/>
                        <w:bottom w:val="none" w:sz="0" w:space="0" w:color="auto"/>
                        <w:right w:val="none" w:sz="0" w:space="0" w:color="auto"/>
                      </w:divBdr>
                    </w:div>
                    <w:div w:id="1223583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7</Pages>
  <Words>1519</Words>
  <Characters>8661</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hiền trang phạm</dc:creator>
  <cp:keywords/>
  <dc:description/>
  <cp:lastModifiedBy>Admin</cp:lastModifiedBy>
  <cp:revision>12</cp:revision>
  <dcterms:created xsi:type="dcterms:W3CDTF">2023-06-08T05:47:00Z</dcterms:created>
  <dcterms:modified xsi:type="dcterms:W3CDTF">2023-07-10T07:27:00Z</dcterms:modified>
</cp:coreProperties>
</file>