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3ED89" w14:textId="77777777" w:rsidR="00034C6D" w:rsidRDefault="005A617C" w:rsidP="00034C6D">
      <w:pPr>
        <w:spacing w:after="0" w:line="276" w:lineRule="auto"/>
        <w:jc w:val="both"/>
        <w:rPr>
          <w:rFonts w:ascii="Arial" w:eastAsia="Times New Roman" w:hAnsi="Arial" w:cs="Times New Roman"/>
          <w:sz w:val="24"/>
          <w:szCs w:val="24"/>
        </w:rPr>
      </w:pPr>
      <w:bookmarkStart w:id="0" w:name="_GoBack"/>
      <w:r w:rsidRPr="005A617C">
        <w:rPr>
          <w:rFonts w:ascii="Arial" w:eastAsia="Times New Roman" w:hAnsi="Arial" w:cs="Times New Roman"/>
          <w:sz w:val="24"/>
          <w:szCs w:val="24"/>
        </w:rPr>
        <w:t>Walking is</w:t>
      </w:r>
      <w:r w:rsidRPr="00034C6D">
        <w:rPr>
          <w:rFonts w:ascii="Arial" w:eastAsia="Times New Roman" w:hAnsi="Arial" w:cs="Times New Roman"/>
          <w:sz w:val="24"/>
          <w:szCs w:val="24"/>
        </w:rPr>
        <w:t xml:space="preserve"> </w:t>
      </w:r>
      <w:r w:rsidRPr="005A617C">
        <w:rPr>
          <w:rFonts w:ascii="Arial" w:eastAsia="Times New Roman" w:hAnsi="Arial" w:cs="Times New Roman"/>
          <w:sz w:val="24"/>
          <w:szCs w:val="24"/>
        </w:rPr>
        <w:t>the most basic yet an indispensable mode</w:t>
      </w:r>
      <w:r w:rsidRPr="00034C6D">
        <w:rPr>
          <w:rFonts w:ascii="Arial" w:eastAsia="Times New Roman" w:hAnsi="Arial" w:cs="Times New Roman"/>
          <w:sz w:val="24"/>
          <w:szCs w:val="24"/>
        </w:rPr>
        <w:t xml:space="preserve"> </w:t>
      </w:r>
      <w:r w:rsidRPr="005A617C">
        <w:rPr>
          <w:rFonts w:ascii="Arial" w:eastAsia="Times New Roman" w:hAnsi="Arial" w:cs="Times New Roman"/>
          <w:sz w:val="24"/>
          <w:szCs w:val="24"/>
        </w:rPr>
        <w:t xml:space="preserve">of transportation since the beginning of </w:t>
      </w:r>
      <w:bookmarkEnd w:id="0"/>
      <w:r w:rsidRPr="005A617C">
        <w:rPr>
          <w:rFonts w:ascii="Arial" w:eastAsia="Times New Roman" w:hAnsi="Arial" w:cs="Times New Roman"/>
          <w:sz w:val="24"/>
          <w:szCs w:val="24"/>
        </w:rPr>
        <w:t>human civilization</w:t>
      </w:r>
      <w:r w:rsidRPr="00034C6D">
        <w:rPr>
          <w:rFonts w:ascii="Arial" w:eastAsia="Times New Roman" w:hAnsi="Arial" w:cs="Times New Roman"/>
          <w:sz w:val="24"/>
          <w:szCs w:val="24"/>
        </w:rPr>
        <w:t xml:space="preserve">, but the need for a faster mobility has eventually </w:t>
      </w:r>
      <w:r w:rsidRPr="005A617C">
        <w:rPr>
          <w:rFonts w:ascii="Arial" w:eastAsia="Times New Roman" w:hAnsi="Arial" w:cs="Times New Roman"/>
          <w:sz w:val="24"/>
          <w:szCs w:val="24"/>
        </w:rPr>
        <w:t>discouraged the pedestrian culture</w:t>
      </w:r>
      <w:r w:rsidRPr="00034C6D">
        <w:rPr>
          <w:rFonts w:ascii="Arial" w:eastAsia="Times New Roman" w:hAnsi="Arial" w:cs="Times New Roman"/>
          <w:sz w:val="24"/>
          <w:szCs w:val="24"/>
        </w:rPr>
        <w:t xml:space="preserve"> in many places. </w:t>
      </w:r>
    </w:p>
    <w:p w14:paraId="4904E827" w14:textId="77777777" w:rsidR="00034C6D" w:rsidRDefault="00034C6D" w:rsidP="00034C6D">
      <w:pPr>
        <w:spacing w:after="0" w:line="276" w:lineRule="auto"/>
        <w:jc w:val="both"/>
        <w:rPr>
          <w:rFonts w:ascii="Arial" w:eastAsia="Times New Roman" w:hAnsi="Arial" w:cs="Times New Roman"/>
          <w:sz w:val="24"/>
          <w:szCs w:val="24"/>
        </w:rPr>
      </w:pPr>
    </w:p>
    <w:p w14:paraId="4987DC26" w14:textId="3A7F01B7" w:rsidR="00034C6D" w:rsidRDefault="00EA4F8B" w:rsidP="00034C6D">
      <w:pPr>
        <w:spacing w:after="0" w:line="276" w:lineRule="auto"/>
        <w:jc w:val="both"/>
        <w:rPr>
          <w:rFonts w:ascii="Arial" w:eastAsia="Times New Roman" w:hAnsi="Arial" w:cs="Times New Roman"/>
          <w:sz w:val="24"/>
          <w:szCs w:val="24"/>
        </w:rPr>
      </w:pPr>
      <w:r w:rsidRPr="00034C6D">
        <w:rPr>
          <w:rFonts w:ascii="Arial" w:eastAsia="Times New Roman" w:hAnsi="Arial" w:cs="Times New Roman"/>
          <w:sz w:val="24"/>
          <w:szCs w:val="24"/>
        </w:rPr>
        <w:t>Moreover,</w:t>
      </w:r>
      <w:r w:rsidR="005A617C" w:rsidRPr="00034C6D">
        <w:rPr>
          <w:rFonts w:ascii="Arial" w:eastAsia="Times New Roman" w:hAnsi="Arial" w:cs="Times New Roman"/>
          <w:sz w:val="24"/>
          <w:szCs w:val="24"/>
        </w:rPr>
        <w:t xml:space="preserve"> the increase in vehicular traffic </w:t>
      </w:r>
      <w:r w:rsidR="00086840" w:rsidRPr="00034C6D">
        <w:rPr>
          <w:rFonts w:ascii="Arial" w:eastAsia="Times New Roman" w:hAnsi="Arial" w:cs="Times New Roman"/>
          <w:sz w:val="24"/>
          <w:szCs w:val="24"/>
        </w:rPr>
        <w:t xml:space="preserve">over the past few decades </w:t>
      </w:r>
      <w:r w:rsidR="005A617C" w:rsidRPr="00034C6D">
        <w:rPr>
          <w:rFonts w:ascii="Arial" w:eastAsia="Times New Roman" w:hAnsi="Arial" w:cs="Times New Roman"/>
          <w:sz w:val="24"/>
          <w:szCs w:val="24"/>
        </w:rPr>
        <w:t>has</w:t>
      </w:r>
      <w:r w:rsidR="005A617C" w:rsidRPr="005A617C">
        <w:rPr>
          <w:rFonts w:ascii="Arial" w:eastAsia="Times New Roman" w:hAnsi="Arial" w:cs="Times New Roman"/>
          <w:sz w:val="24"/>
          <w:szCs w:val="24"/>
        </w:rPr>
        <w:t xml:space="preserve"> </w:t>
      </w:r>
      <w:r w:rsidR="005A617C" w:rsidRPr="00034C6D">
        <w:rPr>
          <w:rFonts w:ascii="Arial" w:eastAsia="Times New Roman" w:hAnsi="Arial" w:cs="Times New Roman"/>
          <w:sz w:val="24"/>
          <w:szCs w:val="24"/>
        </w:rPr>
        <w:t xml:space="preserve">negatively impacted </w:t>
      </w:r>
      <w:r w:rsidR="005A617C" w:rsidRPr="005A617C">
        <w:rPr>
          <w:rFonts w:ascii="Arial" w:eastAsia="Times New Roman" w:hAnsi="Arial" w:cs="Times New Roman"/>
          <w:sz w:val="24"/>
          <w:szCs w:val="24"/>
        </w:rPr>
        <w:t>the overall quality of the walking environment</w:t>
      </w:r>
      <w:r w:rsidRPr="00034C6D">
        <w:rPr>
          <w:rFonts w:ascii="Arial" w:eastAsia="Times New Roman" w:hAnsi="Arial" w:cs="Times New Roman"/>
          <w:sz w:val="24"/>
          <w:szCs w:val="24"/>
        </w:rPr>
        <w:t xml:space="preserve">, especially in cities </w:t>
      </w:r>
      <w:r w:rsidR="00034C6D">
        <w:rPr>
          <w:rFonts w:ascii="Arial" w:eastAsia="Times New Roman" w:hAnsi="Arial" w:cs="Times New Roman"/>
          <w:sz w:val="24"/>
          <w:szCs w:val="24"/>
        </w:rPr>
        <w:t xml:space="preserve">where </w:t>
      </w:r>
      <w:r w:rsidRPr="00034C6D">
        <w:rPr>
          <w:rFonts w:ascii="Arial" w:eastAsia="Times New Roman" w:hAnsi="Arial" w:cs="Times New Roman"/>
          <w:sz w:val="24"/>
          <w:szCs w:val="24"/>
        </w:rPr>
        <w:t>the road infrastructures were conceived before the advent of cars</w:t>
      </w:r>
      <w:r w:rsidR="00034C6D">
        <w:rPr>
          <w:rFonts w:ascii="Arial" w:eastAsia="Times New Roman" w:hAnsi="Arial" w:cs="Times New Roman"/>
          <w:sz w:val="24"/>
          <w:szCs w:val="24"/>
        </w:rPr>
        <w:t>, as it is often the case in Europe.</w:t>
      </w:r>
    </w:p>
    <w:p w14:paraId="3BF24207" w14:textId="77777777" w:rsidR="00034C6D" w:rsidRDefault="00034C6D" w:rsidP="00034C6D">
      <w:pPr>
        <w:spacing w:after="0" w:line="276" w:lineRule="auto"/>
        <w:jc w:val="both"/>
        <w:rPr>
          <w:rFonts w:ascii="Arial" w:eastAsia="Times New Roman" w:hAnsi="Arial" w:cs="Times New Roman"/>
          <w:sz w:val="24"/>
          <w:szCs w:val="24"/>
        </w:rPr>
      </w:pPr>
    </w:p>
    <w:p w14:paraId="42CA24DF" w14:textId="1EE1E2BC" w:rsidR="00034C6D" w:rsidRDefault="005A617C" w:rsidP="00034C6D">
      <w:pPr>
        <w:spacing w:after="0" w:line="276" w:lineRule="auto"/>
        <w:jc w:val="both"/>
        <w:rPr>
          <w:rFonts w:ascii="Arial" w:eastAsia="Times New Roman" w:hAnsi="Arial" w:cs="Times New Roman"/>
          <w:sz w:val="24"/>
          <w:szCs w:val="24"/>
        </w:rPr>
      </w:pPr>
      <w:r w:rsidRPr="005A617C">
        <w:rPr>
          <w:rFonts w:ascii="Arial" w:eastAsia="Times New Roman" w:hAnsi="Arial" w:cs="Times New Roman"/>
          <w:sz w:val="24"/>
          <w:szCs w:val="24"/>
        </w:rPr>
        <w:t>However,</w:t>
      </w:r>
      <w:r w:rsidR="00EA4F8B" w:rsidRPr="00034C6D">
        <w:rPr>
          <w:rFonts w:ascii="Arial" w:eastAsia="Times New Roman" w:hAnsi="Arial" w:cs="Times New Roman"/>
          <w:sz w:val="24"/>
          <w:szCs w:val="24"/>
        </w:rPr>
        <w:t xml:space="preserve"> </w:t>
      </w:r>
      <w:r w:rsidRPr="005A617C">
        <w:rPr>
          <w:rFonts w:ascii="Arial" w:eastAsia="Times New Roman" w:hAnsi="Arial" w:cs="Times New Roman"/>
          <w:sz w:val="24"/>
          <w:szCs w:val="24"/>
        </w:rPr>
        <w:t xml:space="preserve">the </w:t>
      </w:r>
      <w:r w:rsidR="00EA4F8B" w:rsidRPr="00034C6D">
        <w:rPr>
          <w:rFonts w:ascii="Arial" w:eastAsia="Times New Roman" w:hAnsi="Arial" w:cs="Times New Roman"/>
          <w:sz w:val="24"/>
          <w:szCs w:val="24"/>
        </w:rPr>
        <w:t xml:space="preserve">increase in urban population, which </w:t>
      </w:r>
      <w:r w:rsidR="00086840" w:rsidRPr="00034C6D">
        <w:rPr>
          <w:rFonts w:ascii="Arial" w:eastAsia="Times New Roman" w:hAnsi="Arial" w:cs="Times New Roman"/>
          <w:sz w:val="24"/>
          <w:szCs w:val="24"/>
        </w:rPr>
        <w:t xml:space="preserve">in turn </w:t>
      </w:r>
      <w:r w:rsidR="00EA4F8B" w:rsidRPr="00034C6D">
        <w:rPr>
          <w:rFonts w:ascii="Arial" w:eastAsia="Times New Roman" w:hAnsi="Arial" w:cs="Times New Roman"/>
          <w:sz w:val="24"/>
          <w:szCs w:val="24"/>
        </w:rPr>
        <w:t>implies larger flow</w:t>
      </w:r>
      <w:r w:rsidR="00086840" w:rsidRPr="00034C6D">
        <w:rPr>
          <w:rFonts w:ascii="Arial" w:eastAsia="Times New Roman" w:hAnsi="Arial" w:cs="Times New Roman"/>
          <w:sz w:val="24"/>
          <w:szCs w:val="24"/>
        </w:rPr>
        <w:t xml:space="preserve">s </w:t>
      </w:r>
      <w:r w:rsidR="00EA4F8B" w:rsidRPr="00034C6D">
        <w:rPr>
          <w:rFonts w:ascii="Arial" w:eastAsia="Times New Roman" w:hAnsi="Arial" w:cs="Times New Roman"/>
          <w:sz w:val="24"/>
          <w:szCs w:val="24"/>
        </w:rPr>
        <w:t xml:space="preserve">of </w:t>
      </w:r>
      <w:r w:rsidR="00086840" w:rsidRPr="00034C6D">
        <w:rPr>
          <w:rFonts w:ascii="Arial" w:eastAsia="Times New Roman" w:hAnsi="Arial" w:cs="Times New Roman"/>
          <w:sz w:val="24"/>
          <w:szCs w:val="24"/>
        </w:rPr>
        <w:t xml:space="preserve">moving </w:t>
      </w:r>
      <w:r w:rsidR="00EA4F8B" w:rsidRPr="00034C6D">
        <w:rPr>
          <w:rFonts w:ascii="Arial" w:eastAsia="Times New Roman" w:hAnsi="Arial" w:cs="Times New Roman"/>
          <w:sz w:val="24"/>
          <w:szCs w:val="24"/>
        </w:rPr>
        <w:t>people</w:t>
      </w:r>
      <w:r w:rsidR="00086840" w:rsidRPr="00034C6D">
        <w:rPr>
          <w:rFonts w:ascii="Arial" w:eastAsia="Times New Roman" w:hAnsi="Arial" w:cs="Times New Roman"/>
          <w:sz w:val="24"/>
          <w:szCs w:val="24"/>
        </w:rPr>
        <w:t xml:space="preserve">, and the growing awareness of the general public about environmental issues has created </w:t>
      </w:r>
      <w:r w:rsidR="003B46BA" w:rsidRPr="00034C6D">
        <w:rPr>
          <w:rFonts w:ascii="Arial" w:eastAsia="Times New Roman" w:hAnsi="Arial" w:cs="Times New Roman"/>
          <w:sz w:val="24"/>
          <w:szCs w:val="24"/>
        </w:rPr>
        <w:t>the need for a more sustainable mobility</w:t>
      </w:r>
      <w:r w:rsidR="00D849C1">
        <w:rPr>
          <w:rFonts w:ascii="Arial" w:eastAsia="Times New Roman" w:hAnsi="Arial" w:cs="Times New Roman"/>
          <w:sz w:val="24"/>
          <w:szCs w:val="24"/>
        </w:rPr>
        <w:t xml:space="preserve"> and</w:t>
      </w:r>
      <w:r w:rsidR="00034C6D">
        <w:rPr>
          <w:rFonts w:ascii="Arial" w:eastAsia="Times New Roman" w:hAnsi="Arial" w:cs="Times New Roman"/>
          <w:sz w:val="24"/>
          <w:szCs w:val="24"/>
        </w:rPr>
        <w:t xml:space="preserve"> m</w:t>
      </w:r>
      <w:r w:rsidR="003B46BA" w:rsidRPr="00034C6D">
        <w:rPr>
          <w:rFonts w:ascii="Arial" w:eastAsia="Times New Roman" w:hAnsi="Arial" w:cs="Times New Roman"/>
          <w:sz w:val="24"/>
          <w:szCs w:val="24"/>
        </w:rPr>
        <w:t xml:space="preserve">unicipally are required to assess the current level of service of their road infrastructures and to adapt them or even </w:t>
      </w:r>
      <w:r w:rsidR="00086840" w:rsidRPr="00034C6D">
        <w:rPr>
          <w:rFonts w:ascii="Arial" w:eastAsia="Times New Roman" w:hAnsi="Arial" w:cs="Times New Roman"/>
          <w:sz w:val="24"/>
          <w:szCs w:val="24"/>
        </w:rPr>
        <w:t>rethink the</w:t>
      </w:r>
      <w:r w:rsidR="003B46BA" w:rsidRPr="00034C6D">
        <w:rPr>
          <w:rFonts w:ascii="Arial" w:eastAsia="Times New Roman" w:hAnsi="Arial" w:cs="Times New Roman"/>
          <w:sz w:val="24"/>
          <w:szCs w:val="24"/>
        </w:rPr>
        <w:t xml:space="preserve">ir </w:t>
      </w:r>
      <w:r w:rsidR="00086840" w:rsidRPr="00034C6D">
        <w:rPr>
          <w:rFonts w:ascii="Arial" w:eastAsia="Times New Roman" w:hAnsi="Arial" w:cs="Times New Roman"/>
          <w:sz w:val="24"/>
          <w:szCs w:val="24"/>
        </w:rPr>
        <w:t>mobility model</w:t>
      </w:r>
      <w:r w:rsidR="003B46BA" w:rsidRPr="00034C6D">
        <w:rPr>
          <w:rFonts w:ascii="Arial" w:eastAsia="Times New Roman" w:hAnsi="Arial" w:cs="Times New Roman"/>
          <w:sz w:val="24"/>
          <w:szCs w:val="24"/>
        </w:rPr>
        <w:t xml:space="preserve">. </w:t>
      </w:r>
    </w:p>
    <w:p w14:paraId="62221795" w14:textId="77777777" w:rsidR="00034C6D" w:rsidRDefault="00034C6D" w:rsidP="00034C6D">
      <w:pPr>
        <w:spacing w:after="0" w:line="276" w:lineRule="auto"/>
        <w:jc w:val="both"/>
        <w:rPr>
          <w:rFonts w:ascii="Arial" w:eastAsia="Times New Roman" w:hAnsi="Arial" w:cs="Times New Roman"/>
          <w:sz w:val="24"/>
          <w:szCs w:val="24"/>
        </w:rPr>
      </w:pPr>
    </w:p>
    <w:p w14:paraId="7C0FC298" w14:textId="7F7F5FDD" w:rsidR="00D849C1" w:rsidRDefault="007555F8" w:rsidP="00D849C1">
      <w:pPr>
        <w:spacing w:after="0" w:line="276" w:lineRule="auto"/>
        <w:jc w:val="both"/>
        <w:rPr>
          <w:rFonts w:ascii="Arial" w:eastAsia="Times New Roman" w:hAnsi="Arial" w:cs="Times New Roman"/>
          <w:sz w:val="24"/>
          <w:szCs w:val="24"/>
        </w:rPr>
      </w:pPr>
      <w:r w:rsidRPr="00034C6D">
        <w:rPr>
          <w:rFonts w:ascii="Arial" w:eastAsia="Times New Roman" w:hAnsi="Arial" w:cs="Times New Roman"/>
          <w:sz w:val="24"/>
          <w:szCs w:val="24"/>
        </w:rPr>
        <w:t xml:space="preserve">Pedestrian mobility plays a key role in this context, not to mention the </w:t>
      </w:r>
      <w:r w:rsidR="005A617C" w:rsidRPr="005A617C">
        <w:rPr>
          <w:rFonts w:ascii="Arial" w:eastAsia="Times New Roman" w:hAnsi="Arial" w:cs="Times New Roman"/>
          <w:sz w:val="24"/>
          <w:szCs w:val="24"/>
        </w:rPr>
        <w:t>importance of</w:t>
      </w:r>
      <w:r w:rsidR="00EA4F8B" w:rsidRPr="00034C6D">
        <w:rPr>
          <w:rFonts w:ascii="Arial" w:eastAsia="Times New Roman" w:hAnsi="Arial" w:cs="Times New Roman"/>
          <w:sz w:val="24"/>
          <w:szCs w:val="24"/>
        </w:rPr>
        <w:t xml:space="preserve"> </w:t>
      </w:r>
      <w:r w:rsidR="005A617C" w:rsidRPr="005A617C">
        <w:rPr>
          <w:rFonts w:ascii="Arial" w:eastAsia="Times New Roman" w:hAnsi="Arial" w:cs="Times New Roman"/>
          <w:sz w:val="24"/>
          <w:szCs w:val="24"/>
        </w:rPr>
        <w:t xml:space="preserve">walking in terms of health </w:t>
      </w:r>
      <w:r w:rsidRPr="00034C6D">
        <w:rPr>
          <w:rFonts w:ascii="Arial" w:eastAsia="Times New Roman" w:hAnsi="Arial" w:cs="Times New Roman"/>
          <w:sz w:val="24"/>
          <w:szCs w:val="24"/>
        </w:rPr>
        <w:t>of people</w:t>
      </w:r>
      <w:r w:rsidR="00D849C1">
        <w:rPr>
          <w:rFonts w:ascii="Arial" w:eastAsia="Times New Roman" w:hAnsi="Arial" w:cs="Times New Roman"/>
          <w:sz w:val="24"/>
          <w:szCs w:val="24"/>
        </w:rPr>
        <w:t xml:space="preserve">, and thus it </w:t>
      </w:r>
      <w:r w:rsidR="005A617C" w:rsidRPr="005A617C">
        <w:rPr>
          <w:rFonts w:ascii="Arial" w:eastAsia="Times New Roman" w:hAnsi="Arial" w:cs="Times New Roman"/>
          <w:sz w:val="24"/>
          <w:szCs w:val="24"/>
        </w:rPr>
        <w:t>is important to</w:t>
      </w:r>
      <w:r w:rsidRPr="00034C6D">
        <w:rPr>
          <w:rFonts w:ascii="Arial" w:eastAsia="Times New Roman" w:hAnsi="Arial" w:cs="Times New Roman"/>
          <w:sz w:val="24"/>
          <w:szCs w:val="24"/>
        </w:rPr>
        <w:t xml:space="preserve"> </w:t>
      </w:r>
      <w:r w:rsidR="005A617C" w:rsidRPr="005A617C">
        <w:rPr>
          <w:rFonts w:ascii="Arial" w:eastAsia="Times New Roman" w:hAnsi="Arial" w:cs="Times New Roman"/>
          <w:sz w:val="24"/>
          <w:szCs w:val="24"/>
        </w:rPr>
        <w:t>provide</w:t>
      </w:r>
      <w:r w:rsidRPr="00034C6D">
        <w:rPr>
          <w:rFonts w:ascii="Arial" w:eastAsia="Times New Roman" w:hAnsi="Arial" w:cs="Times New Roman"/>
          <w:sz w:val="24"/>
          <w:szCs w:val="24"/>
        </w:rPr>
        <w:t xml:space="preserve"> safe and </w:t>
      </w:r>
      <w:r w:rsidR="005A617C" w:rsidRPr="005A617C">
        <w:rPr>
          <w:rFonts w:ascii="Arial" w:eastAsia="Times New Roman" w:hAnsi="Arial" w:cs="Times New Roman"/>
          <w:sz w:val="24"/>
          <w:szCs w:val="24"/>
        </w:rPr>
        <w:t>comfort conditions</w:t>
      </w:r>
      <w:r w:rsidRPr="00034C6D">
        <w:rPr>
          <w:rFonts w:ascii="Arial" w:eastAsia="Times New Roman" w:hAnsi="Arial" w:cs="Times New Roman"/>
          <w:sz w:val="24"/>
          <w:szCs w:val="24"/>
        </w:rPr>
        <w:t xml:space="preserve"> </w:t>
      </w:r>
      <w:r w:rsidR="005A617C" w:rsidRPr="005A617C">
        <w:rPr>
          <w:rFonts w:ascii="Arial" w:eastAsia="Times New Roman" w:hAnsi="Arial" w:cs="Times New Roman"/>
          <w:sz w:val="24"/>
          <w:szCs w:val="24"/>
        </w:rPr>
        <w:t>for</w:t>
      </w:r>
      <w:r w:rsidRPr="00034C6D">
        <w:rPr>
          <w:rFonts w:ascii="Arial" w:eastAsia="Times New Roman" w:hAnsi="Arial" w:cs="Times New Roman"/>
          <w:sz w:val="24"/>
          <w:szCs w:val="24"/>
        </w:rPr>
        <w:t xml:space="preserve"> </w:t>
      </w:r>
      <w:r w:rsidR="005A617C" w:rsidRPr="005A617C">
        <w:rPr>
          <w:rFonts w:ascii="Arial" w:eastAsia="Times New Roman" w:hAnsi="Arial" w:cs="Times New Roman"/>
          <w:sz w:val="24"/>
          <w:szCs w:val="24"/>
        </w:rPr>
        <w:t xml:space="preserve">pedestrians </w:t>
      </w:r>
      <w:r w:rsidRPr="00034C6D">
        <w:rPr>
          <w:rFonts w:ascii="Arial" w:eastAsia="Times New Roman" w:hAnsi="Arial" w:cs="Times New Roman"/>
          <w:sz w:val="24"/>
          <w:szCs w:val="24"/>
        </w:rPr>
        <w:t>in</w:t>
      </w:r>
      <w:r w:rsidR="005A617C" w:rsidRPr="005A617C">
        <w:rPr>
          <w:rFonts w:ascii="Arial" w:eastAsia="Times New Roman" w:hAnsi="Arial" w:cs="Times New Roman"/>
          <w:sz w:val="24"/>
          <w:szCs w:val="24"/>
        </w:rPr>
        <w:t xml:space="preserve"> order to</w:t>
      </w:r>
      <w:r w:rsidRPr="00034C6D">
        <w:rPr>
          <w:rFonts w:ascii="Arial" w:eastAsia="Times New Roman" w:hAnsi="Arial" w:cs="Times New Roman"/>
          <w:sz w:val="24"/>
          <w:szCs w:val="24"/>
        </w:rPr>
        <w:t xml:space="preserve"> </w:t>
      </w:r>
      <w:r w:rsidR="005A617C" w:rsidRPr="005A617C">
        <w:rPr>
          <w:rFonts w:ascii="Arial" w:eastAsia="Times New Roman" w:hAnsi="Arial" w:cs="Times New Roman"/>
          <w:sz w:val="24"/>
          <w:szCs w:val="24"/>
        </w:rPr>
        <w:t>encourage the walking practice.</w:t>
      </w:r>
    </w:p>
    <w:p w14:paraId="0BD0058F" w14:textId="77777777" w:rsidR="00D849C1" w:rsidRDefault="00D849C1" w:rsidP="00034C6D">
      <w:pPr>
        <w:spacing w:after="0" w:line="276" w:lineRule="auto"/>
        <w:jc w:val="both"/>
        <w:rPr>
          <w:rFonts w:ascii="Arial" w:eastAsia="Times New Roman" w:hAnsi="Arial" w:cs="Times New Roman"/>
          <w:sz w:val="24"/>
          <w:szCs w:val="24"/>
        </w:rPr>
      </w:pPr>
    </w:p>
    <w:p w14:paraId="4AFD9867" w14:textId="73873E3C" w:rsidR="00D849C1" w:rsidRDefault="007555F8" w:rsidP="00D849C1">
      <w:pPr>
        <w:spacing w:after="0" w:line="276" w:lineRule="auto"/>
        <w:jc w:val="both"/>
        <w:rPr>
          <w:rFonts w:ascii="Arial" w:eastAsia="Times New Roman" w:hAnsi="Arial" w:cs="Times New Roman"/>
          <w:sz w:val="24"/>
          <w:szCs w:val="24"/>
        </w:rPr>
      </w:pPr>
      <w:r w:rsidRPr="00034C6D">
        <w:rPr>
          <w:rFonts w:ascii="Arial" w:eastAsia="Times New Roman" w:hAnsi="Arial" w:cs="Times New Roman"/>
          <w:sz w:val="24"/>
          <w:szCs w:val="24"/>
        </w:rPr>
        <w:t xml:space="preserve">The </w:t>
      </w:r>
      <w:r w:rsidR="00FE4BD8" w:rsidRPr="00034C6D">
        <w:rPr>
          <w:rFonts w:ascii="Arial" w:eastAsia="Times New Roman" w:hAnsi="Arial" w:cs="Times New Roman"/>
          <w:sz w:val="24"/>
          <w:szCs w:val="24"/>
        </w:rPr>
        <w:t xml:space="preserve">Pedestrian Level of service (PLOS) </w:t>
      </w:r>
      <w:r w:rsidR="00FE4BD8" w:rsidRPr="00034C6D">
        <w:rPr>
          <w:rFonts w:ascii="Arial" w:eastAsia="Times New Roman" w:hAnsi="Arial" w:cs="Times New Roman"/>
          <w:sz w:val="24"/>
          <w:szCs w:val="24"/>
        </w:rPr>
        <w:t>m</w:t>
      </w:r>
      <w:r w:rsidRPr="00034C6D">
        <w:rPr>
          <w:rFonts w:ascii="Arial" w:eastAsia="Times New Roman" w:hAnsi="Arial" w:cs="Times New Roman"/>
          <w:sz w:val="24"/>
          <w:szCs w:val="24"/>
        </w:rPr>
        <w:t xml:space="preserve">odel is aimed </w:t>
      </w:r>
      <w:r w:rsidRPr="00034C6D">
        <w:rPr>
          <w:rFonts w:ascii="Arial" w:eastAsia="Times New Roman" w:hAnsi="Arial" w:cs="Times New Roman"/>
          <w:sz w:val="24"/>
          <w:szCs w:val="24"/>
        </w:rPr>
        <w:t>exactly at assessing the quality of the pedestrian</w:t>
      </w:r>
      <w:r w:rsidR="00D849C1">
        <w:rPr>
          <w:rFonts w:ascii="Arial" w:eastAsia="Times New Roman" w:hAnsi="Arial" w:cs="Times New Roman"/>
          <w:sz w:val="24"/>
          <w:szCs w:val="24"/>
        </w:rPr>
        <w:t xml:space="preserve"> </w:t>
      </w:r>
      <w:r w:rsidRPr="00034C6D">
        <w:rPr>
          <w:rFonts w:ascii="Arial" w:eastAsia="Times New Roman" w:hAnsi="Arial" w:cs="Times New Roman"/>
          <w:sz w:val="24"/>
          <w:szCs w:val="24"/>
        </w:rPr>
        <w:t>infrastructure</w:t>
      </w:r>
      <w:r w:rsidR="00FE4BD8" w:rsidRPr="00034C6D">
        <w:rPr>
          <w:rFonts w:ascii="Arial" w:eastAsia="Times New Roman" w:hAnsi="Arial" w:cs="Times New Roman"/>
          <w:sz w:val="24"/>
          <w:szCs w:val="24"/>
        </w:rPr>
        <w:t xml:space="preserve">, allowing </w:t>
      </w:r>
      <w:r w:rsidR="00D849C1" w:rsidRPr="00034C6D">
        <w:rPr>
          <w:rFonts w:ascii="Arial" w:eastAsia="Times New Roman" w:hAnsi="Arial" w:cs="Times New Roman"/>
          <w:sz w:val="24"/>
          <w:szCs w:val="24"/>
        </w:rPr>
        <w:t xml:space="preserve">city </w:t>
      </w:r>
      <w:r w:rsidR="00D849C1" w:rsidRPr="005A617C">
        <w:rPr>
          <w:rFonts w:ascii="Arial" w:eastAsia="Times New Roman" w:hAnsi="Arial" w:cs="Times New Roman"/>
          <w:sz w:val="24"/>
          <w:szCs w:val="24"/>
        </w:rPr>
        <w:t>planner</w:t>
      </w:r>
      <w:r w:rsidR="00D849C1" w:rsidRPr="00034C6D">
        <w:rPr>
          <w:rFonts w:ascii="Arial" w:eastAsia="Times New Roman" w:hAnsi="Arial" w:cs="Times New Roman"/>
          <w:sz w:val="24"/>
          <w:szCs w:val="24"/>
        </w:rPr>
        <w:t xml:space="preserve">s </w:t>
      </w:r>
      <w:r w:rsidR="00D849C1" w:rsidRPr="005A617C">
        <w:rPr>
          <w:rFonts w:ascii="Arial" w:eastAsia="Times New Roman" w:hAnsi="Arial" w:cs="Times New Roman"/>
          <w:sz w:val="24"/>
          <w:szCs w:val="24"/>
        </w:rPr>
        <w:t>to be</w:t>
      </w:r>
      <w:r w:rsidR="00D849C1" w:rsidRPr="00034C6D">
        <w:rPr>
          <w:rFonts w:ascii="Arial" w:eastAsia="Times New Roman" w:hAnsi="Arial" w:cs="Times New Roman"/>
          <w:sz w:val="24"/>
          <w:szCs w:val="24"/>
        </w:rPr>
        <w:t xml:space="preserve"> </w:t>
      </w:r>
      <w:r w:rsidR="00D849C1" w:rsidRPr="005A617C">
        <w:rPr>
          <w:rFonts w:ascii="Arial" w:eastAsia="Times New Roman" w:hAnsi="Arial" w:cs="Times New Roman"/>
          <w:sz w:val="24"/>
          <w:szCs w:val="24"/>
        </w:rPr>
        <w:t>aware of</w:t>
      </w:r>
      <w:r w:rsidR="00D849C1" w:rsidRPr="00034C6D">
        <w:rPr>
          <w:rFonts w:ascii="Arial" w:eastAsia="Times New Roman" w:hAnsi="Arial" w:cs="Times New Roman"/>
          <w:sz w:val="24"/>
          <w:szCs w:val="24"/>
        </w:rPr>
        <w:t xml:space="preserve"> </w:t>
      </w:r>
      <w:r w:rsidR="00D849C1" w:rsidRPr="005A617C">
        <w:rPr>
          <w:rFonts w:ascii="Arial" w:eastAsia="Times New Roman" w:hAnsi="Arial" w:cs="Times New Roman"/>
          <w:sz w:val="24"/>
          <w:szCs w:val="24"/>
        </w:rPr>
        <w:t xml:space="preserve">the current status of </w:t>
      </w:r>
      <w:r w:rsidR="00D849C1" w:rsidRPr="00034C6D">
        <w:rPr>
          <w:rFonts w:ascii="Arial" w:eastAsia="Times New Roman" w:hAnsi="Arial" w:cs="Times New Roman"/>
          <w:sz w:val="24"/>
          <w:szCs w:val="24"/>
        </w:rPr>
        <w:t>the walking conditions on road and</w:t>
      </w:r>
      <w:r w:rsidR="00D849C1">
        <w:rPr>
          <w:rFonts w:ascii="Arial" w:eastAsia="Times New Roman" w:hAnsi="Arial" w:cs="Times New Roman"/>
          <w:sz w:val="24"/>
          <w:szCs w:val="24"/>
        </w:rPr>
        <w:t xml:space="preserve"> </w:t>
      </w:r>
      <w:r w:rsidR="00D849C1" w:rsidRPr="00034C6D">
        <w:rPr>
          <w:rFonts w:ascii="Arial" w:eastAsia="Times New Roman" w:hAnsi="Arial" w:cs="Times New Roman"/>
          <w:sz w:val="24"/>
          <w:szCs w:val="24"/>
        </w:rPr>
        <w:t>street corridors.</w:t>
      </w:r>
      <w:r w:rsidR="00D849C1">
        <w:rPr>
          <w:rFonts w:ascii="Arial" w:eastAsia="Times New Roman" w:hAnsi="Arial" w:cs="Times New Roman"/>
          <w:sz w:val="24"/>
          <w:szCs w:val="24"/>
        </w:rPr>
        <w:t xml:space="preserve"> </w:t>
      </w:r>
    </w:p>
    <w:p w14:paraId="78E381F5" w14:textId="77777777" w:rsidR="00D849C1" w:rsidRPr="00034C6D" w:rsidRDefault="00D849C1" w:rsidP="00034C6D">
      <w:pPr>
        <w:spacing w:after="0" w:line="276" w:lineRule="auto"/>
        <w:jc w:val="both"/>
        <w:rPr>
          <w:rFonts w:ascii="Arial" w:eastAsia="Times New Roman" w:hAnsi="Arial" w:cs="Times New Roman"/>
          <w:sz w:val="24"/>
          <w:szCs w:val="24"/>
        </w:rPr>
      </w:pPr>
    </w:p>
    <w:p w14:paraId="04D403E7" w14:textId="3E9799FE" w:rsidR="00034C6D" w:rsidRPr="00034C6D" w:rsidRDefault="00D849C1" w:rsidP="00034C6D">
      <w:pPr>
        <w:spacing w:after="0" w:line="276" w:lineRule="auto"/>
        <w:jc w:val="both"/>
        <w:rPr>
          <w:rFonts w:ascii="Arial" w:eastAsia="Times New Roman" w:hAnsi="Arial" w:cs="Times New Roman"/>
          <w:sz w:val="24"/>
          <w:szCs w:val="24"/>
        </w:rPr>
      </w:pPr>
      <w:r>
        <w:rPr>
          <w:rFonts w:ascii="Arial" w:eastAsia="Times New Roman" w:hAnsi="Arial" w:cs="Times New Roman"/>
          <w:sz w:val="24"/>
          <w:szCs w:val="24"/>
        </w:rPr>
        <w:t xml:space="preserve">The </w:t>
      </w:r>
      <w:r w:rsidR="00FE4BD8" w:rsidRPr="00034C6D">
        <w:rPr>
          <w:rFonts w:ascii="Arial" w:eastAsia="Times New Roman" w:hAnsi="Arial" w:cs="Times New Roman"/>
          <w:sz w:val="24"/>
          <w:szCs w:val="24"/>
        </w:rPr>
        <w:t>P</w:t>
      </w:r>
      <w:r w:rsidR="00FE4BD8" w:rsidRPr="00034C6D">
        <w:rPr>
          <w:rFonts w:ascii="Arial" w:eastAsia="Times New Roman" w:hAnsi="Arial" w:cs="Times New Roman"/>
          <w:sz w:val="24"/>
          <w:szCs w:val="24"/>
        </w:rPr>
        <w:t xml:space="preserve">LOS is a qualitative measure </w:t>
      </w:r>
      <w:r w:rsidR="00FE4BD8" w:rsidRPr="00034C6D">
        <w:rPr>
          <w:rFonts w:ascii="Arial" w:eastAsia="Times New Roman" w:hAnsi="Arial" w:cs="Times New Roman"/>
          <w:sz w:val="24"/>
          <w:szCs w:val="24"/>
        </w:rPr>
        <w:t xml:space="preserve">of </w:t>
      </w:r>
      <w:r w:rsidR="00FE4BD8" w:rsidRPr="00034C6D">
        <w:rPr>
          <w:rFonts w:ascii="Arial" w:eastAsia="Times New Roman" w:hAnsi="Arial" w:cs="Times New Roman"/>
          <w:sz w:val="24"/>
          <w:szCs w:val="24"/>
        </w:rPr>
        <w:t xml:space="preserve">quality of the </w:t>
      </w:r>
      <w:r w:rsidR="00FE4BD8" w:rsidRPr="00034C6D">
        <w:rPr>
          <w:rFonts w:ascii="Arial" w:eastAsia="Times New Roman" w:hAnsi="Arial" w:cs="Times New Roman"/>
          <w:sz w:val="24"/>
          <w:szCs w:val="24"/>
        </w:rPr>
        <w:t xml:space="preserve">walkways and </w:t>
      </w:r>
      <w:r>
        <w:rPr>
          <w:rFonts w:ascii="Arial" w:eastAsia="Times New Roman" w:hAnsi="Arial" w:cs="Times New Roman"/>
          <w:sz w:val="24"/>
          <w:szCs w:val="24"/>
        </w:rPr>
        <w:t xml:space="preserve">it leads to an </w:t>
      </w:r>
      <w:r w:rsidRPr="00034C6D">
        <w:rPr>
          <w:rFonts w:ascii="Arial" w:eastAsia="Times New Roman" w:hAnsi="Arial" w:cs="Times New Roman"/>
          <w:sz w:val="24"/>
          <w:szCs w:val="24"/>
        </w:rPr>
        <w:t>objective and sound evaluations of pedestrians’ perception and response to roadway environment.</w:t>
      </w:r>
      <w:r>
        <w:rPr>
          <w:rFonts w:ascii="Arial" w:eastAsia="Times New Roman" w:hAnsi="Arial" w:cs="Times New Roman"/>
          <w:sz w:val="24"/>
          <w:szCs w:val="24"/>
        </w:rPr>
        <w:t xml:space="preserve"> The model </w:t>
      </w:r>
      <w:r w:rsidRPr="00034C6D">
        <w:rPr>
          <w:rFonts w:ascii="Arial" w:eastAsia="Times New Roman" w:hAnsi="Arial" w:cs="Times New Roman"/>
          <w:sz w:val="24"/>
          <w:szCs w:val="24"/>
        </w:rPr>
        <w:t>focuses primarily on the characteristics of the road infrastructure</w:t>
      </w:r>
      <w:r>
        <w:rPr>
          <w:rFonts w:ascii="Arial" w:eastAsia="Times New Roman" w:hAnsi="Arial" w:cs="Times New Roman"/>
          <w:sz w:val="24"/>
          <w:szCs w:val="24"/>
        </w:rPr>
        <w:t xml:space="preserve">, </w:t>
      </w:r>
      <w:proofErr w:type="gramStart"/>
      <w:r>
        <w:rPr>
          <w:rFonts w:ascii="Arial" w:eastAsia="Times New Roman" w:hAnsi="Arial" w:cs="Times New Roman"/>
          <w:sz w:val="24"/>
          <w:szCs w:val="24"/>
        </w:rPr>
        <w:t>taking into account</w:t>
      </w:r>
      <w:proofErr w:type="gramEnd"/>
      <w:r>
        <w:rPr>
          <w:rFonts w:ascii="Arial" w:eastAsia="Times New Roman" w:hAnsi="Arial" w:cs="Times New Roman"/>
          <w:sz w:val="24"/>
          <w:szCs w:val="24"/>
        </w:rPr>
        <w:t xml:space="preserve"> a number of parameters, such as width of sidewalk, number of vehicular lanes, traffic volume and traffic speed, presence of buffers or bike lanes etc., and it returns a numerical value </w:t>
      </w:r>
      <w:r w:rsidR="00FE4BD8" w:rsidRPr="00034C6D">
        <w:rPr>
          <w:rFonts w:ascii="Arial" w:eastAsia="Times New Roman" w:hAnsi="Arial" w:cs="Times New Roman"/>
          <w:sz w:val="24"/>
          <w:szCs w:val="24"/>
        </w:rPr>
        <w:t>that summarizes the overall quality of the pedestrian infrastructure</w:t>
      </w:r>
      <w:r w:rsidR="00A34D4B">
        <w:rPr>
          <w:rFonts w:ascii="Arial" w:eastAsia="Times New Roman" w:hAnsi="Arial" w:cs="Times New Roman"/>
          <w:sz w:val="24"/>
          <w:szCs w:val="24"/>
        </w:rPr>
        <w:t>,</w:t>
      </w:r>
      <w:r>
        <w:rPr>
          <w:rFonts w:ascii="Arial" w:eastAsia="Times New Roman" w:hAnsi="Arial" w:cs="Times New Roman"/>
          <w:sz w:val="24"/>
          <w:szCs w:val="24"/>
        </w:rPr>
        <w:t xml:space="preserve"> </w:t>
      </w:r>
      <w:r w:rsidR="00A34D4B">
        <w:rPr>
          <w:rFonts w:ascii="Arial" w:eastAsia="Times New Roman" w:hAnsi="Arial" w:cs="Times New Roman"/>
          <w:sz w:val="24"/>
          <w:szCs w:val="24"/>
        </w:rPr>
        <w:t>t</w:t>
      </w:r>
      <w:r>
        <w:rPr>
          <w:rFonts w:ascii="Arial" w:eastAsia="Times New Roman" w:hAnsi="Arial" w:cs="Times New Roman"/>
          <w:sz w:val="24"/>
          <w:szCs w:val="24"/>
        </w:rPr>
        <w:t xml:space="preserve">he </w:t>
      </w:r>
      <w:r w:rsidR="00FE4BD8" w:rsidRPr="00034C6D">
        <w:rPr>
          <w:rFonts w:ascii="Arial" w:eastAsia="Times New Roman" w:hAnsi="Arial" w:cs="Times New Roman"/>
          <w:sz w:val="24"/>
          <w:szCs w:val="24"/>
        </w:rPr>
        <w:t xml:space="preserve">lower </w:t>
      </w:r>
      <w:r w:rsidR="00034C6D" w:rsidRPr="00034C6D">
        <w:rPr>
          <w:rFonts w:ascii="Arial" w:eastAsia="Times New Roman" w:hAnsi="Arial" w:cs="Times New Roman"/>
          <w:sz w:val="24"/>
          <w:szCs w:val="24"/>
        </w:rPr>
        <w:t>the output value</w:t>
      </w:r>
      <w:r w:rsidR="00A34D4B">
        <w:rPr>
          <w:rFonts w:ascii="Arial" w:eastAsia="Times New Roman" w:hAnsi="Arial" w:cs="Times New Roman"/>
          <w:sz w:val="24"/>
          <w:szCs w:val="24"/>
        </w:rPr>
        <w:t xml:space="preserve"> </w:t>
      </w:r>
      <w:r>
        <w:rPr>
          <w:rFonts w:ascii="Arial" w:eastAsia="Times New Roman" w:hAnsi="Arial" w:cs="Times New Roman"/>
          <w:sz w:val="24"/>
          <w:szCs w:val="24"/>
        </w:rPr>
        <w:t xml:space="preserve">the </w:t>
      </w:r>
      <w:r w:rsidR="00034C6D" w:rsidRPr="00034C6D">
        <w:rPr>
          <w:rFonts w:ascii="Arial" w:eastAsia="Times New Roman" w:hAnsi="Arial" w:cs="Times New Roman"/>
          <w:sz w:val="24"/>
          <w:szCs w:val="24"/>
        </w:rPr>
        <w:t xml:space="preserve"> better quality of </w:t>
      </w:r>
      <w:r w:rsidR="00A34D4B">
        <w:rPr>
          <w:rFonts w:ascii="Arial" w:eastAsia="Times New Roman" w:hAnsi="Arial" w:cs="Times New Roman"/>
          <w:sz w:val="24"/>
          <w:szCs w:val="24"/>
        </w:rPr>
        <w:t>the</w:t>
      </w:r>
      <w:r w:rsidR="00034C6D" w:rsidRPr="00034C6D">
        <w:rPr>
          <w:rFonts w:ascii="Arial" w:eastAsia="Times New Roman" w:hAnsi="Arial" w:cs="Times New Roman"/>
          <w:sz w:val="24"/>
          <w:szCs w:val="24"/>
        </w:rPr>
        <w:t xml:space="preserve"> infrastructure as shown in</w:t>
      </w:r>
      <w:r w:rsidR="00A34D4B">
        <w:rPr>
          <w:rFonts w:ascii="Arial" w:eastAsia="Times New Roman" w:hAnsi="Arial" w:cs="Times New Roman"/>
          <w:sz w:val="24"/>
          <w:szCs w:val="24"/>
        </w:rPr>
        <w:t xml:space="preserve"> </w:t>
      </w:r>
      <w:r w:rsidR="00034C6D" w:rsidRPr="00034C6D">
        <w:rPr>
          <w:rFonts w:ascii="Arial" w:eastAsia="Times New Roman" w:hAnsi="Arial" w:cs="Times New Roman"/>
          <w:sz w:val="24"/>
          <w:szCs w:val="24"/>
        </w:rPr>
        <w:t>table</w:t>
      </w:r>
      <w:r w:rsidR="00A34D4B">
        <w:rPr>
          <w:rFonts w:ascii="Arial" w:eastAsia="Times New Roman" w:hAnsi="Arial" w:cs="Times New Roman"/>
          <w:sz w:val="24"/>
          <w:szCs w:val="24"/>
        </w:rPr>
        <w:t xml:space="preserve"> below</w:t>
      </w:r>
      <w:r w:rsidR="00034C6D" w:rsidRPr="00034C6D">
        <w:rPr>
          <w:rFonts w:ascii="Arial" w:eastAsia="Times New Roman" w:hAnsi="Arial" w:cs="Times New Roman"/>
          <w:sz w:val="24"/>
          <w:szCs w:val="24"/>
        </w:rPr>
        <w:t>:</w:t>
      </w:r>
    </w:p>
    <w:p w14:paraId="4E3F7675" w14:textId="77777777" w:rsidR="00034C6D" w:rsidRPr="00034C6D" w:rsidRDefault="00034C6D" w:rsidP="00034C6D">
      <w:pPr>
        <w:spacing w:after="0" w:line="276" w:lineRule="auto"/>
        <w:jc w:val="both"/>
        <w:rPr>
          <w:rFonts w:ascii="Arial" w:eastAsia="Times New Roman" w:hAnsi="Arial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44"/>
      </w:tblGrid>
      <w:tr w:rsidR="00034C6D" w:rsidRPr="00034C6D" w14:paraId="50212233" w14:textId="77777777" w:rsidTr="00034C6D">
        <w:trPr>
          <w:trHeight w:val="535"/>
          <w:jc w:val="center"/>
        </w:trPr>
        <w:tc>
          <w:tcPr>
            <w:tcW w:w="6344" w:type="dxa"/>
          </w:tcPr>
          <w:p w14:paraId="1BC2D0B3" w14:textId="77777777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b/>
                <w:bCs/>
                <w:color w:val="00B050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b/>
                <w:bCs/>
                <w:color w:val="00B050"/>
                <w:sz w:val="20"/>
                <w:szCs w:val="20"/>
              </w:rPr>
              <w:t>PLOS A (≤ 2)</w:t>
            </w:r>
          </w:p>
          <w:p w14:paraId="62C8E5B4" w14:textId="1BCD19E1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sz w:val="20"/>
                <w:szCs w:val="20"/>
              </w:rPr>
              <w:t>Highly pedestrian oriented environment, ample sidewalk space</w:t>
            </w:r>
          </w:p>
        </w:tc>
      </w:tr>
      <w:tr w:rsidR="00034C6D" w:rsidRPr="00034C6D" w14:paraId="3CEAE277" w14:textId="77777777" w:rsidTr="00034C6D">
        <w:trPr>
          <w:trHeight w:val="535"/>
          <w:jc w:val="center"/>
        </w:trPr>
        <w:tc>
          <w:tcPr>
            <w:tcW w:w="6344" w:type="dxa"/>
          </w:tcPr>
          <w:p w14:paraId="4219AED7" w14:textId="77777777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b/>
                <w:bCs/>
                <w:color w:val="A8D08D" w:themeColor="accent6" w:themeTint="99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b/>
                <w:bCs/>
                <w:color w:val="A8D08D" w:themeColor="accent6" w:themeTint="99"/>
                <w:sz w:val="20"/>
                <w:szCs w:val="20"/>
              </w:rPr>
              <w:t>PLOS B (&gt;2 and ≤2.75)</w:t>
            </w:r>
          </w:p>
          <w:p w14:paraId="2229E961" w14:textId="6E553E6D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sz w:val="20"/>
                <w:szCs w:val="20"/>
              </w:rPr>
              <w:t>Streets with many pedestrian safety and comfort features</w:t>
            </w:r>
          </w:p>
        </w:tc>
      </w:tr>
      <w:tr w:rsidR="00034C6D" w:rsidRPr="00034C6D" w14:paraId="5C2D0376" w14:textId="77777777" w:rsidTr="00034C6D">
        <w:trPr>
          <w:trHeight w:val="1057"/>
          <w:jc w:val="center"/>
        </w:trPr>
        <w:tc>
          <w:tcPr>
            <w:tcW w:w="6344" w:type="dxa"/>
          </w:tcPr>
          <w:p w14:paraId="27F29DE6" w14:textId="77777777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b/>
                <w:bCs/>
                <w:color w:val="FFD966" w:themeColor="accent4" w:themeTint="99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b/>
                <w:bCs/>
                <w:color w:val="FFD966" w:themeColor="accent4" w:themeTint="99"/>
                <w:sz w:val="20"/>
                <w:szCs w:val="20"/>
              </w:rPr>
              <w:t>PLOS C (&gt;2.75 and ≤3.5)</w:t>
            </w:r>
          </w:p>
          <w:p w14:paraId="21A042B8" w14:textId="77777777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sz w:val="20"/>
                <w:szCs w:val="20"/>
              </w:rPr>
              <w:t>Standard sidewalk, some deficiencies in</w:t>
            </w:r>
          </w:p>
          <w:p w14:paraId="1C2C4F3C" w14:textId="77777777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sz w:val="20"/>
                <w:szCs w:val="20"/>
              </w:rPr>
              <w:t>pedestrian facility design and/or higher vehicle</w:t>
            </w:r>
          </w:p>
          <w:p w14:paraId="19FEB9DD" w14:textId="6AE861B9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sz w:val="20"/>
                <w:szCs w:val="20"/>
              </w:rPr>
              <w:t>traffic</w:t>
            </w:r>
          </w:p>
        </w:tc>
      </w:tr>
      <w:tr w:rsidR="00034C6D" w:rsidRPr="00034C6D" w14:paraId="598F9FCA" w14:textId="77777777" w:rsidTr="00034C6D">
        <w:trPr>
          <w:trHeight w:val="804"/>
          <w:jc w:val="center"/>
        </w:trPr>
        <w:tc>
          <w:tcPr>
            <w:tcW w:w="6344" w:type="dxa"/>
          </w:tcPr>
          <w:p w14:paraId="41329F9C" w14:textId="77777777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b/>
                <w:bCs/>
                <w:color w:val="ED7D31" w:themeColor="accent2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b/>
                <w:bCs/>
                <w:color w:val="ED7D31" w:themeColor="accent2"/>
                <w:sz w:val="20"/>
                <w:szCs w:val="20"/>
              </w:rPr>
              <w:t>PLOS D (&gt;3.5 and ≤4.25)</w:t>
            </w:r>
          </w:p>
          <w:p w14:paraId="4E220108" w14:textId="77777777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sz w:val="20"/>
                <w:szCs w:val="20"/>
              </w:rPr>
              <w:t>Streets adequate for pedestrian use but has</w:t>
            </w:r>
          </w:p>
          <w:p w14:paraId="45EABE34" w14:textId="098E7630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sz w:val="20"/>
                <w:szCs w:val="20"/>
              </w:rPr>
              <w:t>frequent deficiencies for width and clearance</w:t>
            </w:r>
          </w:p>
        </w:tc>
      </w:tr>
      <w:tr w:rsidR="00034C6D" w:rsidRPr="00034C6D" w14:paraId="5D0A44A9" w14:textId="77777777" w:rsidTr="00034C6D">
        <w:trPr>
          <w:trHeight w:val="804"/>
          <w:jc w:val="center"/>
        </w:trPr>
        <w:tc>
          <w:tcPr>
            <w:tcW w:w="6344" w:type="dxa"/>
          </w:tcPr>
          <w:p w14:paraId="385B7B06" w14:textId="77777777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b/>
                <w:bCs/>
                <w:color w:val="FF0000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b/>
                <w:bCs/>
                <w:color w:val="FF0000"/>
                <w:sz w:val="20"/>
                <w:szCs w:val="20"/>
              </w:rPr>
              <w:t>PLOS E (&gt;4.25 and ≤5)</w:t>
            </w:r>
          </w:p>
          <w:p w14:paraId="288B6714" w14:textId="77777777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sz w:val="20"/>
                <w:szCs w:val="20"/>
              </w:rPr>
              <w:t>Streets inadequate for pedestrian use, high level of</w:t>
            </w:r>
          </w:p>
          <w:p w14:paraId="75F1EC7C" w14:textId="06FE3233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sz w:val="20"/>
                <w:szCs w:val="20"/>
              </w:rPr>
              <w:t>interaction with traffic</w:t>
            </w:r>
          </w:p>
        </w:tc>
      </w:tr>
      <w:tr w:rsidR="00034C6D" w:rsidRPr="00034C6D" w14:paraId="0177FA5E" w14:textId="77777777" w:rsidTr="00034C6D">
        <w:trPr>
          <w:trHeight w:val="1071"/>
          <w:jc w:val="center"/>
        </w:trPr>
        <w:tc>
          <w:tcPr>
            <w:tcW w:w="6344" w:type="dxa"/>
          </w:tcPr>
          <w:p w14:paraId="2D16BE81" w14:textId="77777777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b/>
                <w:bCs/>
                <w:color w:val="7030A0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b/>
                <w:bCs/>
                <w:color w:val="7030A0"/>
                <w:sz w:val="20"/>
                <w:szCs w:val="20"/>
              </w:rPr>
              <w:lastRenderedPageBreak/>
              <w:t>PLOS F (&gt;5)</w:t>
            </w:r>
          </w:p>
          <w:p w14:paraId="5C973035" w14:textId="77777777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sz w:val="20"/>
                <w:szCs w:val="20"/>
              </w:rPr>
              <w:t>Extremely car</w:t>
            </w:r>
          </w:p>
          <w:p w14:paraId="2F2136D3" w14:textId="77777777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sz w:val="20"/>
                <w:szCs w:val="20"/>
              </w:rPr>
              <w:t>oriented environment, roads</w:t>
            </w:r>
          </w:p>
          <w:p w14:paraId="6DF8EBB9" w14:textId="284100C4" w:rsidR="00034C6D" w:rsidRPr="00034C6D" w:rsidRDefault="00034C6D" w:rsidP="00034C6D">
            <w:pPr>
              <w:spacing w:line="276" w:lineRule="auto"/>
              <w:jc w:val="both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034C6D">
              <w:rPr>
                <w:rFonts w:ascii="Arial" w:eastAsia="Times New Roman" w:hAnsi="Arial" w:cs="Times New Roman"/>
                <w:sz w:val="20"/>
                <w:szCs w:val="20"/>
              </w:rPr>
              <w:t>preliminary designed for high volumes traffic</w:t>
            </w:r>
          </w:p>
        </w:tc>
      </w:tr>
    </w:tbl>
    <w:p w14:paraId="6A06C65C" w14:textId="5F5DF2A1" w:rsidR="00034C6D" w:rsidRPr="00034C6D" w:rsidRDefault="00034C6D" w:rsidP="00034C6D">
      <w:pPr>
        <w:spacing w:after="0" w:line="276" w:lineRule="auto"/>
        <w:jc w:val="both"/>
        <w:rPr>
          <w:rFonts w:ascii="Arial" w:eastAsia="Times New Roman" w:hAnsi="Arial" w:cs="Times New Roman"/>
          <w:sz w:val="24"/>
          <w:szCs w:val="24"/>
        </w:rPr>
      </w:pPr>
    </w:p>
    <w:sectPr w:rsidR="00034C6D" w:rsidRPr="00034C6D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kt Pro">
    <w:altName w:val="Fakt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7C"/>
    <w:rsid w:val="00034C6D"/>
    <w:rsid w:val="00086840"/>
    <w:rsid w:val="003B46BA"/>
    <w:rsid w:val="005A617C"/>
    <w:rsid w:val="007555F8"/>
    <w:rsid w:val="00A34D4B"/>
    <w:rsid w:val="00C42E3B"/>
    <w:rsid w:val="00D849C1"/>
    <w:rsid w:val="00EA4F8B"/>
    <w:rsid w:val="00FE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45AB9"/>
  <w15:chartTrackingRefBased/>
  <w15:docId w15:val="{9D55C1E5-D8C6-46D3-BCD5-89948AF50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34C6D"/>
    <w:pPr>
      <w:autoSpaceDE w:val="0"/>
      <w:autoSpaceDN w:val="0"/>
      <w:adjustRightInd w:val="0"/>
      <w:spacing w:after="0" w:line="240" w:lineRule="auto"/>
    </w:pPr>
    <w:rPr>
      <w:rFonts w:ascii="Fakt Pro" w:hAnsi="Fakt Pro" w:cs="Fakt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93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550A0AEE69E1C458E43F881E53A1729" ma:contentTypeVersion="10" ma:contentTypeDescription="Creare un nuovo documento." ma:contentTypeScope="" ma:versionID="bdf722ee8e220baae14a130fed3f199c">
  <xsd:schema xmlns:xsd="http://www.w3.org/2001/XMLSchema" xmlns:xs="http://www.w3.org/2001/XMLSchema" xmlns:p="http://schemas.microsoft.com/office/2006/metadata/properties" xmlns:ns3="aacf5e0a-ab56-4cce-9cf3-40ba4e6190a9" xmlns:ns4="164cb3b4-4ee6-48a7-94b7-997bc1f695df" targetNamespace="http://schemas.microsoft.com/office/2006/metadata/properties" ma:root="true" ma:fieldsID="f04f06c7348cdab3fb7fae8cce926945" ns3:_="" ns4:_="">
    <xsd:import namespace="aacf5e0a-ab56-4cce-9cf3-40ba4e6190a9"/>
    <xsd:import namespace="164cb3b4-4ee6-48a7-94b7-997bc1f695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f5e0a-ab56-4cce-9cf3-40ba4e6190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cb3b4-4ee6-48a7-94b7-997bc1f695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6D03F1-565E-488B-AFD8-FCC3325127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f5e0a-ab56-4cce-9cf3-40ba4e6190a9"/>
    <ds:schemaRef ds:uri="164cb3b4-4ee6-48a7-94b7-997bc1f69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9F3B42-A42C-46FE-8EE7-E953F81157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6630AD-AF2E-4D80-AD21-D53A0B254B9D}">
  <ds:schemaRefs>
    <ds:schemaRef ds:uri="http://purl.org/dc/dcmitype/"/>
    <ds:schemaRef ds:uri="http://schemas.microsoft.com/office/2006/metadata/properties"/>
    <ds:schemaRef ds:uri="164cb3b4-4ee6-48a7-94b7-997bc1f695df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aacf5e0a-ab56-4cce-9cf3-40ba4e6190a9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Zacchera</dc:creator>
  <cp:keywords/>
  <dc:description/>
  <cp:lastModifiedBy>Alessandro Zacchera</cp:lastModifiedBy>
  <cp:revision>2</cp:revision>
  <dcterms:created xsi:type="dcterms:W3CDTF">2019-12-10T11:11:00Z</dcterms:created>
  <dcterms:modified xsi:type="dcterms:W3CDTF">2019-12-10T11:11:00Z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0x0101006550A0AEE69E1C458E43F881E53A1729</vt:lpwstr>
  </property>
</Properties>
</file>