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AA69" w14:textId="15FAC39D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 xml:space="preserve">МИНИСТЕРСТВО </w:t>
      </w:r>
      <w:r w:rsidR="007805AE">
        <w:rPr>
          <w:b/>
        </w:rPr>
        <w:t>НАУКИ И ВЫСШЕГО ОБРАЗОВАНИЯ</w:t>
      </w:r>
      <w:r w:rsidRPr="00B073CF">
        <w:rPr>
          <w:b/>
        </w:rPr>
        <w:t xml:space="preserve"> РОССИЙСКОЙ ФЕДЕРАЦИИ</w:t>
      </w:r>
    </w:p>
    <w:p w14:paraId="046A5B82" w14:textId="77777777" w:rsidR="00A57468" w:rsidRPr="00B073CF" w:rsidRDefault="00A57468" w:rsidP="00A57468">
      <w:pPr>
        <w:jc w:val="center"/>
        <w:rPr>
          <w:b/>
        </w:rPr>
      </w:pPr>
    </w:p>
    <w:p w14:paraId="7F454A2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203A1E99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70B48D0D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9411C6" w14:textId="77777777" w:rsidR="00A57468" w:rsidRPr="00B073CF" w:rsidRDefault="00A57468" w:rsidP="00A57468">
      <w:pPr>
        <w:jc w:val="center"/>
        <w:rPr>
          <w:b/>
        </w:rPr>
      </w:pPr>
    </w:p>
    <w:p w14:paraId="207AC20E" w14:textId="53461512" w:rsidR="00A57468" w:rsidRPr="00513B21" w:rsidRDefault="00A57468" w:rsidP="00A57468">
      <w:pPr>
        <w:jc w:val="center"/>
        <w:rPr>
          <w:b/>
        </w:rPr>
      </w:pPr>
      <w:r w:rsidRPr="00B073CF">
        <w:rPr>
          <w:b/>
        </w:rPr>
        <w:t xml:space="preserve">Факультет </w:t>
      </w:r>
      <w:r w:rsidR="00513B21">
        <w:rPr>
          <w:b/>
        </w:rPr>
        <w:t>информатики и вычислительной техники</w:t>
      </w:r>
    </w:p>
    <w:p w14:paraId="207366DC" w14:textId="77777777" w:rsidR="001142EE" w:rsidRPr="00B073CF" w:rsidRDefault="001142EE">
      <w:pPr>
        <w:rPr>
          <w:b/>
        </w:rPr>
      </w:pPr>
    </w:p>
    <w:p w14:paraId="063DBC40" w14:textId="275F5A84" w:rsidR="00A57468" w:rsidRPr="007805AE" w:rsidRDefault="00A57468" w:rsidP="00A57468">
      <w:pPr>
        <w:jc w:val="center"/>
        <w:rPr>
          <w:b/>
        </w:rPr>
      </w:pPr>
      <w:r w:rsidRPr="00B073CF">
        <w:rPr>
          <w:b/>
        </w:rPr>
        <w:t xml:space="preserve">Кафедра </w:t>
      </w:r>
      <w:r w:rsidR="00513B21">
        <w:rPr>
          <w:b/>
        </w:rPr>
        <w:t>вычислительной техники</w:t>
      </w:r>
    </w:p>
    <w:p w14:paraId="096B8AD1" w14:textId="77777777" w:rsidR="00A57468" w:rsidRDefault="00A57468"/>
    <w:p w14:paraId="7DB923CD" w14:textId="77777777" w:rsidR="00A57468" w:rsidRDefault="00A57468"/>
    <w:p w14:paraId="429F724C" w14:textId="77777777" w:rsidR="00B073CF" w:rsidRDefault="00B073CF"/>
    <w:p w14:paraId="79F0AD24" w14:textId="77777777" w:rsidR="00B073CF" w:rsidRDefault="00B073CF"/>
    <w:p w14:paraId="212F2E9F" w14:textId="77777777" w:rsidR="00B073CF" w:rsidRDefault="00B073CF"/>
    <w:p w14:paraId="2A1C5D02" w14:textId="77777777" w:rsidR="00B073CF" w:rsidRDefault="00B073CF"/>
    <w:p w14:paraId="1D28E800" w14:textId="77777777" w:rsidR="00B073CF" w:rsidRDefault="00B073CF"/>
    <w:p w14:paraId="45590C69" w14:textId="77777777" w:rsidR="00B073CF" w:rsidRDefault="00B073CF"/>
    <w:p w14:paraId="043DEBC5" w14:textId="77777777" w:rsidR="00B073CF" w:rsidRDefault="00B073CF"/>
    <w:p w14:paraId="568A8CF4" w14:textId="77777777" w:rsidR="00A57468" w:rsidRPr="00B073CF" w:rsidRDefault="00A57468" w:rsidP="00B073CF"/>
    <w:p w14:paraId="1C4E42D0" w14:textId="381F6FD6" w:rsidR="00A57468" w:rsidRDefault="00513B21" w:rsidP="007805AE">
      <w:pPr>
        <w:ind w:firstLine="397"/>
        <w:jc w:val="center"/>
        <w:rPr>
          <w:b/>
          <w:i/>
        </w:rPr>
      </w:pPr>
      <w:r>
        <w:rPr>
          <w:b/>
          <w:i/>
        </w:rPr>
        <w:t>Технология разработки ПО</w:t>
      </w:r>
    </w:p>
    <w:p w14:paraId="0165D4B2" w14:textId="77777777" w:rsidR="00A57468" w:rsidRDefault="00A57468"/>
    <w:p w14:paraId="3A9D6DCE" w14:textId="78107A9F" w:rsidR="00A57468" w:rsidRPr="006E0B15" w:rsidRDefault="007805AE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A57468" w:rsidRPr="00A57468">
        <w:rPr>
          <w:b/>
          <w:sz w:val="28"/>
          <w:szCs w:val="28"/>
        </w:rPr>
        <w:t xml:space="preserve"> работа №</w:t>
      </w:r>
      <w:r w:rsidR="00C63B57">
        <w:rPr>
          <w:b/>
          <w:sz w:val="28"/>
          <w:szCs w:val="28"/>
        </w:rPr>
        <w:t>3</w:t>
      </w:r>
    </w:p>
    <w:p w14:paraId="448A5A11" w14:textId="77777777" w:rsidR="00A57468" w:rsidRPr="00A57468" w:rsidRDefault="00A57468" w:rsidP="00A57468">
      <w:pPr>
        <w:jc w:val="center"/>
      </w:pPr>
    </w:p>
    <w:p w14:paraId="0AAE2881" w14:textId="5E8ED0C0" w:rsidR="00A57468" w:rsidRDefault="00513B2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63B57">
        <w:rPr>
          <w:b/>
          <w:sz w:val="28"/>
          <w:szCs w:val="28"/>
        </w:rPr>
        <w:t xml:space="preserve">Моделирование бизнес-процессов в </w:t>
      </w:r>
      <w:r w:rsidR="00C63B57">
        <w:rPr>
          <w:b/>
          <w:sz w:val="28"/>
          <w:szCs w:val="28"/>
          <w:lang w:val="en-US"/>
        </w:rPr>
        <w:t>BPMN</w:t>
      </w:r>
      <w:r>
        <w:rPr>
          <w:b/>
          <w:sz w:val="28"/>
          <w:szCs w:val="28"/>
        </w:rPr>
        <w:t>»</w:t>
      </w:r>
    </w:p>
    <w:p w14:paraId="77E3BA2B" w14:textId="766A089E" w:rsidR="00513B21" w:rsidRDefault="00513B21" w:rsidP="00A57468">
      <w:pPr>
        <w:jc w:val="center"/>
        <w:rPr>
          <w:b/>
          <w:sz w:val="28"/>
          <w:szCs w:val="28"/>
        </w:rPr>
      </w:pPr>
    </w:p>
    <w:p w14:paraId="5CD97F1F" w14:textId="40D3C367" w:rsidR="00513B21" w:rsidRPr="00513B21" w:rsidRDefault="00513B21" w:rsidP="00A5746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Генерация учебного расписание в ВУЗе</w:t>
      </w:r>
    </w:p>
    <w:p w14:paraId="565486AC" w14:textId="77777777" w:rsidR="00A57468" w:rsidRDefault="00A57468"/>
    <w:p w14:paraId="03BF5BF7" w14:textId="77777777" w:rsidR="00A57468" w:rsidRDefault="00A57468"/>
    <w:p w14:paraId="5F37C049" w14:textId="77777777" w:rsidR="00B073CF" w:rsidRDefault="00B073CF"/>
    <w:p w14:paraId="78D89B24" w14:textId="77777777" w:rsidR="00B073CF" w:rsidRDefault="00B073CF"/>
    <w:p w14:paraId="1A3FC2C5" w14:textId="77777777" w:rsidR="00B073CF" w:rsidRDefault="00B073CF"/>
    <w:p w14:paraId="1B1FBC90" w14:textId="77777777" w:rsidR="00B073CF" w:rsidRDefault="00B073CF"/>
    <w:p w14:paraId="2B918E3F" w14:textId="77777777" w:rsidR="00B073CF" w:rsidRDefault="00B073CF"/>
    <w:p w14:paraId="0A0AC7A1" w14:textId="77777777" w:rsidR="00A57468" w:rsidRDefault="00A57468"/>
    <w:p w14:paraId="5A991C91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3EE9BF8B" w14:textId="19CF1EA1" w:rsidR="00A57468" w:rsidRPr="00C446E4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D102A6">
        <w:t>20</w:t>
      </w:r>
    </w:p>
    <w:p w14:paraId="2865FB4F" w14:textId="0201450E" w:rsidR="00A57468" w:rsidRDefault="00D102A6" w:rsidP="00A57468">
      <w:pPr>
        <w:ind w:left="6840"/>
      </w:pPr>
      <w:r>
        <w:t>Галкин</w:t>
      </w:r>
      <w:r w:rsidR="00B073CF">
        <w:t xml:space="preserve"> </w:t>
      </w:r>
      <w:r>
        <w:t>Д</w:t>
      </w:r>
      <w:r w:rsidR="00B073CF">
        <w:t>.</w:t>
      </w:r>
      <w:r>
        <w:t>С</w:t>
      </w:r>
      <w:r w:rsidR="00B073CF">
        <w:t>.</w:t>
      </w:r>
    </w:p>
    <w:p w14:paraId="6B66C7EF" w14:textId="77777777" w:rsidR="00A57468" w:rsidRDefault="00A57468" w:rsidP="00A57468">
      <w:pPr>
        <w:ind w:left="6840"/>
      </w:pPr>
    </w:p>
    <w:p w14:paraId="61110B8A" w14:textId="234DD844" w:rsidR="00B073CF" w:rsidRPr="00B073CF" w:rsidRDefault="007805AE" w:rsidP="00A57468">
      <w:pPr>
        <w:ind w:left="6840"/>
        <w:rPr>
          <w:b/>
        </w:rPr>
      </w:pPr>
      <w:r>
        <w:rPr>
          <w:b/>
        </w:rPr>
        <w:t>Проверил</w:t>
      </w:r>
      <w:r w:rsidR="00B073CF" w:rsidRPr="00B073CF">
        <w:rPr>
          <w:b/>
        </w:rPr>
        <w:t>:</w:t>
      </w:r>
    </w:p>
    <w:p w14:paraId="65F4A6BD" w14:textId="22DFA98B" w:rsidR="00B073CF" w:rsidRDefault="00513B21" w:rsidP="00A57468">
      <w:pPr>
        <w:ind w:left="6840"/>
      </w:pPr>
      <w:proofErr w:type="spellStart"/>
      <w:r>
        <w:t>Ржавин</w:t>
      </w:r>
      <w:proofErr w:type="spellEnd"/>
      <w:r w:rsidR="00B073CF">
        <w:t xml:space="preserve"> </w:t>
      </w:r>
      <w:r w:rsidR="007805AE">
        <w:t>В</w:t>
      </w:r>
      <w:r w:rsidR="00B073CF">
        <w:t>.</w:t>
      </w:r>
      <w:r>
        <w:t>В</w:t>
      </w:r>
      <w:r w:rsidR="00B073CF">
        <w:t>.</w:t>
      </w:r>
    </w:p>
    <w:p w14:paraId="75AD994B" w14:textId="77777777" w:rsidR="00A57468" w:rsidRDefault="00A57468"/>
    <w:p w14:paraId="1FDEBD05" w14:textId="77777777" w:rsidR="00A57468" w:rsidRDefault="00A57468"/>
    <w:p w14:paraId="3F063C83" w14:textId="77777777" w:rsidR="00B073CF" w:rsidRDefault="00B073CF"/>
    <w:p w14:paraId="6D4C434E" w14:textId="77777777" w:rsidR="00B073CF" w:rsidRDefault="00B073CF"/>
    <w:p w14:paraId="21BEFFBF" w14:textId="77777777" w:rsidR="00A57468" w:rsidRDefault="00A57468"/>
    <w:p w14:paraId="37661855" w14:textId="77777777" w:rsidR="00A57468" w:rsidRDefault="00A57468"/>
    <w:p w14:paraId="62C03577" w14:textId="16FC2308" w:rsidR="00B073CF" w:rsidRDefault="00B073CF"/>
    <w:p w14:paraId="61D8B0DD" w14:textId="77777777" w:rsidR="00513B21" w:rsidRDefault="00513B21"/>
    <w:p w14:paraId="2BA0F0DE" w14:textId="77777777" w:rsidR="009E5B80" w:rsidRDefault="009E5B80"/>
    <w:p w14:paraId="58452E90" w14:textId="77777777" w:rsidR="00B073CF" w:rsidRDefault="00B073CF"/>
    <w:p w14:paraId="711820AA" w14:textId="77777777" w:rsidR="00B073CF" w:rsidRDefault="00B073CF"/>
    <w:p w14:paraId="45AA13E4" w14:textId="1FCBEE37" w:rsidR="009E5B80" w:rsidRPr="00B85D99" w:rsidRDefault="00B073CF" w:rsidP="00B073CF">
      <w:pPr>
        <w:jc w:val="center"/>
      </w:pPr>
      <w:r>
        <w:t>Чебоксары 20</w:t>
      </w:r>
      <w:r w:rsidR="00FF548E" w:rsidRPr="00B85D99">
        <w:t>2</w:t>
      </w:r>
      <w:r w:rsidR="00D102A6">
        <w:t>3</w:t>
      </w:r>
    </w:p>
    <w:p w14:paraId="0AF6EE87" w14:textId="6017494A" w:rsidR="004A7CAB" w:rsidRPr="00424E73" w:rsidRDefault="00513B21" w:rsidP="00513B21">
      <w:pPr>
        <w:pStyle w:val="a9"/>
        <w:jc w:val="both"/>
        <w:rPr>
          <w:rFonts w:cs="Arial"/>
          <w:b w:val="0"/>
          <w:bCs/>
          <w:kern w:val="32"/>
          <w:sz w:val="28"/>
          <w:szCs w:val="28"/>
        </w:rPr>
      </w:pPr>
      <w:r w:rsidRPr="00513B21">
        <w:rPr>
          <w:rFonts w:cs="Arial"/>
          <w:kern w:val="32"/>
          <w:sz w:val="28"/>
          <w:szCs w:val="28"/>
        </w:rPr>
        <w:lastRenderedPageBreak/>
        <w:t xml:space="preserve">Цель работы: </w:t>
      </w:r>
      <w:r w:rsidR="00756DF6">
        <w:rPr>
          <w:rFonts w:cs="Arial"/>
          <w:b w:val="0"/>
          <w:bCs/>
          <w:kern w:val="32"/>
          <w:sz w:val="28"/>
          <w:szCs w:val="28"/>
        </w:rPr>
        <w:t>созда</w:t>
      </w:r>
      <w:r w:rsidR="00424E73">
        <w:rPr>
          <w:rFonts w:cs="Arial"/>
          <w:b w:val="0"/>
          <w:bCs/>
          <w:kern w:val="32"/>
          <w:sz w:val="28"/>
          <w:szCs w:val="28"/>
        </w:rPr>
        <w:t xml:space="preserve">ть диаграмму бизнес-процессов </w:t>
      </w:r>
      <w:r w:rsidR="00424E73">
        <w:rPr>
          <w:rFonts w:cs="Arial"/>
          <w:b w:val="0"/>
          <w:bCs/>
          <w:kern w:val="32"/>
          <w:sz w:val="28"/>
          <w:szCs w:val="28"/>
          <w:lang w:val="en-US"/>
        </w:rPr>
        <w:t>BPMN</w:t>
      </w:r>
    </w:p>
    <w:p w14:paraId="0FCCE8C2" w14:textId="2FE6F27A" w:rsidR="00513B21" w:rsidRDefault="00513B21" w:rsidP="00513B21">
      <w:pPr>
        <w:rPr>
          <w:sz w:val="28"/>
          <w:szCs w:val="28"/>
        </w:rPr>
      </w:pPr>
    </w:p>
    <w:p w14:paraId="51F4CF5F" w14:textId="05B2612A" w:rsidR="00A15341" w:rsidRPr="00424E73" w:rsidRDefault="00C63B57" w:rsidP="00A153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объектов в </w:t>
      </w:r>
      <w:r>
        <w:rPr>
          <w:b/>
          <w:bCs/>
          <w:sz w:val="28"/>
          <w:szCs w:val="28"/>
          <w:lang w:val="en-US"/>
        </w:rPr>
        <w:t>BPMN</w:t>
      </w:r>
      <w:r w:rsidRPr="00424E73">
        <w:rPr>
          <w:b/>
          <w:bCs/>
          <w:sz w:val="28"/>
          <w:szCs w:val="28"/>
        </w:rPr>
        <w:t>:</w:t>
      </w:r>
    </w:p>
    <w:p w14:paraId="2746463A" w14:textId="4E00DADD" w:rsidR="00C63B57" w:rsidRDefault="00C63B57" w:rsidP="00A15341">
      <w:pPr>
        <w:rPr>
          <w:sz w:val="28"/>
          <w:szCs w:val="28"/>
        </w:rPr>
      </w:pPr>
    </w:p>
    <w:tbl>
      <w:tblPr>
        <w:tblStyle w:val="11"/>
        <w:tblW w:w="9380" w:type="dxa"/>
        <w:tblLook w:val="04A0" w:firstRow="1" w:lastRow="0" w:firstColumn="1" w:lastColumn="0" w:noHBand="0" w:noVBand="1"/>
      </w:tblPr>
      <w:tblGrid>
        <w:gridCol w:w="1413"/>
        <w:gridCol w:w="4961"/>
        <w:gridCol w:w="3006"/>
      </w:tblGrid>
      <w:tr w:rsidR="00C63B57" w:rsidRPr="009D4809" w14:paraId="1420C4DD" w14:textId="77777777" w:rsidTr="00E60829">
        <w:tc>
          <w:tcPr>
            <w:tcW w:w="1413" w:type="dxa"/>
            <w:vAlign w:val="center"/>
          </w:tcPr>
          <w:p w14:paraId="6E286C7C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212529"/>
                <w:shd w:val="clear" w:color="auto" w:fill="FFFFFF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Элемент</w:t>
            </w:r>
          </w:p>
        </w:tc>
        <w:tc>
          <w:tcPr>
            <w:tcW w:w="4961" w:type="dxa"/>
          </w:tcPr>
          <w:p w14:paraId="1FD6BD78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212529"/>
              </w:rPr>
            </w:pPr>
            <w:r w:rsidRPr="009D4809">
              <w:rPr>
                <w:rFonts w:ascii="Times New Roman" w:hAnsi="Times New Roman"/>
                <w:bCs/>
                <w:color w:val="212529"/>
                <w:shd w:val="clear" w:color="auto" w:fill="FFFFFF"/>
              </w:rPr>
              <w:t>Описание</w:t>
            </w:r>
          </w:p>
        </w:tc>
        <w:tc>
          <w:tcPr>
            <w:tcW w:w="3006" w:type="dxa"/>
            <w:vAlign w:val="center"/>
          </w:tcPr>
          <w:p w14:paraId="0C2F7824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noProof/>
                <w:color w:val="000000"/>
              </w:rPr>
            </w:pPr>
            <w:r w:rsidRPr="009D4809">
              <w:rPr>
                <w:rFonts w:ascii="Times New Roman" w:hAnsi="Times New Roman"/>
                <w:bCs/>
                <w:color w:val="212529"/>
                <w:shd w:val="clear" w:color="auto" w:fill="FFFFFF"/>
              </w:rPr>
              <w:t>Нотация</w:t>
            </w:r>
          </w:p>
        </w:tc>
      </w:tr>
      <w:tr w:rsidR="00C63B57" w:rsidRPr="009D4809" w14:paraId="631191A0" w14:textId="77777777" w:rsidTr="00E60829">
        <w:tc>
          <w:tcPr>
            <w:tcW w:w="1413" w:type="dxa"/>
            <w:vAlign w:val="center"/>
          </w:tcPr>
          <w:p w14:paraId="482D0636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Событие (Event)</w:t>
            </w:r>
          </w:p>
        </w:tc>
        <w:tc>
          <w:tcPr>
            <w:tcW w:w="4961" w:type="dxa"/>
            <w:vAlign w:val="center"/>
          </w:tcPr>
          <w:p w14:paraId="02541ABD" w14:textId="77777777" w:rsidR="00C63B57" w:rsidRPr="009D4809" w:rsidRDefault="00C63B57" w:rsidP="00E60829">
            <w:pPr>
              <w:rPr>
                <w:rFonts w:ascii="Times New Roman" w:hAnsi="Times New Roman"/>
                <w:color w:val="212529"/>
              </w:rPr>
            </w:pPr>
            <w:r w:rsidRPr="009D4809">
              <w:rPr>
                <w:rFonts w:ascii="Times New Roman" w:hAnsi="Times New Roman"/>
                <w:color w:val="212529"/>
              </w:rPr>
              <w:t>Событие – это то, что происходит в течение бизнес-процесса. Событие оказывает влияние на ход бизнес-процесса и чаще всего имеет причину (триггер) или воздействие (результат). Согласно влиянию Событий на ход бизнес-процесса, выделяют три типа: Стартовое событие (Start), Промежуточное событие (</w:t>
            </w:r>
            <w:proofErr w:type="spellStart"/>
            <w:r w:rsidRPr="009D4809">
              <w:rPr>
                <w:rFonts w:ascii="Times New Roman" w:hAnsi="Times New Roman"/>
                <w:color w:val="212529"/>
              </w:rPr>
              <w:t>Intermediate</w:t>
            </w:r>
            <w:proofErr w:type="spellEnd"/>
            <w:r w:rsidRPr="009D4809">
              <w:rPr>
                <w:rFonts w:ascii="Times New Roman" w:hAnsi="Times New Roman"/>
                <w:color w:val="212529"/>
              </w:rPr>
              <w:t>) и Конечное событие (End).</w:t>
            </w:r>
          </w:p>
        </w:tc>
        <w:tc>
          <w:tcPr>
            <w:tcW w:w="3006" w:type="dxa"/>
            <w:vAlign w:val="center"/>
          </w:tcPr>
          <w:p w14:paraId="6F928552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000000"/>
              </w:rPr>
            </w:pPr>
            <w:r w:rsidRPr="009D4809">
              <w:rPr>
                <w:noProof/>
                <w:color w:val="000000"/>
              </w:rPr>
              <w:drawing>
                <wp:inline distT="0" distB="0" distL="0" distR="0" wp14:anchorId="67F21B11" wp14:editId="4E0557A2">
                  <wp:extent cx="571500" cy="53393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0" cy="537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B57" w:rsidRPr="009D4809" w14:paraId="01175F66" w14:textId="77777777" w:rsidTr="00E60829">
        <w:tc>
          <w:tcPr>
            <w:tcW w:w="1413" w:type="dxa"/>
            <w:vAlign w:val="center"/>
          </w:tcPr>
          <w:p w14:paraId="340C9B31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Действие (</w:t>
            </w:r>
            <w:proofErr w:type="spellStart"/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Activity</w:t>
            </w:r>
            <w:proofErr w:type="spellEnd"/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)</w:t>
            </w:r>
          </w:p>
        </w:tc>
        <w:tc>
          <w:tcPr>
            <w:tcW w:w="4961" w:type="dxa"/>
            <w:vAlign w:val="center"/>
          </w:tcPr>
          <w:p w14:paraId="62AA6823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Действие – общий термин, обозначающий работу, выполняемую исполнителем в ходе бизнес-процесса. Действия могут быть либо элементарными, либо неэлементарными (составными). Выделяют следующие виды действий, являющихся частью модели Процесса: Подпроцесс (Sub-Process) и Задача (Task). Все Действия могут являться элементами как стандартных Процессов, так и Хореографий.</w:t>
            </w:r>
          </w:p>
        </w:tc>
        <w:tc>
          <w:tcPr>
            <w:tcW w:w="3006" w:type="dxa"/>
            <w:vAlign w:val="center"/>
          </w:tcPr>
          <w:p w14:paraId="3E69EF8A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000000"/>
              </w:rPr>
            </w:pPr>
            <w:r w:rsidRPr="009D4809">
              <w:rPr>
                <w:noProof/>
                <w:color w:val="000000"/>
              </w:rPr>
              <w:drawing>
                <wp:inline distT="0" distB="0" distL="0" distR="0" wp14:anchorId="3DFFB060" wp14:editId="151E3A81">
                  <wp:extent cx="739140" cy="592789"/>
                  <wp:effectExtent l="0" t="0" r="381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344" cy="596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B57" w:rsidRPr="009D4809" w14:paraId="266C11D7" w14:textId="77777777" w:rsidTr="00E60829">
        <w:tc>
          <w:tcPr>
            <w:tcW w:w="1413" w:type="dxa"/>
            <w:vAlign w:val="center"/>
          </w:tcPr>
          <w:p w14:paraId="78B36C7F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Шлюз (Gateway)</w:t>
            </w:r>
          </w:p>
        </w:tc>
        <w:tc>
          <w:tcPr>
            <w:tcW w:w="4961" w:type="dxa"/>
            <w:vAlign w:val="center"/>
          </w:tcPr>
          <w:p w14:paraId="165636EE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Шлюзы используются для контроля расхождений и схождений Потока операций как в Процессе, так и в Хореографии. Таким образом, данный термин подразумевает ветвление, раздвоение, слияние и соединение маршрутов. Внутренние маркеры указывают тип контроля развития бизнес-процесса.</w:t>
            </w:r>
          </w:p>
        </w:tc>
        <w:tc>
          <w:tcPr>
            <w:tcW w:w="3006" w:type="dxa"/>
            <w:vAlign w:val="center"/>
          </w:tcPr>
          <w:p w14:paraId="048611F8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000000"/>
              </w:rPr>
            </w:pPr>
            <w:r w:rsidRPr="009D4809">
              <w:rPr>
                <w:noProof/>
              </w:rPr>
              <w:drawing>
                <wp:inline distT="0" distB="0" distL="0" distR="0" wp14:anchorId="43B7225B" wp14:editId="63ADDF70">
                  <wp:extent cx="518160" cy="560185"/>
                  <wp:effectExtent l="0" t="0" r="0" b="0"/>
                  <wp:docPr id="28" name="Рисунок 28" descr="https://www.elma-bpm.ru/images/bpmn2/6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elma-bpm.ru/images/bpmn2/6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442" cy="564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B57" w:rsidRPr="009D4809" w14:paraId="44FB48B0" w14:textId="77777777" w:rsidTr="00E60829">
        <w:tc>
          <w:tcPr>
            <w:tcW w:w="1413" w:type="dxa"/>
            <w:vAlign w:val="center"/>
          </w:tcPr>
          <w:p w14:paraId="1AF5282B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Поток операций (</w:t>
            </w:r>
            <w:proofErr w:type="spellStart"/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Sequence</w:t>
            </w:r>
            <w:proofErr w:type="spellEnd"/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Flow</w:t>
            </w:r>
            <w:proofErr w:type="spellEnd"/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)</w:t>
            </w:r>
          </w:p>
        </w:tc>
        <w:tc>
          <w:tcPr>
            <w:tcW w:w="4961" w:type="dxa"/>
            <w:vAlign w:val="center"/>
          </w:tcPr>
          <w:p w14:paraId="4A12C2E7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 xml:space="preserve">Поток операций служит для отображения того порядка, в котором организованы действия Процесса или условия </w:t>
            </w:r>
            <w:proofErr w:type="gramStart"/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Хореографии..</w:t>
            </w:r>
            <w:proofErr w:type="gramEnd"/>
          </w:p>
        </w:tc>
        <w:tc>
          <w:tcPr>
            <w:tcW w:w="3006" w:type="dxa"/>
            <w:vAlign w:val="center"/>
          </w:tcPr>
          <w:p w14:paraId="4CCBE41F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000000"/>
              </w:rPr>
            </w:pPr>
            <w:r w:rsidRPr="009D4809">
              <w:rPr>
                <w:noProof/>
              </w:rPr>
              <w:drawing>
                <wp:inline distT="0" distB="0" distL="0" distR="0" wp14:anchorId="2061B87C" wp14:editId="5FEF3CFE">
                  <wp:extent cx="1325880" cy="145215"/>
                  <wp:effectExtent l="0" t="0" r="0" b="7620"/>
                  <wp:docPr id="31" name="Рисунок 31" descr="https://www.elma-bpm.ru/images/bpmn2/6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elma-bpm.ru/images/bpmn2/6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206" cy="155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B57" w:rsidRPr="009D4809" w14:paraId="56E36C60" w14:textId="77777777" w:rsidTr="00E60829">
        <w:tc>
          <w:tcPr>
            <w:tcW w:w="1413" w:type="dxa"/>
            <w:vAlign w:val="center"/>
          </w:tcPr>
          <w:p w14:paraId="77205017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Пул (Pool)</w:t>
            </w:r>
          </w:p>
        </w:tc>
        <w:tc>
          <w:tcPr>
            <w:tcW w:w="4961" w:type="dxa"/>
            <w:vAlign w:val="center"/>
          </w:tcPr>
          <w:p w14:paraId="2DAD7F7D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</w:rPr>
              <w:t xml:space="preserve">Пул представляет собой Участника взаимодействия. </w:t>
            </w:r>
            <w:r w:rsidRPr="00976603">
              <w:rPr>
                <w:rFonts w:ascii="Times New Roman" w:hAnsi="Times New Roman"/>
                <w:color w:val="212529"/>
              </w:rPr>
              <w:t>Пул также может выступать в качестве Зоны ответственности или графического контейнера, отвечающего за разделение определенного набора действий, относящихся к другим Пулам. Внутри Пула МОЖЕТ находиться дополнительная информация по выполняемому Процессу. В случае, если такой информации в Пуле не содержится, то он МОЖЕТ представлять собой «черный ящик».</w:t>
            </w:r>
          </w:p>
        </w:tc>
        <w:tc>
          <w:tcPr>
            <w:tcW w:w="3006" w:type="dxa"/>
            <w:vAlign w:val="center"/>
          </w:tcPr>
          <w:p w14:paraId="74009F12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000000"/>
              </w:rPr>
            </w:pPr>
            <w:r w:rsidRPr="009D4809">
              <w:rPr>
                <w:noProof/>
              </w:rPr>
              <w:drawing>
                <wp:inline distT="0" distB="0" distL="0" distR="0" wp14:anchorId="7803D534" wp14:editId="46173289">
                  <wp:extent cx="1745615" cy="581660"/>
                  <wp:effectExtent l="19050" t="0" r="6985" b="0"/>
                  <wp:docPr id="34" name="Рисунок 34" descr="https://www.elma-bpm.ru/images/bpmn2/6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www.elma-bpm.ru/images/bpmn2/6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58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B57" w:rsidRPr="009D4809" w14:paraId="453C17D6" w14:textId="77777777" w:rsidTr="00E60829">
        <w:tc>
          <w:tcPr>
            <w:tcW w:w="1413" w:type="dxa"/>
            <w:vAlign w:val="center"/>
          </w:tcPr>
          <w:p w14:paraId="6DC17C02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Дорожка (Lane)</w:t>
            </w:r>
          </w:p>
        </w:tc>
        <w:tc>
          <w:tcPr>
            <w:tcW w:w="4961" w:type="dxa"/>
            <w:vAlign w:val="center"/>
          </w:tcPr>
          <w:p w14:paraId="32BF5077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t>Дорожка используется для отображения распределения ролей и может быть как вертикальной, так и горизонтальной (также может использоваться для разделения внутреннего пространства Пула). Служит для упорядочивания и категоризации действий.</w:t>
            </w:r>
          </w:p>
        </w:tc>
        <w:tc>
          <w:tcPr>
            <w:tcW w:w="3006" w:type="dxa"/>
            <w:vAlign w:val="center"/>
          </w:tcPr>
          <w:p w14:paraId="707EA2E5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000000"/>
              </w:rPr>
            </w:pPr>
            <w:r w:rsidRPr="009D4809">
              <w:rPr>
                <w:noProof/>
              </w:rPr>
              <w:drawing>
                <wp:inline distT="0" distB="0" distL="0" distR="0" wp14:anchorId="02FA9B59" wp14:editId="6326562F">
                  <wp:extent cx="1722120" cy="593725"/>
                  <wp:effectExtent l="19050" t="0" r="0" b="0"/>
                  <wp:docPr id="37" name="Рисунок 37" descr="https://www.elma-bpm.ru/images/bpmn2/6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elma-bpm.ru/images/bpmn2/6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B57" w:rsidRPr="009D4809" w14:paraId="6E12F29B" w14:textId="77777777" w:rsidTr="00E60829">
        <w:tc>
          <w:tcPr>
            <w:tcW w:w="1413" w:type="dxa"/>
            <w:vAlign w:val="center"/>
          </w:tcPr>
          <w:p w14:paraId="2D6B5545" w14:textId="77777777" w:rsidR="00C63B57" w:rsidRPr="009D4809" w:rsidRDefault="00C63B57" w:rsidP="00E60829">
            <w:pPr>
              <w:shd w:val="clear" w:color="auto" w:fill="FFFFFF"/>
              <w:rPr>
                <w:rFonts w:ascii="Times New Roman" w:hAnsi="Times New Roman"/>
                <w:color w:val="212529"/>
              </w:rPr>
            </w:pPr>
            <w:r w:rsidRPr="009D4809">
              <w:rPr>
                <w:rFonts w:ascii="Times New Roman" w:hAnsi="Times New Roman"/>
                <w:color w:val="212529"/>
              </w:rPr>
              <w:t>Текстовая аннотация</w:t>
            </w:r>
          </w:p>
          <w:p w14:paraId="09B2FA75" w14:textId="77777777" w:rsidR="00C63B57" w:rsidRPr="009D4809" w:rsidRDefault="00C63B57" w:rsidP="00E60829">
            <w:pPr>
              <w:shd w:val="clear" w:color="auto" w:fill="FFFFFF"/>
              <w:rPr>
                <w:rFonts w:ascii="Times New Roman" w:hAnsi="Times New Roman"/>
                <w:color w:val="212529"/>
              </w:rPr>
            </w:pPr>
            <w:r w:rsidRPr="009D4809">
              <w:rPr>
                <w:rFonts w:ascii="Times New Roman" w:hAnsi="Times New Roman"/>
                <w:color w:val="212529"/>
              </w:rPr>
              <w:lastRenderedPageBreak/>
              <w:t xml:space="preserve">(Text </w:t>
            </w:r>
            <w:proofErr w:type="spellStart"/>
            <w:r w:rsidRPr="009D4809">
              <w:rPr>
                <w:rFonts w:ascii="Times New Roman" w:hAnsi="Times New Roman"/>
                <w:color w:val="212529"/>
              </w:rPr>
              <w:t>Annotation</w:t>
            </w:r>
            <w:proofErr w:type="spellEnd"/>
            <w:r w:rsidRPr="009D4809">
              <w:rPr>
                <w:rFonts w:ascii="Times New Roman" w:hAnsi="Times New Roman"/>
                <w:color w:val="212529"/>
              </w:rPr>
              <w:t>)</w:t>
            </w:r>
          </w:p>
          <w:p w14:paraId="323F0B6F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61" w:type="dxa"/>
            <w:vAlign w:val="center"/>
          </w:tcPr>
          <w:p w14:paraId="37A66C41" w14:textId="77777777" w:rsidR="00C63B57" w:rsidRPr="009D4809" w:rsidRDefault="00C63B57" w:rsidP="00E60829">
            <w:pPr>
              <w:rPr>
                <w:rFonts w:ascii="Times New Roman" w:hAnsi="Times New Roman"/>
                <w:color w:val="000000"/>
              </w:rPr>
            </w:pP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lastRenderedPageBreak/>
              <w:t>Текстовые аннотации являются механизмом, позволяющим разработчику модели бизнес-</w:t>
            </w:r>
            <w:r w:rsidRPr="009D4809">
              <w:rPr>
                <w:rFonts w:ascii="Times New Roman" w:hAnsi="Times New Roman"/>
                <w:color w:val="212529"/>
                <w:shd w:val="clear" w:color="auto" w:fill="FFFFFF"/>
              </w:rPr>
              <w:lastRenderedPageBreak/>
              <w:t>процесса вводить дополнительную информацию для тех, кто работает с BPMN диаграммами.</w:t>
            </w:r>
          </w:p>
        </w:tc>
        <w:tc>
          <w:tcPr>
            <w:tcW w:w="3006" w:type="dxa"/>
            <w:vAlign w:val="center"/>
          </w:tcPr>
          <w:p w14:paraId="0693C5AB" w14:textId="77777777" w:rsidR="00C63B57" w:rsidRPr="009D4809" w:rsidRDefault="00C63B57" w:rsidP="00E60829">
            <w:pPr>
              <w:jc w:val="center"/>
              <w:rPr>
                <w:rFonts w:ascii="Times New Roman" w:hAnsi="Times New Roman"/>
                <w:color w:val="000000"/>
              </w:rPr>
            </w:pPr>
            <w:r w:rsidRPr="009D4809">
              <w:rPr>
                <w:noProof/>
              </w:rPr>
              <w:lastRenderedPageBreak/>
              <w:drawing>
                <wp:inline distT="0" distB="0" distL="0" distR="0" wp14:anchorId="50C53366" wp14:editId="0C6278D6">
                  <wp:extent cx="1104900" cy="373189"/>
                  <wp:effectExtent l="0" t="0" r="0" b="8255"/>
                  <wp:docPr id="40" name="Рисунок 40" descr="https://www.elma-bpm.ru/images/bpmn2/6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elma-bpm.ru/images/bpmn2/6_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367" cy="381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9282E" w14:textId="38C2677C" w:rsidR="00C63B57" w:rsidRDefault="00C63B57" w:rsidP="00A15341">
      <w:pPr>
        <w:rPr>
          <w:sz w:val="28"/>
          <w:szCs w:val="28"/>
        </w:rPr>
      </w:pPr>
    </w:p>
    <w:p w14:paraId="1508CD4D" w14:textId="19A0670B" w:rsidR="00C63B57" w:rsidRPr="00C63B57" w:rsidRDefault="00C63B57" w:rsidP="00A15341">
      <w:pPr>
        <w:rPr>
          <w:b/>
          <w:bCs/>
          <w:sz w:val="28"/>
          <w:szCs w:val="28"/>
        </w:rPr>
      </w:pPr>
      <w:r w:rsidRPr="00C63B57">
        <w:rPr>
          <w:b/>
          <w:bCs/>
          <w:sz w:val="28"/>
          <w:szCs w:val="28"/>
        </w:rPr>
        <w:t>Процесс выполнения (ВКР)</w:t>
      </w:r>
    </w:p>
    <w:p w14:paraId="399DC9A5" w14:textId="77777777" w:rsidR="00C63B57" w:rsidRDefault="00C63B57" w:rsidP="00A15341">
      <w:pPr>
        <w:rPr>
          <w:sz w:val="28"/>
          <w:szCs w:val="28"/>
        </w:rPr>
      </w:pPr>
    </w:p>
    <w:p w14:paraId="588A02A2" w14:textId="1A17AEFA" w:rsidR="00C63B57" w:rsidRDefault="00C63B57" w:rsidP="00A15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2ED94" wp14:editId="7AAEAC5F">
            <wp:extent cx="6467475" cy="73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87C2" w14:textId="0F0BE7F6" w:rsidR="00C63B57" w:rsidRDefault="00C63B57" w:rsidP="00A15341">
      <w:pPr>
        <w:rPr>
          <w:sz w:val="28"/>
          <w:szCs w:val="28"/>
        </w:rPr>
      </w:pPr>
    </w:p>
    <w:p w14:paraId="56CE7613" w14:textId="07B9D1CD" w:rsidR="00C63B57" w:rsidRPr="00C63B57" w:rsidRDefault="00C63B57" w:rsidP="00A15341">
      <w:pPr>
        <w:rPr>
          <w:b/>
          <w:bCs/>
          <w:sz w:val="28"/>
          <w:szCs w:val="28"/>
        </w:rPr>
      </w:pPr>
      <w:r w:rsidRPr="00C63B57">
        <w:rPr>
          <w:b/>
          <w:bCs/>
          <w:sz w:val="28"/>
          <w:szCs w:val="28"/>
        </w:rPr>
        <w:t>Процесс выполнения генерации расписания</w:t>
      </w:r>
    </w:p>
    <w:p w14:paraId="7EB26409" w14:textId="754D7EB4" w:rsidR="00C63B57" w:rsidRDefault="00C63B57" w:rsidP="00A15341">
      <w:pPr>
        <w:rPr>
          <w:sz w:val="28"/>
          <w:szCs w:val="28"/>
        </w:rPr>
      </w:pPr>
    </w:p>
    <w:p w14:paraId="3902AF56" w14:textId="051CCF06" w:rsidR="00C63B57" w:rsidRDefault="000E0F16" w:rsidP="00A15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F5B5AE" wp14:editId="3D3EC816">
            <wp:extent cx="6472555" cy="1081405"/>
            <wp:effectExtent l="0" t="0" r="444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A0AB" w14:textId="5D8FEB2D" w:rsidR="00C63B57" w:rsidRDefault="00C63B57" w:rsidP="00A15341">
      <w:pPr>
        <w:rPr>
          <w:sz w:val="28"/>
          <w:szCs w:val="28"/>
        </w:rPr>
      </w:pPr>
    </w:p>
    <w:p w14:paraId="753E045F" w14:textId="673AA759" w:rsidR="00C63B57" w:rsidRDefault="00C63B57" w:rsidP="00A15341">
      <w:pPr>
        <w:rPr>
          <w:sz w:val="28"/>
          <w:szCs w:val="28"/>
        </w:rPr>
      </w:pPr>
    </w:p>
    <w:p w14:paraId="5032DE78" w14:textId="2F18DB5C" w:rsidR="00C63B57" w:rsidRPr="00C63B57" w:rsidRDefault="00C63B57" w:rsidP="00A15341">
      <w:pPr>
        <w:rPr>
          <w:b/>
          <w:bCs/>
          <w:sz w:val="28"/>
          <w:szCs w:val="28"/>
        </w:rPr>
      </w:pPr>
      <w:r w:rsidRPr="00C63B57">
        <w:rPr>
          <w:b/>
          <w:bCs/>
          <w:sz w:val="28"/>
          <w:szCs w:val="28"/>
        </w:rPr>
        <w:t>Полное описание процесса “Выполнение генерации расписания”</w:t>
      </w:r>
    </w:p>
    <w:p w14:paraId="033E50D7" w14:textId="67A41736" w:rsidR="00A15341" w:rsidRDefault="00A15341" w:rsidP="00A15341">
      <w:pPr>
        <w:rPr>
          <w:sz w:val="28"/>
          <w:szCs w:val="28"/>
        </w:rPr>
      </w:pPr>
    </w:p>
    <w:p w14:paraId="03532499" w14:textId="7777777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C63B57">
        <w:rPr>
          <w:b/>
          <w:sz w:val="28"/>
          <w:szCs w:val="28"/>
        </w:rPr>
        <w:t>Стартовое событие:</w:t>
      </w:r>
      <w:r w:rsidRPr="00C63B57">
        <w:rPr>
          <w:bCs w:val="0"/>
          <w:sz w:val="28"/>
          <w:szCs w:val="28"/>
        </w:rPr>
        <w:t xml:space="preserve"> Начало процесса создания расписания.</w:t>
      </w:r>
    </w:p>
    <w:p w14:paraId="2C7B1E20" w14:textId="77777777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Задача:</w:t>
      </w:r>
      <w:r w:rsidRPr="00C63B57">
        <w:rPr>
          <w:bCs w:val="0"/>
          <w:sz w:val="28"/>
          <w:szCs w:val="28"/>
        </w:rPr>
        <w:t xml:space="preserve"> Заполнение данных о преподавателях. </w:t>
      </w:r>
    </w:p>
    <w:p w14:paraId="420CEEF5" w14:textId="77777777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2.1. Подзадача</w:t>
      </w:r>
      <w:r w:rsidRPr="00C63B57">
        <w:rPr>
          <w:bCs w:val="0"/>
          <w:sz w:val="28"/>
          <w:szCs w:val="28"/>
        </w:rPr>
        <w:t xml:space="preserve">: Извлечение основных данных о преподавателях из базы данных деканата. </w:t>
      </w:r>
    </w:p>
    <w:p w14:paraId="4E96FEBB" w14:textId="77777777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2.2. Подзадача:</w:t>
      </w:r>
      <w:r w:rsidRPr="00C63B57">
        <w:rPr>
          <w:bCs w:val="0"/>
          <w:sz w:val="28"/>
          <w:szCs w:val="28"/>
        </w:rPr>
        <w:t xml:space="preserve"> Ввод дополнительной информации о преподавателях. </w:t>
      </w:r>
    </w:p>
    <w:p w14:paraId="27AFA7F2" w14:textId="0537F3F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2.3. Подзадача:</w:t>
      </w:r>
      <w:r w:rsidRPr="00C63B57">
        <w:rPr>
          <w:bCs w:val="0"/>
          <w:sz w:val="28"/>
          <w:szCs w:val="28"/>
        </w:rPr>
        <w:t xml:space="preserve"> Заполнение предпочтений преподавателей.</w:t>
      </w:r>
    </w:p>
    <w:p w14:paraId="18CAC8C2" w14:textId="7777777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Задача:</w:t>
      </w:r>
      <w:r w:rsidRPr="00C63B57">
        <w:rPr>
          <w:bCs w:val="0"/>
          <w:sz w:val="28"/>
          <w:szCs w:val="28"/>
        </w:rPr>
        <w:t xml:space="preserve"> Заполнение данных о группах, дисциплинах и т.д.</w:t>
      </w:r>
    </w:p>
    <w:p w14:paraId="36847CCA" w14:textId="7777777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Задача:</w:t>
      </w:r>
      <w:r w:rsidRPr="00C63B57">
        <w:rPr>
          <w:bCs w:val="0"/>
          <w:sz w:val="28"/>
          <w:szCs w:val="28"/>
        </w:rPr>
        <w:t xml:space="preserve"> Внесение ограничений по количеству занятий и учебных групп в неделю.</w:t>
      </w:r>
    </w:p>
    <w:p w14:paraId="13B421B5" w14:textId="7777777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Задача:</w:t>
      </w:r>
      <w:r w:rsidRPr="00C63B57">
        <w:rPr>
          <w:bCs w:val="0"/>
          <w:sz w:val="28"/>
          <w:szCs w:val="28"/>
        </w:rPr>
        <w:t xml:space="preserve"> Автоматическое заполнение данных об аудиториях из базы данных аудиторий.</w:t>
      </w:r>
    </w:p>
    <w:p w14:paraId="3A872AB9" w14:textId="77777777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Задача:</w:t>
      </w:r>
      <w:r w:rsidRPr="00C63B57">
        <w:rPr>
          <w:bCs w:val="0"/>
          <w:sz w:val="28"/>
          <w:szCs w:val="28"/>
        </w:rPr>
        <w:t xml:space="preserve"> Обучение модели ИИ на основе введенных данных и ограничений. </w:t>
      </w:r>
    </w:p>
    <w:p w14:paraId="11670E8E" w14:textId="6189D26E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6.1. Подзадача</w:t>
      </w:r>
      <w:r w:rsidR="00951C2F" w:rsidRPr="00951C2F">
        <w:rPr>
          <w:b/>
          <w:sz w:val="28"/>
          <w:szCs w:val="28"/>
        </w:rPr>
        <w:t>:</w:t>
      </w:r>
      <w:r w:rsidRPr="00C63B57">
        <w:rPr>
          <w:bCs w:val="0"/>
          <w:sz w:val="28"/>
          <w:szCs w:val="28"/>
        </w:rPr>
        <w:t xml:space="preserve"> Подготовка данных для обучения модели. </w:t>
      </w:r>
    </w:p>
    <w:p w14:paraId="323CEC3F" w14:textId="77777777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6.2. Подзадача:</w:t>
      </w:r>
      <w:r w:rsidRPr="00C63B57">
        <w:rPr>
          <w:bCs w:val="0"/>
          <w:sz w:val="28"/>
          <w:szCs w:val="28"/>
        </w:rPr>
        <w:t xml:space="preserve"> Запуск процесса обучения модели. </w:t>
      </w:r>
    </w:p>
    <w:p w14:paraId="3E0D44BF" w14:textId="77777777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6.3. Подзадача:</w:t>
      </w:r>
      <w:r w:rsidRPr="00C63B57">
        <w:rPr>
          <w:bCs w:val="0"/>
          <w:sz w:val="28"/>
          <w:szCs w:val="28"/>
        </w:rPr>
        <w:t xml:space="preserve"> Проверка качества обученной модели. </w:t>
      </w:r>
    </w:p>
    <w:p w14:paraId="283258C1" w14:textId="5D7E6FA7" w:rsidR="00951C2F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 xml:space="preserve">6.4. </w:t>
      </w:r>
      <w:r w:rsidR="00951C2F" w:rsidRPr="00951C2F">
        <w:rPr>
          <w:b/>
          <w:sz w:val="28"/>
          <w:szCs w:val="28"/>
        </w:rPr>
        <w:t>Подзадача</w:t>
      </w:r>
      <w:proofErr w:type="gramStart"/>
      <w:r w:rsidRPr="00951C2F">
        <w:rPr>
          <w:b/>
          <w:sz w:val="28"/>
          <w:szCs w:val="28"/>
        </w:rPr>
        <w:t>:</w:t>
      </w:r>
      <w:r w:rsidR="00951C2F" w:rsidRPr="00951C2F">
        <w:rPr>
          <w:bCs w:val="0"/>
          <w:sz w:val="28"/>
          <w:szCs w:val="28"/>
        </w:rPr>
        <w:t xml:space="preserve"> </w:t>
      </w:r>
      <w:r w:rsidRPr="00C63B57">
        <w:rPr>
          <w:bCs w:val="0"/>
          <w:sz w:val="28"/>
          <w:szCs w:val="28"/>
        </w:rPr>
        <w:t>Если</w:t>
      </w:r>
      <w:proofErr w:type="gramEnd"/>
      <w:r w:rsidRPr="00C63B57">
        <w:rPr>
          <w:bCs w:val="0"/>
          <w:sz w:val="28"/>
          <w:szCs w:val="28"/>
        </w:rPr>
        <w:t xml:space="preserve"> качество модели не удовлетворительное, возвращаемся к подзадаче </w:t>
      </w:r>
    </w:p>
    <w:p w14:paraId="007DEBCF" w14:textId="18572464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6.2.</w:t>
      </w:r>
      <w:r w:rsidR="00951C2F" w:rsidRPr="00951C2F">
        <w:rPr>
          <w:b/>
          <w:sz w:val="28"/>
          <w:szCs w:val="28"/>
        </w:rPr>
        <w:t xml:space="preserve"> Подзадача</w:t>
      </w:r>
      <w:r w:rsidR="00951C2F" w:rsidRPr="00632BEF">
        <w:rPr>
          <w:b/>
          <w:sz w:val="28"/>
          <w:szCs w:val="28"/>
        </w:rPr>
        <w:t>:</w:t>
      </w:r>
      <w:r w:rsidR="00951C2F" w:rsidRPr="00632BEF">
        <w:rPr>
          <w:bCs w:val="0"/>
          <w:sz w:val="28"/>
          <w:szCs w:val="28"/>
        </w:rPr>
        <w:t xml:space="preserve"> </w:t>
      </w:r>
      <w:r w:rsidRPr="00C63B57">
        <w:rPr>
          <w:bCs w:val="0"/>
          <w:sz w:val="28"/>
          <w:szCs w:val="28"/>
        </w:rPr>
        <w:t>иначе продолжаем процесс.</w:t>
      </w:r>
    </w:p>
    <w:p w14:paraId="79CC0983" w14:textId="7777777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 xml:space="preserve">Задача: </w:t>
      </w:r>
      <w:r w:rsidRPr="00C63B57">
        <w:rPr>
          <w:bCs w:val="0"/>
          <w:sz w:val="28"/>
          <w:szCs w:val="28"/>
        </w:rPr>
        <w:t>Генерация расписания с помощью обученной модели ИИ.</w:t>
      </w:r>
    </w:p>
    <w:p w14:paraId="2395D1F7" w14:textId="7777777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Задача:</w:t>
      </w:r>
      <w:r w:rsidRPr="00C63B57">
        <w:rPr>
          <w:bCs w:val="0"/>
          <w:sz w:val="28"/>
          <w:szCs w:val="28"/>
        </w:rPr>
        <w:t xml:space="preserve"> Отображение итогового расписания.</w:t>
      </w:r>
    </w:p>
    <w:p w14:paraId="45A4BAFC" w14:textId="77777777" w:rsidR="00C63B57" w:rsidRPr="00C63B57" w:rsidRDefault="00C63B57" w:rsidP="00C63B57">
      <w:pPr>
        <w:pStyle w:val="a7"/>
        <w:rPr>
          <w:bCs w:val="0"/>
          <w:sz w:val="28"/>
          <w:szCs w:val="28"/>
        </w:rPr>
      </w:pPr>
      <w:r w:rsidRPr="00951C2F">
        <w:rPr>
          <w:b/>
          <w:sz w:val="28"/>
          <w:szCs w:val="28"/>
        </w:rPr>
        <w:t>Конечное событие:</w:t>
      </w:r>
      <w:r w:rsidRPr="00C63B57">
        <w:rPr>
          <w:bCs w:val="0"/>
          <w:sz w:val="28"/>
          <w:szCs w:val="28"/>
        </w:rPr>
        <w:t xml:space="preserve"> Завершение процесса создания расписания.</w:t>
      </w:r>
    </w:p>
    <w:p w14:paraId="1D1B54B3" w14:textId="77777777" w:rsidR="00C63B57" w:rsidRDefault="00C63B57" w:rsidP="00A15341">
      <w:pPr>
        <w:rPr>
          <w:sz w:val="28"/>
          <w:szCs w:val="28"/>
        </w:rPr>
      </w:pPr>
    </w:p>
    <w:p w14:paraId="45937A75" w14:textId="568E5081" w:rsidR="00C63B57" w:rsidRDefault="00C63B57" w:rsidP="00A15341">
      <w:pPr>
        <w:rPr>
          <w:sz w:val="28"/>
          <w:szCs w:val="28"/>
        </w:rPr>
      </w:pPr>
    </w:p>
    <w:p w14:paraId="2CB341DA" w14:textId="73F20BA1" w:rsidR="00951C2F" w:rsidRDefault="00951C2F" w:rsidP="00A15341">
      <w:pPr>
        <w:rPr>
          <w:sz w:val="28"/>
          <w:szCs w:val="28"/>
        </w:rPr>
      </w:pPr>
    </w:p>
    <w:p w14:paraId="573DCBC2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b/>
          <w:bCs/>
          <w:sz w:val="28"/>
          <w:szCs w:val="28"/>
        </w:rPr>
        <w:lastRenderedPageBreak/>
        <w:t>Задача:</w:t>
      </w:r>
      <w:r w:rsidRPr="00951C2F">
        <w:rPr>
          <w:sz w:val="28"/>
          <w:szCs w:val="28"/>
        </w:rPr>
        <w:t xml:space="preserve"> Обучение модели ИИ на основе введенных данных и ограничений.</w:t>
      </w:r>
    </w:p>
    <w:p w14:paraId="78BEC816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b/>
          <w:bCs/>
          <w:sz w:val="28"/>
          <w:szCs w:val="28"/>
        </w:rPr>
        <w:t>6.1. Подзадача:</w:t>
      </w:r>
      <w:r w:rsidRPr="00951C2F">
        <w:rPr>
          <w:sz w:val="28"/>
          <w:szCs w:val="28"/>
        </w:rPr>
        <w:t xml:space="preserve"> Подготовка данных для обучения модели.</w:t>
      </w:r>
    </w:p>
    <w:p w14:paraId="4A0EE270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sz w:val="28"/>
          <w:szCs w:val="28"/>
        </w:rPr>
        <w:t>Этот этап может включать в себя разделение данных на обучающую и тестовую выборки, а также предварительную обработку данных (например, нормализацию или кодирование категориальных признаков).</w:t>
      </w:r>
    </w:p>
    <w:p w14:paraId="3811B2A3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b/>
          <w:bCs/>
          <w:sz w:val="28"/>
          <w:szCs w:val="28"/>
        </w:rPr>
        <w:t>6.2. Подзадача:</w:t>
      </w:r>
      <w:r w:rsidRPr="00951C2F">
        <w:rPr>
          <w:sz w:val="28"/>
          <w:szCs w:val="28"/>
        </w:rPr>
        <w:t xml:space="preserve"> Запуск процесса обучения модели.</w:t>
      </w:r>
    </w:p>
    <w:p w14:paraId="19FEE9CA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sz w:val="28"/>
          <w:szCs w:val="28"/>
        </w:rPr>
        <w:t>На этом этапе модель обучается на обучающей выборке с использованием выбранного алгоритма обучения.</w:t>
      </w:r>
    </w:p>
    <w:p w14:paraId="635BA44D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b/>
          <w:bCs/>
          <w:sz w:val="28"/>
          <w:szCs w:val="28"/>
        </w:rPr>
        <w:t xml:space="preserve">6.3. Подзадача: </w:t>
      </w:r>
      <w:r w:rsidRPr="00951C2F">
        <w:rPr>
          <w:sz w:val="28"/>
          <w:szCs w:val="28"/>
        </w:rPr>
        <w:t>Проверка качества обученной модели.</w:t>
      </w:r>
    </w:p>
    <w:p w14:paraId="4DBB0779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sz w:val="28"/>
          <w:szCs w:val="28"/>
        </w:rPr>
        <w:t>Модель тестируется на тестовой выборке, чтобы оценить, насколько хорошо она обобщает данные. Могут использоваться различные метрики качества, в зависимости от типа задачи (классификация, регрессия и т.д.).</w:t>
      </w:r>
    </w:p>
    <w:p w14:paraId="7F10CAB2" w14:textId="77777777" w:rsidR="00951C2F" w:rsidRDefault="00951C2F" w:rsidP="00951C2F">
      <w:pPr>
        <w:rPr>
          <w:sz w:val="28"/>
          <w:szCs w:val="28"/>
        </w:rPr>
      </w:pPr>
      <w:r w:rsidRPr="00951C2F">
        <w:rPr>
          <w:b/>
          <w:bCs/>
          <w:sz w:val="28"/>
          <w:szCs w:val="28"/>
        </w:rPr>
        <w:t>6.4. Подзадача</w:t>
      </w:r>
      <w:proofErr w:type="gramStart"/>
      <w:r w:rsidRPr="00951C2F">
        <w:rPr>
          <w:b/>
          <w:bCs/>
          <w:sz w:val="28"/>
          <w:szCs w:val="28"/>
        </w:rPr>
        <w:t>:</w:t>
      </w:r>
      <w:r w:rsidRPr="00951C2F">
        <w:rPr>
          <w:sz w:val="28"/>
          <w:szCs w:val="28"/>
        </w:rPr>
        <w:t xml:space="preserve"> Если</w:t>
      </w:r>
      <w:proofErr w:type="gramEnd"/>
      <w:r w:rsidRPr="00951C2F">
        <w:rPr>
          <w:sz w:val="28"/>
          <w:szCs w:val="28"/>
        </w:rPr>
        <w:t xml:space="preserve"> качество модели не удовлетворительное, возвращаемся к подзадаче </w:t>
      </w:r>
    </w:p>
    <w:p w14:paraId="1B1A7D35" w14:textId="562A5467" w:rsidR="00951C2F" w:rsidRPr="00951C2F" w:rsidRDefault="00951C2F" w:rsidP="00951C2F">
      <w:pPr>
        <w:rPr>
          <w:sz w:val="28"/>
          <w:szCs w:val="28"/>
        </w:rPr>
      </w:pPr>
      <w:r w:rsidRPr="00951C2F">
        <w:rPr>
          <w:b/>
          <w:bCs/>
          <w:sz w:val="28"/>
          <w:szCs w:val="28"/>
        </w:rPr>
        <w:t>6.2. Подзадача:</w:t>
      </w:r>
      <w:r w:rsidRPr="00951C2F">
        <w:rPr>
          <w:sz w:val="28"/>
          <w:szCs w:val="28"/>
        </w:rPr>
        <w:t xml:space="preserve"> (обучение модели), иначе продолжаем процесс.</w:t>
      </w:r>
    </w:p>
    <w:p w14:paraId="62422255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sz w:val="28"/>
          <w:szCs w:val="28"/>
        </w:rPr>
        <w:t>Здесь можно установить определенный порог качества, который модель должна достичь, прежде чем процесс будет продолжен.</w:t>
      </w:r>
    </w:p>
    <w:p w14:paraId="1E2C0D0B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b/>
          <w:bCs/>
          <w:sz w:val="28"/>
          <w:szCs w:val="28"/>
        </w:rPr>
        <w:t>6.5. Подзадача</w:t>
      </w:r>
      <w:r w:rsidRPr="00951C2F">
        <w:rPr>
          <w:sz w:val="28"/>
          <w:szCs w:val="28"/>
        </w:rPr>
        <w:t xml:space="preserve"> (если качество модели удовлетворительное): Сохранение обученной модели.</w:t>
      </w:r>
    </w:p>
    <w:p w14:paraId="1AFD23A2" w14:textId="77777777" w:rsidR="00951C2F" w:rsidRPr="00951C2F" w:rsidRDefault="00951C2F" w:rsidP="00951C2F">
      <w:pPr>
        <w:rPr>
          <w:sz w:val="28"/>
          <w:szCs w:val="28"/>
        </w:rPr>
      </w:pPr>
      <w:r w:rsidRPr="00951C2F">
        <w:rPr>
          <w:sz w:val="28"/>
          <w:szCs w:val="28"/>
        </w:rPr>
        <w:t>Если модель достигла необходимого уровня качества, она сохраняется для дальнейшего использования в генерации расписания.</w:t>
      </w:r>
    </w:p>
    <w:p w14:paraId="63CB2104" w14:textId="30F4CED5" w:rsidR="00951C2F" w:rsidRDefault="00951C2F" w:rsidP="00A15341">
      <w:pPr>
        <w:rPr>
          <w:sz w:val="28"/>
          <w:szCs w:val="28"/>
        </w:rPr>
      </w:pPr>
    </w:p>
    <w:p w14:paraId="27E5210C" w14:textId="2A92D7E0" w:rsidR="00951C2F" w:rsidRPr="00951C2F" w:rsidRDefault="00951C2F" w:rsidP="00A15341">
      <w:pPr>
        <w:rPr>
          <w:sz w:val="28"/>
          <w:szCs w:val="28"/>
        </w:rPr>
      </w:pPr>
      <w:r w:rsidRPr="00951C2F">
        <w:rPr>
          <w:sz w:val="28"/>
          <w:szCs w:val="28"/>
        </w:rPr>
        <w:t>Порог качества может быть установлен на основе предварительного анализа или экспертной оценки. Например, можно сказать, что модель считается достаточно хорошей, если она генерирует расписание, нарушающее не более 5% ограничений, и удовлетворяющее не менее 80% предпочтений преподавателей и студентов.</w:t>
      </w:r>
    </w:p>
    <w:p w14:paraId="5E707B0C" w14:textId="77777777" w:rsidR="00951C2F" w:rsidRPr="00A15341" w:rsidRDefault="00951C2F" w:rsidP="00A15341">
      <w:pPr>
        <w:rPr>
          <w:sz w:val="28"/>
          <w:szCs w:val="28"/>
        </w:rPr>
      </w:pPr>
    </w:p>
    <w:p w14:paraId="60FA9600" w14:textId="38A9C3A9" w:rsidR="000E34C8" w:rsidRPr="00424E73" w:rsidRDefault="000E34C8" w:rsidP="000E34C8">
      <w:pPr>
        <w:rPr>
          <w:sz w:val="28"/>
          <w:szCs w:val="28"/>
        </w:rPr>
      </w:pPr>
      <w:r w:rsidRPr="000E34C8">
        <w:rPr>
          <w:b/>
          <w:bCs/>
          <w:sz w:val="28"/>
          <w:szCs w:val="28"/>
        </w:rPr>
        <w:t>Вывод</w:t>
      </w:r>
      <w:r w:rsidRPr="000E34C8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 выполнения лабораторной работы изучил</w:t>
      </w:r>
      <w:r w:rsidRPr="000E34C8">
        <w:rPr>
          <w:sz w:val="28"/>
          <w:szCs w:val="28"/>
        </w:rPr>
        <w:t>/</w:t>
      </w:r>
      <w:r w:rsidR="00424E73">
        <w:rPr>
          <w:sz w:val="28"/>
          <w:szCs w:val="28"/>
        </w:rPr>
        <w:t xml:space="preserve">разработал диаграмму </w:t>
      </w:r>
      <w:r w:rsidR="00632BEF">
        <w:rPr>
          <w:sz w:val="28"/>
          <w:szCs w:val="28"/>
        </w:rPr>
        <w:t>бизнес-процессов</w:t>
      </w:r>
      <w:r w:rsidR="00424E73">
        <w:rPr>
          <w:sz w:val="28"/>
          <w:szCs w:val="28"/>
        </w:rPr>
        <w:t xml:space="preserve"> </w:t>
      </w:r>
      <w:r w:rsidR="00424E73">
        <w:rPr>
          <w:sz w:val="28"/>
          <w:szCs w:val="28"/>
          <w:lang w:val="en-US"/>
        </w:rPr>
        <w:t>BPMN</w:t>
      </w:r>
      <w:r w:rsidR="00424E73" w:rsidRPr="00424E73">
        <w:rPr>
          <w:sz w:val="28"/>
          <w:szCs w:val="28"/>
        </w:rPr>
        <w:t>.</w:t>
      </w:r>
    </w:p>
    <w:sectPr w:rsidR="000E34C8" w:rsidRPr="00424E73" w:rsidSect="00A57468">
      <w:footerReference w:type="even" r:id="rId17"/>
      <w:footerReference w:type="default" r:id="rId1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67EE" w14:textId="77777777" w:rsidR="002D480E" w:rsidRDefault="002D480E">
      <w:r>
        <w:separator/>
      </w:r>
    </w:p>
  </w:endnote>
  <w:endnote w:type="continuationSeparator" w:id="0">
    <w:p w14:paraId="2F291AEF" w14:textId="77777777" w:rsidR="002D480E" w:rsidRDefault="002D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15FF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98B633" w14:textId="77777777" w:rsidR="007E044E" w:rsidRDefault="007E04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06C6" w14:textId="77777777" w:rsidR="007E044E" w:rsidRDefault="007E044E" w:rsidP="00DC223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14883">
      <w:rPr>
        <w:rStyle w:val="a5"/>
        <w:noProof/>
      </w:rPr>
      <w:t>17</w:t>
    </w:r>
    <w:r>
      <w:rPr>
        <w:rStyle w:val="a5"/>
      </w:rPr>
      <w:fldChar w:fldCharType="end"/>
    </w:r>
  </w:p>
  <w:p w14:paraId="6B25BFC1" w14:textId="77777777" w:rsidR="007E044E" w:rsidRDefault="007E04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6FC7" w14:textId="77777777" w:rsidR="002D480E" w:rsidRDefault="002D480E">
      <w:r>
        <w:separator/>
      </w:r>
    </w:p>
  </w:footnote>
  <w:footnote w:type="continuationSeparator" w:id="0">
    <w:p w14:paraId="299A9954" w14:textId="77777777" w:rsidR="002D480E" w:rsidRDefault="002D4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80864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766635"/>
    <w:multiLevelType w:val="hybridMultilevel"/>
    <w:tmpl w:val="7BA4AC52"/>
    <w:lvl w:ilvl="0" w:tplc="ABAA028E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4EF7"/>
    <w:multiLevelType w:val="hybridMultilevel"/>
    <w:tmpl w:val="2A7AE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A799C"/>
    <w:multiLevelType w:val="multilevel"/>
    <w:tmpl w:val="487C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17816"/>
    <w:multiLevelType w:val="multilevel"/>
    <w:tmpl w:val="59F463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57B6D"/>
    <w:multiLevelType w:val="multilevel"/>
    <w:tmpl w:val="38D805BC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5566B64"/>
    <w:multiLevelType w:val="hybridMultilevel"/>
    <w:tmpl w:val="38B01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F3FA7"/>
    <w:multiLevelType w:val="hybridMultilevel"/>
    <w:tmpl w:val="3E3E27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FB96FAD"/>
    <w:multiLevelType w:val="hybridMultilevel"/>
    <w:tmpl w:val="BC280392"/>
    <w:lvl w:ilvl="0" w:tplc="20500AC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4" w15:restartNumberingAfterBreak="0">
    <w:nsid w:val="45215676"/>
    <w:multiLevelType w:val="hybridMultilevel"/>
    <w:tmpl w:val="82907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A4B39"/>
    <w:multiLevelType w:val="hybridMultilevel"/>
    <w:tmpl w:val="4268F3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76D5E65"/>
    <w:multiLevelType w:val="hybridMultilevel"/>
    <w:tmpl w:val="108640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0265CEC"/>
    <w:multiLevelType w:val="hybridMultilevel"/>
    <w:tmpl w:val="0328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71A93"/>
    <w:multiLevelType w:val="multilevel"/>
    <w:tmpl w:val="3CE8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64E25"/>
    <w:multiLevelType w:val="hybridMultilevel"/>
    <w:tmpl w:val="C8329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87C23"/>
    <w:multiLevelType w:val="hybridMultilevel"/>
    <w:tmpl w:val="5DD64BF2"/>
    <w:lvl w:ilvl="0" w:tplc="E38630F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3AD0710"/>
    <w:multiLevelType w:val="hybridMultilevel"/>
    <w:tmpl w:val="50DEE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8"/>
  </w:num>
  <w:num w:numId="5">
    <w:abstractNumId w:val="9"/>
  </w:num>
  <w:num w:numId="6">
    <w:abstractNumId w:val="12"/>
  </w:num>
  <w:num w:numId="7">
    <w:abstractNumId w:val="19"/>
  </w:num>
  <w:num w:numId="8">
    <w:abstractNumId w:val="1"/>
  </w:num>
  <w:num w:numId="9">
    <w:abstractNumId w:val="2"/>
  </w:num>
  <w:num w:numId="10">
    <w:abstractNumId w:val="24"/>
  </w:num>
  <w:num w:numId="11">
    <w:abstractNumId w:val="13"/>
  </w:num>
  <w:num w:numId="12">
    <w:abstractNumId w:val="15"/>
  </w:num>
  <w:num w:numId="13">
    <w:abstractNumId w:val="0"/>
  </w:num>
  <w:num w:numId="14">
    <w:abstractNumId w:val="3"/>
  </w:num>
  <w:num w:numId="15">
    <w:abstractNumId w:val="20"/>
  </w:num>
  <w:num w:numId="16">
    <w:abstractNumId w:val="22"/>
  </w:num>
  <w:num w:numId="17">
    <w:abstractNumId w:val="16"/>
  </w:num>
  <w:num w:numId="18">
    <w:abstractNumId w:val="17"/>
  </w:num>
  <w:num w:numId="19">
    <w:abstractNumId w:val="11"/>
  </w:num>
  <w:num w:numId="20">
    <w:abstractNumId w:val="14"/>
  </w:num>
  <w:num w:numId="21">
    <w:abstractNumId w:val="23"/>
  </w:num>
  <w:num w:numId="22">
    <w:abstractNumId w:val="10"/>
  </w:num>
  <w:num w:numId="23">
    <w:abstractNumId w:val="4"/>
  </w:num>
  <w:num w:numId="24">
    <w:abstractNumId w:val="25"/>
  </w:num>
  <w:num w:numId="25">
    <w:abstractNumId w:val="6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EE"/>
    <w:rsid w:val="00013D62"/>
    <w:rsid w:val="00020BFE"/>
    <w:rsid w:val="00022CDE"/>
    <w:rsid w:val="00025D5A"/>
    <w:rsid w:val="00026E1A"/>
    <w:rsid w:val="000333E2"/>
    <w:rsid w:val="00036EEC"/>
    <w:rsid w:val="000413C1"/>
    <w:rsid w:val="00046992"/>
    <w:rsid w:val="0006401B"/>
    <w:rsid w:val="0007129C"/>
    <w:rsid w:val="0007377E"/>
    <w:rsid w:val="00093176"/>
    <w:rsid w:val="0009416C"/>
    <w:rsid w:val="000A4022"/>
    <w:rsid w:val="000A5B38"/>
    <w:rsid w:val="000B1650"/>
    <w:rsid w:val="000B4876"/>
    <w:rsid w:val="000B517F"/>
    <w:rsid w:val="000C03B9"/>
    <w:rsid w:val="000C5B7D"/>
    <w:rsid w:val="000C5D79"/>
    <w:rsid w:val="000C5E86"/>
    <w:rsid w:val="000D396D"/>
    <w:rsid w:val="000D4890"/>
    <w:rsid w:val="000E0755"/>
    <w:rsid w:val="000E0F16"/>
    <w:rsid w:val="000E34C8"/>
    <w:rsid w:val="000F3CDB"/>
    <w:rsid w:val="0011202E"/>
    <w:rsid w:val="001142EE"/>
    <w:rsid w:val="0012158B"/>
    <w:rsid w:val="00123BD6"/>
    <w:rsid w:val="00130498"/>
    <w:rsid w:val="001359CE"/>
    <w:rsid w:val="00140765"/>
    <w:rsid w:val="00151A3A"/>
    <w:rsid w:val="001555CE"/>
    <w:rsid w:val="0015601C"/>
    <w:rsid w:val="0016171D"/>
    <w:rsid w:val="001706FA"/>
    <w:rsid w:val="0017765B"/>
    <w:rsid w:val="00181AA7"/>
    <w:rsid w:val="00181DDA"/>
    <w:rsid w:val="001870A3"/>
    <w:rsid w:val="00194714"/>
    <w:rsid w:val="00197F13"/>
    <w:rsid w:val="001A198F"/>
    <w:rsid w:val="001A2538"/>
    <w:rsid w:val="001A3F2C"/>
    <w:rsid w:val="001A575A"/>
    <w:rsid w:val="001A7C05"/>
    <w:rsid w:val="001B13F2"/>
    <w:rsid w:val="001B1A62"/>
    <w:rsid w:val="001B1CEF"/>
    <w:rsid w:val="001B6018"/>
    <w:rsid w:val="001B6A63"/>
    <w:rsid w:val="001B779B"/>
    <w:rsid w:val="001B7C3D"/>
    <w:rsid w:val="001C4776"/>
    <w:rsid w:val="001C6F22"/>
    <w:rsid w:val="001D615C"/>
    <w:rsid w:val="001E2282"/>
    <w:rsid w:val="001E7F52"/>
    <w:rsid w:val="001F4E37"/>
    <w:rsid w:val="002030FB"/>
    <w:rsid w:val="0020313E"/>
    <w:rsid w:val="002041D6"/>
    <w:rsid w:val="0020665D"/>
    <w:rsid w:val="0020767B"/>
    <w:rsid w:val="00207A08"/>
    <w:rsid w:val="002130C9"/>
    <w:rsid w:val="00216AEE"/>
    <w:rsid w:val="00222617"/>
    <w:rsid w:val="0022341A"/>
    <w:rsid w:val="002248D7"/>
    <w:rsid w:val="00225AB6"/>
    <w:rsid w:val="00241614"/>
    <w:rsid w:val="00241D08"/>
    <w:rsid w:val="002452C4"/>
    <w:rsid w:val="0024695A"/>
    <w:rsid w:val="0025477E"/>
    <w:rsid w:val="00255B78"/>
    <w:rsid w:val="0025785A"/>
    <w:rsid w:val="00281F93"/>
    <w:rsid w:val="0028267B"/>
    <w:rsid w:val="00283089"/>
    <w:rsid w:val="002A66A9"/>
    <w:rsid w:val="002B373A"/>
    <w:rsid w:val="002C0611"/>
    <w:rsid w:val="002C1E42"/>
    <w:rsid w:val="002C1ED6"/>
    <w:rsid w:val="002C5A9E"/>
    <w:rsid w:val="002C7308"/>
    <w:rsid w:val="002D105D"/>
    <w:rsid w:val="002D480E"/>
    <w:rsid w:val="002D6ED7"/>
    <w:rsid w:val="002E19D9"/>
    <w:rsid w:val="002E1CCD"/>
    <w:rsid w:val="002E4F68"/>
    <w:rsid w:val="002F3421"/>
    <w:rsid w:val="002F3843"/>
    <w:rsid w:val="002F5C77"/>
    <w:rsid w:val="002F78C6"/>
    <w:rsid w:val="00300380"/>
    <w:rsid w:val="00303E92"/>
    <w:rsid w:val="0030476B"/>
    <w:rsid w:val="003056E3"/>
    <w:rsid w:val="00312F06"/>
    <w:rsid w:val="0031432E"/>
    <w:rsid w:val="003175C1"/>
    <w:rsid w:val="00321A7C"/>
    <w:rsid w:val="00324D43"/>
    <w:rsid w:val="003326AC"/>
    <w:rsid w:val="00333E21"/>
    <w:rsid w:val="003476E7"/>
    <w:rsid w:val="00354570"/>
    <w:rsid w:val="00356D39"/>
    <w:rsid w:val="00364016"/>
    <w:rsid w:val="003668F0"/>
    <w:rsid w:val="00366B01"/>
    <w:rsid w:val="00371433"/>
    <w:rsid w:val="00372CAF"/>
    <w:rsid w:val="00373EC3"/>
    <w:rsid w:val="00376355"/>
    <w:rsid w:val="00376D66"/>
    <w:rsid w:val="00377C59"/>
    <w:rsid w:val="003823FD"/>
    <w:rsid w:val="003913D0"/>
    <w:rsid w:val="00397117"/>
    <w:rsid w:val="003B5D0F"/>
    <w:rsid w:val="003B6D20"/>
    <w:rsid w:val="003C190E"/>
    <w:rsid w:val="003C20F4"/>
    <w:rsid w:val="003C292E"/>
    <w:rsid w:val="003C3919"/>
    <w:rsid w:val="003C7F71"/>
    <w:rsid w:val="003D1F35"/>
    <w:rsid w:val="003D4767"/>
    <w:rsid w:val="003D5A9A"/>
    <w:rsid w:val="003E1681"/>
    <w:rsid w:val="003E4B5D"/>
    <w:rsid w:val="003E6570"/>
    <w:rsid w:val="003F0B23"/>
    <w:rsid w:val="00401560"/>
    <w:rsid w:val="00407509"/>
    <w:rsid w:val="00410C36"/>
    <w:rsid w:val="00410D37"/>
    <w:rsid w:val="004175F6"/>
    <w:rsid w:val="004243B3"/>
    <w:rsid w:val="00424E73"/>
    <w:rsid w:val="00425B5B"/>
    <w:rsid w:val="004276A2"/>
    <w:rsid w:val="00433EEE"/>
    <w:rsid w:val="004427B8"/>
    <w:rsid w:val="00446510"/>
    <w:rsid w:val="0045198E"/>
    <w:rsid w:val="00452E6A"/>
    <w:rsid w:val="0045593A"/>
    <w:rsid w:val="00457570"/>
    <w:rsid w:val="0046395A"/>
    <w:rsid w:val="00463F7A"/>
    <w:rsid w:val="00466C1A"/>
    <w:rsid w:val="0047167B"/>
    <w:rsid w:val="00471830"/>
    <w:rsid w:val="00473A91"/>
    <w:rsid w:val="00474645"/>
    <w:rsid w:val="004755FB"/>
    <w:rsid w:val="00481000"/>
    <w:rsid w:val="00487E84"/>
    <w:rsid w:val="00496A54"/>
    <w:rsid w:val="004A3E68"/>
    <w:rsid w:val="004A7CAB"/>
    <w:rsid w:val="004B25C5"/>
    <w:rsid w:val="004B67EC"/>
    <w:rsid w:val="004C0EB5"/>
    <w:rsid w:val="004C4751"/>
    <w:rsid w:val="004C4EB0"/>
    <w:rsid w:val="004D326C"/>
    <w:rsid w:val="004E04B1"/>
    <w:rsid w:val="004F0C67"/>
    <w:rsid w:val="004F1568"/>
    <w:rsid w:val="004F617C"/>
    <w:rsid w:val="00501DA1"/>
    <w:rsid w:val="00504732"/>
    <w:rsid w:val="00510CE6"/>
    <w:rsid w:val="00513B21"/>
    <w:rsid w:val="00514DDD"/>
    <w:rsid w:val="00523814"/>
    <w:rsid w:val="00530B8F"/>
    <w:rsid w:val="00530E4F"/>
    <w:rsid w:val="00533D86"/>
    <w:rsid w:val="005439EE"/>
    <w:rsid w:val="005449DF"/>
    <w:rsid w:val="00551B36"/>
    <w:rsid w:val="00552648"/>
    <w:rsid w:val="0055329E"/>
    <w:rsid w:val="00563D89"/>
    <w:rsid w:val="00571B7B"/>
    <w:rsid w:val="00572190"/>
    <w:rsid w:val="005840C0"/>
    <w:rsid w:val="005A06AA"/>
    <w:rsid w:val="005A478C"/>
    <w:rsid w:val="005B2130"/>
    <w:rsid w:val="005B2EE0"/>
    <w:rsid w:val="005B3C50"/>
    <w:rsid w:val="005B5F13"/>
    <w:rsid w:val="005B7104"/>
    <w:rsid w:val="005C1B88"/>
    <w:rsid w:val="005C4BEB"/>
    <w:rsid w:val="005C4D41"/>
    <w:rsid w:val="005D6D0A"/>
    <w:rsid w:val="005D701D"/>
    <w:rsid w:val="005E130B"/>
    <w:rsid w:val="005E1C15"/>
    <w:rsid w:val="005E63FF"/>
    <w:rsid w:val="005E7D24"/>
    <w:rsid w:val="005F385D"/>
    <w:rsid w:val="00604680"/>
    <w:rsid w:val="00607274"/>
    <w:rsid w:val="00614590"/>
    <w:rsid w:val="00614921"/>
    <w:rsid w:val="006171C8"/>
    <w:rsid w:val="006245BE"/>
    <w:rsid w:val="00626D6F"/>
    <w:rsid w:val="006272C3"/>
    <w:rsid w:val="00632BEF"/>
    <w:rsid w:val="00634FAB"/>
    <w:rsid w:val="00637EAD"/>
    <w:rsid w:val="0065152E"/>
    <w:rsid w:val="006522A1"/>
    <w:rsid w:val="00654BEF"/>
    <w:rsid w:val="0066245B"/>
    <w:rsid w:val="00664903"/>
    <w:rsid w:val="00667321"/>
    <w:rsid w:val="00667901"/>
    <w:rsid w:val="00672D84"/>
    <w:rsid w:val="00673AE9"/>
    <w:rsid w:val="00683236"/>
    <w:rsid w:val="006921F1"/>
    <w:rsid w:val="00692FF5"/>
    <w:rsid w:val="00693F62"/>
    <w:rsid w:val="00695B25"/>
    <w:rsid w:val="00697C83"/>
    <w:rsid w:val="006A6C5F"/>
    <w:rsid w:val="006B1734"/>
    <w:rsid w:val="006B5609"/>
    <w:rsid w:val="006B5771"/>
    <w:rsid w:val="006D225B"/>
    <w:rsid w:val="006E0B15"/>
    <w:rsid w:val="006E3E8A"/>
    <w:rsid w:val="006E5411"/>
    <w:rsid w:val="006E7791"/>
    <w:rsid w:val="006F3B57"/>
    <w:rsid w:val="006F5392"/>
    <w:rsid w:val="007051AA"/>
    <w:rsid w:val="0071775F"/>
    <w:rsid w:val="007179E9"/>
    <w:rsid w:val="00732412"/>
    <w:rsid w:val="00733A65"/>
    <w:rsid w:val="00733B1E"/>
    <w:rsid w:val="00737481"/>
    <w:rsid w:val="00745731"/>
    <w:rsid w:val="00753C6D"/>
    <w:rsid w:val="00756DF6"/>
    <w:rsid w:val="007706CA"/>
    <w:rsid w:val="007717C9"/>
    <w:rsid w:val="007805AE"/>
    <w:rsid w:val="00781C0B"/>
    <w:rsid w:val="00786FBB"/>
    <w:rsid w:val="0079421F"/>
    <w:rsid w:val="007974A5"/>
    <w:rsid w:val="007A3B23"/>
    <w:rsid w:val="007B5078"/>
    <w:rsid w:val="007B5A25"/>
    <w:rsid w:val="007C20F8"/>
    <w:rsid w:val="007C2DDD"/>
    <w:rsid w:val="007C456E"/>
    <w:rsid w:val="007C56E1"/>
    <w:rsid w:val="007D1C42"/>
    <w:rsid w:val="007E044E"/>
    <w:rsid w:val="007E1042"/>
    <w:rsid w:val="007E42C0"/>
    <w:rsid w:val="007E4D8B"/>
    <w:rsid w:val="007E6C6D"/>
    <w:rsid w:val="007F3DA7"/>
    <w:rsid w:val="007F6F12"/>
    <w:rsid w:val="00803B0C"/>
    <w:rsid w:val="00804C24"/>
    <w:rsid w:val="00815DBB"/>
    <w:rsid w:val="00820600"/>
    <w:rsid w:val="0082129D"/>
    <w:rsid w:val="00822C0D"/>
    <w:rsid w:val="00825271"/>
    <w:rsid w:val="008262F6"/>
    <w:rsid w:val="00826DEF"/>
    <w:rsid w:val="008837DF"/>
    <w:rsid w:val="008851B8"/>
    <w:rsid w:val="00892A32"/>
    <w:rsid w:val="008B06DE"/>
    <w:rsid w:val="008C1D18"/>
    <w:rsid w:val="008C2DEF"/>
    <w:rsid w:val="008C42F0"/>
    <w:rsid w:val="008C4F5C"/>
    <w:rsid w:val="008D00C3"/>
    <w:rsid w:val="008D0DAE"/>
    <w:rsid w:val="008D55B0"/>
    <w:rsid w:val="008E1F7D"/>
    <w:rsid w:val="008E4B0E"/>
    <w:rsid w:val="008F1529"/>
    <w:rsid w:val="008F2CDA"/>
    <w:rsid w:val="00910AFE"/>
    <w:rsid w:val="00912F0A"/>
    <w:rsid w:val="009173BD"/>
    <w:rsid w:val="00920428"/>
    <w:rsid w:val="009213E3"/>
    <w:rsid w:val="00930D73"/>
    <w:rsid w:val="00941DF0"/>
    <w:rsid w:val="00946E8C"/>
    <w:rsid w:val="00951C2F"/>
    <w:rsid w:val="0095538E"/>
    <w:rsid w:val="00956084"/>
    <w:rsid w:val="00962693"/>
    <w:rsid w:val="00965F18"/>
    <w:rsid w:val="009673FF"/>
    <w:rsid w:val="00980667"/>
    <w:rsid w:val="00990CC5"/>
    <w:rsid w:val="0099224E"/>
    <w:rsid w:val="00997BF7"/>
    <w:rsid w:val="009A0F8B"/>
    <w:rsid w:val="009A2EA0"/>
    <w:rsid w:val="009A6DA8"/>
    <w:rsid w:val="009B51F4"/>
    <w:rsid w:val="009B555C"/>
    <w:rsid w:val="009B5761"/>
    <w:rsid w:val="009B6B30"/>
    <w:rsid w:val="009C2072"/>
    <w:rsid w:val="009D3C73"/>
    <w:rsid w:val="009D487E"/>
    <w:rsid w:val="009E0CCD"/>
    <w:rsid w:val="009E286B"/>
    <w:rsid w:val="009E29B1"/>
    <w:rsid w:val="009E2CD3"/>
    <w:rsid w:val="009E5937"/>
    <w:rsid w:val="009E5B80"/>
    <w:rsid w:val="009F07EE"/>
    <w:rsid w:val="009F2413"/>
    <w:rsid w:val="009F2C7D"/>
    <w:rsid w:val="00A05F95"/>
    <w:rsid w:val="00A06F5E"/>
    <w:rsid w:val="00A15341"/>
    <w:rsid w:val="00A15656"/>
    <w:rsid w:val="00A2259A"/>
    <w:rsid w:val="00A36870"/>
    <w:rsid w:val="00A47807"/>
    <w:rsid w:val="00A52399"/>
    <w:rsid w:val="00A524D2"/>
    <w:rsid w:val="00A555C5"/>
    <w:rsid w:val="00A57468"/>
    <w:rsid w:val="00A645BE"/>
    <w:rsid w:val="00A70A6B"/>
    <w:rsid w:val="00A73057"/>
    <w:rsid w:val="00A732FD"/>
    <w:rsid w:val="00A74FC3"/>
    <w:rsid w:val="00A824C0"/>
    <w:rsid w:val="00A90A82"/>
    <w:rsid w:val="00A90D8C"/>
    <w:rsid w:val="00A9216B"/>
    <w:rsid w:val="00A93D6E"/>
    <w:rsid w:val="00A946E1"/>
    <w:rsid w:val="00A9602F"/>
    <w:rsid w:val="00AC04AF"/>
    <w:rsid w:val="00AC1D82"/>
    <w:rsid w:val="00AC31A2"/>
    <w:rsid w:val="00AC3786"/>
    <w:rsid w:val="00AC6DD2"/>
    <w:rsid w:val="00AC7FF9"/>
    <w:rsid w:val="00AD1196"/>
    <w:rsid w:val="00AD25A2"/>
    <w:rsid w:val="00AD317F"/>
    <w:rsid w:val="00AE1C75"/>
    <w:rsid w:val="00B0025A"/>
    <w:rsid w:val="00B04BA2"/>
    <w:rsid w:val="00B073CF"/>
    <w:rsid w:val="00B10DE8"/>
    <w:rsid w:val="00B15AAD"/>
    <w:rsid w:val="00B16C47"/>
    <w:rsid w:val="00B21FAC"/>
    <w:rsid w:val="00B52BAC"/>
    <w:rsid w:val="00B6721A"/>
    <w:rsid w:val="00B7393F"/>
    <w:rsid w:val="00B74D87"/>
    <w:rsid w:val="00B75B08"/>
    <w:rsid w:val="00B85D99"/>
    <w:rsid w:val="00B91114"/>
    <w:rsid w:val="00B96063"/>
    <w:rsid w:val="00BB1A3C"/>
    <w:rsid w:val="00BC2ED9"/>
    <w:rsid w:val="00BC3897"/>
    <w:rsid w:val="00BC3F52"/>
    <w:rsid w:val="00BC4051"/>
    <w:rsid w:val="00BC6B46"/>
    <w:rsid w:val="00BD12AD"/>
    <w:rsid w:val="00BD15E2"/>
    <w:rsid w:val="00BD4AF6"/>
    <w:rsid w:val="00BD5641"/>
    <w:rsid w:val="00BE09ED"/>
    <w:rsid w:val="00BE34BD"/>
    <w:rsid w:val="00BE70A4"/>
    <w:rsid w:val="00BF06B0"/>
    <w:rsid w:val="00BF3A9C"/>
    <w:rsid w:val="00BF5957"/>
    <w:rsid w:val="00BF5C41"/>
    <w:rsid w:val="00C1448E"/>
    <w:rsid w:val="00C14D22"/>
    <w:rsid w:val="00C17A44"/>
    <w:rsid w:val="00C22613"/>
    <w:rsid w:val="00C2265A"/>
    <w:rsid w:val="00C26539"/>
    <w:rsid w:val="00C27768"/>
    <w:rsid w:val="00C32A7B"/>
    <w:rsid w:val="00C35803"/>
    <w:rsid w:val="00C40948"/>
    <w:rsid w:val="00C43EF3"/>
    <w:rsid w:val="00C446E4"/>
    <w:rsid w:val="00C523EF"/>
    <w:rsid w:val="00C63B57"/>
    <w:rsid w:val="00C6636E"/>
    <w:rsid w:val="00C7061F"/>
    <w:rsid w:val="00C7384A"/>
    <w:rsid w:val="00C744EF"/>
    <w:rsid w:val="00C745B6"/>
    <w:rsid w:val="00C838D0"/>
    <w:rsid w:val="00C8544B"/>
    <w:rsid w:val="00C875B1"/>
    <w:rsid w:val="00C920C2"/>
    <w:rsid w:val="00C97653"/>
    <w:rsid w:val="00CA0F7D"/>
    <w:rsid w:val="00CA238E"/>
    <w:rsid w:val="00CA4853"/>
    <w:rsid w:val="00CA5D5D"/>
    <w:rsid w:val="00CA664D"/>
    <w:rsid w:val="00CA78FA"/>
    <w:rsid w:val="00CA7E21"/>
    <w:rsid w:val="00CA7F6C"/>
    <w:rsid w:val="00CB0544"/>
    <w:rsid w:val="00CB4278"/>
    <w:rsid w:val="00CB4721"/>
    <w:rsid w:val="00CC29B1"/>
    <w:rsid w:val="00CC3F58"/>
    <w:rsid w:val="00CC74FD"/>
    <w:rsid w:val="00CC7802"/>
    <w:rsid w:val="00CD49AA"/>
    <w:rsid w:val="00CD6B88"/>
    <w:rsid w:val="00CF4E5A"/>
    <w:rsid w:val="00CF73B1"/>
    <w:rsid w:val="00D01C59"/>
    <w:rsid w:val="00D0695E"/>
    <w:rsid w:val="00D07D33"/>
    <w:rsid w:val="00D102A6"/>
    <w:rsid w:val="00D14883"/>
    <w:rsid w:val="00D34130"/>
    <w:rsid w:val="00D42C7C"/>
    <w:rsid w:val="00D430B8"/>
    <w:rsid w:val="00D43B9D"/>
    <w:rsid w:val="00D451B5"/>
    <w:rsid w:val="00D46B25"/>
    <w:rsid w:val="00D47DDA"/>
    <w:rsid w:val="00D5229E"/>
    <w:rsid w:val="00D53464"/>
    <w:rsid w:val="00D54CBD"/>
    <w:rsid w:val="00D60A56"/>
    <w:rsid w:val="00D614AC"/>
    <w:rsid w:val="00D6407C"/>
    <w:rsid w:val="00D64F47"/>
    <w:rsid w:val="00D6680B"/>
    <w:rsid w:val="00D7038D"/>
    <w:rsid w:val="00D720D1"/>
    <w:rsid w:val="00D72745"/>
    <w:rsid w:val="00D8110A"/>
    <w:rsid w:val="00D8234F"/>
    <w:rsid w:val="00D82783"/>
    <w:rsid w:val="00D82AA8"/>
    <w:rsid w:val="00DA23F1"/>
    <w:rsid w:val="00DA7548"/>
    <w:rsid w:val="00DB0032"/>
    <w:rsid w:val="00DB4FC8"/>
    <w:rsid w:val="00DC1146"/>
    <w:rsid w:val="00DC2233"/>
    <w:rsid w:val="00DC6495"/>
    <w:rsid w:val="00DD4A80"/>
    <w:rsid w:val="00DE393C"/>
    <w:rsid w:val="00DE4C21"/>
    <w:rsid w:val="00DE794C"/>
    <w:rsid w:val="00DE7CB7"/>
    <w:rsid w:val="00DF3434"/>
    <w:rsid w:val="00DF7597"/>
    <w:rsid w:val="00E00DD2"/>
    <w:rsid w:val="00E04365"/>
    <w:rsid w:val="00E0663B"/>
    <w:rsid w:val="00E1106A"/>
    <w:rsid w:val="00E17E01"/>
    <w:rsid w:val="00E22D38"/>
    <w:rsid w:val="00E41134"/>
    <w:rsid w:val="00E51ACC"/>
    <w:rsid w:val="00E529D5"/>
    <w:rsid w:val="00E54F39"/>
    <w:rsid w:val="00E57CA0"/>
    <w:rsid w:val="00E755C6"/>
    <w:rsid w:val="00E81B41"/>
    <w:rsid w:val="00E929E7"/>
    <w:rsid w:val="00E960FA"/>
    <w:rsid w:val="00EA08B0"/>
    <w:rsid w:val="00EB75C5"/>
    <w:rsid w:val="00EE0716"/>
    <w:rsid w:val="00EE33E5"/>
    <w:rsid w:val="00EE63F6"/>
    <w:rsid w:val="00F12A4B"/>
    <w:rsid w:val="00F17E99"/>
    <w:rsid w:val="00F2742E"/>
    <w:rsid w:val="00F33E7B"/>
    <w:rsid w:val="00F34190"/>
    <w:rsid w:val="00F35B78"/>
    <w:rsid w:val="00F42BDE"/>
    <w:rsid w:val="00F43C1B"/>
    <w:rsid w:val="00F63660"/>
    <w:rsid w:val="00F66155"/>
    <w:rsid w:val="00F730DF"/>
    <w:rsid w:val="00F7635D"/>
    <w:rsid w:val="00F76A35"/>
    <w:rsid w:val="00F806AB"/>
    <w:rsid w:val="00F8211A"/>
    <w:rsid w:val="00F83CF3"/>
    <w:rsid w:val="00F84739"/>
    <w:rsid w:val="00F857E0"/>
    <w:rsid w:val="00FA1320"/>
    <w:rsid w:val="00FA2A21"/>
    <w:rsid w:val="00FA4FA6"/>
    <w:rsid w:val="00FA63DA"/>
    <w:rsid w:val="00FA7552"/>
    <w:rsid w:val="00FB3A83"/>
    <w:rsid w:val="00FB405D"/>
    <w:rsid w:val="00FC431A"/>
    <w:rsid w:val="00FC5FD0"/>
    <w:rsid w:val="00FC638B"/>
    <w:rsid w:val="00FC7FE6"/>
    <w:rsid w:val="00FD0B78"/>
    <w:rsid w:val="00FD2167"/>
    <w:rsid w:val="00FD2686"/>
    <w:rsid w:val="00FE634F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6F46"/>
  <w15:docId w15:val="{3384EC51-012D-414E-B693-3B22D7F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C1B88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BD12A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"/>
      </w:numPr>
      <w:spacing w:line="226" w:lineRule="auto"/>
    </w:pPr>
    <w:rPr>
      <w:szCs w:val="20"/>
    </w:rPr>
  </w:style>
  <w:style w:type="paragraph" w:styleId="a4">
    <w:name w:val="footer"/>
    <w:basedOn w:val="a0"/>
    <w:rsid w:val="00A57468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A57468"/>
  </w:style>
  <w:style w:type="table" w:styleId="a6">
    <w:name w:val="Table Grid"/>
    <w:basedOn w:val="a2"/>
    <w:uiPriority w:val="39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8">
    <w:name w:val="Стиль Название объекта + По центру"/>
    <w:basedOn w:val="a7"/>
    <w:rsid w:val="00DC6495"/>
    <w:pPr>
      <w:jc w:val="center"/>
    </w:pPr>
  </w:style>
  <w:style w:type="paragraph" w:styleId="a9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8110A"/>
    <w:pPr>
      <w:tabs>
        <w:tab w:val="left" w:pos="480"/>
        <w:tab w:val="right" w:leader="dot" w:pos="10195"/>
      </w:tabs>
      <w:ind w:left="227"/>
    </w:pPr>
  </w:style>
  <w:style w:type="paragraph" w:styleId="ac">
    <w:name w:val="List Paragraph"/>
    <w:basedOn w:val="a0"/>
    <w:uiPriority w:val="34"/>
    <w:qFormat/>
    <w:rsid w:val="005D6D0A"/>
    <w:pPr>
      <w:contextualSpacing/>
    </w:pPr>
    <w:rPr>
      <w:rFonts w:eastAsia="Calibri"/>
      <w:szCs w:val="22"/>
    </w:rPr>
  </w:style>
  <w:style w:type="paragraph" w:styleId="a">
    <w:name w:val="List Number"/>
    <w:basedOn w:val="a0"/>
    <w:rsid w:val="00CC74FD"/>
    <w:pPr>
      <w:numPr>
        <w:numId w:val="13"/>
      </w:numPr>
      <w:spacing w:line="230" w:lineRule="auto"/>
    </w:pPr>
    <w:rPr>
      <w:sz w:val="22"/>
      <w:szCs w:val="20"/>
    </w:rPr>
  </w:style>
  <w:style w:type="paragraph" w:styleId="ad">
    <w:name w:val="Normal (Web)"/>
    <w:basedOn w:val="a0"/>
    <w:uiPriority w:val="99"/>
    <w:unhideWhenUsed/>
    <w:rsid w:val="000333E2"/>
    <w:pPr>
      <w:spacing w:before="100" w:beforeAutospacing="1" w:after="100" w:afterAutospacing="1"/>
      <w:jc w:val="left"/>
    </w:pPr>
    <w:rPr>
      <w:rFonts w:eastAsiaTheme="minorEastAsia"/>
    </w:rPr>
  </w:style>
  <w:style w:type="table" w:customStyle="1" w:styleId="11">
    <w:name w:val="Сетка таблицы1"/>
    <w:basedOn w:val="a2"/>
    <w:next w:val="a6"/>
    <w:rsid w:val="00C63B57"/>
    <w:rPr>
      <w:rFonts w:asciiTheme="minorHAnsi" w:eastAsiaTheme="minorHAnsi" w:hAnsiTheme="minorHAnsi" w:cstheme="minorBidi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sid w:val="00C63B57"/>
    <w:rPr>
      <w:b/>
      <w:bCs/>
    </w:rPr>
  </w:style>
  <w:style w:type="character" w:styleId="af">
    <w:name w:val="Emphasis"/>
    <w:basedOn w:val="a1"/>
    <w:qFormat/>
    <w:rsid w:val="00C63B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4758B32-DEB6-4135-BDC9-A52BB9B4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Dima</cp:lastModifiedBy>
  <cp:revision>24</cp:revision>
  <cp:lastPrinted>2022-01-27T09:40:00Z</cp:lastPrinted>
  <dcterms:created xsi:type="dcterms:W3CDTF">2023-03-02T10:46:00Z</dcterms:created>
  <dcterms:modified xsi:type="dcterms:W3CDTF">2023-05-23T10:15:00Z</dcterms:modified>
</cp:coreProperties>
</file>