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E87" w:rsidRDefault="004F1E87" w:rsidP="004F1E87">
      <w:pPr>
        <w:pStyle w:val="Title"/>
        <w:keepNext w:val="0"/>
        <w:keepLines w:val="0"/>
        <w:spacing w:after="100" w:line="240" w:lineRule="auto"/>
        <w:jc w:val="center"/>
        <w:rPr>
          <w:rFonts w:ascii="Calibri" w:eastAsia="Calibri" w:hAnsi="Calibri" w:cs="Calibri"/>
          <w:b/>
        </w:rPr>
      </w:pPr>
      <w:bookmarkStart w:id="0" w:name="_3hgie0w5r96c" w:colFirst="0" w:colLast="0"/>
      <w:bookmarkEnd w:id="0"/>
    </w:p>
    <w:p w:rsidR="004243C7" w:rsidRDefault="00FB704C" w:rsidP="004F1E87">
      <w:pPr>
        <w:pStyle w:val="Title"/>
        <w:keepNext w:val="0"/>
        <w:keepLines w:val="0"/>
        <w:spacing w:after="100" w:line="240" w:lineRule="auto"/>
        <w:jc w:val="center"/>
        <w:rPr>
          <w:rFonts w:ascii="Calibri" w:eastAsia="Calibri" w:hAnsi="Calibri" w:cs="Calibri"/>
          <w:b/>
        </w:rPr>
      </w:pPr>
      <w:r>
        <w:rPr>
          <w:rFonts w:ascii="Calibri" w:eastAsia="Calibri" w:hAnsi="Calibri" w:cs="Calibri"/>
          <w:b/>
        </w:rPr>
        <w:t>Microsoft Malware Prediction</w:t>
      </w:r>
      <w:bookmarkStart w:id="1" w:name="_agevgkmuya06" w:colFirst="0" w:colLast="0"/>
      <w:bookmarkEnd w:id="1"/>
    </w:p>
    <w:p w:rsidR="004243C7" w:rsidRDefault="004243C7" w:rsidP="004F1E87">
      <w:pPr>
        <w:pStyle w:val="Title"/>
        <w:spacing w:after="100" w:line="240" w:lineRule="auto"/>
        <w:jc w:val="center"/>
        <w:rPr>
          <w:rFonts w:ascii="Calibri" w:eastAsia="Calibri" w:hAnsi="Calibri" w:cs="Calibri"/>
          <w:sz w:val="48"/>
          <w:szCs w:val="48"/>
        </w:rPr>
      </w:pPr>
    </w:p>
    <w:p w:rsidR="004243C7" w:rsidRDefault="00FB704C" w:rsidP="004F1E87">
      <w:pPr>
        <w:pStyle w:val="Title"/>
        <w:spacing w:after="100" w:line="240" w:lineRule="auto"/>
        <w:jc w:val="center"/>
        <w:rPr>
          <w:rFonts w:ascii="Calibri" w:eastAsia="Calibri" w:hAnsi="Calibri" w:cs="Calibri"/>
          <w:sz w:val="48"/>
          <w:szCs w:val="48"/>
        </w:rPr>
      </w:pPr>
      <w:bookmarkStart w:id="2" w:name="_2oy1tq692ig9" w:colFirst="0" w:colLast="0"/>
      <w:bookmarkEnd w:id="2"/>
      <w:r>
        <w:rPr>
          <w:rFonts w:ascii="Calibri" w:eastAsia="Calibri" w:hAnsi="Calibri" w:cs="Calibri"/>
          <w:sz w:val="48"/>
          <w:szCs w:val="48"/>
        </w:rPr>
        <w:t>CZ4032 Data Analytics &amp; Mining</w:t>
      </w:r>
      <w:bookmarkStart w:id="3" w:name="_lai47p6n4at9" w:colFirst="0" w:colLast="0"/>
      <w:bookmarkEnd w:id="3"/>
    </w:p>
    <w:p w:rsidR="004243C7" w:rsidRDefault="00FB704C" w:rsidP="004F1E87">
      <w:pPr>
        <w:pStyle w:val="Title"/>
        <w:spacing w:after="100" w:line="240" w:lineRule="auto"/>
        <w:jc w:val="center"/>
        <w:rPr>
          <w:rFonts w:ascii="Calibri" w:eastAsia="Calibri" w:hAnsi="Calibri" w:cs="Calibri"/>
          <w:sz w:val="48"/>
          <w:szCs w:val="48"/>
        </w:rPr>
      </w:pPr>
      <w:r>
        <w:rPr>
          <w:rFonts w:ascii="Calibri" w:eastAsia="Calibri" w:hAnsi="Calibri" w:cs="Calibri"/>
          <w:sz w:val="48"/>
          <w:szCs w:val="48"/>
        </w:rPr>
        <w:t>Group 3</w:t>
      </w: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p w:rsidR="004243C7" w:rsidRDefault="004243C7">
      <w:pPr>
        <w:spacing w:after="100" w:line="240" w:lineRule="auto"/>
        <w:jc w:val="both"/>
        <w:rPr>
          <w:rFonts w:ascii="Calibri" w:eastAsia="Calibri" w:hAnsi="Calibri" w:cs="Calibri"/>
        </w:rPr>
      </w:pPr>
    </w:p>
    <w:tbl>
      <w:tblPr>
        <w:tblStyle w:val="a"/>
        <w:tblW w:w="665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35"/>
        <w:gridCol w:w="2320"/>
      </w:tblGrid>
      <w:tr w:rsidR="00A40DE0" w:rsidTr="00A40DE0">
        <w:trPr>
          <w:jc w:val="center"/>
        </w:trPr>
        <w:tc>
          <w:tcPr>
            <w:tcW w:w="4335" w:type="dxa"/>
            <w:shd w:val="clear" w:color="auto" w:fill="EFEFEF"/>
            <w:tcMar>
              <w:top w:w="100" w:type="dxa"/>
              <w:left w:w="100" w:type="dxa"/>
              <w:bottom w:w="100" w:type="dxa"/>
              <w:right w:w="100" w:type="dxa"/>
            </w:tcMar>
            <w:vAlign w:val="center"/>
          </w:tcPr>
          <w:p w:rsidR="00A40DE0" w:rsidRDefault="00A40DE0">
            <w:pPr>
              <w:spacing w:after="100" w:line="240" w:lineRule="auto"/>
              <w:jc w:val="both"/>
              <w:rPr>
                <w:rFonts w:ascii="Calibri" w:eastAsia="Calibri" w:hAnsi="Calibri" w:cs="Calibri"/>
                <w:b/>
                <w:sz w:val="24"/>
                <w:szCs w:val="24"/>
              </w:rPr>
            </w:pPr>
            <w:r>
              <w:rPr>
                <w:rFonts w:ascii="Calibri" w:eastAsia="Calibri" w:hAnsi="Calibri" w:cs="Calibri"/>
                <w:b/>
                <w:sz w:val="24"/>
                <w:szCs w:val="24"/>
              </w:rPr>
              <w:t>Name</w:t>
            </w:r>
          </w:p>
        </w:tc>
        <w:tc>
          <w:tcPr>
            <w:tcW w:w="2320" w:type="dxa"/>
            <w:shd w:val="clear" w:color="auto" w:fill="EFEFEF"/>
            <w:tcMar>
              <w:top w:w="100" w:type="dxa"/>
              <w:left w:w="100" w:type="dxa"/>
              <w:bottom w:w="100" w:type="dxa"/>
              <w:right w:w="100" w:type="dxa"/>
            </w:tcMar>
            <w:vAlign w:val="center"/>
          </w:tcPr>
          <w:p w:rsidR="00A40DE0" w:rsidRDefault="00A40DE0">
            <w:pPr>
              <w:widowControl w:val="0"/>
              <w:spacing w:after="100" w:line="240" w:lineRule="auto"/>
              <w:jc w:val="both"/>
              <w:rPr>
                <w:rFonts w:ascii="Calibri" w:eastAsia="Calibri" w:hAnsi="Calibri" w:cs="Calibri"/>
                <w:b/>
                <w:sz w:val="24"/>
                <w:szCs w:val="24"/>
              </w:rPr>
            </w:pPr>
            <w:bookmarkStart w:id="4" w:name="_GoBack"/>
            <w:bookmarkEnd w:id="4"/>
            <w:r>
              <w:rPr>
                <w:rFonts w:ascii="Calibri" w:eastAsia="Calibri" w:hAnsi="Calibri" w:cs="Calibri"/>
                <w:b/>
                <w:sz w:val="24"/>
                <w:szCs w:val="24"/>
              </w:rPr>
              <w:t>Matric No.</w:t>
            </w:r>
          </w:p>
        </w:tc>
      </w:tr>
      <w:tr w:rsidR="00A40DE0" w:rsidTr="00A40DE0">
        <w:trPr>
          <w:jc w:val="center"/>
        </w:trPr>
        <w:tc>
          <w:tcPr>
            <w:tcW w:w="4335" w:type="dxa"/>
            <w:shd w:val="clear" w:color="auto" w:fill="auto"/>
            <w:tcMar>
              <w:top w:w="100" w:type="dxa"/>
              <w:left w:w="100" w:type="dxa"/>
              <w:bottom w:w="100" w:type="dxa"/>
              <w:right w:w="100" w:type="dxa"/>
            </w:tcMar>
            <w:vAlign w:val="center"/>
          </w:tcPr>
          <w:p w:rsidR="00A40DE0" w:rsidRDefault="00A40DE0">
            <w:pPr>
              <w:spacing w:after="100" w:line="240" w:lineRule="auto"/>
              <w:jc w:val="both"/>
              <w:rPr>
                <w:rFonts w:ascii="Calibri" w:eastAsia="Calibri" w:hAnsi="Calibri" w:cs="Calibri"/>
                <w:sz w:val="24"/>
                <w:szCs w:val="24"/>
              </w:rPr>
            </w:pPr>
            <w:r>
              <w:rPr>
                <w:rFonts w:ascii="Calibri" w:eastAsia="Calibri" w:hAnsi="Calibri" w:cs="Calibri"/>
                <w:sz w:val="24"/>
                <w:szCs w:val="24"/>
              </w:rPr>
              <w:t>Tu Anqi</w:t>
            </w:r>
          </w:p>
        </w:tc>
        <w:tc>
          <w:tcPr>
            <w:tcW w:w="2320" w:type="dxa"/>
            <w:shd w:val="clear" w:color="auto" w:fill="auto"/>
            <w:tcMar>
              <w:top w:w="100" w:type="dxa"/>
              <w:left w:w="100" w:type="dxa"/>
              <w:bottom w:w="100" w:type="dxa"/>
              <w:right w:w="100" w:type="dxa"/>
            </w:tcMar>
            <w:vAlign w:val="center"/>
          </w:tcPr>
          <w:p w:rsidR="00A40DE0" w:rsidRDefault="00A40DE0">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U1622399F</w:t>
            </w:r>
          </w:p>
        </w:tc>
      </w:tr>
      <w:tr w:rsidR="00A40DE0" w:rsidTr="00A40DE0">
        <w:trPr>
          <w:jc w:val="center"/>
        </w:trPr>
        <w:tc>
          <w:tcPr>
            <w:tcW w:w="4335" w:type="dxa"/>
            <w:shd w:val="clear" w:color="auto" w:fill="auto"/>
            <w:tcMar>
              <w:top w:w="100" w:type="dxa"/>
              <w:left w:w="100" w:type="dxa"/>
              <w:bottom w:w="100" w:type="dxa"/>
              <w:right w:w="100" w:type="dxa"/>
            </w:tcMar>
            <w:vAlign w:val="center"/>
          </w:tcPr>
          <w:p w:rsidR="00A40DE0" w:rsidRDefault="00A40DE0">
            <w:pPr>
              <w:spacing w:after="100" w:line="240" w:lineRule="auto"/>
              <w:jc w:val="both"/>
              <w:rPr>
                <w:rFonts w:ascii="Calibri" w:eastAsia="Calibri" w:hAnsi="Calibri" w:cs="Calibri"/>
                <w:sz w:val="24"/>
                <w:szCs w:val="24"/>
              </w:rPr>
            </w:pPr>
            <w:r>
              <w:rPr>
                <w:rFonts w:ascii="Calibri" w:eastAsia="Calibri" w:hAnsi="Calibri" w:cs="Calibri"/>
                <w:sz w:val="24"/>
                <w:szCs w:val="24"/>
              </w:rPr>
              <w:t>Castillo Fitzgerald Gumtang Clarence</w:t>
            </w:r>
          </w:p>
        </w:tc>
        <w:tc>
          <w:tcPr>
            <w:tcW w:w="2320" w:type="dxa"/>
            <w:shd w:val="clear" w:color="auto" w:fill="auto"/>
            <w:tcMar>
              <w:top w:w="100" w:type="dxa"/>
              <w:left w:w="100" w:type="dxa"/>
              <w:bottom w:w="100" w:type="dxa"/>
              <w:right w:w="100" w:type="dxa"/>
            </w:tcMar>
            <w:vAlign w:val="center"/>
          </w:tcPr>
          <w:p w:rsidR="00A40DE0" w:rsidRDefault="00A40DE0">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U1622291F</w:t>
            </w:r>
          </w:p>
        </w:tc>
      </w:tr>
      <w:tr w:rsidR="00A40DE0" w:rsidTr="00A40DE0">
        <w:trPr>
          <w:jc w:val="center"/>
        </w:trPr>
        <w:tc>
          <w:tcPr>
            <w:tcW w:w="4335" w:type="dxa"/>
            <w:shd w:val="clear" w:color="auto" w:fill="auto"/>
            <w:tcMar>
              <w:top w:w="100" w:type="dxa"/>
              <w:left w:w="100" w:type="dxa"/>
              <w:bottom w:w="100" w:type="dxa"/>
              <w:right w:w="100" w:type="dxa"/>
            </w:tcMar>
            <w:vAlign w:val="center"/>
          </w:tcPr>
          <w:p w:rsidR="00A40DE0" w:rsidRDefault="00A40DE0">
            <w:pPr>
              <w:spacing w:after="100" w:line="240" w:lineRule="auto"/>
              <w:jc w:val="both"/>
              <w:rPr>
                <w:rFonts w:ascii="Calibri" w:eastAsia="Calibri" w:hAnsi="Calibri" w:cs="Calibri"/>
                <w:sz w:val="24"/>
                <w:szCs w:val="24"/>
              </w:rPr>
            </w:pPr>
            <w:r>
              <w:rPr>
                <w:rFonts w:ascii="Calibri" w:eastAsia="Calibri" w:hAnsi="Calibri" w:cs="Calibri"/>
                <w:sz w:val="24"/>
                <w:szCs w:val="24"/>
              </w:rPr>
              <w:t>Andre Kristanto</w:t>
            </w:r>
          </w:p>
        </w:tc>
        <w:tc>
          <w:tcPr>
            <w:tcW w:w="2320" w:type="dxa"/>
            <w:shd w:val="clear" w:color="auto" w:fill="auto"/>
            <w:tcMar>
              <w:top w:w="100" w:type="dxa"/>
              <w:left w:w="100" w:type="dxa"/>
              <w:bottom w:w="100" w:type="dxa"/>
              <w:right w:w="100" w:type="dxa"/>
            </w:tcMar>
            <w:vAlign w:val="center"/>
          </w:tcPr>
          <w:p w:rsidR="00A40DE0" w:rsidRDefault="00A40DE0">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U1620068C</w:t>
            </w:r>
          </w:p>
        </w:tc>
      </w:tr>
      <w:tr w:rsidR="00A40DE0" w:rsidTr="00A40DE0">
        <w:trPr>
          <w:jc w:val="center"/>
        </w:trPr>
        <w:tc>
          <w:tcPr>
            <w:tcW w:w="4335" w:type="dxa"/>
            <w:shd w:val="clear" w:color="auto" w:fill="auto"/>
            <w:tcMar>
              <w:top w:w="100" w:type="dxa"/>
              <w:left w:w="100" w:type="dxa"/>
              <w:bottom w:w="100" w:type="dxa"/>
              <w:right w:w="100" w:type="dxa"/>
            </w:tcMar>
            <w:vAlign w:val="center"/>
          </w:tcPr>
          <w:p w:rsidR="00A40DE0" w:rsidRDefault="00A40DE0">
            <w:pPr>
              <w:spacing w:after="100" w:line="240" w:lineRule="auto"/>
              <w:jc w:val="both"/>
              <w:rPr>
                <w:rFonts w:ascii="Calibri" w:eastAsia="Calibri" w:hAnsi="Calibri" w:cs="Calibri"/>
                <w:sz w:val="24"/>
                <w:szCs w:val="24"/>
              </w:rPr>
            </w:pPr>
            <w:r>
              <w:rPr>
                <w:rFonts w:ascii="Calibri" w:eastAsia="Calibri" w:hAnsi="Calibri" w:cs="Calibri"/>
                <w:sz w:val="24"/>
                <w:szCs w:val="24"/>
              </w:rPr>
              <w:t>Tang Jiayun</w:t>
            </w:r>
          </w:p>
        </w:tc>
        <w:tc>
          <w:tcPr>
            <w:tcW w:w="2320" w:type="dxa"/>
            <w:shd w:val="clear" w:color="auto" w:fill="auto"/>
            <w:tcMar>
              <w:top w:w="100" w:type="dxa"/>
              <w:left w:w="100" w:type="dxa"/>
              <w:bottom w:w="100" w:type="dxa"/>
              <w:right w:w="100" w:type="dxa"/>
            </w:tcMar>
            <w:vAlign w:val="center"/>
          </w:tcPr>
          <w:p w:rsidR="00A40DE0" w:rsidRDefault="00A40DE0">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U1621004H</w:t>
            </w:r>
          </w:p>
        </w:tc>
      </w:tr>
      <w:tr w:rsidR="00A40DE0" w:rsidTr="00A40DE0">
        <w:trPr>
          <w:jc w:val="center"/>
        </w:trPr>
        <w:tc>
          <w:tcPr>
            <w:tcW w:w="4335" w:type="dxa"/>
            <w:shd w:val="clear" w:color="auto" w:fill="auto"/>
            <w:tcMar>
              <w:top w:w="100" w:type="dxa"/>
              <w:left w:w="100" w:type="dxa"/>
              <w:bottom w:w="100" w:type="dxa"/>
              <w:right w:w="100" w:type="dxa"/>
            </w:tcMar>
            <w:vAlign w:val="center"/>
          </w:tcPr>
          <w:p w:rsidR="00A40DE0" w:rsidRDefault="00A40DE0">
            <w:pPr>
              <w:spacing w:after="100" w:line="240" w:lineRule="auto"/>
              <w:jc w:val="both"/>
              <w:rPr>
                <w:rFonts w:ascii="Calibri" w:eastAsia="Calibri" w:hAnsi="Calibri" w:cs="Calibri"/>
                <w:sz w:val="24"/>
                <w:szCs w:val="24"/>
              </w:rPr>
            </w:pPr>
            <w:r>
              <w:rPr>
                <w:rFonts w:ascii="Calibri" w:eastAsia="Calibri" w:hAnsi="Calibri" w:cs="Calibri"/>
                <w:sz w:val="24"/>
                <w:szCs w:val="24"/>
              </w:rPr>
              <w:t>Eko Edita Limanta</w:t>
            </w:r>
          </w:p>
        </w:tc>
        <w:tc>
          <w:tcPr>
            <w:tcW w:w="2320" w:type="dxa"/>
            <w:shd w:val="clear" w:color="auto" w:fill="auto"/>
            <w:tcMar>
              <w:top w:w="100" w:type="dxa"/>
              <w:left w:w="100" w:type="dxa"/>
              <w:bottom w:w="100" w:type="dxa"/>
              <w:right w:w="100" w:type="dxa"/>
            </w:tcMar>
            <w:vAlign w:val="center"/>
          </w:tcPr>
          <w:p w:rsidR="00A40DE0" w:rsidRDefault="00A40DE0">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U1620574A</w:t>
            </w:r>
          </w:p>
        </w:tc>
      </w:tr>
      <w:tr w:rsidR="00A40DE0" w:rsidTr="00A40DE0">
        <w:trPr>
          <w:jc w:val="center"/>
        </w:trPr>
        <w:tc>
          <w:tcPr>
            <w:tcW w:w="4335" w:type="dxa"/>
            <w:shd w:val="clear" w:color="auto" w:fill="auto"/>
            <w:tcMar>
              <w:top w:w="100" w:type="dxa"/>
              <w:left w:w="100" w:type="dxa"/>
              <w:bottom w:w="100" w:type="dxa"/>
              <w:right w:w="100" w:type="dxa"/>
            </w:tcMar>
            <w:vAlign w:val="center"/>
          </w:tcPr>
          <w:p w:rsidR="00A40DE0" w:rsidRDefault="00A40DE0">
            <w:pPr>
              <w:spacing w:after="100" w:line="240" w:lineRule="auto"/>
              <w:jc w:val="both"/>
              <w:rPr>
                <w:rFonts w:ascii="Calibri" w:eastAsia="Calibri" w:hAnsi="Calibri" w:cs="Calibri"/>
                <w:sz w:val="24"/>
                <w:szCs w:val="24"/>
              </w:rPr>
            </w:pPr>
            <w:r>
              <w:rPr>
                <w:rFonts w:ascii="Calibri" w:eastAsia="Calibri" w:hAnsi="Calibri" w:cs="Calibri"/>
                <w:sz w:val="24"/>
                <w:szCs w:val="24"/>
              </w:rPr>
              <w:t>Hans Albert Lianto</w:t>
            </w:r>
          </w:p>
        </w:tc>
        <w:tc>
          <w:tcPr>
            <w:tcW w:w="2320" w:type="dxa"/>
            <w:shd w:val="clear" w:color="auto" w:fill="auto"/>
            <w:tcMar>
              <w:top w:w="100" w:type="dxa"/>
              <w:left w:w="100" w:type="dxa"/>
              <w:bottom w:w="100" w:type="dxa"/>
              <w:right w:w="100" w:type="dxa"/>
            </w:tcMar>
            <w:vAlign w:val="center"/>
          </w:tcPr>
          <w:p w:rsidR="00A40DE0" w:rsidRDefault="00A40DE0">
            <w:pPr>
              <w:widowControl w:val="0"/>
              <w:spacing w:after="100" w:line="240" w:lineRule="auto"/>
              <w:jc w:val="both"/>
              <w:rPr>
                <w:rFonts w:ascii="Calibri" w:eastAsia="Calibri" w:hAnsi="Calibri" w:cs="Calibri"/>
                <w:sz w:val="24"/>
                <w:szCs w:val="24"/>
              </w:rPr>
            </w:pPr>
            <w:r>
              <w:rPr>
                <w:rFonts w:ascii="Calibri" w:eastAsia="Calibri" w:hAnsi="Calibri" w:cs="Calibri"/>
                <w:sz w:val="24"/>
                <w:szCs w:val="24"/>
              </w:rPr>
              <w:t>U1620116K</w:t>
            </w:r>
          </w:p>
        </w:tc>
      </w:tr>
    </w:tbl>
    <w:p w:rsidR="004243C7" w:rsidRDefault="004243C7">
      <w:pPr>
        <w:pStyle w:val="Heading1"/>
        <w:keepNext w:val="0"/>
        <w:keepLines w:val="0"/>
        <w:spacing w:before="0" w:after="100" w:line="240" w:lineRule="auto"/>
        <w:jc w:val="both"/>
        <w:rPr>
          <w:rFonts w:ascii="Calibri" w:eastAsia="Calibri" w:hAnsi="Calibri" w:cs="Calibri"/>
        </w:rPr>
      </w:pPr>
      <w:bookmarkStart w:id="5" w:name="_58yt7fj961wh" w:colFirst="0" w:colLast="0"/>
      <w:bookmarkEnd w:id="5"/>
    </w:p>
    <w:p w:rsidR="004243C7" w:rsidRDefault="00FB704C">
      <w:pPr>
        <w:spacing w:after="100" w:line="240" w:lineRule="auto"/>
        <w:jc w:val="both"/>
        <w:rPr>
          <w:rFonts w:ascii="Calibri" w:eastAsia="Calibri" w:hAnsi="Calibri" w:cs="Calibri"/>
        </w:rPr>
      </w:pPr>
      <w:r>
        <w:br w:type="page"/>
      </w:r>
    </w:p>
    <w:p w:rsidR="004243C7" w:rsidRDefault="00FB704C">
      <w:pPr>
        <w:pStyle w:val="Heading1"/>
        <w:spacing w:before="0" w:after="100" w:line="240" w:lineRule="auto"/>
        <w:jc w:val="both"/>
        <w:rPr>
          <w:rFonts w:ascii="Calibri" w:eastAsia="Calibri" w:hAnsi="Calibri" w:cs="Calibri"/>
          <w:sz w:val="36"/>
          <w:szCs w:val="36"/>
        </w:rPr>
      </w:pPr>
      <w:bookmarkStart w:id="6" w:name="_ks703qxi4029" w:colFirst="0" w:colLast="0"/>
      <w:bookmarkEnd w:id="6"/>
      <w:r>
        <w:rPr>
          <w:rFonts w:ascii="Calibri" w:eastAsia="Calibri" w:hAnsi="Calibri" w:cs="Calibri"/>
          <w:b/>
          <w:sz w:val="36"/>
          <w:szCs w:val="36"/>
        </w:rPr>
        <w:lastRenderedPageBreak/>
        <w:t>Abstract</w:t>
      </w:r>
    </w:p>
    <w:p w:rsidR="004243C7" w:rsidRDefault="004F1E87">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impact of malware </w:t>
      </w:r>
      <w:r w:rsidR="00E66D7C">
        <w:rPr>
          <w:rFonts w:ascii="Calibri" w:eastAsia="Calibri" w:hAnsi="Calibri" w:cs="Calibri"/>
          <w:sz w:val="24"/>
          <w:szCs w:val="24"/>
        </w:rPr>
        <w:t>is</w:t>
      </w:r>
      <w:r>
        <w:rPr>
          <w:rFonts w:ascii="Calibri" w:eastAsia="Calibri" w:hAnsi="Calibri" w:cs="Calibri"/>
          <w:sz w:val="24"/>
          <w:szCs w:val="24"/>
        </w:rPr>
        <w:t xml:space="preserve"> getting worse day by day. </w:t>
      </w:r>
      <w:r w:rsidR="00FB704C">
        <w:rPr>
          <w:rFonts w:ascii="Calibri" w:eastAsia="Calibri" w:hAnsi="Calibri" w:cs="Calibri"/>
          <w:sz w:val="24"/>
          <w:szCs w:val="24"/>
        </w:rPr>
        <w:t>Traditionally, malware protection aim</w:t>
      </w:r>
      <w:r w:rsidR="00E66D7C">
        <w:rPr>
          <w:rFonts w:ascii="Calibri" w:eastAsia="Calibri" w:hAnsi="Calibri" w:cs="Calibri"/>
          <w:sz w:val="24"/>
          <w:szCs w:val="24"/>
        </w:rPr>
        <w:t xml:space="preserve">s to </w:t>
      </w:r>
      <w:r w:rsidR="00FB704C">
        <w:rPr>
          <w:rFonts w:ascii="Calibri" w:eastAsia="Calibri" w:hAnsi="Calibri" w:cs="Calibri"/>
          <w:sz w:val="24"/>
          <w:szCs w:val="24"/>
        </w:rPr>
        <w:t>detect malware and then tak</w:t>
      </w:r>
      <w:r w:rsidR="00E66D7C">
        <w:rPr>
          <w:rFonts w:ascii="Calibri" w:eastAsia="Calibri" w:hAnsi="Calibri" w:cs="Calibri"/>
          <w:sz w:val="24"/>
          <w:szCs w:val="24"/>
        </w:rPr>
        <w:t>e</w:t>
      </w:r>
      <w:r w:rsidR="00FB704C">
        <w:rPr>
          <w:rFonts w:ascii="Calibri" w:eastAsia="Calibri" w:hAnsi="Calibri" w:cs="Calibri"/>
          <w:sz w:val="24"/>
          <w:szCs w:val="24"/>
        </w:rPr>
        <w:t xml:space="preserve"> countermeasures, by which time, the malicious executable may have already achieved its aims</w:t>
      </w:r>
      <w:r w:rsidR="00E66D7C">
        <w:rPr>
          <w:rFonts w:ascii="Calibri" w:eastAsia="Calibri" w:hAnsi="Calibri" w:cs="Calibri"/>
          <w:sz w:val="24"/>
          <w:szCs w:val="24"/>
        </w:rPr>
        <w:t xml:space="preserve">, </w:t>
      </w:r>
      <w:r w:rsidR="00FB704C">
        <w:rPr>
          <w:rFonts w:ascii="Calibri" w:eastAsia="Calibri" w:hAnsi="Calibri" w:cs="Calibri"/>
          <w:sz w:val="24"/>
          <w:szCs w:val="24"/>
        </w:rPr>
        <w:t>caus</w:t>
      </w:r>
      <w:r w:rsidR="00E66D7C">
        <w:rPr>
          <w:rFonts w:ascii="Calibri" w:eastAsia="Calibri" w:hAnsi="Calibri" w:cs="Calibri"/>
          <w:sz w:val="24"/>
          <w:szCs w:val="24"/>
        </w:rPr>
        <w:t xml:space="preserve">ing </w:t>
      </w:r>
      <w:r w:rsidR="00FB704C">
        <w:rPr>
          <w:rFonts w:ascii="Calibri" w:eastAsia="Calibri" w:hAnsi="Calibri" w:cs="Calibri"/>
          <w:sz w:val="24"/>
          <w:szCs w:val="24"/>
        </w:rPr>
        <w:t>irreversible damages.  In this paper, we developed effective models for predicting if a machine will soon be hit with malware, so that preventive measures could be implemented before any damage is done.</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Data mining was performed on data provided by Microsoft on Kaggle, which consists of 82 properties of 8,921,483 Microsoft machines and whether malware was detected, which is the target variable. </w:t>
      </w:r>
    </w:p>
    <w:p w:rsidR="004F1E87" w:rsidRDefault="00DA09DD">
      <w:pPr>
        <w:spacing w:after="100" w:line="240" w:lineRule="auto"/>
        <w:jc w:val="both"/>
        <w:rPr>
          <w:rFonts w:ascii="Calibri" w:eastAsia="Calibri" w:hAnsi="Calibri" w:cs="Calibri"/>
          <w:sz w:val="24"/>
          <w:szCs w:val="24"/>
        </w:rPr>
      </w:pPr>
      <w:r>
        <w:rPr>
          <w:rFonts w:ascii="Calibri" w:eastAsia="Calibri" w:hAnsi="Calibri" w:cs="Calibri"/>
          <w:sz w:val="24"/>
          <w:szCs w:val="24"/>
        </w:rPr>
        <w:t>T</w:t>
      </w:r>
      <w:r w:rsidR="00FB704C">
        <w:rPr>
          <w:rFonts w:ascii="Calibri" w:eastAsia="Calibri" w:hAnsi="Calibri" w:cs="Calibri"/>
          <w:sz w:val="24"/>
          <w:szCs w:val="24"/>
        </w:rPr>
        <w:t xml:space="preserve">he data </w:t>
      </w:r>
      <w:r>
        <w:rPr>
          <w:rFonts w:ascii="Calibri" w:eastAsia="Calibri" w:hAnsi="Calibri" w:cs="Calibri"/>
          <w:sz w:val="24"/>
          <w:szCs w:val="24"/>
        </w:rPr>
        <w:t xml:space="preserve">was pre-processed and then </w:t>
      </w:r>
      <w:r w:rsidR="00FB704C">
        <w:rPr>
          <w:rFonts w:ascii="Calibri" w:eastAsia="Calibri" w:hAnsi="Calibri" w:cs="Calibri"/>
          <w:sz w:val="24"/>
          <w:szCs w:val="24"/>
        </w:rPr>
        <w:t xml:space="preserve">split into train and test set in a ratio of 7:3. A diverse range of machine learning algorithms were trained on the train set, including Naïve Bayes, Logistic Regression, Decision Tree, Neural Network, Random Forest and Tree-based Gradient Boosting. This variety ensured a good coverage of all machine learning techniques from which the best one could be selected. Inclusion of Random Forest and Gradient Boosting models allowed us to leverage on the ensemble techniques which </w:t>
      </w:r>
      <w:r w:rsidR="004F1E87">
        <w:rPr>
          <w:rFonts w:ascii="Calibri" w:eastAsia="Calibri" w:hAnsi="Calibri" w:cs="Calibri"/>
          <w:sz w:val="24"/>
          <w:szCs w:val="24"/>
        </w:rPr>
        <w:t xml:space="preserve">are </w:t>
      </w:r>
      <w:r w:rsidR="00FB704C">
        <w:rPr>
          <w:rFonts w:ascii="Calibri" w:eastAsia="Calibri" w:hAnsi="Calibri" w:cs="Calibri"/>
          <w:sz w:val="24"/>
          <w:szCs w:val="24"/>
        </w:rPr>
        <w:t xml:space="preserve">effective in </w:t>
      </w:r>
      <w:r w:rsidR="004F1E87">
        <w:rPr>
          <w:rFonts w:ascii="Calibri" w:eastAsia="Calibri" w:hAnsi="Calibri" w:cs="Calibri"/>
          <w:sz w:val="24"/>
          <w:szCs w:val="24"/>
        </w:rPr>
        <w:t xml:space="preserve">achieving good </w:t>
      </w:r>
      <w:r w:rsidR="00FB704C">
        <w:rPr>
          <w:rFonts w:ascii="Calibri" w:eastAsia="Calibri" w:hAnsi="Calibri" w:cs="Calibri"/>
          <w:sz w:val="24"/>
          <w:szCs w:val="24"/>
        </w:rPr>
        <w:t xml:space="preserve">prediction </w:t>
      </w:r>
      <w:r w:rsidR="004F1E87">
        <w:rPr>
          <w:rFonts w:ascii="Calibri" w:eastAsia="Calibri" w:hAnsi="Calibri" w:cs="Calibri"/>
          <w:sz w:val="24"/>
          <w:szCs w:val="24"/>
        </w:rPr>
        <w:t>results</w:t>
      </w:r>
      <w:r w:rsidR="00FB704C">
        <w:rPr>
          <w:rFonts w:ascii="Calibri" w:eastAsia="Calibri" w:hAnsi="Calibri" w:cs="Calibri"/>
          <w:sz w:val="24"/>
          <w:szCs w:val="24"/>
        </w:rPr>
        <w:t xml:space="preserve">. To combine the advantage of boosting and bagging, 100 gradient boosting models were trained on different bootstrap sampled after which results were averaged. </w:t>
      </w:r>
    </w:p>
    <w:p w:rsidR="004F1E87" w:rsidRDefault="00FB704C" w:rsidP="00E66D7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Each model </w:t>
      </w:r>
      <w:r w:rsidR="004F1E87">
        <w:rPr>
          <w:rFonts w:ascii="Calibri" w:eastAsia="Calibri" w:hAnsi="Calibri" w:cs="Calibri"/>
          <w:sz w:val="24"/>
          <w:szCs w:val="24"/>
        </w:rPr>
        <w:t>was</w:t>
      </w:r>
      <w:r>
        <w:rPr>
          <w:rFonts w:ascii="Calibri" w:eastAsia="Calibri" w:hAnsi="Calibri" w:cs="Calibri"/>
          <w:sz w:val="24"/>
          <w:szCs w:val="24"/>
        </w:rPr>
        <w:t xml:space="preserve"> trained on the entire train set with its optimized hyperparameters</w:t>
      </w:r>
      <w:r w:rsidR="004F1E87">
        <w:rPr>
          <w:rFonts w:ascii="Calibri" w:eastAsia="Calibri" w:hAnsi="Calibri" w:cs="Calibri"/>
          <w:sz w:val="24"/>
          <w:szCs w:val="24"/>
        </w:rPr>
        <w:t xml:space="preserve"> found using 5-fold cross-validation grid-search</w:t>
      </w:r>
      <w:r>
        <w:rPr>
          <w:rFonts w:ascii="Calibri" w:eastAsia="Calibri" w:hAnsi="Calibri" w:cs="Calibri"/>
          <w:sz w:val="24"/>
          <w:szCs w:val="24"/>
        </w:rPr>
        <w:t xml:space="preserve">. The metric </w:t>
      </w:r>
      <w:r w:rsidR="00E66D7C">
        <w:rPr>
          <w:rFonts w:ascii="Calibri" w:eastAsia="Calibri" w:hAnsi="Calibri" w:cs="Calibri"/>
          <w:sz w:val="24"/>
          <w:szCs w:val="24"/>
        </w:rPr>
        <w:t xml:space="preserve">used for evaluation on the test set </w:t>
      </w:r>
      <w:r>
        <w:rPr>
          <w:rFonts w:ascii="Calibri" w:eastAsia="Calibri" w:hAnsi="Calibri" w:cs="Calibri"/>
          <w:sz w:val="24"/>
          <w:szCs w:val="24"/>
        </w:rPr>
        <w:t>was the AUC</w:t>
      </w:r>
      <w:r w:rsidR="00E66D7C">
        <w:rPr>
          <w:rStyle w:val="FootnoteReference"/>
          <w:rFonts w:ascii="Calibri" w:eastAsia="Calibri" w:hAnsi="Calibri" w:cs="Calibri"/>
          <w:sz w:val="24"/>
          <w:szCs w:val="24"/>
        </w:rPr>
        <w:footnoteReference w:id="1"/>
      </w:r>
      <w:r>
        <w:rPr>
          <w:rFonts w:ascii="Calibri" w:eastAsia="Calibri" w:hAnsi="Calibri" w:cs="Calibri"/>
          <w:sz w:val="24"/>
          <w:szCs w:val="24"/>
        </w:rPr>
        <w:t xml:space="preserve"> score. The Bagging of Gradient Boosting model achieved the highest score (0.749), followed by Single Gradient Boosting (0.742) and Random Forest (0.728). Models with ensemble techniques generally performed better. </w:t>
      </w:r>
      <w:r w:rsidR="00E66D7C">
        <w:rPr>
          <w:rFonts w:ascii="Calibri" w:eastAsia="Calibri" w:hAnsi="Calibri" w:cs="Calibri"/>
          <w:sz w:val="24"/>
          <w:szCs w:val="24"/>
        </w:rPr>
        <w:t>T</w:t>
      </w:r>
      <w:r>
        <w:rPr>
          <w:rFonts w:ascii="Calibri" w:eastAsia="Calibri" w:hAnsi="Calibri" w:cs="Calibri"/>
          <w:sz w:val="24"/>
          <w:szCs w:val="24"/>
        </w:rPr>
        <w:t xml:space="preserve">he Bagging of Gradient Boosting model’s prediction for the Kaggle test set ranked top 14% on Kaggle </w:t>
      </w:r>
      <w:r w:rsidR="00E66D7C">
        <w:rPr>
          <w:rFonts w:ascii="Calibri" w:eastAsia="Calibri" w:hAnsi="Calibri" w:cs="Calibri"/>
          <w:sz w:val="24"/>
          <w:szCs w:val="24"/>
        </w:rPr>
        <w:t>leaderboard</w:t>
      </w:r>
      <w:r>
        <w:rPr>
          <w:rFonts w:ascii="Calibri" w:eastAsia="Calibri" w:hAnsi="Calibri" w:cs="Calibri"/>
          <w:sz w:val="24"/>
          <w:szCs w:val="24"/>
        </w:rPr>
        <w:t>.</w:t>
      </w:r>
    </w:p>
    <w:p w:rsidR="004F1E87" w:rsidRDefault="004F1E87"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Default="00E66D7C" w:rsidP="004F1E87">
      <w:pPr>
        <w:spacing w:line="240" w:lineRule="auto"/>
        <w:jc w:val="both"/>
        <w:rPr>
          <w:rFonts w:ascii="Calibri" w:eastAsia="Calibri" w:hAnsi="Calibri" w:cs="Calibri"/>
          <w:sz w:val="24"/>
          <w:szCs w:val="24"/>
        </w:rPr>
      </w:pPr>
    </w:p>
    <w:p w:rsidR="00E66D7C" w:rsidRPr="004F1E87" w:rsidRDefault="00E66D7C" w:rsidP="004F1E87">
      <w:pPr>
        <w:spacing w:line="240" w:lineRule="auto"/>
        <w:jc w:val="both"/>
        <w:rPr>
          <w:rFonts w:ascii="Calibri" w:eastAsia="Calibri" w:hAnsi="Calibri" w:cs="Calibri"/>
          <w:sz w:val="24"/>
          <w:szCs w:val="24"/>
        </w:rPr>
      </w:pPr>
    </w:p>
    <w:p w:rsidR="00E66D7C" w:rsidRDefault="00E66D7C">
      <w:pPr>
        <w:rPr>
          <w:rFonts w:ascii="Calibri" w:eastAsia="Calibri" w:hAnsi="Calibri" w:cs="Calibri"/>
          <w:b/>
          <w:sz w:val="36"/>
          <w:szCs w:val="36"/>
        </w:rPr>
      </w:pPr>
      <w:r>
        <w:rPr>
          <w:rFonts w:ascii="Calibri" w:eastAsia="Calibri" w:hAnsi="Calibri" w:cs="Calibri"/>
          <w:b/>
          <w:sz w:val="36"/>
          <w:szCs w:val="36"/>
        </w:rPr>
        <w:br w:type="page"/>
      </w:r>
    </w:p>
    <w:p w:rsidR="004243C7" w:rsidRDefault="00FB704C">
      <w:pPr>
        <w:pStyle w:val="Heading1"/>
        <w:spacing w:before="0" w:after="100" w:line="240" w:lineRule="auto"/>
        <w:jc w:val="both"/>
        <w:rPr>
          <w:rFonts w:ascii="Calibri" w:eastAsia="Calibri" w:hAnsi="Calibri" w:cs="Calibri"/>
          <w:b/>
          <w:sz w:val="36"/>
          <w:szCs w:val="36"/>
        </w:rPr>
      </w:pPr>
      <w:r>
        <w:rPr>
          <w:rFonts w:ascii="Calibri" w:eastAsia="Calibri" w:hAnsi="Calibri" w:cs="Calibri"/>
          <w:b/>
          <w:sz w:val="36"/>
          <w:szCs w:val="36"/>
        </w:rPr>
        <w:lastRenderedPageBreak/>
        <w:t>1. Problem Description</w:t>
      </w:r>
    </w:p>
    <w:p w:rsidR="004243C7" w:rsidRDefault="00FB704C">
      <w:pPr>
        <w:pStyle w:val="Heading2"/>
        <w:spacing w:before="0" w:after="100" w:line="240" w:lineRule="auto"/>
        <w:jc w:val="both"/>
        <w:rPr>
          <w:rFonts w:ascii="Calibri" w:eastAsia="Calibri" w:hAnsi="Calibri" w:cs="Calibri"/>
        </w:rPr>
      </w:pPr>
      <w:bookmarkStart w:id="7" w:name="_uduqufqkca75" w:colFirst="0" w:colLast="0"/>
      <w:bookmarkEnd w:id="7"/>
      <w:r>
        <w:rPr>
          <w:rFonts w:ascii="Calibri" w:eastAsia="Calibri" w:hAnsi="Calibri" w:cs="Calibri"/>
        </w:rPr>
        <w:t>1.1 Motivation</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With the rapid development of the Internet, malware has become one of the major cyber threats</w:t>
      </w:r>
      <w:r w:rsidR="004F1E87">
        <w:rPr>
          <w:rFonts w:ascii="Calibri" w:eastAsia="Calibri" w:hAnsi="Calibri" w:cs="Calibri"/>
          <w:sz w:val="24"/>
          <w:szCs w:val="24"/>
        </w:rPr>
        <w:t xml:space="preserve"> </w:t>
      </w:r>
      <w:r>
        <w:rPr>
          <w:rFonts w:ascii="Calibri" w:eastAsia="Calibri" w:hAnsi="Calibri" w:cs="Calibri"/>
          <w:sz w:val="24"/>
          <w:szCs w:val="24"/>
        </w:rPr>
        <w:t xml:space="preserve">nowadays. Malware, or malicious software, is intentionally designed to cause damage to a personal computer or even a corporate network, leading to significant loss of the interest of an individual, a community or even a nation on the whole. Moreover, the malware industry nowadays is organized and experienced, aiming to challenge traditional security policies or measures and thus having an even greater impact. In fact, the global cost due to increasing cybercrime has reached us $600 billion, accounting for 0.8% of global GDP (Lau, 2018). </w:t>
      </w:r>
    </w:p>
    <w:p w:rsidR="004243C7" w:rsidRDefault="00FB704C">
      <w:pPr>
        <w:spacing w:after="100" w:line="240" w:lineRule="auto"/>
        <w:jc w:val="both"/>
        <w:rPr>
          <w:rFonts w:ascii="Calibri" w:eastAsia="Calibri" w:hAnsi="Calibri" w:cs="Calibri"/>
          <w:sz w:val="24"/>
          <w:szCs w:val="24"/>
          <w:shd w:val="clear" w:color="auto" w:fill="CFE2F3"/>
        </w:rPr>
      </w:pPr>
      <w:r>
        <w:rPr>
          <w:rFonts w:ascii="Calibri" w:eastAsia="Calibri" w:hAnsi="Calibri" w:cs="Calibri"/>
          <w:sz w:val="24"/>
          <w:szCs w:val="24"/>
        </w:rPr>
        <w:t xml:space="preserve">Therefore, malware protection of computer systems is one of the most important cybersecurity tasks for single users, businesses and even nations nowadays. For single users, </w:t>
      </w:r>
      <w:r w:rsidR="00DA09DD">
        <w:rPr>
          <w:rFonts w:ascii="Calibri" w:eastAsia="Calibri" w:hAnsi="Calibri" w:cs="Calibri"/>
          <w:sz w:val="24"/>
          <w:szCs w:val="24"/>
        </w:rPr>
        <w:t>i</w:t>
      </w:r>
      <w:r>
        <w:rPr>
          <w:rFonts w:ascii="Calibri" w:eastAsia="Calibri" w:hAnsi="Calibri" w:cs="Calibri"/>
          <w:sz w:val="24"/>
          <w:szCs w:val="24"/>
        </w:rPr>
        <w:t xml:space="preserve">t is a crucial factor to enable them to enjoy the convenience and benefits brought by the fast development of information network without being threatened by hostile acts from unauthorised parties. For businesses, </w:t>
      </w:r>
      <w:r w:rsidR="004F1E87">
        <w:rPr>
          <w:rFonts w:ascii="Calibri" w:eastAsia="Calibri" w:hAnsi="Calibri" w:cs="Calibri"/>
          <w:sz w:val="24"/>
          <w:szCs w:val="24"/>
        </w:rPr>
        <w:t>i</w:t>
      </w:r>
      <w:r>
        <w:rPr>
          <w:rFonts w:ascii="Calibri" w:eastAsia="Calibri" w:hAnsi="Calibri" w:cs="Calibri"/>
          <w:sz w:val="24"/>
          <w:szCs w:val="24"/>
        </w:rPr>
        <w:t xml:space="preserve">t ensures the security of crucial business information and continuity of operations. For a nation, </w:t>
      </w:r>
      <w:r w:rsidR="004F1E87">
        <w:rPr>
          <w:rFonts w:ascii="Calibri" w:eastAsia="Calibri" w:hAnsi="Calibri" w:cs="Calibri"/>
          <w:sz w:val="24"/>
          <w:szCs w:val="24"/>
        </w:rPr>
        <w:t>i</w:t>
      </w:r>
      <w:r>
        <w:rPr>
          <w:rFonts w:ascii="Calibri" w:eastAsia="Calibri" w:hAnsi="Calibri" w:cs="Calibri"/>
          <w:sz w:val="24"/>
          <w:szCs w:val="24"/>
        </w:rPr>
        <w:t xml:space="preserve">t guarantees its financial environment, national security and social stability. </w:t>
      </w:r>
    </w:p>
    <w:p w:rsidR="004243C7" w:rsidRDefault="00FB704C">
      <w:pPr>
        <w:pStyle w:val="Heading2"/>
        <w:spacing w:before="0" w:after="100" w:line="240" w:lineRule="auto"/>
        <w:jc w:val="both"/>
        <w:rPr>
          <w:rFonts w:ascii="Calibri" w:eastAsia="Calibri" w:hAnsi="Calibri" w:cs="Calibri"/>
        </w:rPr>
      </w:pPr>
      <w:bookmarkStart w:id="8" w:name="_xmuwsg9jkql6" w:colFirst="0" w:colLast="0"/>
      <w:bookmarkEnd w:id="8"/>
      <w:r>
        <w:rPr>
          <w:rFonts w:ascii="Calibri" w:eastAsia="Calibri" w:hAnsi="Calibri" w:cs="Calibri"/>
        </w:rPr>
        <w:t>1.2 Related Work</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Traditionally, malware detection techniques are divided into two broad categories</w:t>
      </w:r>
      <w:r w:rsidR="00DA09DD">
        <w:rPr>
          <w:rFonts w:ascii="Calibri" w:eastAsia="Calibri" w:hAnsi="Calibri" w:cs="Calibri"/>
          <w:sz w:val="24"/>
          <w:szCs w:val="24"/>
        </w:rPr>
        <w:t xml:space="preserve"> –</w:t>
      </w:r>
      <w:r>
        <w:rPr>
          <w:rFonts w:ascii="Calibri" w:eastAsia="Calibri" w:hAnsi="Calibri" w:cs="Calibri"/>
          <w:sz w:val="24"/>
          <w:szCs w:val="24"/>
        </w:rPr>
        <w:t xml:space="preserve"> signature</w:t>
      </w:r>
      <w:r w:rsidR="00DA09DD">
        <w:rPr>
          <w:rFonts w:ascii="Calibri" w:eastAsia="Calibri" w:hAnsi="Calibri" w:cs="Calibri"/>
          <w:sz w:val="24"/>
          <w:szCs w:val="24"/>
        </w:rPr>
        <w:t>-</w:t>
      </w:r>
      <w:r>
        <w:rPr>
          <w:rFonts w:ascii="Calibri" w:eastAsia="Calibri" w:hAnsi="Calibri" w:cs="Calibri"/>
          <w:sz w:val="24"/>
          <w:szCs w:val="24"/>
        </w:rPr>
        <w:t>based and behaviour</w:t>
      </w:r>
      <w:r w:rsidR="00DA09DD">
        <w:rPr>
          <w:rFonts w:ascii="Calibri" w:eastAsia="Calibri" w:hAnsi="Calibri" w:cs="Calibri"/>
          <w:sz w:val="24"/>
          <w:szCs w:val="24"/>
        </w:rPr>
        <w:t>-</w:t>
      </w:r>
      <w:r>
        <w:rPr>
          <w:rFonts w:ascii="Calibri" w:eastAsia="Calibri" w:hAnsi="Calibri" w:cs="Calibri"/>
          <w:sz w:val="24"/>
          <w:szCs w:val="24"/>
        </w:rPr>
        <w:t xml:space="preserve">based (Tahir, 2018). These techniques aim to detect malware and then take countermeasures against those malwares.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w:t>
      </w:r>
      <w:r w:rsidR="00DA09DD">
        <w:rPr>
          <w:rFonts w:ascii="Calibri" w:eastAsia="Calibri" w:hAnsi="Calibri" w:cs="Calibri"/>
          <w:sz w:val="24"/>
          <w:szCs w:val="24"/>
        </w:rPr>
        <w:t>signature-based</w:t>
      </w:r>
      <w:r>
        <w:rPr>
          <w:rFonts w:ascii="Calibri" w:eastAsia="Calibri" w:hAnsi="Calibri" w:cs="Calibri"/>
          <w:sz w:val="24"/>
          <w:szCs w:val="24"/>
        </w:rPr>
        <w:t xml:space="preserve"> detection technique is used by most of the antivirus programs, which maintains malware signatures and disassembles the code of each file to search for the pattern that belongs to a malware family. This detects known malwares with relatively lower resources, but unknown malwares cannot be detected. This makes it particularly unsuited to detecting zero-day malware unless it shares signatures with previously known strains. Considering the exploding development of new threats today, the effects of this method is limited (Tahir, 2018).</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The behaviour</w:t>
      </w:r>
      <w:r w:rsidR="00DA09DD">
        <w:rPr>
          <w:rFonts w:ascii="Calibri" w:eastAsia="Calibri" w:hAnsi="Calibri" w:cs="Calibri"/>
          <w:sz w:val="24"/>
          <w:szCs w:val="24"/>
        </w:rPr>
        <w:t>-</w:t>
      </w:r>
      <w:r>
        <w:rPr>
          <w:rFonts w:ascii="Calibri" w:eastAsia="Calibri" w:hAnsi="Calibri" w:cs="Calibri"/>
          <w:sz w:val="24"/>
          <w:szCs w:val="24"/>
        </w:rPr>
        <w:t xml:space="preserve">based detection technique detects abnormal </w:t>
      </w:r>
      <w:r w:rsidR="00DA09DD">
        <w:rPr>
          <w:rFonts w:ascii="Calibri" w:eastAsia="Calibri" w:hAnsi="Calibri" w:cs="Calibri"/>
          <w:sz w:val="24"/>
          <w:szCs w:val="24"/>
        </w:rPr>
        <w:t>behaviour</w:t>
      </w:r>
      <w:r>
        <w:rPr>
          <w:rFonts w:ascii="Calibri" w:eastAsia="Calibri" w:hAnsi="Calibri" w:cs="Calibri"/>
          <w:sz w:val="24"/>
          <w:szCs w:val="24"/>
        </w:rPr>
        <w:t xml:space="preserve"> of a system so that ultimately both the known and unknown malware attacks can be identified and resolved. However, data needs to be updated regarding new and unknown malwares and relatively more resources are required in terms of time and space.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In recent years, the application of malware detection mechanisms to recognize malicious files through data mining techniques have increased. (Souri, Norouzi &amp; Asghari, 2017).</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Dong (2017) presented in his thesis a novel Android Permission based malware detection technique. Huge datasets on both malware and information on benign Apps (e.g. permissions) have been gathered and an ensemble model is developed using machine learning algorithms, including Logistic Regression Model, Tree Model with Ensemble techniques and Neural Network.</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Rhode et al. have used recurrent neural networks to perform early stage malware prediction, based on a short snapshot of behavioural data. The focus of their research is to predict whether a file is malicious during execution, instead of post-execution.</w:t>
      </w:r>
    </w:p>
    <w:p w:rsidR="004243C7" w:rsidRDefault="00FB704C">
      <w:pPr>
        <w:pStyle w:val="Heading2"/>
        <w:spacing w:before="0" w:after="100" w:line="240" w:lineRule="auto"/>
        <w:jc w:val="both"/>
        <w:rPr>
          <w:rFonts w:ascii="Calibri" w:eastAsia="Calibri" w:hAnsi="Calibri" w:cs="Calibri"/>
          <w:sz w:val="24"/>
          <w:szCs w:val="24"/>
        </w:rPr>
      </w:pPr>
      <w:bookmarkStart w:id="9" w:name="_vht5jarer5un" w:colFirst="0" w:colLast="0"/>
      <w:bookmarkEnd w:id="9"/>
      <w:r>
        <w:rPr>
          <w:rFonts w:ascii="Calibri" w:eastAsia="Calibri" w:hAnsi="Calibri" w:cs="Calibri"/>
        </w:rPr>
        <w:lastRenderedPageBreak/>
        <w:t>1.3 Problem Definition</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One common disadvantage of aforementioned techniques is that the detection happens after the malware has attacked the machine, by which time, the malicious executable may have already achieved its aims and cause irreversible damages (Rhode, Burnap &amp; Jones, 2018).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Therefore, the aim of our project </w:t>
      </w:r>
      <w:r w:rsidR="00DA09DD">
        <w:rPr>
          <w:rFonts w:ascii="Calibri" w:eastAsia="Calibri" w:hAnsi="Calibri" w:cs="Calibri"/>
          <w:sz w:val="24"/>
          <w:szCs w:val="24"/>
        </w:rPr>
        <w:t>was</w:t>
      </w:r>
      <w:r>
        <w:rPr>
          <w:rFonts w:ascii="Calibri" w:eastAsia="Calibri" w:hAnsi="Calibri" w:cs="Calibri"/>
          <w:sz w:val="24"/>
          <w:szCs w:val="24"/>
        </w:rPr>
        <w:t xml:space="preserve"> to use data mining techniques to predict the probability of a machine being soon hit with malware, so that preventive measures could be implemented to protect machines from such malware threats before any damage is done. </w:t>
      </w:r>
    </w:p>
    <w:p w:rsidR="004243C7" w:rsidRDefault="00FB704C" w:rsidP="00DA09DD">
      <w:pPr>
        <w:spacing w:before="100" w:after="100" w:line="240" w:lineRule="auto"/>
        <w:jc w:val="both"/>
        <w:rPr>
          <w:rFonts w:ascii="Calibri" w:eastAsia="Calibri" w:hAnsi="Calibri" w:cs="Calibri"/>
          <w:sz w:val="36"/>
          <w:szCs w:val="36"/>
        </w:rPr>
      </w:pPr>
      <w:r>
        <w:rPr>
          <w:rFonts w:ascii="Calibri" w:eastAsia="Calibri" w:hAnsi="Calibri" w:cs="Calibri"/>
          <w:b/>
          <w:sz w:val="36"/>
          <w:szCs w:val="36"/>
        </w:rPr>
        <w:t>2. Approach</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To </w:t>
      </w:r>
      <w:r w:rsidR="00FB228C">
        <w:rPr>
          <w:rFonts w:ascii="Calibri" w:eastAsia="Calibri" w:hAnsi="Calibri" w:cs="Calibri"/>
          <w:sz w:val="24"/>
          <w:szCs w:val="24"/>
        </w:rPr>
        <w:t xml:space="preserve">build models for </w:t>
      </w:r>
      <w:r>
        <w:rPr>
          <w:rFonts w:ascii="Calibri" w:eastAsia="Calibri" w:hAnsi="Calibri" w:cs="Calibri"/>
          <w:sz w:val="24"/>
          <w:szCs w:val="24"/>
        </w:rPr>
        <w:t xml:space="preserve">predicting whether a machine will be hit with malware, data mining was performed on the data provided by Microsoft on Kaggle, which consists of records of 82 properties of 8,921,483 Microsoft machines and whether malware was detected on each machine, which is the target variable to predict. The approach taken was summarized in </w:t>
      </w:r>
      <w:r w:rsidRPr="00FB228C">
        <w:rPr>
          <w:rFonts w:ascii="Calibri" w:eastAsia="Calibri" w:hAnsi="Calibri" w:cs="Calibri"/>
          <w:b/>
          <w:bCs/>
          <w:i/>
          <w:iCs/>
          <w:sz w:val="24"/>
          <w:szCs w:val="24"/>
        </w:rPr>
        <w:t>Figure 1</w:t>
      </w:r>
      <w:r>
        <w:rPr>
          <w:rFonts w:ascii="Calibri" w:eastAsia="Calibri" w:hAnsi="Calibri" w:cs="Calibri"/>
          <w:sz w:val="24"/>
          <w:szCs w:val="24"/>
        </w:rPr>
        <w:t xml:space="preserve"> below.</w:t>
      </w:r>
    </w:p>
    <w:p w:rsidR="004243C7" w:rsidRDefault="00FB704C">
      <w:pPr>
        <w:spacing w:after="100"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429250" cy="24545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3304" b="5210"/>
                    <a:stretch>
                      <a:fillRect/>
                    </a:stretch>
                  </pic:blipFill>
                  <pic:spPr>
                    <a:xfrm>
                      <a:off x="0" y="0"/>
                      <a:ext cx="5429250" cy="2454525"/>
                    </a:xfrm>
                    <a:prstGeom prst="rect">
                      <a:avLst/>
                    </a:prstGeom>
                    <a:ln/>
                  </pic:spPr>
                </pic:pic>
              </a:graphicData>
            </a:graphic>
          </wp:inline>
        </w:drawing>
      </w:r>
    </w:p>
    <w:p w:rsidR="004243C7" w:rsidRDefault="00FB704C">
      <w:pPr>
        <w:spacing w:after="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Figure 1. Overall Approach</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As shown in the figure above, data pre</w:t>
      </w:r>
      <w:r w:rsidR="00DA09DD">
        <w:rPr>
          <w:rFonts w:ascii="Calibri" w:eastAsia="Calibri" w:hAnsi="Calibri" w:cs="Calibri"/>
          <w:sz w:val="24"/>
          <w:szCs w:val="24"/>
        </w:rPr>
        <w:t>-</w:t>
      </w:r>
      <w:r>
        <w:rPr>
          <w:rFonts w:ascii="Calibri" w:eastAsia="Calibri" w:hAnsi="Calibri" w:cs="Calibri"/>
          <w:sz w:val="24"/>
          <w:szCs w:val="24"/>
        </w:rPr>
        <w:t>processing was first performed on the data, consisting of handling missing data, invalid values and outliers, selecting relevant features, aggregating certain features, label encoding non-numeric features, normalizing data, and engineering features.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To evaluate and compare the performances of each model, the pre</w:t>
      </w:r>
      <w:r w:rsidR="00DA09DD">
        <w:rPr>
          <w:rFonts w:ascii="Calibri" w:eastAsia="Calibri" w:hAnsi="Calibri" w:cs="Calibri"/>
          <w:sz w:val="24"/>
          <w:szCs w:val="24"/>
        </w:rPr>
        <w:t>-</w:t>
      </w:r>
      <w:r>
        <w:rPr>
          <w:rFonts w:ascii="Calibri" w:eastAsia="Calibri" w:hAnsi="Calibri" w:cs="Calibri"/>
          <w:sz w:val="24"/>
          <w:szCs w:val="24"/>
        </w:rPr>
        <w:t xml:space="preserve">processed data </w:t>
      </w:r>
      <w:r w:rsidR="00FB228C">
        <w:rPr>
          <w:rFonts w:ascii="Calibri" w:eastAsia="Calibri" w:hAnsi="Calibri" w:cs="Calibri"/>
          <w:sz w:val="24"/>
          <w:szCs w:val="24"/>
        </w:rPr>
        <w:t>was</w:t>
      </w:r>
      <w:r>
        <w:rPr>
          <w:rFonts w:ascii="Calibri" w:eastAsia="Calibri" w:hAnsi="Calibri" w:cs="Calibri"/>
          <w:sz w:val="24"/>
          <w:szCs w:val="24"/>
        </w:rPr>
        <w:t xml:space="preserve"> split into train and test set in a ratio of 7:3. A diverse range of machine learning algorithms were then trained on the train set, including Naïve Bayes, Logistic Regression, Decision Tree, Neural Network, Random Forest and Tree-based Gradient Boosting. This variety ensured a good coverage of all machine learning techniques from which the best one could be selected. Inclusion of the Random Forest and the Gradient Boosting models also allowed us to leverage on the ensemble techniques which had been proven to be effective in improving the prediction performance as compared to any single model. To combine the advantage of boosting and bagging, several gradient boosting models were also trained on several bootstrap sampled after which the results were averaged.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For some algorithms, the hyperparameters could largely affect the model’s performance. Hyperparameters are configuration parameters whose values are set before the learning </w:t>
      </w:r>
      <w:r>
        <w:rPr>
          <w:rFonts w:ascii="Calibri" w:eastAsia="Calibri" w:hAnsi="Calibri" w:cs="Calibri"/>
          <w:sz w:val="24"/>
          <w:szCs w:val="24"/>
        </w:rPr>
        <w:lastRenderedPageBreak/>
        <w:t xml:space="preserve">process. By contrast, the values of other model parameters were derived via training. Tuning hyperparameters could ensure the optimized ones are selected, in order to maximize the effective capacity of each model for solving the target task. Selected hyperparameters of some models were optimized by the 5-fold cross-validation grid-search algorithm over a parameter grid on the train set. This model validation technique used an independent data set to assess how the model would generalize, thus providing a more reliable evaluation. Another advantage was that all observations were used for both training and validation, and each observation was used for validation exactly once, as compared to random subsampling. With averaging of multiple runs, this method also avoided misleading results as compared to the holdout method which only involves a single run. Compared to training with leave-one-out validation technique, training with k-fold cross validation was also the more realistic option duration-wise, given the large data size.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For each model, the optimized hyperparameters would then be used when training the model on the entire train set. The trained model </w:t>
      </w:r>
      <w:r w:rsidR="00047275">
        <w:rPr>
          <w:rFonts w:ascii="Calibri" w:eastAsia="Calibri" w:hAnsi="Calibri" w:cs="Calibri"/>
          <w:sz w:val="24"/>
          <w:szCs w:val="24"/>
        </w:rPr>
        <w:t>would</w:t>
      </w:r>
      <w:r>
        <w:rPr>
          <w:rFonts w:ascii="Calibri" w:eastAsia="Calibri" w:hAnsi="Calibri" w:cs="Calibri"/>
          <w:sz w:val="24"/>
          <w:szCs w:val="24"/>
        </w:rPr>
        <w:t xml:space="preserve"> then </w:t>
      </w:r>
      <w:r w:rsidR="00047275">
        <w:rPr>
          <w:rFonts w:ascii="Calibri" w:eastAsia="Calibri" w:hAnsi="Calibri" w:cs="Calibri"/>
          <w:sz w:val="24"/>
          <w:szCs w:val="24"/>
        </w:rPr>
        <w:t xml:space="preserve">be </w:t>
      </w:r>
      <w:r>
        <w:rPr>
          <w:rFonts w:ascii="Calibri" w:eastAsia="Calibri" w:hAnsi="Calibri" w:cs="Calibri"/>
          <w:sz w:val="24"/>
          <w:szCs w:val="24"/>
        </w:rPr>
        <w:t>used to make predictions for the test set, after which the prediction would be compared to the actual target values to provide an unbiased and reliable measurement of the model’s performance.</w:t>
      </w:r>
    </w:p>
    <w:p w:rsidR="004243C7" w:rsidRDefault="00FB704C" w:rsidP="00DA09DD">
      <w:pPr>
        <w:pStyle w:val="Heading1"/>
        <w:spacing w:before="100" w:after="100" w:line="240" w:lineRule="auto"/>
        <w:rPr>
          <w:rFonts w:ascii="Calibri" w:eastAsia="Calibri" w:hAnsi="Calibri" w:cs="Calibri"/>
          <w:b/>
          <w:sz w:val="36"/>
          <w:szCs w:val="36"/>
        </w:rPr>
      </w:pPr>
      <w:bookmarkStart w:id="10" w:name="_87hceu2fr8m1" w:colFirst="0" w:colLast="0"/>
      <w:bookmarkEnd w:id="10"/>
      <w:r>
        <w:rPr>
          <w:rFonts w:ascii="Calibri" w:eastAsia="Calibri" w:hAnsi="Calibri" w:cs="Calibri"/>
          <w:b/>
          <w:sz w:val="36"/>
          <w:szCs w:val="36"/>
        </w:rPr>
        <w:t>3. Implementations</w:t>
      </w:r>
    </w:p>
    <w:p w:rsidR="004243C7" w:rsidRDefault="00FB704C">
      <w:pPr>
        <w:pStyle w:val="Heading2"/>
        <w:spacing w:before="0" w:after="100" w:line="240" w:lineRule="auto"/>
        <w:rPr>
          <w:rFonts w:ascii="Calibri" w:eastAsia="Calibri" w:hAnsi="Calibri" w:cs="Calibri"/>
        </w:rPr>
      </w:pPr>
      <w:bookmarkStart w:id="11" w:name="_bs0ujzlg758g" w:colFirst="0" w:colLast="0"/>
      <w:bookmarkEnd w:id="11"/>
      <w:r>
        <w:rPr>
          <w:rFonts w:ascii="Calibri" w:eastAsia="Calibri" w:hAnsi="Calibri" w:cs="Calibri"/>
        </w:rPr>
        <w:t>3.1 Tools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Python was selected to conduct the experiments, due to the availability of many well-documented open source packages related to data mining. It was also effective in automating the tuning process to find the best hyperparameters for each model. Moreover, Python was the most capable and accessible language to handle the processing and computation given our huge volume of data.</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Several open source Python </w:t>
      </w:r>
      <w:r w:rsidR="00DA09DD">
        <w:rPr>
          <w:rFonts w:ascii="Calibri" w:eastAsia="Calibri" w:hAnsi="Calibri" w:cs="Calibri"/>
          <w:sz w:val="24"/>
          <w:szCs w:val="24"/>
        </w:rPr>
        <w:t>packages</w:t>
      </w:r>
      <w:r>
        <w:rPr>
          <w:rFonts w:ascii="Calibri" w:eastAsia="Calibri" w:hAnsi="Calibri" w:cs="Calibri"/>
          <w:sz w:val="24"/>
          <w:szCs w:val="24"/>
        </w:rPr>
        <w:t xml:space="preserve"> were used with links listed in </w:t>
      </w:r>
      <w:r>
        <w:rPr>
          <w:rFonts w:ascii="Calibri" w:eastAsia="Calibri" w:hAnsi="Calibri" w:cs="Calibri"/>
          <w:b/>
          <w:sz w:val="24"/>
          <w:szCs w:val="24"/>
        </w:rPr>
        <w:t>Appendix 8.3</w:t>
      </w:r>
      <w:r>
        <w:rPr>
          <w:rFonts w:ascii="Calibri" w:eastAsia="Calibri" w:hAnsi="Calibri" w:cs="Calibri"/>
          <w:sz w:val="24"/>
          <w:szCs w:val="24"/>
        </w:rPr>
        <w:t>:</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Pandas</w:t>
      </w:r>
      <w:r>
        <w:rPr>
          <w:rFonts w:ascii="Calibri" w:eastAsia="Calibri" w:hAnsi="Calibri" w:cs="Calibri"/>
          <w:sz w:val="24"/>
          <w:szCs w:val="24"/>
        </w:rPr>
        <w:t>,</w:t>
      </w:r>
      <w:r>
        <w:rPr>
          <w:rFonts w:ascii="Calibri" w:eastAsia="Calibri" w:hAnsi="Calibri" w:cs="Calibri"/>
          <w:b/>
          <w:sz w:val="24"/>
          <w:szCs w:val="24"/>
        </w:rPr>
        <w:t xml:space="preserve"> </w:t>
      </w:r>
      <w:r>
        <w:rPr>
          <w:rFonts w:ascii="Calibri" w:eastAsia="Calibri" w:hAnsi="Calibri" w:cs="Calibri"/>
          <w:sz w:val="24"/>
          <w:szCs w:val="24"/>
        </w:rPr>
        <w:t xml:space="preserve">a Python </w:t>
      </w:r>
      <w:r w:rsidR="00DA09DD">
        <w:rPr>
          <w:rFonts w:ascii="Calibri" w:eastAsia="Calibri" w:hAnsi="Calibri" w:cs="Calibri"/>
          <w:sz w:val="24"/>
          <w:szCs w:val="24"/>
        </w:rPr>
        <w:t>package</w:t>
      </w:r>
      <w:r>
        <w:rPr>
          <w:rFonts w:ascii="Calibri" w:eastAsia="Calibri" w:hAnsi="Calibri" w:cs="Calibri"/>
          <w:sz w:val="24"/>
          <w:szCs w:val="24"/>
        </w:rPr>
        <w:t xml:space="preserve"> for data manipulation and analysis.</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 xml:space="preserve">Scikit-Learn </w:t>
      </w:r>
      <w:r>
        <w:rPr>
          <w:rFonts w:ascii="Calibri" w:eastAsia="Calibri" w:hAnsi="Calibri" w:cs="Calibri"/>
          <w:sz w:val="24"/>
          <w:szCs w:val="24"/>
        </w:rPr>
        <w:t xml:space="preserve">(sklearn), a Python </w:t>
      </w:r>
      <w:r w:rsidR="00DA09DD">
        <w:rPr>
          <w:rFonts w:ascii="Calibri" w:eastAsia="Calibri" w:hAnsi="Calibri" w:cs="Calibri"/>
          <w:sz w:val="24"/>
          <w:szCs w:val="24"/>
        </w:rPr>
        <w:t>package</w:t>
      </w:r>
      <w:r>
        <w:rPr>
          <w:rFonts w:ascii="Calibri" w:eastAsia="Calibri" w:hAnsi="Calibri" w:cs="Calibri"/>
          <w:sz w:val="24"/>
          <w:szCs w:val="24"/>
        </w:rPr>
        <w:t xml:space="preserve"> provid</w:t>
      </w:r>
      <w:r w:rsidR="00DA09DD">
        <w:rPr>
          <w:rFonts w:ascii="Calibri" w:eastAsia="Calibri" w:hAnsi="Calibri" w:cs="Calibri"/>
          <w:sz w:val="24"/>
          <w:szCs w:val="24"/>
        </w:rPr>
        <w:t xml:space="preserve">ing </w:t>
      </w:r>
      <w:r>
        <w:rPr>
          <w:rFonts w:ascii="Calibri" w:eastAsia="Calibri" w:hAnsi="Calibri" w:cs="Calibri"/>
          <w:sz w:val="24"/>
          <w:szCs w:val="24"/>
        </w:rPr>
        <w:t xml:space="preserve">solid implementations of </w:t>
      </w:r>
      <w:r w:rsidR="00DA09DD">
        <w:rPr>
          <w:rFonts w:ascii="Calibri" w:eastAsia="Calibri" w:hAnsi="Calibri" w:cs="Calibri"/>
          <w:sz w:val="24"/>
          <w:szCs w:val="24"/>
        </w:rPr>
        <w:t xml:space="preserve">a range of </w:t>
      </w:r>
      <w:r>
        <w:rPr>
          <w:rFonts w:ascii="Calibri" w:eastAsia="Calibri" w:hAnsi="Calibri" w:cs="Calibri"/>
          <w:sz w:val="24"/>
          <w:szCs w:val="24"/>
        </w:rPr>
        <w:t>machine learning algorithms and several useful helper functions such as scaling data.</w:t>
      </w:r>
    </w:p>
    <w:p w:rsidR="00DA09DD" w:rsidRPr="00DA09DD" w:rsidRDefault="00FB704C" w:rsidP="00362B79">
      <w:pPr>
        <w:numPr>
          <w:ilvl w:val="0"/>
          <w:numId w:val="6"/>
        </w:numPr>
        <w:spacing w:line="240" w:lineRule="auto"/>
        <w:jc w:val="both"/>
        <w:rPr>
          <w:rFonts w:ascii="Calibri" w:eastAsia="Calibri" w:hAnsi="Calibri" w:cs="Calibri"/>
        </w:rPr>
      </w:pPr>
      <w:r w:rsidRPr="00DA09DD">
        <w:rPr>
          <w:rFonts w:ascii="Calibri" w:eastAsia="Calibri" w:hAnsi="Calibri" w:cs="Calibri"/>
          <w:b/>
          <w:sz w:val="24"/>
          <w:szCs w:val="24"/>
        </w:rPr>
        <w:t>LightGBM</w:t>
      </w:r>
      <w:r w:rsidRPr="00DA09DD">
        <w:rPr>
          <w:rFonts w:ascii="Calibri" w:eastAsia="Calibri" w:hAnsi="Calibri" w:cs="Calibri"/>
          <w:sz w:val="24"/>
          <w:szCs w:val="24"/>
        </w:rPr>
        <w:t xml:space="preserve">, a Python </w:t>
      </w:r>
      <w:r w:rsidR="00DA09DD" w:rsidRPr="00DA09DD">
        <w:rPr>
          <w:rFonts w:ascii="Calibri" w:eastAsia="Calibri" w:hAnsi="Calibri" w:cs="Calibri"/>
          <w:sz w:val="24"/>
          <w:szCs w:val="24"/>
        </w:rPr>
        <w:t xml:space="preserve">package </w:t>
      </w:r>
      <w:r w:rsidRPr="00DA09DD">
        <w:rPr>
          <w:rFonts w:ascii="Calibri" w:eastAsia="Calibri" w:hAnsi="Calibri" w:cs="Calibri"/>
          <w:sz w:val="24"/>
          <w:szCs w:val="24"/>
        </w:rPr>
        <w:t>implementing the gradient boosting framework with tree</w:t>
      </w:r>
      <w:r w:rsidR="00DA09DD" w:rsidRPr="00DA09DD">
        <w:rPr>
          <w:rFonts w:ascii="Calibri" w:eastAsia="Calibri" w:hAnsi="Calibri" w:cs="Calibri"/>
          <w:sz w:val="24"/>
          <w:szCs w:val="24"/>
        </w:rPr>
        <w:t>-</w:t>
      </w:r>
      <w:r w:rsidRPr="00DA09DD">
        <w:rPr>
          <w:rFonts w:ascii="Calibri" w:eastAsia="Calibri" w:hAnsi="Calibri" w:cs="Calibri"/>
          <w:sz w:val="24"/>
          <w:szCs w:val="24"/>
        </w:rPr>
        <w:t>based learning algorithms</w:t>
      </w:r>
      <w:r w:rsidR="00DA09DD">
        <w:rPr>
          <w:rFonts w:ascii="Calibri" w:eastAsia="Calibri" w:hAnsi="Calibri" w:cs="Calibri"/>
          <w:sz w:val="24"/>
          <w:szCs w:val="24"/>
        </w:rPr>
        <w:t>.</w:t>
      </w:r>
    </w:p>
    <w:p w:rsidR="004243C7" w:rsidRPr="00DA09DD" w:rsidRDefault="00FB704C" w:rsidP="00362B79">
      <w:pPr>
        <w:numPr>
          <w:ilvl w:val="0"/>
          <w:numId w:val="6"/>
        </w:numPr>
        <w:spacing w:line="240" w:lineRule="auto"/>
        <w:jc w:val="both"/>
        <w:rPr>
          <w:rFonts w:ascii="Calibri" w:eastAsia="Calibri" w:hAnsi="Calibri" w:cs="Calibri"/>
        </w:rPr>
      </w:pPr>
      <w:r w:rsidRPr="00DA09DD">
        <w:rPr>
          <w:rFonts w:ascii="Calibri" w:eastAsia="Calibri" w:hAnsi="Calibri" w:cs="Calibri"/>
          <w:b/>
          <w:sz w:val="24"/>
          <w:szCs w:val="24"/>
        </w:rPr>
        <w:t xml:space="preserve">Keras, </w:t>
      </w:r>
      <w:r w:rsidRPr="00DA09DD">
        <w:rPr>
          <w:rFonts w:ascii="Calibri" w:eastAsia="Calibri" w:hAnsi="Calibri" w:cs="Calibri"/>
          <w:sz w:val="24"/>
          <w:szCs w:val="24"/>
        </w:rPr>
        <w:t xml:space="preserve">a </w:t>
      </w:r>
      <w:r w:rsidR="00DA09DD" w:rsidRPr="00DA09DD">
        <w:rPr>
          <w:rFonts w:ascii="Calibri" w:eastAsia="Calibri" w:hAnsi="Calibri" w:cs="Calibri"/>
          <w:sz w:val="24"/>
          <w:szCs w:val="24"/>
        </w:rPr>
        <w:t xml:space="preserve">Python package </w:t>
      </w:r>
      <w:r w:rsidRPr="00DA09DD">
        <w:rPr>
          <w:rFonts w:ascii="Calibri" w:eastAsia="Calibri" w:hAnsi="Calibri" w:cs="Calibri"/>
          <w:sz w:val="24"/>
          <w:szCs w:val="24"/>
        </w:rPr>
        <w:t xml:space="preserve">for </w:t>
      </w:r>
      <w:r w:rsidR="00DA09DD">
        <w:rPr>
          <w:rFonts w:ascii="Calibri" w:eastAsia="Calibri" w:hAnsi="Calibri" w:cs="Calibri"/>
          <w:sz w:val="24"/>
          <w:szCs w:val="24"/>
        </w:rPr>
        <w:t>fast experimentation with deep neural networks</w:t>
      </w:r>
      <w:r w:rsidRPr="00DA09DD">
        <w:rPr>
          <w:rFonts w:ascii="Calibri" w:eastAsia="Calibri" w:hAnsi="Calibri" w:cs="Calibri"/>
          <w:sz w:val="24"/>
          <w:szCs w:val="24"/>
        </w:rPr>
        <w:t>.</w:t>
      </w:r>
    </w:p>
    <w:p w:rsidR="004243C7" w:rsidRDefault="00FB704C">
      <w:pPr>
        <w:pStyle w:val="Heading2"/>
        <w:spacing w:before="200" w:after="100" w:line="240" w:lineRule="auto"/>
        <w:jc w:val="both"/>
        <w:rPr>
          <w:rFonts w:ascii="Calibri" w:eastAsia="Calibri" w:hAnsi="Calibri" w:cs="Calibri"/>
          <w:sz w:val="24"/>
          <w:szCs w:val="24"/>
        </w:rPr>
      </w:pPr>
      <w:bookmarkStart w:id="12" w:name="_c4w2mtg5mhfk" w:colFirst="0" w:colLast="0"/>
      <w:bookmarkEnd w:id="12"/>
      <w:r>
        <w:rPr>
          <w:rFonts w:ascii="Calibri" w:eastAsia="Calibri" w:hAnsi="Calibri" w:cs="Calibri"/>
        </w:rPr>
        <w:t>3.2 Data Preparation</w:t>
      </w:r>
    </w:p>
    <w:p w:rsidR="004243C7" w:rsidRDefault="00FB704C">
      <w:pPr>
        <w:pStyle w:val="Heading3"/>
        <w:spacing w:before="0" w:after="100" w:line="240" w:lineRule="auto"/>
        <w:jc w:val="both"/>
        <w:rPr>
          <w:rFonts w:ascii="Calibri" w:eastAsia="Calibri" w:hAnsi="Calibri" w:cs="Calibri"/>
          <w:sz w:val="24"/>
          <w:szCs w:val="24"/>
        </w:rPr>
      </w:pPr>
      <w:bookmarkStart w:id="13" w:name="_plj5geh1pzc" w:colFirst="0" w:colLast="0"/>
      <w:bookmarkEnd w:id="13"/>
      <w:r>
        <w:rPr>
          <w:rFonts w:ascii="Calibri" w:eastAsia="Calibri" w:hAnsi="Calibri" w:cs="Calibri"/>
        </w:rPr>
        <w:t>3.2.1 Data Cleaning</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b/>
          <w:sz w:val="24"/>
          <w:szCs w:val="24"/>
        </w:rPr>
        <w:t xml:space="preserve">Duplicate Data: </w:t>
      </w:r>
      <w:r>
        <w:rPr>
          <w:rFonts w:ascii="Calibri" w:eastAsia="Calibri" w:hAnsi="Calibri" w:cs="Calibri"/>
          <w:sz w:val="24"/>
          <w:szCs w:val="24"/>
        </w:rPr>
        <w:t xml:space="preserve">There </w:t>
      </w:r>
      <w:r w:rsidR="00DA09DD">
        <w:rPr>
          <w:rFonts w:ascii="Calibri" w:eastAsia="Calibri" w:hAnsi="Calibri" w:cs="Calibri"/>
          <w:sz w:val="24"/>
          <w:szCs w:val="24"/>
        </w:rPr>
        <w:t>was</w:t>
      </w:r>
      <w:r>
        <w:rPr>
          <w:rFonts w:ascii="Calibri" w:eastAsia="Calibri" w:hAnsi="Calibri" w:cs="Calibri"/>
          <w:sz w:val="24"/>
          <w:szCs w:val="24"/>
        </w:rPr>
        <w:t xml:space="preserve"> no duplicate data in the dataset to be removed.</w:t>
      </w:r>
    </w:p>
    <w:p w:rsidR="004243C7" w:rsidRDefault="00FB704C">
      <w:pPr>
        <w:spacing w:line="240" w:lineRule="auto"/>
        <w:jc w:val="both"/>
        <w:rPr>
          <w:rFonts w:ascii="Calibri" w:eastAsia="Calibri" w:hAnsi="Calibri" w:cs="Calibri"/>
          <w:sz w:val="24"/>
          <w:szCs w:val="24"/>
        </w:rPr>
      </w:pPr>
      <w:r>
        <w:rPr>
          <w:rFonts w:ascii="Calibri" w:eastAsia="Calibri" w:hAnsi="Calibri" w:cs="Calibri"/>
          <w:b/>
          <w:sz w:val="24"/>
          <w:szCs w:val="24"/>
        </w:rPr>
        <w:t xml:space="preserve">Missing Data: </w:t>
      </w:r>
      <w:r>
        <w:rPr>
          <w:rFonts w:ascii="Calibri" w:eastAsia="Calibri" w:hAnsi="Calibri" w:cs="Calibri"/>
          <w:sz w:val="24"/>
          <w:szCs w:val="24"/>
        </w:rPr>
        <w:t>For each feature, we used the following rules to deal with missing values if any:</w:t>
      </w:r>
    </w:p>
    <w:p w:rsidR="004243C7" w:rsidRDefault="00FB704C">
      <w:pPr>
        <w:numPr>
          <w:ilvl w:val="0"/>
          <w:numId w:val="4"/>
        </w:numPr>
        <w:spacing w:line="240" w:lineRule="auto"/>
        <w:jc w:val="both"/>
        <w:rPr>
          <w:rFonts w:ascii="Calibri" w:eastAsia="Calibri" w:hAnsi="Calibri" w:cs="Calibri"/>
          <w:sz w:val="24"/>
          <w:szCs w:val="24"/>
        </w:rPr>
      </w:pPr>
      <w:r>
        <w:rPr>
          <w:rFonts w:ascii="Calibri" w:eastAsia="Calibri" w:hAnsi="Calibri" w:cs="Calibri"/>
          <w:sz w:val="24"/>
          <w:szCs w:val="24"/>
        </w:rPr>
        <w:t xml:space="preserve">If </w:t>
      </w:r>
      <w:r>
        <w:rPr>
          <w:rFonts w:ascii="Calibri" w:eastAsia="Calibri" w:hAnsi="Calibri" w:cs="Calibri"/>
          <w:b/>
          <w:sz w:val="24"/>
          <w:szCs w:val="24"/>
        </w:rPr>
        <w:t>more than half</w:t>
      </w:r>
      <w:r>
        <w:rPr>
          <w:rFonts w:ascii="Calibri" w:eastAsia="Calibri" w:hAnsi="Calibri" w:cs="Calibri"/>
          <w:sz w:val="24"/>
          <w:szCs w:val="24"/>
        </w:rPr>
        <w:t xml:space="preserve"> of the attribute values are missing, </w:t>
      </w:r>
      <w:r>
        <w:rPr>
          <w:rFonts w:ascii="Calibri" w:eastAsia="Calibri" w:hAnsi="Calibri" w:cs="Calibri"/>
          <w:b/>
          <w:sz w:val="24"/>
          <w:szCs w:val="24"/>
        </w:rPr>
        <w:t xml:space="preserve">drop </w:t>
      </w:r>
      <w:r>
        <w:rPr>
          <w:rFonts w:ascii="Calibri" w:eastAsia="Calibri" w:hAnsi="Calibri" w:cs="Calibri"/>
          <w:sz w:val="24"/>
          <w:szCs w:val="24"/>
        </w:rPr>
        <w:t>the feature.</w:t>
      </w:r>
    </w:p>
    <w:p w:rsidR="004243C7" w:rsidRDefault="00FB704C">
      <w:pPr>
        <w:numPr>
          <w:ilvl w:val="0"/>
          <w:numId w:val="4"/>
        </w:numPr>
        <w:spacing w:line="240" w:lineRule="auto"/>
        <w:jc w:val="both"/>
        <w:rPr>
          <w:rFonts w:ascii="Calibri" w:eastAsia="Calibri" w:hAnsi="Calibri" w:cs="Calibri"/>
          <w:sz w:val="24"/>
          <w:szCs w:val="24"/>
        </w:rPr>
      </w:pPr>
      <w:r>
        <w:rPr>
          <w:rFonts w:ascii="Calibri" w:eastAsia="Calibri" w:hAnsi="Calibri" w:cs="Calibri"/>
          <w:sz w:val="24"/>
          <w:szCs w:val="24"/>
        </w:rPr>
        <w:t xml:space="preserve">If </w:t>
      </w:r>
      <w:r>
        <w:rPr>
          <w:rFonts w:ascii="Calibri" w:eastAsia="Calibri" w:hAnsi="Calibri" w:cs="Calibri"/>
          <w:b/>
          <w:sz w:val="24"/>
          <w:szCs w:val="24"/>
        </w:rPr>
        <w:t>less than 1%</w:t>
      </w:r>
      <w:r>
        <w:rPr>
          <w:rFonts w:ascii="Calibri" w:eastAsia="Calibri" w:hAnsi="Calibri" w:cs="Calibri"/>
          <w:sz w:val="24"/>
          <w:szCs w:val="24"/>
        </w:rPr>
        <w:t xml:space="preserve"> of the attribute values are missing, </w:t>
      </w:r>
      <w:r>
        <w:rPr>
          <w:rFonts w:ascii="Calibri" w:eastAsia="Calibri" w:hAnsi="Calibri" w:cs="Calibri"/>
          <w:b/>
          <w:sz w:val="24"/>
          <w:szCs w:val="24"/>
        </w:rPr>
        <w:t xml:space="preserve">fill </w:t>
      </w:r>
      <w:r>
        <w:rPr>
          <w:rFonts w:ascii="Calibri" w:eastAsia="Calibri" w:hAnsi="Calibri" w:cs="Calibri"/>
          <w:sz w:val="24"/>
          <w:szCs w:val="24"/>
        </w:rPr>
        <w:t xml:space="preserve">the missing values by </w:t>
      </w:r>
      <w:r>
        <w:rPr>
          <w:rFonts w:ascii="Calibri" w:eastAsia="Calibri" w:hAnsi="Calibri" w:cs="Calibri"/>
          <w:b/>
          <w:sz w:val="24"/>
          <w:szCs w:val="24"/>
        </w:rPr>
        <w:t xml:space="preserve">mode </w:t>
      </w:r>
      <w:r>
        <w:rPr>
          <w:rFonts w:ascii="Calibri" w:eastAsia="Calibri" w:hAnsi="Calibri" w:cs="Calibri"/>
          <w:sz w:val="24"/>
          <w:szCs w:val="24"/>
        </w:rPr>
        <w:t xml:space="preserve">for categorical features, by </w:t>
      </w:r>
      <w:r>
        <w:rPr>
          <w:rFonts w:ascii="Calibri" w:eastAsia="Calibri" w:hAnsi="Calibri" w:cs="Calibri"/>
          <w:b/>
          <w:sz w:val="24"/>
          <w:szCs w:val="24"/>
        </w:rPr>
        <w:t xml:space="preserve">median </w:t>
      </w:r>
      <w:r>
        <w:rPr>
          <w:rFonts w:ascii="Calibri" w:eastAsia="Calibri" w:hAnsi="Calibri" w:cs="Calibri"/>
          <w:sz w:val="24"/>
          <w:szCs w:val="24"/>
        </w:rPr>
        <w:t>for numeric features.</w:t>
      </w:r>
    </w:p>
    <w:p w:rsidR="004243C7" w:rsidRDefault="00FB704C">
      <w:pPr>
        <w:numPr>
          <w:ilvl w:val="0"/>
          <w:numId w:val="4"/>
        </w:numPr>
        <w:spacing w:line="240" w:lineRule="auto"/>
        <w:jc w:val="both"/>
        <w:rPr>
          <w:rFonts w:ascii="Calibri" w:eastAsia="Calibri" w:hAnsi="Calibri" w:cs="Calibri"/>
          <w:sz w:val="24"/>
          <w:szCs w:val="24"/>
        </w:rPr>
      </w:pPr>
      <w:r>
        <w:rPr>
          <w:rFonts w:ascii="Calibri" w:eastAsia="Calibri" w:hAnsi="Calibri" w:cs="Calibri"/>
          <w:sz w:val="24"/>
          <w:szCs w:val="24"/>
        </w:rPr>
        <w:t xml:space="preserve">If </w:t>
      </w:r>
      <w:r>
        <w:rPr>
          <w:rFonts w:ascii="Calibri" w:eastAsia="Calibri" w:hAnsi="Calibri" w:cs="Calibri"/>
          <w:b/>
          <w:sz w:val="24"/>
          <w:szCs w:val="24"/>
        </w:rPr>
        <w:t>more than 1%</w:t>
      </w:r>
      <w:r>
        <w:rPr>
          <w:rFonts w:ascii="Calibri" w:eastAsia="Calibri" w:hAnsi="Calibri" w:cs="Calibri"/>
          <w:sz w:val="24"/>
          <w:szCs w:val="24"/>
        </w:rPr>
        <w:t xml:space="preserve"> of the attribute values are missing, </w:t>
      </w:r>
      <w:r>
        <w:rPr>
          <w:rFonts w:ascii="Calibri" w:eastAsia="Calibri" w:hAnsi="Calibri" w:cs="Calibri"/>
          <w:b/>
          <w:sz w:val="24"/>
          <w:szCs w:val="24"/>
        </w:rPr>
        <w:t>fill</w:t>
      </w:r>
      <w:r>
        <w:rPr>
          <w:rFonts w:ascii="Calibri" w:eastAsia="Calibri" w:hAnsi="Calibri" w:cs="Calibri"/>
          <w:sz w:val="24"/>
          <w:szCs w:val="24"/>
        </w:rPr>
        <w:t xml:space="preserve"> the missing values by </w:t>
      </w:r>
      <w:r>
        <w:rPr>
          <w:rFonts w:ascii="Calibri" w:eastAsia="Calibri" w:hAnsi="Calibri" w:cs="Calibri"/>
          <w:b/>
          <w:sz w:val="24"/>
          <w:szCs w:val="24"/>
        </w:rPr>
        <w:t xml:space="preserve">‘Unknown' </w:t>
      </w:r>
      <w:r>
        <w:rPr>
          <w:rFonts w:ascii="Calibri" w:eastAsia="Calibri" w:hAnsi="Calibri" w:cs="Calibri"/>
          <w:sz w:val="24"/>
          <w:szCs w:val="24"/>
        </w:rPr>
        <w:t>for categorical features.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For the </w:t>
      </w:r>
      <w:r>
        <w:rPr>
          <w:rFonts w:ascii="Calibri" w:eastAsia="Calibri" w:hAnsi="Calibri" w:cs="Calibri"/>
          <w:b/>
          <w:sz w:val="24"/>
          <w:szCs w:val="24"/>
        </w:rPr>
        <w:t>Census_PrimaryDiskTypeName</w:t>
      </w:r>
      <w:r>
        <w:rPr>
          <w:rFonts w:ascii="Calibri" w:eastAsia="Calibri" w:hAnsi="Calibri" w:cs="Calibri"/>
          <w:sz w:val="24"/>
          <w:szCs w:val="24"/>
        </w:rPr>
        <w:t xml:space="preserve"> feature, </w:t>
      </w:r>
      <w:r>
        <w:rPr>
          <w:rFonts w:ascii="Calibri" w:eastAsia="Calibri" w:hAnsi="Calibri" w:cs="Calibri"/>
          <w:b/>
          <w:sz w:val="24"/>
          <w:szCs w:val="24"/>
        </w:rPr>
        <w:t>0.14%</w:t>
      </w:r>
      <w:r>
        <w:rPr>
          <w:rFonts w:ascii="Calibri" w:eastAsia="Calibri" w:hAnsi="Calibri" w:cs="Calibri"/>
          <w:sz w:val="24"/>
          <w:szCs w:val="24"/>
        </w:rPr>
        <w:t xml:space="preserve"> of the attribute values </w:t>
      </w:r>
      <w:r w:rsidR="00047275">
        <w:rPr>
          <w:rFonts w:ascii="Calibri" w:eastAsia="Calibri" w:hAnsi="Calibri" w:cs="Calibri"/>
          <w:sz w:val="24"/>
          <w:szCs w:val="24"/>
        </w:rPr>
        <w:t>were</w:t>
      </w:r>
      <w:r>
        <w:rPr>
          <w:rFonts w:ascii="Calibri" w:eastAsia="Calibri" w:hAnsi="Calibri" w:cs="Calibri"/>
          <w:sz w:val="24"/>
          <w:szCs w:val="24"/>
        </w:rPr>
        <w:t xml:space="preserve"> missing in the dataset and</w:t>
      </w:r>
      <w:r>
        <w:rPr>
          <w:rFonts w:ascii="Calibri" w:eastAsia="Calibri" w:hAnsi="Calibri" w:cs="Calibri"/>
          <w:b/>
          <w:sz w:val="24"/>
          <w:szCs w:val="24"/>
        </w:rPr>
        <w:t xml:space="preserve"> UNKNOWN </w:t>
      </w:r>
      <w:r w:rsidR="00047275">
        <w:rPr>
          <w:rFonts w:ascii="Calibri" w:eastAsia="Calibri" w:hAnsi="Calibri" w:cs="Calibri"/>
          <w:b/>
          <w:sz w:val="24"/>
          <w:szCs w:val="24"/>
        </w:rPr>
        <w:t>was</w:t>
      </w:r>
      <w:r>
        <w:rPr>
          <w:rFonts w:ascii="Calibri" w:eastAsia="Calibri" w:hAnsi="Calibri" w:cs="Calibri"/>
          <w:b/>
          <w:sz w:val="24"/>
          <w:szCs w:val="24"/>
        </w:rPr>
        <w:t xml:space="preserve"> an attribute value</w:t>
      </w:r>
      <w:r>
        <w:rPr>
          <w:rFonts w:ascii="Calibri" w:eastAsia="Calibri" w:hAnsi="Calibri" w:cs="Calibri"/>
          <w:sz w:val="24"/>
          <w:szCs w:val="24"/>
        </w:rPr>
        <w:t xml:space="preserve"> that occurred in 4.02% of the data. To deal with this, this 4.02% of missing </w:t>
      </w:r>
      <w:r w:rsidR="00047275">
        <w:rPr>
          <w:rFonts w:ascii="Calibri" w:eastAsia="Calibri" w:hAnsi="Calibri" w:cs="Calibri"/>
          <w:sz w:val="24"/>
          <w:szCs w:val="24"/>
        </w:rPr>
        <w:t>values</w:t>
      </w:r>
      <w:r>
        <w:rPr>
          <w:rFonts w:ascii="Calibri" w:eastAsia="Calibri" w:hAnsi="Calibri" w:cs="Calibri"/>
          <w:sz w:val="24"/>
          <w:szCs w:val="24"/>
        </w:rPr>
        <w:t xml:space="preserve"> </w:t>
      </w:r>
      <w:r w:rsidR="00047275">
        <w:rPr>
          <w:rFonts w:ascii="Calibri" w:eastAsia="Calibri" w:hAnsi="Calibri" w:cs="Calibri"/>
          <w:sz w:val="24"/>
          <w:szCs w:val="24"/>
        </w:rPr>
        <w:t xml:space="preserve">were </w:t>
      </w:r>
      <w:r>
        <w:rPr>
          <w:rFonts w:ascii="Calibri" w:eastAsia="Calibri" w:hAnsi="Calibri" w:cs="Calibri"/>
          <w:b/>
          <w:sz w:val="24"/>
          <w:szCs w:val="24"/>
        </w:rPr>
        <w:t>filled with ‘UNKNOWN’</w:t>
      </w:r>
      <w:r>
        <w:rPr>
          <w:rFonts w:ascii="Calibri" w:eastAsia="Calibri" w:hAnsi="Calibri" w:cs="Calibri"/>
          <w:sz w:val="24"/>
          <w:szCs w:val="24"/>
        </w:rPr>
        <w:t>.</w:t>
      </w:r>
    </w:p>
    <w:p w:rsidR="004243C7" w:rsidRDefault="00FB704C">
      <w:pPr>
        <w:spacing w:line="240" w:lineRule="auto"/>
        <w:jc w:val="both"/>
        <w:rPr>
          <w:rFonts w:ascii="Calibri" w:eastAsia="Calibri" w:hAnsi="Calibri" w:cs="Calibri"/>
          <w:sz w:val="24"/>
          <w:szCs w:val="24"/>
        </w:rPr>
      </w:pPr>
      <w:r>
        <w:rPr>
          <w:rFonts w:ascii="Calibri" w:eastAsia="Calibri" w:hAnsi="Calibri" w:cs="Calibri"/>
          <w:b/>
          <w:sz w:val="24"/>
          <w:szCs w:val="24"/>
        </w:rPr>
        <w:lastRenderedPageBreak/>
        <w:t xml:space="preserve">Invalid Values: </w:t>
      </w:r>
      <w:r>
        <w:rPr>
          <w:rFonts w:ascii="Calibri" w:eastAsia="Calibri" w:hAnsi="Calibri" w:cs="Calibri"/>
          <w:sz w:val="24"/>
          <w:szCs w:val="24"/>
        </w:rPr>
        <w:t xml:space="preserve">There </w:t>
      </w:r>
      <w:r w:rsidR="00DA09DD">
        <w:rPr>
          <w:rFonts w:ascii="Calibri" w:eastAsia="Calibri" w:hAnsi="Calibri" w:cs="Calibri"/>
          <w:sz w:val="24"/>
          <w:szCs w:val="24"/>
        </w:rPr>
        <w:t>were</w:t>
      </w:r>
      <w:r>
        <w:rPr>
          <w:rFonts w:ascii="Calibri" w:eastAsia="Calibri" w:hAnsi="Calibri" w:cs="Calibri"/>
          <w:sz w:val="24"/>
          <w:szCs w:val="24"/>
        </w:rPr>
        <w:t xml:space="preserve"> invalid values in the following features.</w:t>
      </w:r>
    </w:p>
    <w:p w:rsidR="004243C7" w:rsidRDefault="00FB704C">
      <w:pPr>
        <w:numPr>
          <w:ilvl w:val="0"/>
          <w:numId w:val="5"/>
        </w:numPr>
        <w:spacing w:line="240" w:lineRule="auto"/>
        <w:jc w:val="both"/>
        <w:rPr>
          <w:rFonts w:ascii="Calibri" w:eastAsia="Calibri" w:hAnsi="Calibri" w:cs="Calibri"/>
          <w:sz w:val="24"/>
          <w:szCs w:val="24"/>
        </w:rPr>
      </w:pPr>
      <w:r>
        <w:rPr>
          <w:rFonts w:ascii="Calibri" w:eastAsia="Calibri" w:hAnsi="Calibri" w:cs="Calibri"/>
          <w:sz w:val="24"/>
          <w:szCs w:val="24"/>
        </w:rPr>
        <w:t xml:space="preserve">For the feature </w:t>
      </w:r>
      <w:r>
        <w:rPr>
          <w:rFonts w:ascii="Calibri" w:eastAsia="Calibri" w:hAnsi="Calibri" w:cs="Calibri"/>
          <w:b/>
          <w:sz w:val="24"/>
          <w:szCs w:val="24"/>
        </w:rPr>
        <w:t>SmartScreen</w:t>
      </w:r>
      <w:r>
        <w:rPr>
          <w:rFonts w:ascii="Calibri" w:eastAsia="Calibri" w:hAnsi="Calibri" w:cs="Calibri"/>
          <w:sz w:val="24"/>
          <w:szCs w:val="24"/>
        </w:rPr>
        <w:t>,</w:t>
      </w:r>
      <w:r>
        <w:rPr>
          <w:rFonts w:ascii="Calibri" w:eastAsia="Calibri" w:hAnsi="Calibri" w:cs="Calibri"/>
          <w:b/>
          <w:sz w:val="24"/>
          <w:szCs w:val="24"/>
        </w:rPr>
        <w:t xml:space="preserve"> s</w:t>
      </w:r>
      <w:r>
        <w:rPr>
          <w:rFonts w:ascii="Calibri" w:eastAsia="Calibri" w:hAnsi="Calibri" w:cs="Calibri"/>
          <w:sz w:val="24"/>
          <w:szCs w:val="24"/>
        </w:rPr>
        <w:t xml:space="preserve">ome attributes were redundant or misspelled, resulting in multiple attribute values even though they </w:t>
      </w:r>
      <w:r w:rsidR="00047275">
        <w:rPr>
          <w:rFonts w:ascii="Calibri" w:eastAsia="Calibri" w:hAnsi="Calibri" w:cs="Calibri"/>
          <w:sz w:val="24"/>
          <w:szCs w:val="24"/>
        </w:rPr>
        <w:t>were</w:t>
      </w:r>
      <w:r>
        <w:rPr>
          <w:rFonts w:ascii="Calibri" w:eastAsia="Calibri" w:hAnsi="Calibri" w:cs="Calibri"/>
          <w:sz w:val="24"/>
          <w:szCs w:val="24"/>
        </w:rPr>
        <w:t xml:space="preserve"> meant to be the same attribute value. For example, attribute value of ‘prompt’ </w:t>
      </w:r>
      <w:r w:rsidR="00DA09DD">
        <w:rPr>
          <w:rFonts w:ascii="Calibri" w:eastAsia="Calibri" w:hAnsi="Calibri" w:cs="Calibri"/>
          <w:sz w:val="24"/>
          <w:szCs w:val="24"/>
        </w:rPr>
        <w:t>was</w:t>
      </w:r>
      <w:r>
        <w:rPr>
          <w:rFonts w:ascii="Calibri" w:eastAsia="Calibri" w:hAnsi="Calibri" w:cs="Calibri"/>
          <w:sz w:val="24"/>
          <w:szCs w:val="24"/>
        </w:rPr>
        <w:t xml:space="preserve"> available, but so </w:t>
      </w:r>
      <w:r w:rsidR="00047275">
        <w:rPr>
          <w:rFonts w:ascii="Calibri" w:eastAsia="Calibri" w:hAnsi="Calibri" w:cs="Calibri"/>
          <w:sz w:val="24"/>
          <w:szCs w:val="24"/>
        </w:rPr>
        <w:t xml:space="preserve">was </w:t>
      </w:r>
      <w:r>
        <w:rPr>
          <w:rFonts w:ascii="Calibri" w:eastAsia="Calibri" w:hAnsi="Calibri" w:cs="Calibri"/>
          <w:sz w:val="24"/>
          <w:szCs w:val="24"/>
        </w:rPr>
        <w:t>attribute value of ‘promt’. To counter this, a dictionary mapping (</w:t>
      </w:r>
      <w:r>
        <w:rPr>
          <w:rFonts w:ascii="Calibri" w:eastAsia="Calibri" w:hAnsi="Calibri" w:cs="Calibri"/>
          <w:b/>
          <w:sz w:val="24"/>
          <w:szCs w:val="24"/>
        </w:rPr>
        <w:t>Appendix 8.4)</w:t>
      </w:r>
      <w:r>
        <w:rPr>
          <w:rFonts w:ascii="Calibri" w:eastAsia="Calibri" w:hAnsi="Calibri" w:cs="Calibri"/>
          <w:sz w:val="24"/>
          <w:szCs w:val="24"/>
        </w:rPr>
        <w:t xml:space="preserve"> </w:t>
      </w:r>
      <w:r w:rsidR="00047275">
        <w:rPr>
          <w:rFonts w:ascii="Calibri" w:eastAsia="Calibri" w:hAnsi="Calibri" w:cs="Calibri"/>
          <w:sz w:val="24"/>
          <w:szCs w:val="24"/>
        </w:rPr>
        <w:t>was</w:t>
      </w:r>
      <w:r>
        <w:rPr>
          <w:rFonts w:ascii="Calibri" w:eastAsia="Calibri" w:hAnsi="Calibri" w:cs="Calibri"/>
          <w:sz w:val="24"/>
          <w:szCs w:val="24"/>
        </w:rPr>
        <w:t xml:space="preserve"> applied to the dataset to map invalid or redundant value to the correctly declared value.</w:t>
      </w:r>
    </w:p>
    <w:p w:rsidR="004243C7" w:rsidRDefault="00FB704C">
      <w:pPr>
        <w:numPr>
          <w:ilvl w:val="0"/>
          <w:numId w:val="5"/>
        </w:numPr>
        <w:spacing w:line="240" w:lineRule="auto"/>
        <w:jc w:val="both"/>
        <w:rPr>
          <w:rFonts w:ascii="Calibri" w:eastAsia="Calibri" w:hAnsi="Calibri" w:cs="Calibri"/>
          <w:sz w:val="24"/>
          <w:szCs w:val="24"/>
        </w:rPr>
      </w:pPr>
      <w:r>
        <w:rPr>
          <w:rFonts w:ascii="Calibri" w:eastAsia="Calibri" w:hAnsi="Calibri" w:cs="Calibri"/>
          <w:sz w:val="24"/>
          <w:szCs w:val="24"/>
        </w:rPr>
        <w:t>The following two features contain</w:t>
      </w:r>
      <w:r w:rsidR="00047275">
        <w:rPr>
          <w:rFonts w:ascii="Calibri" w:eastAsia="Calibri" w:hAnsi="Calibri" w:cs="Calibri"/>
          <w:sz w:val="24"/>
          <w:szCs w:val="24"/>
        </w:rPr>
        <w:t>ed</w:t>
      </w:r>
      <w:r>
        <w:rPr>
          <w:rFonts w:ascii="Calibri" w:eastAsia="Calibri" w:hAnsi="Calibri" w:cs="Calibri"/>
          <w:sz w:val="24"/>
          <w:szCs w:val="24"/>
        </w:rPr>
        <w:t xml:space="preserve"> invalid values of -1, which </w:t>
      </w:r>
      <w:r w:rsidR="00047275">
        <w:rPr>
          <w:rFonts w:ascii="Calibri" w:eastAsia="Calibri" w:hAnsi="Calibri" w:cs="Calibri"/>
          <w:sz w:val="24"/>
          <w:szCs w:val="24"/>
        </w:rPr>
        <w:t xml:space="preserve">were </w:t>
      </w:r>
      <w:r>
        <w:rPr>
          <w:rFonts w:ascii="Calibri" w:eastAsia="Calibri" w:hAnsi="Calibri" w:cs="Calibri"/>
          <w:b/>
          <w:sz w:val="24"/>
          <w:szCs w:val="24"/>
        </w:rPr>
        <w:t>converted to median</w:t>
      </w:r>
      <w:r>
        <w:rPr>
          <w:rFonts w:ascii="Calibri" w:eastAsia="Calibri" w:hAnsi="Calibri" w:cs="Calibri"/>
          <w:sz w:val="24"/>
          <w:szCs w:val="24"/>
        </w:rPr>
        <w:t>, as the display resolution cannot be negative:</w:t>
      </w:r>
    </w:p>
    <w:p w:rsidR="004243C7" w:rsidRDefault="00FB704C">
      <w:pPr>
        <w:numPr>
          <w:ilvl w:val="1"/>
          <w:numId w:val="5"/>
        </w:numPr>
        <w:spacing w:line="240" w:lineRule="auto"/>
        <w:jc w:val="both"/>
        <w:rPr>
          <w:rFonts w:ascii="Calibri" w:eastAsia="Calibri" w:hAnsi="Calibri" w:cs="Calibri"/>
          <w:sz w:val="24"/>
          <w:szCs w:val="24"/>
        </w:rPr>
      </w:pPr>
      <w:r>
        <w:rPr>
          <w:rFonts w:ascii="Calibri" w:eastAsia="Calibri" w:hAnsi="Calibri" w:cs="Calibri"/>
          <w:b/>
          <w:sz w:val="24"/>
          <w:szCs w:val="24"/>
        </w:rPr>
        <w:t>Census_InternalPrimaryDisplayResolutionHorizontal</w:t>
      </w:r>
    </w:p>
    <w:p w:rsidR="004243C7" w:rsidRDefault="00FB704C">
      <w:pPr>
        <w:numPr>
          <w:ilvl w:val="1"/>
          <w:numId w:val="5"/>
        </w:numPr>
        <w:spacing w:after="100" w:line="240" w:lineRule="auto"/>
        <w:jc w:val="both"/>
        <w:rPr>
          <w:rFonts w:ascii="Calibri" w:eastAsia="Calibri" w:hAnsi="Calibri" w:cs="Calibri"/>
          <w:sz w:val="24"/>
          <w:szCs w:val="24"/>
        </w:rPr>
      </w:pPr>
      <w:r>
        <w:rPr>
          <w:rFonts w:ascii="Calibri" w:eastAsia="Calibri" w:hAnsi="Calibri" w:cs="Calibri"/>
          <w:b/>
          <w:sz w:val="24"/>
          <w:szCs w:val="24"/>
        </w:rPr>
        <w:t>Census_InternalPrimaryDisplayResolutionVertical</w:t>
      </w:r>
    </w:p>
    <w:p w:rsidR="004243C7" w:rsidRDefault="00FB704C">
      <w:pPr>
        <w:spacing w:line="240" w:lineRule="auto"/>
        <w:jc w:val="both"/>
        <w:rPr>
          <w:rFonts w:ascii="Calibri" w:eastAsia="Calibri" w:hAnsi="Calibri" w:cs="Calibri"/>
          <w:sz w:val="24"/>
          <w:szCs w:val="24"/>
        </w:rPr>
      </w:pPr>
      <w:r>
        <w:rPr>
          <w:rFonts w:ascii="Calibri" w:eastAsia="Calibri" w:hAnsi="Calibri" w:cs="Calibri"/>
          <w:b/>
          <w:sz w:val="24"/>
          <w:szCs w:val="24"/>
        </w:rPr>
        <w:t xml:space="preserve">Numeric Outliers: </w:t>
      </w:r>
      <w:r>
        <w:rPr>
          <w:rFonts w:ascii="Calibri" w:eastAsia="Calibri" w:hAnsi="Calibri" w:cs="Calibri"/>
          <w:sz w:val="24"/>
          <w:szCs w:val="24"/>
        </w:rPr>
        <w:t xml:space="preserve">The feature </w:t>
      </w:r>
      <w:r>
        <w:rPr>
          <w:rFonts w:ascii="Calibri" w:eastAsia="Calibri" w:hAnsi="Calibri" w:cs="Calibri"/>
          <w:b/>
          <w:sz w:val="24"/>
          <w:szCs w:val="24"/>
        </w:rPr>
        <w:t xml:space="preserve">Census_PrimaryDiskTotalCapacity </w:t>
      </w:r>
      <w:r>
        <w:rPr>
          <w:rFonts w:ascii="Calibri" w:eastAsia="Calibri" w:hAnsi="Calibri" w:cs="Calibri"/>
          <w:sz w:val="24"/>
          <w:szCs w:val="24"/>
        </w:rPr>
        <w:t>contain</w:t>
      </w:r>
      <w:r w:rsidR="00047275">
        <w:rPr>
          <w:rFonts w:ascii="Calibri" w:eastAsia="Calibri" w:hAnsi="Calibri" w:cs="Calibri"/>
          <w:sz w:val="24"/>
          <w:szCs w:val="24"/>
        </w:rPr>
        <w:t>ed</w:t>
      </w:r>
      <w:r>
        <w:rPr>
          <w:rFonts w:ascii="Calibri" w:eastAsia="Calibri" w:hAnsi="Calibri" w:cs="Calibri"/>
          <w:sz w:val="24"/>
          <w:szCs w:val="24"/>
        </w:rPr>
        <w:t xml:space="preserve"> 2 extremely high and impossible outlier values (</w:t>
      </w:r>
      <w:r>
        <w:rPr>
          <w:rFonts w:ascii="Calibri" w:eastAsia="Calibri" w:hAnsi="Calibri" w:cs="Calibri"/>
          <w:b/>
          <w:sz w:val="24"/>
          <w:szCs w:val="24"/>
        </w:rPr>
        <w:t>Appendix 8.5)</w:t>
      </w:r>
      <w:r>
        <w:rPr>
          <w:rFonts w:ascii="Calibri" w:eastAsia="Calibri" w:hAnsi="Calibri" w:cs="Calibri"/>
          <w:sz w:val="24"/>
          <w:szCs w:val="24"/>
        </w:rPr>
        <w:t xml:space="preserve"> whose rows were removed from the dataset.</w:t>
      </w:r>
    </w:p>
    <w:p w:rsidR="004243C7" w:rsidRDefault="00FB704C">
      <w:pPr>
        <w:pStyle w:val="Heading3"/>
        <w:spacing w:before="200" w:after="100" w:line="240" w:lineRule="auto"/>
        <w:jc w:val="both"/>
        <w:rPr>
          <w:rFonts w:ascii="Calibri" w:eastAsia="Calibri" w:hAnsi="Calibri" w:cs="Calibri"/>
        </w:rPr>
      </w:pPr>
      <w:bookmarkStart w:id="14" w:name="_fwr62bwbtx5n" w:colFirst="0" w:colLast="0"/>
      <w:bookmarkEnd w:id="14"/>
      <w:r>
        <w:rPr>
          <w:rFonts w:ascii="Calibri" w:eastAsia="Calibri" w:hAnsi="Calibri" w:cs="Calibri"/>
        </w:rPr>
        <w:t>3.2.2 Feature Selection</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When performing feature selection, the following features </w:t>
      </w:r>
      <w:r w:rsidR="00047275">
        <w:rPr>
          <w:rFonts w:ascii="Calibri" w:eastAsia="Calibri" w:hAnsi="Calibri" w:cs="Calibri"/>
          <w:sz w:val="24"/>
          <w:szCs w:val="24"/>
        </w:rPr>
        <w:t xml:space="preserve">were </w:t>
      </w:r>
      <w:r>
        <w:rPr>
          <w:rFonts w:ascii="Calibri" w:eastAsia="Calibri" w:hAnsi="Calibri" w:cs="Calibri"/>
          <w:sz w:val="24"/>
          <w:szCs w:val="24"/>
        </w:rPr>
        <w:t>dropped.</w:t>
      </w:r>
    </w:p>
    <w:p w:rsidR="004243C7" w:rsidRDefault="00FB704C">
      <w:pPr>
        <w:numPr>
          <w:ilvl w:val="0"/>
          <w:numId w:val="1"/>
        </w:numPr>
        <w:spacing w:line="240" w:lineRule="auto"/>
        <w:jc w:val="both"/>
        <w:rPr>
          <w:rFonts w:ascii="Calibri" w:eastAsia="Calibri" w:hAnsi="Calibri" w:cs="Calibri"/>
          <w:sz w:val="24"/>
          <w:szCs w:val="24"/>
        </w:rPr>
      </w:pPr>
      <w:r>
        <w:rPr>
          <w:rFonts w:ascii="Calibri" w:eastAsia="Calibri" w:hAnsi="Calibri" w:cs="Calibri"/>
          <w:b/>
          <w:sz w:val="24"/>
          <w:szCs w:val="24"/>
        </w:rPr>
        <w:t xml:space="preserve">MachineIdentifier </w:t>
      </w:r>
      <w:r>
        <w:rPr>
          <w:rFonts w:ascii="Calibri" w:eastAsia="Calibri" w:hAnsi="Calibri" w:cs="Calibri"/>
          <w:sz w:val="24"/>
          <w:szCs w:val="24"/>
        </w:rPr>
        <w:t>was dropped since it contain</w:t>
      </w:r>
      <w:r w:rsidR="00047275">
        <w:rPr>
          <w:rFonts w:ascii="Calibri" w:eastAsia="Calibri" w:hAnsi="Calibri" w:cs="Calibri"/>
          <w:sz w:val="24"/>
          <w:szCs w:val="24"/>
        </w:rPr>
        <w:t>ed</w:t>
      </w:r>
      <w:r>
        <w:rPr>
          <w:rFonts w:ascii="Calibri" w:eastAsia="Calibri" w:hAnsi="Calibri" w:cs="Calibri"/>
          <w:sz w:val="24"/>
          <w:szCs w:val="24"/>
        </w:rPr>
        <w:t xml:space="preserve"> no valuable information.</w:t>
      </w:r>
    </w:p>
    <w:p w:rsidR="004243C7" w:rsidRDefault="00FB704C">
      <w:pPr>
        <w:numPr>
          <w:ilvl w:val="0"/>
          <w:numId w:val="1"/>
        </w:numPr>
        <w:spacing w:after="100" w:line="240" w:lineRule="auto"/>
        <w:jc w:val="both"/>
        <w:rPr>
          <w:rFonts w:ascii="Calibri" w:eastAsia="Calibri" w:hAnsi="Calibri" w:cs="Calibri"/>
          <w:sz w:val="24"/>
          <w:szCs w:val="24"/>
        </w:rPr>
      </w:pPr>
      <w:r>
        <w:rPr>
          <w:rFonts w:ascii="Calibri" w:eastAsia="Calibri" w:hAnsi="Calibri" w:cs="Calibri"/>
          <w:b/>
          <w:sz w:val="24"/>
          <w:szCs w:val="24"/>
        </w:rPr>
        <w:t>Census_OSSkuName</w:t>
      </w:r>
      <w:r>
        <w:rPr>
          <w:rFonts w:ascii="Calibri" w:eastAsia="Calibri" w:hAnsi="Calibri" w:cs="Calibri"/>
          <w:sz w:val="24"/>
          <w:szCs w:val="24"/>
        </w:rPr>
        <w:t xml:space="preserve"> and </w:t>
      </w:r>
      <w:r>
        <w:rPr>
          <w:rFonts w:ascii="Calibri" w:eastAsia="Calibri" w:hAnsi="Calibri" w:cs="Calibri"/>
          <w:b/>
          <w:sz w:val="24"/>
          <w:szCs w:val="24"/>
        </w:rPr>
        <w:t xml:space="preserve">Census_OSEdition </w:t>
      </w:r>
      <w:r w:rsidR="005366F9">
        <w:rPr>
          <w:rFonts w:ascii="Calibri" w:eastAsia="Calibri" w:hAnsi="Calibri" w:cs="Calibri"/>
          <w:sz w:val="24"/>
          <w:szCs w:val="24"/>
        </w:rPr>
        <w:t>were</w:t>
      </w:r>
      <w:r>
        <w:rPr>
          <w:rFonts w:ascii="Calibri" w:eastAsia="Calibri" w:hAnsi="Calibri" w:cs="Calibri"/>
          <w:sz w:val="24"/>
          <w:szCs w:val="24"/>
        </w:rPr>
        <w:t xml:space="preserve"> almost identical. Thus, the </w:t>
      </w:r>
      <w:r>
        <w:rPr>
          <w:rFonts w:ascii="Calibri" w:eastAsia="Calibri" w:hAnsi="Calibri" w:cs="Calibri"/>
          <w:b/>
          <w:sz w:val="24"/>
          <w:szCs w:val="24"/>
        </w:rPr>
        <w:t xml:space="preserve">Census_OSSkuName </w:t>
      </w:r>
      <w:r>
        <w:rPr>
          <w:rFonts w:ascii="Calibri" w:eastAsia="Calibri" w:hAnsi="Calibri" w:cs="Calibri"/>
          <w:sz w:val="24"/>
          <w:szCs w:val="24"/>
        </w:rPr>
        <w:t xml:space="preserve">feature was dropped. </w:t>
      </w:r>
    </w:p>
    <w:p w:rsidR="004243C7" w:rsidRDefault="00FB704C">
      <w:pPr>
        <w:numPr>
          <w:ilvl w:val="0"/>
          <w:numId w:val="1"/>
        </w:numPr>
        <w:spacing w:line="240" w:lineRule="auto"/>
        <w:jc w:val="both"/>
        <w:rPr>
          <w:rFonts w:ascii="Calibri" w:eastAsia="Calibri" w:hAnsi="Calibri" w:cs="Calibri"/>
          <w:sz w:val="24"/>
          <w:szCs w:val="24"/>
        </w:rPr>
      </w:pPr>
      <w:r>
        <w:rPr>
          <w:rFonts w:ascii="Calibri" w:eastAsia="Calibri" w:hAnsi="Calibri" w:cs="Calibri"/>
          <w:sz w:val="24"/>
          <w:szCs w:val="24"/>
        </w:rPr>
        <w:t xml:space="preserve">Many features </w:t>
      </w:r>
      <w:r w:rsidR="00047275">
        <w:rPr>
          <w:rFonts w:ascii="Calibri" w:eastAsia="Calibri" w:hAnsi="Calibri" w:cs="Calibri"/>
          <w:sz w:val="24"/>
          <w:szCs w:val="24"/>
        </w:rPr>
        <w:t>had</w:t>
      </w:r>
      <w:r>
        <w:rPr>
          <w:rFonts w:ascii="Calibri" w:eastAsia="Calibri" w:hAnsi="Calibri" w:cs="Calibri"/>
          <w:sz w:val="24"/>
          <w:szCs w:val="24"/>
        </w:rPr>
        <w:t xml:space="preserve"> </w:t>
      </w:r>
      <w:r w:rsidRPr="00047275">
        <w:rPr>
          <w:rFonts w:ascii="Calibri" w:eastAsia="Calibri" w:hAnsi="Calibri" w:cs="Calibri"/>
          <w:b/>
          <w:bCs/>
          <w:sz w:val="24"/>
          <w:szCs w:val="24"/>
        </w:rPr>
        <w:t>98% or more of the data contained in one category value</w:t>
      </w:r>
      <w:r>
        <w:rPr>
          <w:rFonts w:ascii="Calibri" w:eastAsia="Calibri" w:hAnsi="Calibri" w:cs="Calibri"/>
          <w:sz w:val="24"/>
          <w:szCs w:val="24"/>
        </w:rPr>
        <w:t xml:space="preserve"> (</w:t>
      </w:r>
      <w:r>
        <w:rPr>
          <w:rFonts w:ascii="Calibri" w:eastAsia="Calibri" w:hAnsi="Calibri" w:cs="Calibri"/>
          <w:b/>
          <w:sz w:val="24"/>
          <w:szCs w:val="24"/>
        </w:rPr>
        <w:t>Appendix 8.6)</w:t>
      </w:r>
      <w:r>
        <w:rPr>
          <w:rFonts w:ascii="Calibri" w:eastAsia="Calibri" w:hAnsi="Calibri" w:cs="Calibri"/>
          <w:sz w:val="24"/>
          <w:szCs w:val="24"/>
        </w:rPr>
        <w:t xml:space="preserve">. These features were dropped as the variance captured by these features </w:t>
      </w:r>
      <w:r w:rsidR="00047275">
        <w:rPr>
          <w:rFonts w:ascii="Calibri" w:eastAsia="Calibri" w:hAnsi="Calibri" w:cs="Calibri"/>
          <w:sz w:val="24"/>
          <w:szCs w:val="24"/>
        </w:rPr>
        <w:t>were</w:t>
      </w:r>
      <w:r>
        <w:rPr>
          <w:rFonts w:ascii="Calibri" w:eastAsia="Calibri" w:hAnsi="Calibri" w:cs="Calibri"/>
          <w:sz w:val="24"/>
          <w:szCs w:val="24"/>
        </w:rPr>
        <w:t xml:space="preserve"> low.</w:t>
      </w:r>
    </w:p>
    <w:p w:rsidR="004243C7" w:rsidRDefault="00FB704C">
      <w:pPr>
        <w:pStyle w:val="Heading3"/>
        <w:spacing w:before="200" w:after="100" w:line="240" w:lineRule="auto"/>
        <w:jc w:val="both"/>
        <w:rPr>
          <w:rFonts w:ascii="Calibri" w:eastAsia="Calibri" w:hAnsi="Calibri" w:cs="Calibri"/>
        </w:rPr>
      </w:pPr>
      <w:bookmarkStart w:id="15" w:name="_aix140i0qxsq" w:colFirst="0" w:colLast="0"/>
      <w:bookmarkEnd w:id="15"/>
      <w:r>
        <w:rPr>
          <w:rFonts w:ascii="Calibri" w:eastAsia="Calibri" w:hAnsi="Calibri" w:cs="Calibri"/>
        </w:rPr>
        <w:t>3.2.3 Aggregation</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Many features have over 1000 distinct attribute values, with relatively very low frequencies. To reduce cardinality, any category value that contain</w:t>
      </w:r>
      <w:r w:rsidR="005366F9">
        <w:rPr>
          <w:rFonts w:ascii="Calibri" w:eastAsia="Calibri" w:hAnsi="Calibri" w:cs="Calibri"/>
          <w:sz w:val="24"/>
          <w:szCs w:val="24"/>
        </w:rPr>
        <w:t>ed</w:t>
      </w:r>
      <w:r>
        <w:rPr>
          <w:rFonts w:ascii="Calibri" w:eastAsia="Calibri" w:hAnsi="Calibri" w:cs="Calibri"/>
          <w:sz w:val="24"/>
          <w:szCs w:val="24"/>
        </w:rPr>
        <w:t xml:space="preserve"> 0.1% or less of total data were grouped into ‘others’. Besides, two features </w:t>
      </w:r>
      <w:r>
        <w:rPr>
          <w:rFonts w:ascii="Calibri" w:eastAsia="Calibri" w:hAnsi="Calibri" w:cs="Calibri"/>
          <w:b/>
          <w:sz w:val="24"/>
          <w:szCs w:val="24"/>
        </w:rPr>
        <w:t xml:space="preserve">OsVer </w:t>
      </w:r>
      <w:r>
        <w:rPr>
          <w:rFonts w:ascii="Calibri" w:eastAsia="Calibri" w:hAnsi="Calibri" w:cs="Calibri"/>
          <w:sz w:val="24"/>
          <w:szCs w:val="24"/>
        </w:rPr>
        <w:t xml:space="preserve">and </w:t>
      </w:r>
      <w:r>
        <w:rPr>
          <w:rFonts w:ascii="Calibri" w:eastAsia="Calibri" w:hAnsi="Calibri" w:cs="Calibri"/>
          <w:b/>
          <w:sz w:val="24"/>
          <w:szCs w:val="24"/>
        </w:rPr>
        <w:t xml:space="preserve">Census_OSVersion </w:t>
      </w:r>
      <w:r>
        <w:rPr>
          <w:rFonts w:ascii="Calibri" w:eastAsia="Calibri" w:hAnsi="Calibri" w:cs="Calibri"/>
          <w:sz w:val="24"/>
          <w:szCs w:val="24"/>
        </w:rPr>
        <w:t>were aggregated by the first number in the version number (either 6 or 10) to create two new features.</w:t>
      </w:r>
    </w:p>
    <w:p w:rsidR="004243C7" w:rsidRDefault="00FB704C">
      <w:pPr>
        <w:pStyle w:val="Heading3"/>
        <w:spacing w:before="200" w:after="100" w:line="240" w:lineRule="auto"/>
        <w:jc w:val="both"/>
        <w:rPr>
          <w:rFonts w:ascii="Calibri" w:eastAsia="Calibri" w:hAnsi="Calibri" w:cs="Calibri"/>
        </w:rPr>
      </w:pPr>
      <w:bookmarkStart w:id="16" w:name="_7abrqwvl0ddt" w:colFirst="0" w:colLast="0"/>
      <w:bookmarkEnd w:id="16"/>
      <w:r>
        <w:rPr>
          <w:rFonts w:ascii="Calibri" w:eastAsia="Calibri" w:hAnsi="Calibri" w:cs="Calibri"/>
        </w:rPr>
        <w:t>3.2.4 Label Encoding</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The sklearn and TensorFlow libraries requires all the data to be numeric for model training. Thus, label encoding was performed on most categorical data in string format, such as </w:t>
      </w:r>
      <w:r>
        <w:rPr>
          <w:rFonts w:ascii="Calibri" w:eastAsia="Calibri" w:hAnsi="Calibri" w:cs="Calibri"/>
          <w:b/>
          <w:sz w:val="24"/>
          <w:szCs w:val="24"/>
        </w:rPr>
        <w:t>CountryIdentifier</w:t>
      </w:r>
      <w:r>
        <w:rPr>
          <w:rFonts w:ascii="Calibri" w:eastAsia="Calibri" w:hAnsi="Calibri" w:cs="Calibri"/>
          <w:sz w:val="24"/>
          <w:szCs w:val="24"/>
        </w:rPr>
        <w:t xml:space="preserve"> or </w:t>
      </w:r>
      <w:r>
        <w:rPr>
          <w:rFonts w:ascii="Calibri" w:eastAsia="Calibri" w:hAnsi="Calibri" w:cs="Calibri"/>
          <w:b/>
          <w:sz w:val="24"/>
          <w:szCs w:val="24"/>
        </w:rPr>
        <w:t>CityIdentifier</w:t>
      </w:r>
      <w:r>
        <w:rPr>
          <w:rFonts w:ascii="Calibri" w:eastAsia="Calibri" w:hAnsi="Calibri" w:cs="Calibri"/>
          <w:sz w:val="24"/>
          <w:szCs w:val="24"/>
        </w:rPr>
        <w:t>, with the LabelEncoder helper object from sklearn library, which encoded the columns with numeric value between 0 and num_of_classes - 1.</w:t>
      </w:r>
    </w:p>
    <w:p w:rsidR="004243C7" w:rsidRDefault="00FB704C">
      <w:pPr>
        <w:pStyle w:val="Heading3"/>
        <w:spacing w:before="200" w:after="100" w:line="240" w:lineRule="auto"/>
        <w:jc w:val="both"/>
        <w:rPr>
          <w:rFonts w:ascii="Calibri" w:eastAsia="Calibri" w:hAnsi="Calibri" w:cs="Calibri"/>
        </w:rPr>
      </w:pPr>
      <w:bookmarkStart w:id="17" w:name="_gz5ytdd4gxb9" w:colFirst="0" w:colLast="0"/>
      <w:bookmarkEnd w:id="17"/>
      <w:r>
        <w:rPr>
          <w:rFonts w:ascii="Calibri" w:eastAsia="Calibri" w:hAnsi="Calibri" w:cs="Calibri"/>
        </w:rPr>
        <w:t>3.2.5 Data Normalization</w:t>
      </w:r>
    </w:p>
    <w:p w:rsidR="004243C7" w:rsidRDefault="00FB704C">
      <w:pPr>
        <w:spacing w:line="240" w:lineRule="auto"/>
        <w:jc w:val="both"/>
        <w:rPr>
          <w:rFonts w:ascii="Calibri" w:eastAsia="Calibri" w:hAnsi="Calibri" w:cs="Calibri"/>
        </w:rPr>
      </w:pPr>
      <w:r>
        <w:rPr>
          <w:rFonts w:ascii="Calibri" w:eastAsia="Calibri" w:hAnsi="Calibri" w:cs="Calibri"/>
          <w:sz w:val="24"/>
          <w:szCs w:val="24"/>
        </w:rPr>
        <w:t xml:space="preserve">Normalization was done for all features with the </w:t>
      </w:r>
      <w:r>
        <w:rPr>
          <w:rFonts w:ascii="Calibri" w:eastAsia="Calibri" w:hAnsi="Calibri" w:cs="Calibri"/>
          <w:b/>
          <w:sz w:val="24"/>
          <w:szCs w:val="24"/>
        </w:rPr>
        <w:t xml:space="preserve">MinMaxScaler </w:t>
      </w:r>
      <w:r>
        <w:rPr>
          <w:rFonts w:ascii="Calibri" w:eastAsia="Calibri" w:hAnsi="Calibri" w:cs="Calibri"/>
          <w:sz w:val="24"/>
          <w:szCs w:val="24"/>
        </w:rPr>
        <w:t xml:space="preserve">helper object from </w:t>
      </w:r>
      <w:r>
        <w:rPr>
          <w:rFonts w:ascii="Calibri" w:eastAsia="Calibri" w:hAnsi="Calibri" w:cs="Calibri"/>
          <w:b/>
          <w:sz w:val="24"/>
          <w:szCs w:val="24"/>
        </w:rPr>
        <w:t xml:space="preserve">sklearn </w:t>
      </w:r>
      <w:r>
        <w:rPr>
          <w:rFonts w:ascii="Calibri" w:eastAsia="Calibri" w:hAnsi="Calibri" w:cs="Calibri"/>
          <w:sz w:val="24"/>
          <w:szCs w:val="24"/>
        </w:rPr>
        <w:t>library, which transform</w:t>
      </w:r>
      <w:r w:rsidR="005366F9">
        <w:rPr>
          <w:rFonts w:ascii="Calibri" w:eastAsia="Calibri" w:hAnsi="Calibri" w:cs="Calibri"/>
          <w:sz w:val="24"/>
          <w:szCs w:val="24"/>
        </w:rPr>
        <w:t>ed</w:t>
      </w:r>
      <w:r>
        <w:rPr>
          <w:rFonts w:ascii="Calibri" w:eastAsia="Calibri" w:hAnsi="Calibri" w:cs="Calibri"/>
          <w:sz w:val="24"/>
          <w:szCs w:val="24"/>
        </w:rPr>
        <w:t xml:space="preserve"> each feature by scaling it to the given range 0 to 1. Normalization </w:t>
      </w:r>
      <w:r w:rsidR="005366F9">
        <w:rPr>
          <w:rFonts w:ascii="Calibri" w:eastAsia="Calibri" w:hAnsi="Calibri" w:cs="Calibri"/>
          <w:sz w:val="24"/>
          <w:szCs w:val="24"/>
        </w:rPr>
        <w:t xml:space="preserve">is </w:t>
      </w:r>
      <w:r>
        <w:rPr>
          <w:rFonts w:ascii="Calibri" w:eastAsia="Calibri" w:hAnsi="Calibri" w:cs="Calibri"/>
          <w:sz w:val="24"/>
          <w:szCs w:val="24"/>
        </w:rPr>
        <w:t xml:space="preserve">a common requirement for many machine learning models which might behave badly if individual features do not have a common scale. </w:t>
      </w:r>
    </w:p>
    <w:p w:rsidR="004243C7" w:rsidRDefault="00FB704C">
      <w:pPr>
        <w:pStyle w:val="Heading3"/>
        <w:spacing w:before="200" w:after="100" w:line="240" w:lineRule="auto"/>
        <w:jc w:val="both"/>
        <w:rPr>
          <w:rFonts w:ascii="Calibri" w:eastAsia="Calibri" w:hAnsi="Calibri" w:cs="Calibri"/>
        </w:rPr>
      </w:pPr>
      <w:bookmarkStart w:id="18" w:name="_q1nioiy09rop" w:colFirst="0" w:colLast="0"/>
      <w:bookmarkEnd w:id="18"/>
      <w:r>
        <w:rPr>
          <w:rFonts w:ascii="Calibri" w:eastAsia="Calibri" w:hAnsi="Calibri" w:cs="Calibri"/>
        </w:rPr>
        <w:t>3.2.6 Feature Engineering</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Feature engineering was done for the </w:t>
      </w:r>
      <w:r>
        <w:rPr>
          <w:rFonts w:ascii="Calibri" w:eastAsia="Calibri" w:hAnsi="Calibri" w:cs="Calibri"/>
          <w:b/>
          <w:sz w:val="24"/>
          <w:szCs w:val="24"/>
        </w:rPr>
        <w:t>AVSigVersion</w:t>
      </w:r>
      <w:r>
        <w:rPr>
          <w:rFonts w:ascii="Calibri" w:eastAsia="Calibri" w:hAnsi="Calibri" w:cs="Calibri"/>
          <w:sz w:val="24"/>
          <w:szCs w:val="24"/>
        </w:rPr>
        <w:t xml:space="preserve"> and </w:t>
      </w:r>
      <w:r>
        <w:rPr>
          <w:rFonts w:ascii="Calibri" w:eastAsia="Calibri" w:hAnsi="Calibri" w:cs="Calibri"/>
          <w:b/>
          <w:sz w:val="24"/>
          <w:szCs w:val="24"/>
        </w:rPr>
        <w:t>Census_OSVersion</w:t>
      </w:r>
      <w:r>
        <w:rPr>
          <w:rFonts w:ascii="Calibri" w:eastAsia="Calibri" w:hAnsi="Calibri" w:cs="Calibri"/>
          <w:sz w:val="24"/>
          <w:szCs w:val="24"/>
        </w:rPr>
        <w:t xml:space="preserve"> features. By intuition and logic, the newer the </w:t>
      </w:r>
      <w:r>
        <w:rPr>
          <w:rFonts w:ascii="Calibri" w:eastAsia="Calibri" w:hAnsi="Calibri" w:cs="Calibri"/>
          <w:b/>
          <w:sz w:val="24"/>
          <w:szCs w:val="24"/>
        </w:rPr>
        <w:t xml:space="preserve">AVSigVersion </w:t>
      </w:r>
      <w:r>
        <w:rPr>
          <w:rFonts w:ascii="Calibri" w:eastAsia="Calibri" w:hAnsi="Calibri" w:cs="Calibri"/>
          <w:sz w:val="24"/>
          <w:szCs w:val="24"/>
        </w:rPr>
        <w:t xml:space="preserve">(which is the antivirus/defender state version) or </w:t>
      </w:r>
      <w:r>
        <w:rPr>
          <w:rFonts w:ascii="Calibri" w:eastAsia="Calibri" w:hAnsi="Calibri" w:cs="Calibri"/>
          <w:b/>
          <w:sz w:val="24"/>
          <w:szCs w:val="24"/>
        </w:rPr>
        <w:t xml:space="preserve">Census_OSVersion </w:t>
      </w:r>
      <w:r>
        <w:rPr>
          <w:rFonts w:ascii="Calibri" w:eastAsia="Calibri" w:hAnsi="Calibri" w:cs="Calibri"/>
          <w:sz w:val="24"/>
          <w:szCs w:val="24"/>
        </w:rPr>
        <w:t xml:space="preserve">(the Windows OS version), the more security measures there would be in the Microsoft </w:t>
      </w:r>
      <w:r w:rsidR="00502F5D">
        <w:rPr>
          <w:rFonts w:ascii="Calibri" w:eastAsia="Calibri" w:hAnsi="Calibri" w:cs="Calibri"/>
          <w:sz w:val="24"/>
          <w:szCs w:val="24"/>
        </w:rPr>
        <w:t>machine</w:t>
      </w:r>
      <w:r>
        <w:rPr>
          <w:rFonts w:ascii="Calibri" w:eastAsia="Calibri" w:hAnsi="Calibri" w:cs="Calibri"/>
          <w:sz w:val="24"/>
          <w:szCs w:val="24"/>
        </w:rPr>
        <w:t>. However, these two features were discrete nominal data. Hence, we sourced for auxiliary data sources to map these two features to timestamp.</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lastRenderedPageBreak/>
        <w:t>The dictionary mapping from AVSig/OS version number to date released were extracted from the following websites</w:t>
      </w:r>
      <w:r w:rsidR="00502F5D">
        <w:rPr>
          <w:rFonts w:ascii="Calibri" w:eastAsia="Calibri" w:hAnsi="Calibri" w:cs="Calibri"/>
          <w:sz w:val="24"/>
          <w:szCs w:val="24"/>
        </w:rPr>
        <w:t xml:space="preserve"> and put under the data folder in the attached zipped folder</w:t>
      </w:r>
      <w:r>
        <w:rPr>
          <w:rFonts w:ascii="Calibri" w:eastAsia="Calibri" w:hAnsi="Calibri" w:cs="Calibri"/>
          <w:sz w:val="24"/>
          <w:szCs w:val="24"/>
        </w:rPr>
        <w:t>:</w:t>
      </w:r>
    </w:p>
    <w:p w:rsidR="004243C7" w:rsidRDefault="00FE4FE3">
      <w:pPr>
        <w:numPr>
          <w:ilvl w:val="0"/>
          <w:numId w:val="2"/>
        </w:numPr>
        <w:spacing w:line="240" w:lineRule="auto"/>
        <w:jc w:val="both"/>
        <w:rPr>
          <w:rFonts w:ascii="Calibri" w:eastAsia="Calibri" w:hAnsi="Calibri" w:cs="Calibri"/>
          <w:sz w:val="24"/>
          <w:szCs w:val="24"/>
        </w:rPr>
      </w:pPr>
      <w:hyperlink r:id="rId8">
        <w:r w:rsidR="00FB704C">
          <w:rPr>
            <w:rFonts w:ascii="Calibri" w:eastAsia="Calibri" w:hAnsi="Calibri" w:cs="Calibri"/>
            <w:color w:val="1155CC"/>
            <w:sz w:val="24"/>
            <w:szCs w:val="24"/>
            <w:u w:val="single"/>
          </w:rPr>
          <w:t>https://www.microsoft.com/en-us/wdsi/definitions/antimalware-definition-release-notes</w:t>
        </w:r>
      </w:hyperlink>
      <w:r w:rsidR="00FB704C">
        <w:rPr>
          <w:rFonts w:ascii="Calibri" w:eastAsia="Calibri" w:hAnsi="Calibri" w:cs="Calibri"/>
          <w:sz w:val="24"/>
          <w:szCs w:val="24"/>
        </w:rPr>
        <w:t xml:space="preserve"> </w:t>
      </w:r>
    </w:p>
    <w:p w:rsidR="004243C7" w:rsidRDefault="00FE4FE3">
      <w:pPr>
        <w:numPr>
          <w:ilvl w:val="0"/>
          <w:numId w:val="2"/>
        </w:numPr>
        <w:spacing w:after="100" w:line="240" w:lineRule="auto"/>
        <w:jc w:val="both"/>
        <w:rPr>
          <w:rFonts w:ascii="Calibri" w:eastAsia="Calibri" w:hAnsi="Calibri" w:cs="Calibri"/>
          <w:sz w:val="24"/>
          <w:szCs w:val="24"/>
        </w:rPr>
      </w:pPr>
      <w:hyperlink r:id="rId9">
        <w:r w:rsidR="00FB704C">
          <w:rPr>
            <w:rFonts w:ascii="Calibri" w:eastAsia="Calibri" w:hAnsi="Calibri" w:cs="Calibri"/>
            <w:color w:val="1155CC"/>
            <w:sz w:val="24"/>
            <w:szCs w:val="24"/>
            <w:u w:val="single"/>
          </w:rPr>
          <w:t>https://support.microsoft.com/en-us/help/4043454/windows-10-windows-server-update-history</w:t>
        </w:r>
      </w:hyperlink>
      <w:r w:rsidR="00FB704C">
        <w:rPr>
          <w:rFonts w:ascii="Calibri" w:eastAsia="Calibri" w:hAnsi="Calibri" w:cs="Calibri"/>
          <w:sz w:val="24"/>
          <w:szCs w:val="24"/>
        </w:rPr>
        <w:t xml:space="preserve"> </w:t>
      </w:r>
      <w:hyperlink r:id="rId10">
        <w:r w:rsidR="00FB704C">
          <w:rPr>
            <w:rFonts w:ascii="Calibri" w:eastAsia="Calibri" w:hAnsi="Calibri" w:cs="Calibri"/>
            <w:color w:val="1155CC"/>
            <w:sz w:val="24"/>
            <w:szCs w:val="24"/>
            <w:u w:val="single"/>
          </w:rPr>
          <w:t>https://changewindows.org/build/17134</w:t>
        </w:r>
      </w:hyperlink>
      <w:r w:rsidR="00FB704C">
        <w:rPr>
          <w:rFonts w:ascii="Calibri" w:eastAsia="Calibri" w:hAnsi="Calibri" w:cs="Calibri"/>
          <w:sz w:val="24"/>
          <w:szCs w:val="24"/>
        </w:rPr>
        <w:t>.</w:t>
      </w:r>
    </w:p>
    <w:p w:rsidR="004243C7" w:rsidRDefault="00FB704C">
      <w:pPr>
        <w:pStyle w:val="Heading3"/>
        <w:spacing w:before="200" w:after="100" w:line="240" w:lineRule="auto"/>
        <w:jc w:val="both"/>
        <w:rPr>
          <w:rFonts w:ascii="Calibri" w:eastAsia="Calibri" w:hAnsi="Calibri" w:cs="Calibri"/>
        </w:rPr>
      </w:pPr>
      <w:bookmarkStart w:id="19" w:name="_613j98uv8tu" w:colFirst="0" w:colLast="0"/>
      <w:bookmarkEnd w:id="19"/>
      <w:r>
        <w:rPr>
          <w:rFonts w:ascii="Calibri" w:eastAsia="Calibri" w:hAnsi="Calibri" w:cs="Calibri"/>
        </w:rPr>
        <w:t>3.2.7 Data Splitting</w:t>
      </w:r>
    </w:p>
    <w:p w:rsidR="004243C7" w:rsidRDefault="00502F5D">
      <w:pPr>
        <w:spacing w:line="240" w:lineRule="auto"/>
        <w:jc w:val="both"/>
        <w:rPr>
          <w:rFonts w:ascii="Calibri" w:eastAsia="Calibri" w:hAnsi="Calibri" w:cs="Calibri"/>
        </w:rPr>
      </w:pPr>
      <w:r>
        <w:rPr>
          <w:rFonts w:ascii="Calibri" w:eastAsia="Calibri" w:hAnsi="Calibri" w:cs="Calibri"/>
          <w:sz w:val="24"/>
          <w:szCs w:val="24"/>
        </w:rPr>
        <w:t>T</w:t>
      </w:r>
      <w:r w:rsidR="00FB704C">
        <w:rPr>
          <w:rFonts w:ascii="Calibri" w:eastAsia="Calibri" w:hAnsi="Calibri" w:cs="Calibri"/>
          <w:sz w:val="24"/>
          <w:szCs w:val="24"/>
        </w:rPr>
        <w:t xml:space="preserve">he </w:t>
      </w:r>
      <w:r w:rsidR="00FB704C">
        <w:rPr>
          <w:rFonts w:ascii="Calibri" w:eastAsia="Calibri" w:hAnsi="Calibri" w:cs="Calibri"/>
          <w:b/>
          <w:sz w:val="24"/>
          <w:szCs w:val="24"/>
        </w:rPr>
        <w:t>train.csv</w:t>
      </w:r>
      <w:r w:rsidR="00FB704C">
        <w:rPr>
          <w:rFonts w:ascii="Calibri" w:eastAsia="Calibri" w:hAnsi="Calibri" w:cs="Calibri"/>
          <w:sz w:val="24"/>
          <w:szCs w:val="24"/>
        </w:rPr>
        <w:t xml:space="preserve"> dataset on Kaggle was split </w:t>
      </w:r>
      <w:r>
        <w:rPr>
          <w:rFonts w:ascii="Calibri" w:eastAsia="Calibri" w:hAnsi="Calibri" w:cs="Calibri"/>
          <w:sz w:val="24"/>
          <w:szCs w:val="24"/>
        </w:rPr>
        <w:t>in</w:t>
      </w:r>
      <w:r w:rsidR="00FB704C">
        <w:rPr>
          <w:rFonts w:ascii="Calibri" w:eastAsia="Calibri" w:hAnsi="Calibri" w:cs="Calibri"/>
          <w:sz w:val="24"/>
          <w:szCs w:val="24"/>
        </w:rPr>
        <w:t xml:space="preserve">to a train and test dataset with 70% being training data and 30% being testing data. This was done using the </w:t>
      </w:r>
      <w:r w:rsidR="00FB704C">
        <w:rPr>
          <w:rFonts w:ascii="Calibri" w:eastAsia="Calibri" w:hAnsi="Calibri" w:cs="Calibri"/>
          <w:b/>
          <w:sz w:val="24"/>
          <w:szCs w:val="24"/>
        </w:rPr>
        <w:t>train_test_split</w:t>
      </w:r>
      <w:r w:rsidR="00FB704C">
        <w:rPr>
          <w:rFonts w:ascii="Calibri" w:eastAsia="Calibri" w:hAnsi="Calibri" w:cs="Calibri"/>
          <w:sz w:val="24"/>
          <w:szCs w:val="24"/>
        </w:rPr>
        <w:t xml:space="preserve"> function in sklearn. Stratified sampling was also applied to make sure the distribution of machines with malware and without malware in train and test </w:t>
      </w:r>
      <w:r>
        <w:rPr>
          <w:rFonts w:ascii="Calibri" w:eastAsia="Calibri" w:hAnsi="Calibri" w:cs="Calibri"/>
          <w:sz w:val="24"/>
          <w:szCs w:val="24"/>
        </w:rPr>
        <w:t>were</w:t>
      </w:r>
      <w:r w:rsidR="00FB704C">
        <w:rPr>
          <w:rFonts w:ascii="Calibri" w:eastAsia="Calibri" w:hAnsi="Calibri" w:cs="Calibri"/>
          <w:sz w:val="24"/>
          <w:szCs w:val="24"/>
        </w:rPr>
        <w:t xml:space="preserve"> almost, if not exactly the same.</w:t>
      </w:r>
    </w:p>
    <w:p w:rsidR="004243C7" w:rsidRDefault="00FB704C">
      <w:pPr>
        <w:pStyle w:val="Heading2"/>
        <w:spacing w:before="200" w:after="100" w:line="240" w:lineRule="auto"/>
        <w:jc w:val="both"/>
        <w:rPr>
          <w:rFonts w:ascii="Calibri" w:eastAsia="Calibri" w:hAnsi="Calibri" w:cs="Calibri"/>
        </w:rPr>
      </w:pPr>
      <w:bookmarkStart w:id="20" w:name="_rygtf2tsqufp" w:colFirst="0" w:colLast="0"/>
      <w:bookmarkEnd w:id="20"/>
      <w:r>
        <w:rPr>
          <w:rFonts w:ascii="Calibri" w:eastAsia="Calibri" w:hAnsi="Calibri" w:cs="Calibri"/>
        </w:rPr>
        <w:t>3.3 Application of Machine Learning Algorithms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Different machine learning models were applied to the prepared data. The machine learning algorithms to be applied, as discussed previously, were Naïve Bayes, Logistic Regression, Decision Tree, Neural Network, Random Forest and Tree-based Gradient Boosting. </w:t>
      </w:r>
      <w:r>
        <w:rPr>
          <w:rFonts w:ascii="Calibri" w:eastAsia="Calibri" w:hAnsi="Calibri" w:cs="Calibri"/>
          <w:b/>
          <w:i/>
          <w:sz w:val="24"/>
          <w:szCs w:val="24"/>
        </w:rPr>
        <w:t>Table 1</w:t>
      </w:r>
      <w:r>
        <w:rPr>
          <w:rFonts w:ascii="Calibri" w:eastAsia="Calibri" w:hAnsi="Calibri" w:cs="Calibri"/>
          <w:sz w:val="24"/>
          <w:szCs w:val="24"/>
        </w:rPr>
        <w:t xml:space="preserve"> below shows a summary of python packages used for implementing each algorithm.</w:t>
      </w:r>
    </w:p>
    <w:tbl>
      <w:tblPr>
        <w:tblStyle w:val="a0"/>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5"/>
        <w:gridCol w:w="2626"/>
        <w:gridCol w:w="5103"/>
      </w:tblGrid>
      <w:tr w:rsidR="004243C7" w:rsidTr="00BA5288">
        <w:tc>
          <w:tcPr>
            <w:tcW w:w="1335" w:type="dxa"/>
            <w:shd w:val="clear" w:color="auto" w:fill="EFEFEF"/>
            <w:tcMar>
              <w:top w:w="56" w:type="dxa"/>
              <w:left w:w="56" w:type="dxa"/>
              <w:bottom w:w="56" w:type="dxa"/>
              <w:right w:w="56" w:type="dxa"/>
            </w:tcMar>
          </w:tcPr>
          <w:p w:rsidR="004243C7" w:rsidRDefault="00FB704C">
            <w:pPr>
              <w:spacing w:line="240" w:lineRule="auto"/>
              <w:jc w:val="both"/>
              <w:rPr>
                <w:rFonts w:ascii="Calibri" w:eastAsia="Calibri" w:hAnsi="Calibri" w:cs="Calibri"/>
                <w:b/>
                <w:sz w:val="24"/>
                <w:szCs w:val="24"/>
              </w:rPr>
            </w:pPr>
            <w:r>
              <w:rPr>
                <w:rFonts w:ascii="Calibri" w:eastAsia="Calibri" w:hAnsi="Calibri" w:cs="Calibri"/>
                <w:b/>
                <w:sz w:val="24"/>
                <w:szCs w:val="24"/>
              </w:rPr>
              <w:t>Algorithm</w:t>
            </w:r>
          </w:p>
        </w:tc>
        <w:tc>
          <w:tcPr>
            <w:tcW w:w="2626" w:type="dxa"/>
            <w:shd w:val="clear" w:color="auto" w:fill="EFEFEF"/>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Package and Class</w:t>
            </w:r>
          </w:p>
        </w:tc>
        <w:tc>
          <w:tcPr>
            <w:tcW w:w="5103" w:type="dxa"/>
            <w:shd w:val="clear" w:color="auto" w:fill="EFEFEF"/>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Remarks</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Naïve Bayes</w:t>
            </w:r>
          </w:p>
        </w:tc>
        <w:tc>
          <w:tcPr>
            <w:tcW w:w="2626"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sklearn.naive_bayes.</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GaussianNB</w:t>
            </w:r>
            <w:r>
              <w:rPr>
                <w:rFonts w:ascii="Calibri" w:eastAsia="Calibri" w:hAnsi="Calibri" w:cs="Calibri"/>
                <w:sz w:val="24"/>
                <w:szCs w:val="24"/>
                <w:vertAlign w:val="superscript"/>
              </w:rPr>
              <w:footnoteReference w:id="2"/>
            </w:r>
          </w:p>
        </w:tc>
        <w:tc>
          <w:tcPr>
            <w:tcW w:w="5103"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Gaussian Naive Bayes estimates the distribution of the data with Gaussian (or Normal) distribution. </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Logistic Regression</w:t>
            </w:r>
          </w:p>
        </w:tc>
        <w:tc>
          <w:tcPr>
            <w:tcW w:w="2626"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sklearn.linear_model.</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LogisticRegression</w:t>
            </w:r>
            <w:r>
              <w:rPr>
                <w:rFonts w:ascii="Calibri" w:eastAsia="Calibri" w:hAnsi="Calibri" w:cs="Calibri"/>
                <w:sz w:val="24"/>
                <w:szCs w:val="24"/>
                <w:vertAlign w:val="superscript"/>
              </w:rPr>
              <w:footnoteReference w:id="3"/>
            </w:r>
          </w:p>
        </w:tc>
        <w:tc>
          <w:tcPr>
            <w:tcW w:w="5103"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The ‘saga’ solver was used because it is suitable for very large dataset (</w:t>
            </w:r>
            <w:r>
              <w:rPr>
                <w:rFonts w:ascii="Calibri" w:eastAsia="Calibri" w:hAnsi="Calibri" w:cs="Calibri"/>
                <w:b/>
                <w:sz w:val="24"/>
                <w:szCs w:val="24"/>
              </w:rPr>
              <w:t>Appendix 8.7</w:t>
            </w:r>
            <w:r>
              <w:rPr>
                <w:rFonts w:ascii="Calibri" w:eastAsia="Calibri" w:hAnsi="Calibri" w:cs="Calibri"/>
                <w:sz w:val="24"/>
                <w:szCs w:val="24"/>
              </w:rPr>
              <w:t>).</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Decision Tree</w:t>
            </w:r>
          </w:p>
        </w:tc>
        <w:tc>
          <w:tcPr>
            <w:tcW w:w="2626"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sklearn.tree.</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DecisionTreeClassifier</w:t>
            </w:r>
            <w:r>
              <w:rPr>
                <w:rFonts w:ascii="Calibri" w:eastAsia="Calibri" w:hAnsi="Calibri" w:cs="Calibri"/>
                <w:sz w:val="24"/>
                <w:szCs w:val="24"/>
                <w:vertAlign w:val="superscript"/>
              </w:rPr>
              <w:footnoteReference w:id="4"/>
            </w:r>
          </w:p>
        </w:tc>
        <w:tc>
          <w:tcPr>
            <w:tcW w:w="5103"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Gini impurity was used to measure the quality of a split during training.</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Random Forest</w:t>
            </w:r>
          </w:p>
        </w:tc>
        <w:tc>
          <w:tcPr>
            <w:tcW w:w="2626"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sklearn.tree.</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RandomForestClassifier</w:t>
            </w:r>
            <w:r>
              <w:rPr>
                <w:rFonts w:ascii="Calibri" w:eastAsia="Calibri" w:hAnsi="Calibri" w:cs="Calibri"/>
                <w:sz w:val="24"/>
                <w:szCs w:val="24"/>
                <w:vertAlign w:val="superscript"/>
              </w:rPr>
              <w:footnoteReference w:id="5"/>
            </w:r>
          </w:p>
        </w:tc>
        <w:tc>
          <w:tcPr>
            <w:tcW w:w="510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Gini impurity was used to measure the quality of a split during training.</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Bootstrap samples were used when building trees.</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Tree-based Gradient Boosting</w:t>
            </w:r>
          </w:p>
        </w:tc>
        <w:tc>
          <w:tcPr>
            <w:tcW w:w="2626"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lightgbm.</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LGBMClassifier</w:t>
            </w:r>
            <w:r>
              <w:rPr>
                <w:rFonts w:ascii="Calibri" w:eastAsia="Calibri" w:hAnsi="Calibri" w:cs="Calibri"/>
                <w:sz w:val="24"/>
                <w:szCs w:val="24"/>
                <w:vertAlign w:val="superscript"/>
              </w:rPr>
              <w:footnoteReference w:id="6"/>
            </w:r>
          </w:p>
        </w:tc>
        <w:tc>
          <w:tcPr>
            <w:tcW w:w="5103"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LightGBM is a gradient boosting framework that uses the leaf-wise tree growth algorithm, which can converge much faster than depth-wise growth. It is also designed to be distributed and efficient with the following advantages:</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faster training speed and higher efficiency,</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lower memory usage,</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better accuracy,</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support of parallel and GPU learning,</w:t>
            </w:r>
          </w:p>
          <w:p w:rsidR="004243C7" w:rsidRDefault="00FB704C">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capable of handling large-scale data.</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lastRenderedPageBreak/>
              <w:t>Bagging of Gradient Boosting</w:t>
            </w:r>
          </w:p>
        </w:tc>
        <w:tc>
          <w:tcPr>
            <w:tcW w:w="2626"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sklearn.ensemble.</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BaggingClassifier</w:t>
            </w:r>
            <w:r>
              <w:rPr>
                <w:rFonts w:ascii="Calibri" w:eastAsia="Calibri" w:hAnsi="Calibri" w:cs="Calibri"/>
                <w:sz w:val="24"/>
                <w:szCs w:val="24"/>
                <w:vertAlign w:val="superscript"/>
              </w:rPr>
              <w:footnoteReference w:id="7"/>
            </w:r>
            <w:r>
              <w:rPr>
                <w:rFonts w:ascii="Calibri" w:eastAsia="Calibri" w:hAnsi="Calibri" w:cs="Calibri"/>
                <w:sz w:val="24"/>
                <w:szCs w:val="24"/>
              </w:rPr>
              <w:t xml:space="preserve"> +</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lightgbm.</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LGBMClassifier</w:t>
            </w:r>
          </w:p>
        </w:tc>
        <w:tc>
          <w:tcPr>
            <w:tcW w:w="510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BaggingClassifier automates the process of fitting base learners (LGBMClassifier in this case) on bootstrap samples and aggregating their individual predictions to form a final prediction.</w:t>
            </w:r>
          </w:p>
        </w:tc>
      </w:tr>
      <w:tr w:rsidR="004243C7" w:rsidTr="00BA5288">
        <w:tc>
          <w:tcPr>
            <w:tcW w:w="133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sz w:val="24"/>
                <w:szCs w:val="24"/>
              </w:rPr>
            </w:pPr>
            <w:r>
              <w:rPr>
                <w:rFonts w:ascii="Calibri" w:eastAsia="Calibri" w:hAnsi="Calibri" w:cs="Calibri"/>
                <w:sz w:val="24"/>
                <w:szCs w:val="24"/>
              </w:rPr>
              <w:t>Neural Network</w:t>
            </w:r>
          </w:p>
        </w:tc>
        <w:tc>
          <w:tcPr>
            <w:tcW w:w="2626"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keras.models.</w:t>
            </w:r>
          </w:p>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Sequential</w:t>
            </w:r>
            <w:r>
              <w:rPr>
                <w:rFonts w:ascii="Calibri" w:eastAsia="Calibri" w:hAnsi="Calibri" w:cs="Calibri"/>
                <w:sz w:val="24"/>
                <w:szCs w:val="24"/>
                <w:vertAlign w:val="superscript"/>
              </w:rPr>
              <w:footnoteReference w:id="8"/>
            </w:r>
          </w:p>
        </w:tc>
        <w:tc>
          <w:tcPr>
            <w:tcW w:w="510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sz w:val="24"/>
                <w:szCs w:val="24"/>
              </w:rPr>
            </w:pPr>
            <w:r>
              <w:rPr>
                <w:rFonts w:ascii="Calibri" w:eastAsia="Calibri" w:hAnsi="Calibri" w:cs="Calibri"/>
                <w:sz w:val="24"/>
                <w:szCs w:val="24"/>
              </w:rPr>
              <w:t>The Sequential model is a linear stack of layers.</w:t>
            </w:r>
          </w:p>
        </w:tc>
      </w:tr>
    </w:tbl>
    <w:p w:rsidR="004243C7" w:rsidRDefault="00FB704C">
      <w:pPr>
        <w:spacing w:before="200" w:after="100" w:line="240" w:lineRule="auto"/>
        <w:jc w:val="center"/>
        <w:rPr>
          <w:rFonts w:ascii="Calibri" w:eastAsia="Calibri" w:hAnsi="Calibri" w:cs="Calibri"/>
        </w:rPr>
      </w:pPr>
      <w:r>
        <w:rPr>
          <w:rFonts w:ascii="Calibri" w:eastAsia="Calibri" w:hAnsi="Calibri" w:cs="Calibri"/>
          <w:i/>
          <w:sz w:val="24"/>
          <w:szCs w:val="24"/>
          <w:u w:val="single"/>
        </w:rPr>
        <w:t>Table 1. Python Packages for Algorithm Implementation</w:t>
      </w:r>
    </w:p>
    <w:p w:rsidR="004243C7" w:rsidRDefault="00FB704C">
      <w:pPr>
        <w:pStyle w:val="Heading2"/>
        <w:spacing w:before="0" w:after="100" w:line="240" w:lineRule="auto"/>
        <w:rPr>
          <w:rFonts w:ascii="Calibri" w:eastAsia="Calibri" w:hAnsi="Calibri" w:cs="Calibri"/>
        </w:rPr>
      </w:pPr>
      <w:bookmarkStart w:id="21" w:name="_1j8x5xd2n6oz" w:colFirst="0" w:colLast="0"/>
      <w:bookmarkEnd w:id="21"/>
      <w:r>
        <w:rPr>
          <w:rFonts w:ascii="Calibri" w:eastAsia="Calibri" w:hAnsi="Calibri" w:cs="Calibri"/>
        </w:rPr>
        <w:t>3.4 5-Fold Cross-Validation Grid-Search</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The grid search provided by sklearn.model_selection.GridSearchCV was used to automate this 5-Fold Cross-Validation Grid-Search process for hyperparameter optimization. It exhaustively generate</w:t>
      </w:r>
      <w:r w:rsidR="00300308">
        <w:rPr>
          <w:rFonts w:ascii="Calibri" w:eastAsia="Calibri" w:hAnsi="Calibri" w:cs="Calibri"/>
          <w:sz w:val="24"/>
          <w:szCs w:val="24"/>
        </w:rPr>
        <w:t>d</w:t>
      </w:r>
      <w:r>
        <w:rPr>
          <w:rFonts w:ascii="Calibri" w:eastAsia="Calibri" w:hAnsi="Calibri" w:cs="Calibri"/>
          <w:sz w:val="24"/>
          <w:szCs w:val="24"/>
        </w:rPr>
        <w:t xml:space="preserve"> candidates from the specified grid of parameter values for each model, and then search</w:t>
      </w:r>
      <w:r w:rsidR="00300308">
        <w:rPr>
          <w:rFonts w:ascii="Calibri" w:eastAsia="Calibri" w:hAnsi="Calibri" w:cs="Calibri"/>
          <w:sz w:val="24"/>
          <w:szCs w:val="24"/>
        </w:rPr>
        <w:t>ed</w:t>
      </w:r>
      <w:r>
        <w:rPr>
          <w:rFonts w:ascii="Calibri" w:eastAsia="Calibri" w:hAnsi="Calibri" w:cs="Calibri"/>
          <w:sz w:val="24"/>
          <w:szCs w:val="24"/>
        </w:rPr>
        <w:t xml:space="preserve"> the hyperparameter space for the best cross validation score. Each model was then trained with the optimized hyperparameters on the entire train set and then predict</w:t>
      </w:r>
      <w:r w:rsidR="00B26AE6">
        <w:rPr>
          <w:rFonts w:ascii="Calibri" w:eastAsia="Calibri" w:hAnsi="Calibri" w:cs="Calibri"/>
          <w:sz w:val="24"/>
          <w:szCs w:val="24"/>
        </w:rPr>
        <w:t>ed</w:t>
      </w:r>
      <w:r>
        <w:rPr>
          <w:rFonts w:ascii="Calibri" w:eastAsia="Calibri" w:hAnsi="Calibri" w:cs="Calibri"/>
          <w:sz w:val="24"/>
          <w:szCs w:val="24"/>
        </w:rPr>
        <w:t xml:space="preserve"> for the test set for model evaluation. </w:t>
      </w:r>
    </w:p>
    <w:p w:rsidR="004243C7" w:rsidRDefault="00FB704C">
      <w:pPr>
        <w:spacing w:line="240" w:lineRule="auto"/>
        <w:jc w:val="both"/>
        <w:rPr>
          <w:rFonts w:ascii="Calibri" w:eastAsia="Calibri" w:hAnsi="Calibri" w:cs="Calibri"/>
          <w:sz w:val="24"/>
          <w:szCs w:val="24"/>
        </w:rPr>
      </w:pPr>
      <w:r>
        <w:rPr>
          <w:rFonts w:ascii="Calibri" w:eastAsia="Calibri" w:hAnsi="Calibri" w:cs="Calibri"/>
          <w:b/>
          <w:i/>
          <w:sz w:val="24"/>
          <w:szCs w:val="24"/>
        </w:rPr>
        <w:t xml:space="preserve">Figure 2 </w:t>
      </w:r>
      <w:r w:rsidR="00B26AE6" w:rsidRPr="00B26AE6">
        <w:rPr>
          <w:rFonts w:ascii="Calibri" w:eastAsia="Calibri" w:hAnsi="Calibri" w:cs="Calibri"/>
          <w:iCs/>
          <w:sz w:val="24"/>
          <w:szCs w:val="24"/>
        </w:rPr>
        <w:t>below</w:t>
      </w:r>
      <w:r>
        <w:rPr>
          <w:rFonts w:ascii="Calibri" w:eastAsia="Calibri" w:hAnsi="Calibri" w:cs="Calibri"/>
          <w:sz w:val="24"/>
          <w:szCs w:val="24"/>
        </w:rPr>
        <w:t xml:space="preserve"> shows how the 5-fold cross validation algorithm worked. First, the train set was randomly partitioned into 5 equal sized subsamples. Of the 5 subsamples, a single subsample was retained as the validation data for testing the model, while the remaining 4 subsamples were used as training data. The cross-validation process was repeated 5 times, with each of the 5 subsamples used exactly once as the validation data. The 5 evaluation results were then averaged to produce a single estimation of the model’s performance with that hyperparameters setting. </w:t>
      </w:r>
    </w:p>
    <w:p w:rsidR="00B26AE6" w:rsidRDefault="00B26AE6">
      <w:pPr>
        <w:spacing w:line="240" w:lineRule="auto"/>
        <w:jc w:val="both"/>
        <w:rPr>
          <w:rFonts w:ascii="Calibri" w:eastAsia="Calibri" w:hAnsi="Calibri" w:cs="Calibri"/>
          <w:sz w:val="24"/>
          <w:szCs w:val="24"/>
        </w:rPr>
      </w:pPr>
    </w:p>
    <w:p w:rsidR="00B26AE6" w:rsidRDefault="00B26AE6" w:rsidP="00B26AE6">
      <w:pPr>
        <w:spacing w:after="100"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631A174" wp14:editId="790BC8B6">
            <wp:extent cx="5700156" cy="2618509"/>
            <wp:effectExtent l="0" t="0" r="254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19392" cy="2627345"/>
                    </a:xfrm>
                    <a:prstGeom prst="rect">
                      <a:avLst/>
                    </a:prstGeom>
                    <a:ln/>
                  </pic:spPr>
                </pic:pic>
              </a:graphicData>
            </a:graphic>
          </wp:inline>
        </w:drawing>
      </w:r>
    </w:p>
    <w:p w:rsidR="00B26AE6" w:rsidRPr="00B26AE6" w:rsidRDefault="00B26AE6" w:rsidP="00B26AE6">
      <w:pPr>
        <w:spacing w:after="100" w:line="240" w:lineRule="auto"/>
        <w:jc w:val="center"/>
        <w:rPr>
          <w:rFonts w:ascii="Calibri" w:eastAsia="Calibri" w:hAnsi="Calibri" w:cs="Calibri"/>
          <w:sz w:val="24"/>
          <w:szCs w:val="24"/>
        </w:rPr>
      </w:pPr>
      <w:r>
        <w:rPr>
          <w:rFonts w:ascii="Calibri" w:eastAsia="Calibri" w:hAnsi="Calibri" w:cs="Calibri"/>
          <w:i/>
          <w:sz w:val="24"/>
          <w:szCs w:val="24"/>
          <w:u w:val="single"/>
        </w:rPr>
        <w:t>Figure 2. 5-Fold Cross Validation Algorithm</w:t>
      </w:r>
    </w:p>
    <w:p w:rsidR="00B26AE6" w:rsidRDefault="00B26AE6">
      <w:pPr>
        <w:rPr>
          <w:rFonts w:ascii="Calibri" w:eastAsia="Calibri" w:hAnsi="Calibri" w:cs="Calibri"/>
          <w:b/>
          <w:sz w:val="36"/>
          <w:szCs w:val="36"/>
        </w:rPr>
      </w:pPr>
      <w:bookmarkStart w:id="22" w:name="_e4f09cnwv6bv" w:colFirst="0" w:colLast="0"/>
      <w:bookmarkEnd w:id="22"/>
      <w:r>
        <w:rPr>
          <w:rFonts w:ascii="Calibri" w:eastAsia="Calibri" w:hAnsi="Calibri" w:cs="Calibri"/>
          <w:b/>
          <w:sz w:val="36"/>
          <w:szCs w:val="36"/>
        </w:rPr>
        <w:br w:type="page"/>
      </w:r>
    </w:p>
    <w:p w:rsidR="004243C7" w:rsidRDefault="00FB704C">
      <w:pPr>
        <w:pStyle w:val="Heading1"/>
        <w:spacing w:before="200" w:after="100" w:line="240" w:lineRule="auto"/>
        <w:rPr>
          <w:rFonts w:ascii="Calibri" w:eastAsia="Calibri" w:hAnsi="Calibri" w:cs="Calibri"/>
          <w:b/>
          <w:sz w:val="36"/>
          <w:szCs w:val="36"/>
        </w:rPr>
      </w:pPr>
      <w:r>
        <w:rPr>
          <w:rFonts w:ascii="Calibri" w:eastAsia="Calibri" w:hAnsi="Calibri" w:cs="Calibri"/>
          <w:b/>
          <w:sz w:val="36"/>
          <w:szCs w:val="36"/>
        </w:rPr>
        <w:lastRenderedPageBreak/>
        <w:t>4. Experiments and Results Analysis</w:t>
      </w:r>
    </w:p>
    <w:p w:rsidR="004243C7" w:rsidRDefault="00FB704C">
      <w:pPr>
        <w:pStyle w:val="Heading2"/>
        <w:spacing w:before="0" w:after="100" w:line="240" w:lineRule="auto"/>
        <w:jc w:val="both"/>
        <w:rPr>
          <w:rFonts w:ascii="Calibri" w:eastAsia="Calibri" w:hAnsi="Calibri" w:cs="Calibri"/>
          <w:sz w:val="24"/>
          <w:szCs w:val="24"/>
        </w:rPr>
      </w:pPr>
      <w:bookmarkStart w:id="23" w:name="_52lr91anb4cg" w:colFirst="0" w:colLast="0"/>
      <w:bookmarkEnd w:id="23"/>
      <w:r>
        <w:rPr>
          <w:rFonts w:ascii="Calibri" w:eastAsia="Calibri" w:hAnsi="Calibri" w:cs="Calibri"/>
        </w:rPr>
        <w:t>4.1 Experimental Setup</w:t>
      </w:r>
    </w:p>
    <w:p w:rsidR="004243C7" w:rsidRDefault="00FB704C">
      <w:pPr>
        <w:spacing w:after="100" w:line="240" w:lineRule="auto"/>
        <w:rPr>
          <w:rFonts w:ascii="Calibri" w:eastAsia="Calibri" w:hAnsi="Calibri" w:cs="Calibri"/>
          <w:sz w:val="24"/>
          <w:szCs w:val="24"/>
        </w:rPr>
      </w:pPr>
      <w:r>
        <w:rPr>
          <w:rFonts w:ascii="Calibri" w:eastAsia="Calibri" w:hAnsi="Calibri" w:cs="Calibri"/>
          <w:sz w:val="24"/>
          <w:szCs w:val="24"/>
        </w:rPr>
        <w:t>Here are the steps involved to set up the experimental environment.</w:t>
      </w:r>
    </w:p>
    <w:p w:rsidR="004243C7" w:rsidRDefault="00FB704C">
      <w:pPr>
        <w:spacing w:after="100" w:line="240" w:lineRule="auto"/>
        <w:rPr>
          <w:rFonts w:ascii="Calibri" w:eastAsia="Calibri" w:hAnsi="Calibri" w:cs="Calibri"/>
          <w:sz w:val="24"/>
          <w:szCs w:val="24"/>
        </w:rPr>
      </w:pPr>
      <w:r>
        <w:rPr>
          <w:rFonts w:ascii="Calibri" w:eastAsia="Calibri" w:hAnsi="Calibri" w:cs="Calibri"/>
          <w:sz w:val="24"/>
          <w:szCs w:val="24"/>
        </w:rPr>
        <w:t xml:space="preserve">First, download data from the following kaggle website: </w:t>
      </w:r>
      <w:hyperlink r:id="rId12">
        <w:r>
          <w:rPr>
            <w:rFonts w:ascii="Calibri" w:eastAsia="Calibri" w:hAnsi="Calibri" w:cs="Calibri"/>
            <w:color w:val="1155CC"/>
            <w:sz w:val="24"/>
            <w:szCs w:val="24"/>
            <w:u w:val="single"/>
          </w:rPr>
          <w:t>https://www.kaggle.com/c/microsoft-malware-prediction/data</w:t>
        </w:r>
      </w:hyperlink>
      <w:r>
        <w:rPr>
          <w:rFonts w:ascii="Calibri" w:eastAsia="Calibri" w:hAnsi="Calibri" w:cs="Calibri"/>
          <w:sz w:val="24"/>
          <w:szCs w:val="24"/>
        </w:rPr>
        <w:t xml:space="preserve">.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Second, install Python version 3.6.8 and required packages. The versions of python packages used for implementing machine learning algorithms are as listed in </w:t>
      </w:r>
      <w:r>
        <w:rPr>
          <w:rFonts w:ascii="Calibri" w:eastAsia="Calibri" w:hAnsi="Calibri" w:cs="Calibri"/>
          <w:b/>
          <w:i/>
          <w:sz w:val="24"/>
          <w:szCs w:val="24"/>
        </w:rPr>
        <w:t xml:space="preserve">Table 2 </w:t>
      </w:r>
      <w:r>
        <w:rPr>
          <w:rFonts w:ascii="Calibri" w:eastAsia="Calibri" w:hAnsi="Calibri" w:cs="Calibri"/>
          <w:sz w:val="24"/>
          <w:szCs w:val="24"/>
        </w:rPr>
        <w:t>below.</w:t>
      </w:r>
    </w:p>
    <w:tbl>
      <w:tblPr>
        <w:tblStyle w:val="a1"/>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0"/>
        <w:gridCol w:w="1977"/>
        <w:gridCol w:w="2693"/>
        <w:gridCol w:w="1984"/>
      </w:tblGrid>
      <w:tr w:rsidR="004243C7" w:rsidTr="00B3644E">
        <w:tc>
          <w:tcPr>
            <w:tcW w:w="2410"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pandas</w:t>
            </w:r>
          </w:p>
        </w:tc>
        <w:tc>
          <w:tcPr>
            <w:tcW w:w="197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0.25.1</w:t>
            </w:r>
          </w:p>
        </w:tc>
        <w:tc>
          <w:tcPr>
            <w:tcW w:w="269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lightgbm</w:t>
            </w:r>
          </w:p>
        </w:tc>
        <w:tc>
          <w:tcPr>
            <w:tcW w:w="198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2.3.0</w:t>
            </w:r>
          </w:p>
        </w:tc>
      </w:tr>
      <w:tr w:rsidR="004243C7" w:rsidTr="00B3644E">
        <w:tc>
          <w:tcPr>
            <w:tcW w:w="2410"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scikit-learn</w:t>
            </w:r>
          </w:p>
        </w:tc>
        <w:tc>
          <w:tcPr>
            <w:tcW w:w="197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0.21.3</w:t>
            </w:r>
          </w:p>
        </w:tc>
        <w:tc>
          <w:tcPr>
            <w:tcW w:w="2693"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keras</w:t>
            </w:r>
          </w:p>
        </w:tc>
        <w:tc>
          <w:tcPr>
            <w:tcW w:w="198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2.3.0</w:t>
            </w:r>
          </w:p>
        </w:tc>
      </w:tr>
    </w:tbl>
    <w:p w:rsidR="004243C7" w:rsidRDefault="00FB704C" w:rsidP="00B26AE6">
      <w:pPr>
        <w:spacing w:before="100" w:after="200" w:line="240" w:lineRule="auto"/>
        <w:jc w:val="center"/>
        <w:rPr>
          <w:rFonts w:ascii="Calibri" w:eastAsia="Calibri" w:hAnsi="Calibri" w:cs="Calibri"/>
          <w:sz w:val="24"/>
          <w:szCs w:val="24"/>
        </w:rPr>
      </w:pPr>
      <w:r>
        <w:rPr>
          <w:rFonts w:ascii="Calibri" w:eastAsia="Calibri" w:hAnsi="Calibri" w:cs="Calibri"/>
          <w:i/>
          <w:sz w:val="24"/>
          <w:szCs w:val="24"/>
          <w:u w:val="single"/>
        </w:rPr>
        <w:t>Table 2. Required Python Packages</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Third, to ensure the reproducibility of experimental results, a global seed of 2019 was set for all algorithms involving randomness, such as shuffling data before splitting, bootstrapping (random sampling) for random forest and initializing random weights for neural network models.</w:t>
      </w:r>
    </w:p>
    <w:p w:rsidR="004243C7" w:rsidRDefault="00FB704C">
      <w:pPr>
        <w:pStyle w:val="Heading2"/>
        <w:spacing w:before="200" w:after="100" w:line="240" w:lineRule="auto"/>
        <w:jc w:val="both"/>
        <w:rPr>
          <w:rFonts w:ascii="Calibri" w:eastAsia="Calibri" w:hAnsi="Calibri" w:cs="Calibri"/>
        </w:rPr>
      </w:pPr>
      <w:bookmarkStart w:id="24" w:name="_t9q1nmeg6zyh" w:colFirst="0" w:colLast="0"/>
      <w:bookmarkEnd w:id="24"/>
      <w:r>
        <w:rPr>
          <w:rFonts w:ascii="Calibri" w:eastAsia="Calibri" w:hAnsi="Calibri" w:cs="Calibri"/>
        </w:rPr>
        <w:t>4.2 Comparison Schemes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The metric used to evaluate model performance was Area under the Receiver Operating Characteristic Curve (AUC)</w:t>
      </w:r>
      <w:r w:rsidR="005722F5">
        <w:rPr>
          <w:rFonts w:ascii="Calibri" w:eastAsia="Calibri" w:hAnsi="Calibri" w:cs="Calibri"/>
          <w:sz w:val="24"/>
          <w:szCs w:val="24"/>
        </w:rPr>
        <w:t xml:space="preserve"> score</w:t>
      </w:r>
      <w:r>
        <w:rPr>
          <w:rFonts w:ascii="Calibri" w:eastAsia="Calibri" w:hAnsi="Calibri" w:cs="Calibri"/>
          <w:sz w:val="24"/>
          <w:szCs w:val="24"/>
        </w:rPr>
        <w:t xml:space="preserve">. This metric was also used when conducting cross-validation grid search to evaluate and find the optimal hyperparameters for selected models. Each model's performance on the test set was also evaluated using AUC. </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AUC was chosen because the Kaggle competition used AUC to evaluate the prediction submission for the competition's test set. It was also suitable for this dataset whose target class had a balanced distribution.</w:t>
      </w:r>
    </w:p>
    <w:p w:rsidR="004243C7" w:rsidRDefault="00FB704C">
      <w:pPr>
        <w:pStyle w:val="Heading2"/>
        <w:spacing w:before="200" w:after="100" w:line="240" w:lineRule="auto"/>
        <w:jc w:val="both"/>
      </w:pPr>
      <w:bookmarkStart w:id="25" w:name="_7ykzdlrwhluj" w:colFirst="0" w:colLast="0"/>
      <w:bookmarkEnd w:id="25"/>
      <w:r>
        <w:rPr>
          <w:rFonts w:ascii="Calibri" w:eastAsia="Calibri" w:hAnsi="Calibri" w:cs="Calibri"/>
        </w:rPr>
        <w:t>4.3 Hyperparameter Optimization</w:t>
      </w:r>
    </w:p>
    <w:p w:rsidR="004243C7" w:rsidRDefault="00FB704C">
      <w:pPr>
        <w:spacing w:after="200" w:line="240" w:lineRule="auto"/>
        <w:jc w:val="both"/>
        <w:rPr>
          <w:rFonts w:ascii="Calibri" w:eastAsia="Calibri" w:hAnsi="Calibri" w:cs="Calibri"/>
          <w:sz w:val="24"/>
          <w:szCs w:val="24"/>
        </w:rPr>
      </w:pPr>
      <w:r>
        <w:rPr>
          <w:rFonts w:ascii="Calibri" w:eastAsia="Calibri" w:hAnsi="Calibri" w:cs="Calibri"/>
          <w:sz w:val="24"/>
          <w:szCs w:val="24"/>
        </w:rPr>
        <w:t xml:space="preserve">For Logistic Regression, Decision Tree, Random Forest and Gradient Boosting models, 5-Fold Cross-Validation Grid-Search was conducted to find their optimized hyperparameters. In sklearn and </w:t>
      </w:r>
      <w:r w:rsidR="009D369B">
        <w:rPr>
          <w:rFonts w:ascii="Calibri" w:eastAsia="Calibri" w:hAnsi="Calibri" w:cs="Calibri"/>
          <w:sz w:val="24"/>
          <w:szCs w:val="24"/>
        </w:rPr>
        <w:t>LightGBM</w:t>
      </w:r>
      <w:r>
        <w:rPr>
          <w:rFonts w:ascii="Calibri" w:eastAsia="Calibri" w:hAnsi="Calibri" w:cs="Calibri"/>
          <w:sz w:val="24"/>
          <w:szCs w:val="24"/>
        </w:rPr>
        <w:t xml:space="preserve"> packages, hyperparameters are passed as arguments to the constructor of the estimator classes. Due to time and resource constraints, selected hyperparameters were tuned for selected models. </w:t>
      </w:r>
      <w:r>
        <w:rPr>
          <w:rFonts w:ascii="Calibri" w:eastAsia="Calibri" w:hAnsi="Calibri" w:cs="Calibri"/>
          <w:b/>
          <w:sz w:val="24"/>
          <w:szCs w:val="24"/>
        </w:rPr>
        <w:t xml:space="preserve">Table 3 </w:t>
      </w:r>
      <w:r>
        <w:rPr>
          <w:rFonts w:ascii="Calibri" w:eastAsia="Calibri" w:hAnsi="Calibri" w:cs="Calibri"/>
          <w:sz w:val="24"/>
          <w:szCs w:val="24"/>
        </w:rPr>
        <w:t xml:space="preserve">below shows a summary of the constructor arguments of the selected hyperparameters for selected models and the candidate parameter values </w:t>
      </w:r>
      <w:r>
        <w:rPr>
          <w:rFonts w:ascii="Calibri" w:eastAsia="Calibri" w:hAnsi="Calibri" w:cs="Calibri"/>
          <w:b/>
          <w:sz w:val="24"/>
          <w:szCs w:val="24"/>
        </w:rPr>
        <w:t>(Appendix 8.2.1)</w:t>
      </w:r>
      <w:r>
        <w:rPr>
          <w:rFonts w:ascii="Calibri" w:eastAsia="Calibri" w:hAnsi="Calibri" w:cs="Calibri"/>
          <w:sz w:val="24"/>
          <w:szCs w:val="24"/>
        </w:rPr>
        <w:t>. Besides, the number of training epochs for neural network was also optimized to prevent underfitting and overfitting, with a hold-out validation set.</w:t>
      </w:r>
    </w:p>
    <w:tbl>
      <w:tblPr>
        <w:tblStyle w:val="a2"/>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45"/>
        <w:gridCol w:w="2914"/>
        <w:gridCol w:w="3118"/>
      </w:tblGrid>
      <w:tr w:rsidR="004243C7" w:rsidTr="00B3644E">
        <w:tc>
          <w:tcPr>
            <w:tcW w:w="1185" w:type="dxa"/>
            <w:shd w:val="clear" w:color="auto" w:fill="EFEFEF"/>
            <w:tcMar>
              <w:top w:w="56" w:type="dxa"/>
              <w:left w:w="56" w:type="dxa"/>
              <w:bottom w:w="56" w:type="dxa"/>
              <w:right w:w="56" w:type="dxa"/>
            </w:tcMar>
          </w:tcPr>
          <w:p w:rsidR="004243C7" w:rsidRDefault="00FB704C">
            <w:pPr>
              <w:spacing w:line="240" w:lineRule="auto"/>
              <w:jc w:val="both"/>
              <w:rPr>
                <w:rFonts w:ascii="Calibri" w:eastAsia="Calibri" w:hAnsi="Calibri" w:cs="Calibri"/>
                <w:b/>
              </w:rPr>
            </w:pPr>
            <w:r>
              <w:rPr>
                <w:rFonts w:ascii="Calibri" w:eastAsia="Calibri" w:hAnsi="Calibri" w:cs="Calibri"/>
                <w:b/>
              </w:rPr>
              <w:t>Algorithm</w:t>
            </w:r>
          </w:p>
        </w:tc>
        <w:tc>
          <w:tcPr>
            <w:tcW w:w="1845" w:type="dxa"/>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Constructor Arguments</w:t>
            </w:r>
          </w:p>
        </w:tc>
        <w:tc>
          <w:tcPr>
            <w:tcW w:w="2914" w:type="dxa"/>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Meaning</w:t>
            </w:r>
          </w:p>
        </w:tc>
        <w:tc>
          <w:tcPr>
            <w:tcW w:w="3118" w:type="dxa"/>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Candidate Values</w:t>
            </w:r>
          </w:p>
        </w:tc>
      </w:tr>
      <w:tr w:rsidR="004243C7" w:rsidTr="00B3644E">
        <w:tc>
          <w:tcPr>
            <w:tcW w:w="1185" w:type="dxa"/>
            <w:vMerge w:val="restart"/>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Logistic Regression</w:t>
            </w: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Inverse of the regularization strength</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0.001, 0.01, 0.1, 1, 10, 100, 1000</w:t>
            </w:r>
          </w:p>
        </w:tc>
      </w:tr>
      <w:tr w:rsidR="004243C7" w:rsidTr="00B3644E">
        <w:tc>
          <w:tcPr>
            <w:tcW w:w="1185" w:type="dxa"/>
            <w:vMerge/>
            <w:shd w:val="clear" w:color="auto" w:fill="auto"/>
            <w:tcMar>
              <w:top w:w="56" w:type="dxa"/>
              <w:left w:w="56" w:type="dxa"/>
              <w:bottom w:w="56" w:type="dxa"/>
              <w:right w:w="56" w:type="dxa"/>
            </w:tcMar>
          </w:tcPr>
          <w:p w:rsidR="004243C7" w:rsidRDefault="004243C7">
            <w:pPr>
              <w:spacing w:after="100" w:line="240" w:lineRule="auto"/>
              <w:rPr>
                <w:rFonts w:ascii="Calibri" w:eastAsia="Calibri" w:hAnsi="Calibri" w:cs="Calibri"/>
              </w:rPr>
            </w:pP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penalty</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Type of regularization technique</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l1, l2</w:t>
            </w:r>
          </w:p>
        </w:tc>
      </w:tr>
      <w:tr w:rsidR="004243C7" w:rsidTr="00B3644E">
        <w:tc>
          <w:tcPr>
            <w:tcW w:w="118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lastRenderedPageBreak/>
              <w:t>Decision Tree</w:t>
            </w: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The minimum number of samples required to split an internal node.</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1600, 1800, 2000, 2200, 2400</w:t>
            </w:r>
          </w:p>
        </w:tc>
      </w:tr>
      <w:tr w:rsidR="004243C7" w:rsidTr="00B3644E">
        <w:tc>
          <w:tcPr>
            <w:tcW w:w="1185" w:type="dxa"/>
            <w:vMerge w:val="restart"/>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Random Forest</w:t>
            </w: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The minimum number of samples required to split an internal node.</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50, 100, 200, 300</w:t>
            </w:r>
          </w:p>
        </w:tc>
      </w:tr>
      <w:tr w:rsidR="004243C7" w:rsidTr="00B3644E">
        <w:tc>
          <w:tcPr>
            <w:tcW w:w="1185" w:type="dxa"/>
            <w:vMerge/>
            <w:shd w:val="clear" w:color="auto" w:fill="auto"/>
            <w:tcMar>
              <w:top w:w="56" w:type="dxa"/>
              <w:left w:w="56" w:type="dxa"/>
              <w:bottom w:w="56" w:type="dxa"/>
              <w:right w:w="56" w:type="dxa"/>
            </w:tcMar>
          </w:tcPr>
          <w:p w:rsidR="004243C7" w:rsidRDefault="004243C7">
            <w:pPr>
              <w:spacing w:after="100" w:line="240" w:lineRule="auto"/>
              <w:rPr>
                <w:rFonts w:ascii="Calibri" w:eastAsia="Calibri" w:hAnsi="Calibri" w:cs="Calibri"/>
              </w:rPr>
            </w:pP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n_estimators</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Number of base learners.</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50, 100, 200, 300, 400</w:t>
            </w:r>
          </w:p>
        </w:tc>
      </w:tr>
      <w:tr w:rsidR="004243C7" w:rsidTr="00B3644E">
        <w:tc>
          <w:tcPr>
            <w:tcW w:w="1185" w:type="dxa"/>
            <w:vMerge w:val="restart"/>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Gradient Boosting</w:t>
            </w: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num_leaves</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Maximum tree leaves for base learners.</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500, 1000, 1500, 2000, 2500</w:t>
            </w:r>
          </w:p>
        </w:tc>
      </w:tr>
      <w:tr w:rsidR="004243C7" w:rsidTr="00B3644E">
        <w:tc>
          <w:tcPr>
            <w:tcW w:w="1185" w:type="dxa"/>
            <w:vMerge/>
            <w:shd w:val="clear" w:color="auto" w:fill="auto"/>
            <w:tcMar>
              <w:top w:w="56" w:type="dxa"/>
              <w:left w:w="56" w:type="dxa"/>
              <w:bottom w:w="56" w:type="dxa"/>
              <w:right w:w="56" w:type="dxa"/>
            </w:tcMar>
          </w:tcPr>
          <w:p w:rsidR="004243C7" w:rsidRDefault="004243C7">
            <w:pPr>
              <w:spacing w:after="100" w:line="240" w:lineRule="auto"/>
              <w:rPr>
                <w:rFonts w:ascii="Calibri" w:eastAsia="Calibri" w:hAnsi="Calibri" w:cs="Calibri"/>
              </w:rPr>
            </w:pPr>
          </w:p>
        </w:tc>
        <w:tc>
          <w:tcPr>
            <w:tcW w:w="1845"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n_estimators</w:t>
            </w:r>
          </w:p>
        </w:tc>
        <w:tc>
          <w:tcPr>
            <w:tcW w:w="2914"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Number of base learners.</w:t>
            </w:r>
          </w:p>
        </w:tc>
        <w:tc>
          <w:tcPr>
            <w:tcW w:w="3118" w:type="dxa"/>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200, 400, 600, 800, 1000</w:t>
            </w:r>
          </w:p>
        </w:tc>
      </w:tr>
    </w:tbl>
    <w:p w:rsidR="004243C7" w:rsidRDefault="00FB704C" w:rsidP="00B3644E">
      <w:pPr>
        <w:spacing w:before="100" w:after="200" w:line="240" w:lineRule="auto"/>
        <w:jc w:val="center"/>
        <w:rPr>
          <w:rFonts w:ascii="Calibri" w:eastAsia="Calibri" w:hAnsi="Calibri" w:cs="Calibri"/>
          <w:i/>
        </w:rPr>
      </w:pPr>
      <w:r>
        <w:rPr>
          <w:rFonts w:ascii="Calibri" w:eastAsia="Calibri" w:hAnsi="Calibri" w:cs="Calibri"/>
          <w:i/>
          <w:sz w:val="24"/>
          <w:szCs w:val="24"/>
          <w:u w:val="single"/>
        </w:rPr>
        <w:t>Table 3. Selected Hyperparameters and Candidate Values</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4.3.1 Logistic Regression</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The regularization technique and regularization strength of the logistic regression model was </w:t>
      </w:r>
      <w:r w:rsidR="00B3644E">
        <w:rPr>
          <w:rFonts w:ascii="Calibri" w:eastAsia="Calibri" w:hAnsi="Calibri" w:cs="Calibri"/>
          <w:sz w:val="24"/>
          <w:szCs w:val="24"/>
        </w:rPr>
        <w:t>fine-tuned</w:t>
      </w:r>
      <w:r>
        <w:rPr>
          <w:rFonts w:ascii="Calibri" w:eastAsia="Calibri" w:hAnsi="Calibri" w:cs="Calibri"/>
          <w:sz w:val="24"/>
          <w:szCs w:val="24"/>
        </w:rPr>
        <w:t xml:space="preserve"> using cross validation. The class sklearn.linear_model.LogisticRegression uses the constructor argument </w:t>
      </w:r>
      <w:r>
        <w:rPr>
          <w:rFonts w:ascii="Calibri" w:eastAsia="Calibri" w:hAnsi="Calibri" w:cs="Calibri"/>
          <w:i/>
          <w:sz w:val="24"/>
          <w:szCs w:val="24"/>
        </w:rPr>
        <w:t xml:space="preserve">‘penalty’ </w:t>
      </w:r>
      <w:r>
        <w:rPr>
          <w:rFonts w:ascii="Calibri" w:eastAsia="Calibri" w:hAnsi="Calibri" w:cs="Calibri"/>
          <w:sz w:val="24"/>
          <w:szCs w:val="24"/>
        </w:rPr>
        <w:t xml:space="preserve">for the type of regularization, and </w:t>
      </w:r>
      <w:r>
        <w:rPr>
          <w:rFonts w:ascii="Calibri" w:eastAsia="Calibri" w:hAnsi="Calibri" w:cs="Calibri"/>
          <w:i/>
          <w:sz w:val="24"/>
          <w:szCs w:val="24"/>
        </w:rPr>
        <w:t>‘C’</w:t>
      </w:r>
      <w:r>
        <w:rPr>
          <w:rFonts w:ascii="Calibri" w:eastAsia="Calibri" w:hAnsi="Calibri" w:cs="Calibri"/>
          <w:sz w:val="24"/>
          <w:szCs w:val="24"/>
        </w:rPr>
        <w:t xml:space="preserve"> for the inverse of the regularization strength. Regularization applied a penalty for magnitude of parameter values in order to reduce overfitting. The candidate parameter</w:t>
      </w:r>
      <w:r w:rsidR="00B3644E">
        <w:rPr>
          <w:rFonts w:ascii="Calibri" w:eastAsia="Calibri" w:hAnsi="Calibri" w:cs="Calibri"/>
          <w:sz w:val="24"/>
          <w:szCs w:val="24"/>
        </w:rPr>
        <w:t xml:space="preserve">s </w:t>
      </w:r>
      <w:r>
        <w:rPr>
          <w:rFonts w:ascii="Calibri" w:eastAsia="Calibri" w:hAnsi="Calibri" w:cs="Calibri"/>
          <w:sz w:val="24"/>
          <w:szCs w:val="24"/>
        </w:rPr>
        <w:t xml:space="preserve">for </w:t>
      </w:r>
      <w:r>
        <w:rPr>
          <w:rFonts w:ascii="Calibri" w:eastAsia="Calibri" w:hAnsi="Calibri" w:cs="Calibri"/>
          <w:i/>
          <w:sz w:val="24"/>
          <w:szCs w:val="24"/>
        </w:rPr>
        <w:t>‘penalty’</w:t>
      </w:r>
      <w:r>
        <w:rPr>
          <w:rFonts w:ascii="Calibri" w:eastAsia="Calibri" w:hAnsi="Calibri" w:cs="Calibri"/>
          <w:sz w:val="24"/>
          <w:szCs w:val="24"/>
        </w:rPr>
        <w:t xml:space="preserve"> were L2 regularization (square of the magnitude of coefficients) and L1 regularization (absolute value of the magnitude of coefficients), while the candidate parameter</w:t>
      </w:r>
      <w:r w:rsidR="00B3644E">
        <w:rPr>
          <w:rFonts w:ascii="Calibri" w:eastAsia="Calibri" w:hAnsi="Calibri" w:cs="Calibri"/>
          <w:sz w:val="24"/>
          <w:szCs w:val="24"/>
        </w:rPr>
        <w:t>s</w:t>
      </w:r>
      <w:r>
        <w:rPr>
          <w:rFonts w:ascii="Calibri" w:eastAsia="Calibri" w:hAnsi="Calibri" w:cs="Calibri"/>
          <w:sz w:val="24"/>
          <w:szCs w:val="24"/>
        </w:rPr>
        <w:t xml:space="preserve"> for </w:t>
      </w:r>
      <w:r>
        <w:rPr>
          <w:rFonts w:ascii="Calibri" w:eastAsia="Calibri" w:hAnsi="Calibri" w:cs="Calibri"/>
          <w:i/>
          <w:sz w:val="24"/>
          <w:szCs w:val="24"/>
        </w:rPr>
        <w:t>‘C’</w:t>
      </w:r>
      <w:r>
        <w:rPr>
          <w:rFonts w:ascii="Calibri" w:eastAsia="Calibri" w:hAnsi="Calibri" w:cs="Calibri"/>
          <w:sz w:val="24"/>
          <w:szCs w:val="24"/>
        </w:rPr>
        <w:t xml:space="preserve"> were 0.001, 0.01, 0.1, 1, 10, 100 and 1000. As shown in </w:t>
      </w:r>
      <w:r>
        <w:rPr>
          <w:rFonts w:ascii="Calibri" w:eastAsia="Calibri" w:hAnsi="Calibri" w:cs="Calibri"/>
          <w:b/>
          <w:sz w:val="24"/>
          <w:szCs w:val="24"/>
        </w:rPr>
        <w:t>Appendix 8.8 Table 8</w:t>
      </w:r>
      <w:r>
        <w:rPr>
          <w:rFonts w:ascii="Calibri" w:eastAsia="Calibri" w:hAnsi="Calibri" w:cs="Calibri"/>
          <w:sz w:val="24"/>
          <w:szCs w:val="24"/>
        </w:rPr>
        <w:t>, the best model setting was with L1 regularization and ‘</w:t>
      </w:r>
      <w:r>
        <w:rPr>
          <w:rFonts w:ascii="Calibri" w:eastAsia="Calibri" w:hAnsi="Calibri" w:cs="Calibri"/>
          <w:i/>
          <w:sz w:val="24"/>
          <w:szCs w:val="24"/>
        </w:rPr>
        <w:t>C’</w:t>
      </w:r>
      <w:r>
        <w:rPr>
          <w:rFonts w:ascii="Calibri" w:eastAsia="Calibri" w:hAnsi="Calibri" w:cs="Calibri"/>
          <w:sz w:val="24"/>
          <w:szCs w:val="24"/>
        </w:rPr>
        <w:t xml:space="preserve"> as 1000, thus the regularization strength as 0.0.001, achieving the best cross-validation score of 0661.</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4.3.2 Decision Tree</w:t>
      </w:r>
    </w:p>
    <w:p w:rsidR="004243C7" w:rsidRDefault="00FB704C">
      <w:pPr>
        <w:spacing w:line="240" w:lineRule="auto"/>
        <w:jc w:val="both"/>
        <w:rPr>
          <w:rFonts w:ascii="Calibri" w:eastAsia="Calibri" w:hAnsi="Calibri" w:cs="Calibri"/>
          <w:sz w:val="24"/>
          <w:szCs w:val="24"/>
          <w:u w:val="single"/>
        </w:rPr>
      </w:pPr>
      <w:r>
        <w:rPr>
          <w:rFonts w:ascii="Calibri" w:eastAsia="Calibri" w:hAnsi="Calibri" w:cs="Calibri"/>
          <w:sz w:val="24"/>
          <w:szCs w:val="24"/>
        </w:rPr>
        <w:t xml:space="preserve">To prevent the decision tree model from overfitting, pre-pruning was applied to stop the algorithm before it becomes a full-grown tree. The condition was set such that the algorithm would stop splitting a node if the number of instances was less than a specified threshold. Cross validation was used to find the best threshold for the minimum number of samples required to be at a leaf node, which was represented by </w:t>
      </w:r>
      <w:r>
        <w:rPr>
          <w:rFonts w:ascii="Calibri" w:eastAsia="Calibri" w:hAnsi="Calibri" w:cs="Calibri"/>
          <w:i/>
          <w:sz w:val="24"/>
          <w:szCs w:val="24"/>
        </w:rPr>
        <w:t>'min_samples_split'</w:t>
      </w:r>
      <w:r>
        <w:rPr>
          <w:rFonts w:ascii="Calibri" w:eastAsia="Calibri" w:hAnsi="Calibri" w:cs="Calibri"/>
          <w:sz w:val="24"/>
          <w:szCs w:val="24"/>
        </w:rPr>
        <w:t xml:space="preserve"> constructor argument in the class sklearn.tree.DecisionTreeClassifier. As shown in </w:t>
      </w:r>
      <w:r>
        <w:rPr>
          <w:rFonts w:ascii="Calibri" w:eastAsia="Calibri" w:hAnsi="Calibri" w:cs="Calibri"/>
          <w:b/>
          <w:sz w:val="24"/>
          <w:szCs w:val="24"/>
        </w:rPr>
        <w:t>Appendix 8.8 Table 9</w:t>
      </w:r>
      <w:r>
        <w:rPr>
          <w:rFonts w:ascii="Calibri" w:eastAsia="Calibri" w:hAnsi="Calibri" w:cs="Calibri"/>
          <w:sz w:val="24"/>
          <w:szCs w:val="24"/>
        </w:rPr>
        <w:t xml:space="preserve">, the optimized </w:t>
      </w:r>
      <w:r>
        <w:rPr>
          <w:rFonts w:ascii="Calibri" w:eastAsia="Calibri" w:hAnsi="Calibri" w:cs="Calibri"/>
          <w:i/>
          <w:sz w:val="24"/>
          <w:szCs w:val="24"/>
        </w:rPr>
        <w:t>'min_samples_split'</w:t>
      </w:r>
      <w:r>
        <w:rPr>
          <w:rFonts w:ascii="Calibri" w:eastAsia="Calibri" w:hAnsi="Calibri" w:cs="Calibri"/>
          <w:b/>
          <w:i/>
          <w:sz w:val="24"/>
          <w:szCs w:val="24"/>
        </w:rPr>
        <w:t xml:space="preserve"> </w:t>
      </w:r>
      <w:r>
        <w:rPr>
          <w:rFonts w:ascii="Calibri" w:eastAsia="Calibri" w:hAnsi="Calibri" w:cs="Calibri"/>
          <w:sz w:val="24"/>
          <w:szCs w:val="24"/>
        </w:rPr>
        <w:t>was 2000 achieving a highest cross-validation score of 0.704.</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4.3.3 Random Forest</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random forest model implemented by sklearn fits a number of base decision tree models on various bootstrap samples of the dataset and uses averaging of the probability to improve the predictive accuracy and control over-fitting. Each base decision tree model was pre-pruned using the same technique as the decision tree model in </w:t>
      </w:r>
      <w:r>
        <w:rPr>
          <w:rFonts w:ascii="Calibri" w:eastAsia="Calibri" w:hAnsi="Calibri" w:cs="Calibri"/>
          <w:b/>
          <w:sz w:val="24"/>
          <w:szCs w:val="24"/>
        </w:rPr>
        <w:t>Section 4.3.2</w:t>
      </w:r>
      <w:r>
        <w:rPr>
          <w:rFonts w:ascii="Calibri" w:eastAsia="Calibri" w:hAnsi="Calibri" w:cs="Calibri"/>
          <w:sz w:val="24"/>
          <w:szCs w:val="24"/>
        </w:rPr>
        <w:t>, which was to stop growing a node when the number of instances in the node was less than a specified threshold. Same as the DecisionTreeClassifier class, the sklearn class RandomForestClassifier also has the ‘</w:t>
      </w:r>
      <w:r>
        <w:rPr>
          <w:rFonts w:ascii="Calibri" w:eastAsia="Calibri" w:hAnsi="Calibri" w:cs="Calibri"/>
          <w:i/>
          <w:sz w:val="24"/>
          <w:szCs w:val="24"/>
        </w:rPr>
        <w:t xml:space="preserve">min_samples_split’ </w:t>
      </w:r>
      <w:r>
        <w:rPr>
          <w:rFonts w:ascii="Calibri" w:eastAsia="Calibri" w:hAnsi="Calibri" w:cs="Calibri"/>
          <w:sz w:val="24"/>
          <w:szCs w:val="24"/>
        </w:rPr>
        <w:t xml:space="preserve">attribute which determines the minimum number of samples required to split a node. Apart from </w:t>
      </w:r>
      <w:r>
        <w:rPr>
          <w:rFonts w:ascii="Calibri" w:eastAsia="Calibri" w:hAnsi="Calibri" w:cs="Calibri"/>
          <w:i/>
          <w:sz w:val="24"/>
          <w:szCs w:val="24"/>
        </w:rPr>
        <w:t>‘min_samples_split’</w:t>
      </w:r>
      <w:r>
        <w:rPr>
          <w:rFonts w:ascii="Calibri" w:eastAsia="Calibri" w:hAnsi="Calibri" w:cs="Calibri"/>
          <w:sz w:val="24"/>
          <w:szCs w:val="24"/>
        </w:rPr>
        <w:t xml:space="preserve">, the number of estimators to ensemble was another hyperparameter to optimize. In general, the more trees, the better the results. However, as the number of trees increases above a certain point, the benefit in </w:t>
      </w:r>
      <w:r>
        <w:rPr>
          <w:rFonts w:ascii="Calibri" w:eastAsia="Calibri" w:hAnsi="Calibri" w:cs="Calibri"/>
          <w:sz w:val="24"/>
          <w:szCs w:val="24"/>
        </w:rPr>
        <w:lastRenderedPageBreak/>
        <w:t xml:space="preserve">prediction performance improvement from learning more trees would be lower than the cost in computation time for learning these additional trees. Thus, cross validation was used to find the best combination of </w:t>
      </w:r>
      <w:r>
        <w:rPr>
          <w:rFonts w:ascii="Calibri" w:eastAsia="Calibri" w:hAnsi="Calibri" w:cs="Calibri"/>
          <w:i/>
          <w:sz w:val="24"/>
          <w:szCs w:val="24"/>
        </w:rPr>
        <w:t xml:space="preserve">‘min_samples_split’ </w:t>
      </w:r>
      <w:r>
        <w:rPr>
          <w:rFonts w:ascii="Calibri" w:eastAsia="Calibri" w:hAnsi="Calibri" w:cs="Calibri"/>
          <w:sz w:val="24"/>
          <w:szCs w:val="24"/>
        </w:rPr>
        <w:t xml:space="preserve">and </w:t>
      </w:r>
      <w:r>
        <w:rPr>
          <w:rFonts w:ascii="Calibri" w:eastAsia="Calibri" w:hAnsi="Calibri" w:cs="Calibri"/>
          <w:i/>
          <w:sz w:val="24"/>
          <w:szCs w:val="24"/>
        </w:rPr>
        <w:t xml:space="preserve">‘n_estimator’ </w:t>
      </w:r>
      <w:r>
        <w:rPr>
          <w:rFonts w:ascii="Calibri" w:eastAsia="Calibri" w:hAnsi="Calibri" w:cs="Calibri"/>
          <w:sz w:val="24"/>
          <w:szCs w:val="24"/>
        </w:rPr>
        <w:t xml:space="preserve">(represents the number of base trees in the forest) which could balance the </w:t>
      </w:r>
      <w:r w:rsidR="00B3644E">
        <w:rPr>
          <w:rFonts w:ascii="Calibri" w:eastAsia="Calibri" w:hAnsi="Calibri" w:cs="Calibri"/>
          <w:sz w:val="24"/>
          <w:szCs w:val="24"/>
        </w:rPr>
        <w:t>trade-off</w:t>
      </w:r>
      <w:r>
        <w:rPr>
          <w:rFonts w:ascii="Calibri" w:eastAsia="Calibri" w:hAnsi="Calibri" w:cs="Calibri"/>
          <w:sz w:val="24"/>
          <w:szCs w:val="24"/>
        </w:rPr>
        <w:t xml:space="preserve"> between model performance and training time.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As shown in </w:t>
      </w:r>
      <w:r>
        <w:rPr>
          <w:rFonts w:ascii="Calibri" w:eastAsia="Calibri" w:hAnsi="Calibri" w:cs="Calibri"/>
          <w:b/>
          <w:sz w:val="24"/>
          <w:szCs w:val="24"/>
        </w:rPr>
        <w:t>Appendix 8.8 Table 10</w:t>
      </w:r>
      <w:r>
        <w:rPr>
          <w:rFonts w:ascii="Calibri" w:eastAsia="Calibri" w:hAnsi="Calibri" w:cs="Calibri"/>
          <w:sz w:val="24"/>
          <w:szCs w:val="24"/>
        </w:rPr>
        <w:t xml:space="preserve">, the best combination is when </w:t>
      </w:r>
      <w:r>
        <w:rPr>
          <w:rFonts w:ascii="Calibri" w:eastAsia="Calibri" w:hAnsi="Calibri" w:cs="Calibri"/>
          <w:i/>
          <w:sz w:val="24"/>
          <w:szCs w:val="24"/>
        </w:rPr>
        <w:t>‘min_samples_split’</w:t>
      </w:r>
      <w:r>
        <w:rPr>
          <w:rFonts w:ascii="Calibri" w:eastAsia="Calibri" w:hAnsi="Calibri" w:cs="Calibri"/>
          <w:b/>
          <w:i/>
          <w:sz w:val="24"/>
          <w:szCs w:val="24"/>
        </w:rPr>
        <w:t xml:space="preserve"> </w:t>
      </w:r>
      <w:r>
        <w:rPr>
          <w:rFonts w:ascii="Calibri" w:eastAsia="Calibri" w:hAnsi="Calibri" w:cs="Calibri"/>
          <w:sz w:val="24"/>
          <w:szCs w:val="24"/>
        </w:rPr>
        <w:t xml:space="preserve">was 50 and </w:t>
      </w:r>
      <w:r>
        <w:rPr>
          <w:rFonts w:ascii="Calibri" w:eastAsia="Calibri" w:hAnsi="Calibri" w:cs="Calibri"/>
          <w:i/>
          <w:sz w:val="24"/>
          <w:szCs w:val="24"/>
        </w:rPr>
        <w:t>'n_estimators'</w:t>
      </w:r>
      <w:r>
        <w:rPr>
          <w:rFonts w:ascii="Calibri" w:eastAsia="Calibri" w:hAnsi="Calibri" w:cs="Calibri"/>
          <w:sz w:val="24"/>
          <w:szCs w:val="24"/>
        </w:rPr>
        <w:t xml:space="preserve"> was 400, which achieved a cross-validation score of 0.726. It is worth noticing that, with </w:t>
      </w:r>
      <w:r>
        <w:rPr>
          <w:rFonts w:ascii="Calibri" w:eastAsia="Calibri" w:hAnsi="Calibri" w:cs="Calibri"/>
          <w:i/>
          <w:sz w:val="24"/>
          <w:szCs w:val="24"/>
        </w:rPr>
        <w:t>‘min_samples_split’</w:t>
      </w:r>
      <w:r>
        <w:rPr>
          <w:rFonts w:ascii="Calibri" w:eastAsia="Calibri" w:hAnsi="Calibri" w:cs="Calibri"/>
          <w:sz w:val="24"/>
          <w:szCs w:val="24"/>
        </w:rPr>
        <w:t xml:space="preserve"> as 50 when number of base learners increased from 300 to 400, the validation score increased marginally, hinting that 400 was the point where the performance improvement from learning more trees would be lower than the cost in computation time. </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One interesting finding was that the best </w:t>
      </w:r>
      <w:r>
        <w:rPr>
          <w:rFonts w:ascii="Calibri" w:eastAsia="Calibri" w:hAnsi="Calibri" w:cs="Calibri"/>
          <w:i/>
          <w:sz w:val="24"/>
          <w:szCs w:val="24"/>
        </w:rPr>
        <w:t>‘min_samples_split’</w:t>
      </w:r>
      <w:r>
        <w:rPr>
          <w:rFonts w:ascii="Calibri" w:eastAsia="Calibri" w:hAnsi="Calibri" w:cs="Calibri"/>
          <w:sz w:val="24"/>
          <w:szCs w:val="24"/>
        </w:rPr>
        <w:t xml:space="preserve"> for random forest (50) was much lower than that for a single decision tree (2000). The reason could be that the bagging reduced overfitting and benefited from the diversity of base tree learners.</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4.3.4 Gradient Boosting</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For the gradient boosting model, each base decision tree in the gradient boosting model was pre-pruned by setting a rule such that the algorithm would stop growing when the number of leaf nodes reached a specified value. To get good results using the leaf-wise tree growth algorithm implemented by LightGBM, the number of maximum leaf nodes is the main parameter to control the complexity of the tree model, and thus prevent overfitting ("Parameters Tuning"). The class lightgbm.LGBMClassifer used the </w:t>
      </w:r>
      <w:r>
        <w:rPr>
          <w:rFonts w:ascii="Calibri" w:eastAsia="Calibri" w:hAnsi="Calibri" w:cs="Calibri"/>
          <w:i/>
          <w:sz w:val="24"/>
          <w:szCs w:val="24"/>
        </w:rPr>
        <w:t xml:space="preserve">‘num_leaves’ </w:t>
      </w:r>
      <w:r>
        <w:rPr>
          <w:rFonts w:ascii="Calibri" w:eastAsia="Calibri" w:hAnsi="Calibri" w:cs="Calibri"/>
          <w:sz w:val="24"/>
          <w:szCs w:val="24"/>
        </w:rPr>
        <w:t xml:space="preserve">attribute to determine the number of maximum leaf nodes for all the base tree learners. Apart from </w:t>
      </w:r>
      <w:r>
        <w:rPr>
          <w:rFonts w:ascii="Calibri" w:eastAsia="Calibri" w:hAnsi="Calibri" w:cs="Calibri"/>
          <w:i/>
          <w:sz w:val="24"/>
          <w:szCs w:val="24"/>
        </w:rPr>
        <w:t>‘min_samples_split’</w:t>
      </w:r>
      <w:r>
        <w:rPr>
          <w:rFonts w:ascii="Calibri" w:eastAsia="Calibri" w:hAnsi="Calibri" w:cs="Calibri"/>
          <w:sz w:val="24"/>
          <w:szCs w:val="24"/>
        </w:rPr>
        <w:t xml:space="preserve">, the number of estimators to ensemble was another hyperparameter to optimize. The model could underfit when the number of estimators is too small, or overfit if the number of estimators is too large. The attribute </w:t>
      </w:r>
      <w:r>
        <w:rPr>
          <w:rFonts w:ascii="Calibri" w:eastAsia="Calibri" w:hAnsi="Calibri" w:cs="Calibri"/>
          <w:i/>
          <w:sz w:val="24"/>
          <w:szCs w:val="24"/>
        </w:rPr>
        <w:t>'n_estimators'</w:t>
      </w:r>
      <w:r>
        <w:rPr>
          <w:rFonts w:ascii="Calibri" w:eastAsia="Calibri" w:hAnsi="Calibri" w:cs="Calibri"/>
          <w:sz w:val="24"/>
          <w:szCs w:val="24"/>
        </w:rPr>
        <w:t xml:space="preserve"> of the class LGBMClassifer set the number of base learners (or training iterations). As shown in </w:t>
      </w:r>
      <w:r>
        <w:rPr>
          <w:rFonts w:ascii="Calibri" w:eastAsia="Calibri" w:hAnsi="Calibri" w:cs="Calibri"/>
          <w:b/>
          <w:sz w:val="24"/>
          <w:szCs w:val="24"/>
        </w:rPr>
        <w:t>Appendix 8.8 Table 11</w:t>
      </w:r>
      <w:r>
        <w:rPr>
          <w:rFonts w:ascii="Calibri" w:eastAsia="Calibri" w:hAnsi="Calibri" w:cs="Calibri"/>
          <w:sz w:val="24"/>
          <w:szCs w:val="24"/>
        </w:rPr>
        <w:t xml:space="preserve">, the best combination was when </w:t>
      </w:r>
      <w:r>
        <w:rPr>
          <w:rFonts w:ascii="Calibri" w:eastAsia="Calibri" w:hAnsi="Calibri" w:cs="Calibri"/>
          <w:i/>
          <w:sz w:val="24"/>
          <w:szCs w:val="24"/>
        </w:rPr>
        <w:t>'num_leaves'</w:t>
      </w:r>
      <w:r>
        <w:rPr>
          <w:rFonts w:ascii="Calibri" w:eastAsia="Calibri" w:hAnsi="Calibri" w:cs="Calibri"/>
          <w:b/>
          <w:i/>
          <w:sz w:val="24"/>
          <w:szCs w:val="24"/>
        </w:rPr>
        <w:t xml:space="preserve"> </w:t>
      </w:r>
      <w:r>
        <w:rPr>
          <w:rFonts w:ascii="Calibri" w:eastAsia="Calibri" w:hAnsi="Calibri" w:cs="Calibri"/>
          <w:sz w:val="24"/>
          <w:szCs w:val="24"/>
        </w:rPr>
        <w:t xml:space="preserve">was 1500 and </w:t>
      </w:r>
      <w:r>
        <w:rPr>
          <w:rFonts w:ascii="Calibri" w:eastAsia="Calibri" w:hAnsi="Calibri" w:cs="Calibri"/>
          <w:i/>
          <w:sz w:val="24"/>
          <w:szCs w:val="24"/>
        </w:rPr>
        <w:t>'n_estimators'</w:t>
      </w:r>
      <w:r>
        <w:rPr>
          <w:rFonts w:ascii="Calibri" w:eastAsia="Calibri" w:hAnsi="Calibri" w:cs="Calibri"/>
          <w:sz w:val="24"/>
          <w:szCs w:val="24"/>
        </w:rPr>
        <w:t xml:space="preserve"> was 600, achieving a cross-validation score of 0.739.</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4.3.5 Bagging of Gradient Boosting</w:t>
      </w:r>
    </w:p>
    <w:p w:rsidR="004243C7" w:rsidRDefault="00B3644E">
      <w:pPr>
        <w:spacing w:after="100" w:line="240" w:lineRule="auto"/>
        <w:jc w:val="both"/>
        <w:rPr>
          <w:rFonts w:ascii="Calibri" w:eastAsia="Calibri" w:hAnsi="Calibri" w:cs="Calibri"/>
          <w:sz w:val="24"/>
          <w:szCs w:val="24"/>
        </w:rPr>
      </w:pPr>
      <w:r>
        <w:rPr>
          <w:rFonts w:ascii="Calibri" w:eastAsia="Calibri" w:hAnsi="Calibri" w:cs="Calibri"/>
          <w:sz w:val="24"/>
          <w:szCs w:val="24"/>
        </w:rPr>
        <w:t>C</w:t>
      </w:r>
      <w:r w:rsidR="00FB704C">
        <w:rPr>
          <w:rFonts w:ascii="Calibri" w:eastAsia="Calibri" w:hAnsi="Calibri" w:cs="Calibri"/>
          <w:sz w:val="24"/>
          <w:szCs w:val="24"/>
        </w:rPr>
        <w:t>ombin</w:t>
      </w:r>
      <w:r>
        <w:rPr>
          <w:rFonts w:ascii="Calibri" w:eastAsia="Calibri" w:hAnsi="Calibri" w:cs="Calibri"/>
          <w:sz w:val="24"/>
          <w:szCs w:val="24"/>
        </w:rPr>
        <w:t>ing</w:t>
      </w:r>
      <w:r w:rsidR="00FB704C">
        <w:rPr>
          <w:rFonts w:ascii="Calibri" w:eastAsia="Calibri" w:hAnsi="Calibri" w:cs="Calibri"/>
          <w:sz w:val="24"/>
          <w:szCs w:val="24"/>
        </w:rPr>
        <w:t xml:space="preserve"> the techniques of both bagging and boosting, we trained 100 tree-based gradient boosting models (LightGBM) on different bootstrap samples, after which individual predicted probabilities were averag</w:t>
      </w:r>
      <w:r>
        <w:rPr>
          <w:rFonts w:ascii="Calibri" w:eastAsia="Calibri" w:hAnsi="Calibri" w:cs="Calibri"/>
          <w:sz w:val="24"/>
          <w:szCs w:val="24"/>
        </w:rPr>
        <w:t>d</w:t>
      </w:r>
      <w:r w:rsidR="00FB704C">
        <w:rPr>
          <w:rFonts w:ascii="Calibri" w:eastAsia="Calibri" w:hAnsi="Calibri" w:cs="Calibri"/>
          <w:sz w:val="24"/>
          <w:szCs w:val="24"/>
        </w:rPr>
        <w:t xml:space="preserve"> to form the final prediction. Three important hyperparameters were identified, namely number of base learners and number of leave nodes in each gradient boosting model, and the number of gradient boosting models. However, due to time and resource constraints, hyperparameter tuning were not performed. As observed previously, bagging could reduce overfitting and benefit from the diversity of base learners. Thus, larger numbers of leaf nodes (5000) and estimators (1000) were set for the base gradient boosting model compared to the found best hyperparameters in </w:t>
      </w:r>
      <w:r w:rsidR="00FB704C">
        <w:rPr>
          <w:rFonts w:ascii="Calibri" w:eastAsia="Calibri" w:hAnsi="Calibri" w:cs="Calibri"/>
          <w:b/>
          <w:sz w:val="24"/>
          <w:szCs w:val="24"/>
        </w:rPr>
        <w:t>Section 4.3.4</w:t>
      </w:r>
      <w:r w:rsidR="00FB704C">
        <w:rPr>
          <w:rFonts w:ascii="Calibri" w:eastAsia="Calibri" w:hAnsi="Calibri" w:cs="Calibri"/>
          <w:sz w:val="24"/>
          <w:szCs w:val="24"/>
        </w:rPr>
        <w:t xml:space="preserve">. </w:t>
      </w:r>
    </w:p>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4.3.6 Neural Network</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The feedforward neural network </w:t>
      </w:r>
      <w:r>
        <w:rPr>
          <w:rFonts w:ascii="Calibri" w:eastAsia="Calibri" w:hAnsi="Calibri" w:cs="Calibri"/>
          <w:b/>
          <w:sz w:val="24"/>
          <w:szCs w:val="24"/>
        </w:rPr>
        <w:t>(Appendix 8.2.3)</w:t>
      </w:r>
      <w:r>
        <w:rPr>
          <w:rFonts w:ascii="Calibri" w:eastAsia="Calibri" w:hAnsi="Calibri" w:cs="Calibri"/>
          <w:sz w:val="24"/>
          <w:szCs w:val="24"/>
        </w:rPr>
        <w:t xml:space="preserve"> had 1 input layer, 2 densely connected hidden layers, each with 128 neurons, and 1 output layer. For each hidden layer, dropout was first applied to randomly drop out values of 40% nodes, offering a computationally cheap and remarkably effective regularization method to reduce overfitting. Batch normalization was </w:t>
      </w:r>
      <w:r>
        <w:rPr>
          <w:rFonts w:ascii="Calibri" w:eastAsia="Calibri" w:hAnsi="Calibri" w:cs="Calibri"/>
          <w:sz w:val="24"/>
          <w:szCs w:val="24"/>
        </w:rPr>
        <w:lastRenderedPageBreak/>
        <w:t>also applied to enable faster and more stable training of the model. It made the optimization landscape significantly smoother, thus inducing a more stable behaviour of the gradients, allowing for faster training. After the batch normalization, the Rectified Linear Unit (relu) activation was applied to add non-linearity to the model.  For the output layer, the sigmoid activation was used due to the nature of the prediction task which was binary classification.</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During the training phase </w:t>
      </w:r>
      <w:r>
        <w:rPr>
          <w:rFonts w:ascii="Calibri" w:eastAsia="Calibri" w:hAnsi="Calibri" w:cs="Calibri"/>
          <w:b/>
          <w:sz w:val="24"/>
          <w:szCs w:val="24"/>
        </w:rPr>
        <w:t>(Appendix 8.2.4)</w:t>
      </w:r>
      <w:r>
        <w:rPr>
          <w:rFonts w:ascii="Calibri" w:eastAsia="Calibri" w:hAnsi="Calibri" w:cs="Calibri"/>
          <w:sz w:val="24"/>
          <w:szCs w:val="24"/>
        </w:rPr>
        <w:t xml:space="preserve">, Early Stopping was applied to the model to find the optimal number of epochs and prevent both underfitting and overfitting. The train set was shuffled and split into a train and validation set in a ratio of 7:3. At the end of each epoch (when all training instances had propagated in the model), the model was evaluated on the hold-out validation set. As the keras package did not provide an existing AUC scoring metric, a custom metric function was implemented </w:t>
      </w:r>
      <w:r>
        <w:rPr>
          <w:rFonts w:ascii="Calibri" w:eastAsia="Calibri" w:hAnsi="Calibri" w:cs="Calibri"/>
          <w:b/>
          <w:sz w:val="24"/>
          <w:szCs w:val="24"/>
        </w:rPr>
        <w:t>(Appendix 8.2.2).</w:t>
      </w:r>
      <w:r>
        <w:rPr>
          <w:rFonts w:ascii="Calibri" w:eastAsia="Calibri" w:hAnsi="Calibri" w:cs="Calibri"/>
          <w:sz w:val="24"/>
          <w:szCs w:val="24"/>
        </w:rPr>
        <w:t xml:space="preserve"> If the AUC score of the model on the validation dataset did not improve for continuous 5 rounds, then the training process was stopped. Finally, the model restored the model weights from the epoch with the best value of the monitored quantity, ROC score.</w:t>
      </w:r>
    </w:p>
    <w:p w:rsidR="004243C7" w:rsidRDefault="00FB704C">
      <w:pPr>
        <w:spacing w:line="240" w:lineRule="auto"/>
        <w:jc w:val="both"/>
        <w:rPr>
          <w:rFonts w:ascii="Calibri" w:eastAsia="Calibri" w:hAnsi="Calibri" w:cs="Calibri"/>
          <w:sz w:val="28"/>
          <w:szCs w:val="28"/>
        </w:rPr>
      </w:pPr>
      <w:r>
        <w:rPr>
          <w:rFonts w:ascii="Calibri" w:eastAsia="Calibri" w:hAnsi="Calibri" w:cs="Calibri"/>
          <w:sz w:val="24"/>
          <w:szCs w:val="24"/>
        </w:rPr>
        <w:t xml:space="preserve">As shown in </w:t>
      </w:r>
      <w:r>
        <w:rPr>
          <w:rFonts w:ascii="Calibri" w:eastAsia="Calibri" w:hAnsi="Calibri" w:cs="Calibri"/>
          <w:b/>
          <w:sz w:val="24"/>
          <w:szCs w:val="24"/>
        </w:rPr>
        <w:t>Appendix 8.9 figure 5</w:t>
      </w:r>
      <w:r>
        <w:rPr>
          <w:rFonts w:ascii="Calibri" w:eastAsia="Calibri" w:hAnsi="Calibri" w:cs="Calibri"/>
          <w:sz w:val="24"/>
          <w:szCs w:val="24"/>
        </w:rPr>
        <w:t>, the training for the model stopped at the 6th epoch, because the AUC score for the validation set did not improve for 5 epochs after the 1st epoch.</w:t>
      </w:r>
    </w:p>
    <w:p w:rsidR="004243C7" w:rsidRDefault="00FB704C">
      <w:pPr>
        <w:pStyle w:val="Heading2"/>
        <w:spacing w:before="200" w:after="100" w:line="240" w:lineRule="auto"/>
        <w:jc w:val="both"/>
        <w:rPr>
          <w:rFonts w:ascii="Calibri" w:eastAsia="Calibri" w:hAnsi="Calibri" w:cs="Calibri"/>
        </w:rPr>
      </w:pPr>
      <w:bookmarkStart w:id="26" w:name="_to4phh59c88o" w:colFirst="0" w:colLast="0"/>
      <w:bookmarkEnd w:id="26"/>
      <w:r>
        <w:rPr>
          <w:rFonts w:ascii="Calibri" w:eastAsia="Calibri" w:hAnsi="Calibri" w:cs="Calibri"/>
        </w:rPr>
        <w:t>4.4 Model Performance Comparison</w:t>
      </w:r>
    </w:p>
    <w:p w:rsidR="004243C7" w:rsidRDefault="00FB704C">
      <w:pPr>
        <w:spacing w:after="200" w:line="240" w:lineRule="auto"/>
        <w:jc w:val="both"/>
        <w:rPr>
          <w:rFonts w:ascii="Calibri" w:eastAsia="Calibri" w:hAnsi="Calibri" w:cs="Calibri"/>
          <w:sz w:val="24"/>
          <w:szCs w:val="24"/>
        </w:rPr>
      </w:pPr>
      <w:r>
        <w:rPr>
          <w:rFonts w:ascii="Calibri" w:eastAsia="Calibri" w:hAnsi="Calibri" w:cs="Calibri"/>
          <w:sz w:val="24"/>
          <w:szCs w:val="24"/>
        </w:rPr>
        <w:t xml:space="preserve">After hyperparameter optimization, all algorithms were trained with the best hyperparameters as shown in </w:t>
      </w:r>
      <w:r>
        <w:rPr>
          <w:rFonts w:ascii="Calibri" w:eastAsia="Calibri" w:hAnsi="Calibri" w:cs="Calibri"/>
          <w:b/>
          <w:sz w:val="24"/>
          <w:szCs w:val="24"/>
        </w:rPr>
        <w:t>Table 4</w:t>
      </w:r>
      <w:r>
        <w:rPr>
          <w:rFonts w:ascii="Calibri" w:eastAsia="Calibri" w:hAnsi="Calibri" w:cs="Calibri"/>
          <w:sz w:val="24"/>
          <w:szCs w:val="24"/>
        </w:rPr>
        <w:t xml:space="preserve"> below on the train </w:t>
      </w:r>
      <w:r w:rsidR="00B3644E">
        <w:rPr>
          <w:rFonts w:ascii="Calibri" w:eastAsia="Calibri" w:hAnsi="Calibri" w:cs="Calibri"/>
          <w:sz w:val="24"/>
          <w:szCs w:val="24"/>
        </w:rPr>
        <w:t>dataset and</w:t>
      </w:r>
      <w:r>
        <w:rPr>
          <w:rFonts w:ascii="Calibri" w:eastAsia="Calibri" w:hAnsi="Calibri" w:cs="Calibri"/>
          <w:sz w:val="24"/>
          <w:szCs w:val="24"/>
        </w:rPr>
        <w:t xml:space="preserve"> predicted for the test dataset. The predicted probability and actual label for ‘HasDetection’ were then used to calculate the AUC score. The Receiver Operating Characteristic (ROC) Curves for each model on the test data can be found in </w:t>
      </w:r>
      <w:r>
        <w:rPr>
          <w:rFonts w:ascii="Calibri" w:eastAsia="Calibri" w:hAnsi="Calibri" w:cs="Calibri"/>
          <w:b/>
          <w:sz w:val="24"/>
          <w:szCs w:val="24"/>
        </w:rPr>
        <w:t>Appendix 8.10</w:t>
      </w:r>
      <w:r>
        <w:rPr>
          <w:rFonts w:ascii="Calibri" w:eastAsia="Calibri" w:hAnsi="Calibri" w:cs="Calibri"/>
          <w:sz w:val="24"/>
          <w:szCs w:val="24"/>
        </w:rPr>
        <w:t>.</w:t>
      </w:r>
    </w:p>
    <w:tbl>
      <w:tblPr>
        <w:tblStyle w:val="a3"/>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7157"/>
      </w:tblGrid>
      <w:tr w:rsidR="004243C7" w:rsidTr="00B3644E">
        <w:tc>
          <w:tcPr>
            <w:tcW w:w="1905" w:type="dxa"/>
            <w:shd w:val="clear" w:color="auto" w:fill="EFEFEF"/>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Algorithm</w:t>
            </w:r>
          </w:p>
        </w:tc>
        <w:tc>
          <w:tcPr>
            <w:tcW w:w="7157" w:type="dxa"/>
            <w:shd w:val="clear" w:color="auto" w:fill="EFEFEF"/>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Hyperparameters</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Naïve Bayes</w:t>
            </w:r>
          </w:p>
        </w:tc>
        <w:tc>
          <w:tcPr>
            <w:tcW w:w="715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NA.</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Logistic Regression</w:t>
            </w:r>
          </w:p>
        </w:tc>
        <w:tc>
          <w:tcPr>
            <w:tcW w:w="715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L1 regularization with regularization strength as 0.0001.</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Decision Tree</w:t>
            </w:r>
          </w:p>
        </w:tc>
        <w:tc>
          <w:tcPr>
            <w:tcW w:w="7157" w:type="dxa"/>
            <w:shd w:val="clear" w:color="auto" w:fill="auto"/>
            <w:tcMar>
              <w:top w:w="56" w:type="dxa"/>
              <w:left w:w="56" w:type="dxa"/>
              <w:bottom w:w="56" w:type="dxa"/>
              <w:right w:w="56" w:type="dxa"/>
            </w:tcMar>
          </w:tcPr>
          <w:p w:rsidR="004243C7" w:rsidRDefault="00FB704C">
            <w:pPr>
              <w:spacing w:line="240" w:lineRule="auto"/>
              <w:jc w:val="both"/>
              <w:rPr>
                <w:rFonts w:ascii="Calibri" w:eastAsia="Calibri" w:hAnsi="Calibri" w:cs="Calibri"/>
              </w:rPr>
            </w:pPr>
            <w:r>
              <w:rPr>
                <w:rFonts w:ascii="Calibri" w:eastAsia="Calibri" w:hAnsi="Calibri" w:cs="Calibri"/>
              </w:rPr>
              <w:t>Minimum number of samples required to be at a leaf node as 2000</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Random Forest</w:t>
            </w:r>
          </w:p>
        </w:tc>
        <w:tc>
          <w:tcPr>
            <w:tcW w:w="7157" w:type="dxa"/>
            <w:shd w:val="clear" w:color="auto" w:fill="auto"/>
            <w:tcMar>
              <w:top w:w="56" w:type="dxa"/>
              <w:left w:w="56" w:type="dxa"/>
              <w:bottom w:w="56" w:type="dxa"/>
              <w:right w:w="56" w:type="dxa"/>
            </w:tcMar>
          </w:tcPr>
          <w:p w:rsidR="004243C7" w:rsidRDefault="00FB704C">
            <w:pPr>
              <w:spacing w:line="240" w:lineRule="auto"/>
              <w:jc w:val="both"/>
              <w:rPr>
                <w:rFonts w:ascii="Calibri" w:eastAsia="Calibri" w:hAnsi="Calibri" w:cs="Calibri"/>
              </w:rPr>
            </w:pPr>
            <w:r>
              <w:rPr>
                <w:rFonts w:ascii="Calibri" w:eastAsia="Calibri" w:hAnsi="Calibri" w:cs="Calibri"/>
              </w:rPr>
              <w:t>Number of trees as 400.</w:t>
            </w:r>
          </w:p>
          <w:p w:rsidR="004243C7" w:rsidRDefault="00FB704C">
            <w:pPr>
              <w:spacing w:line="240" w:lineRule="auto"/>
              <w:jc w:val="both"/>
              <w:rPr>
                <w:rFonts w:ascii="Calibri" w:eastAsia="Calibri" w:hAnsi="Calibri" w:cs="Calibri"/>
              </w:rPr>
            </w:pPr>
            <w:r>
              <w:rPr>
                <w:rFonts w:ascii="Calibri" w:eastAsia="Calibri" w:hAnsi="Calibri" w:cs="Calibri"/>
              </w:rPr>
              <w:t>Minimum number of samples required to be at a leaf node in each tree as 50</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Tree-based Gradient Boosting</w:t>
            </w:r>
          </w:p>
        </w:tc>
        <w:tc>
          <w:tcPr>
            <w:tcW w:w="7157" w:type="dxa"/>
            <w:shd w:val="clear" w:color="auto" w:fill="auto"/>
            <w:tcMar>
              <w:top w:w="56" w:type="dxa"/>
              <w:left w:w="56" w:type="dxa"/>
              <w:bottom w:w="56" w:type="dxa"/>
              <w:right w:w="56" w:type="dxa"/>
            </w:tcMar>
          </w:tcPr>
          <w:p w:rsidR="004243C7" w:rsidRDefault="00FB704C">
            <w:pPr>
              <w:spacing w:line="240" w:lineRule="auto"/>
              <w:jc w:val="both"/>
              <w:rPr>
                <w:rFonts w:ascii="Calibri" w:eastAsia="Calibri" w:hAnsi="Calibri" w:cs="Calibri"/>
              </w:rPr>
            </w:pPr>
            <w:r>
              <w:rPr>
                <w:rFonts w:ascii="Calibri" w:eastAsia="Calibri" w:hAnsi="Calibri" w:cs="Calibri"/>
              </w:rPr>
              <w:t>Number of trees as 600.</w:t>
            </w:r>
          </w:p>
          <w:p w:rsidR="004243C7" w:rsidRDefault="00FB704C">
            <w:pPr>
              <w:spacing w:line="240" w:lineRule="auto"/>
              <w:jc w:val="both"/>
              <w:rPr>
                <w:rFonts w:ascii="Calibri" w:eastAsia="Calibri" w:hAnsi="Calibri" w:cs="Calibri"/>
              </w:rPr>
            </w:pPr>
            <w:r>
              <w:rPr>
                <w:rFonts w:ascii="Calibri" w:eastAsia="Calibri" w:hAnsi="Calibri" w:cs="Calibri"/>
              </w:rPr>
              <w:t>Maximum leaf nodes in each tree as 1500.</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Bagging of Gradient Boosting</w:t>
            </w:r>
          </w:p>
        </w:tc>
        <w:tc>
          <w:tcPr>
            <w:tcW w:w="7157" w:type="dxa"/>
            <w:shd w:val="clear" w:color="auto" w:fill="auto"/>
            <w:tcMar>
              <w:top w:w="56" w:type="dxa"/>
              <w:left w:w="56" w:type="dxa"/>
              <w:bottom w:w="56" w:type="dxa"/>
              <w:right w:w="56" w:type="dxa"/>
            </w:tcMar>
          </w:tcPr>
          <w:p w:rsidR="004243C7" w:rsidRDefault="00FB704C">
            <w:pPr>
              <w:spacing w:line="240" w:lineRule="auto"/>
              <w:jc w:val="both"/>
              <w:rPr>
                <w:rFonts w:ascii="Calibri" w:eastAsia="Calibri" w:hAnsi="Calibri" w:cs="Calibri"/>
              </w:rPr>
            </w:pPr>
            <w:r>
              <w:rPr>
                <w:rFonts w:ascii="Calibri" w:eastAsia="Calibri" w:hAnsi="Calibri" w:cs="Calibri"/>
              </w:rPr>
              <w:t>Number of gradient boosting models as 50.</w:t>
            </w:r>
          </w:p>
          <w:p w:rsidR="004243C7" w:rsidRDefault="00FB704C">
            <w:pPr>
              <w:spacing w:line="240" w:lineRule="auto"/>
              <w:jc w:val="both"/>
              <w:rPr>
                <w:rFonts w:ascii="Calibri" w:eastAsia="Calibri" w:hAnsi="Calibri" w:cs="Calibri"/>
              </w:rPr>
            </w:pPr>
            <w:r>
              <w:rPr>
                <w:rFonts w:ascii="Calibri" w:eastAsia="Calibri" w:hAnsi="Calibri" w:cs="Calibri"/>
              </w:rPr>
              <w:t>Number of trees in each boosting model as 600.</w:t>
            </w:r>
          </w:p>
          <w:p w:rsidR="004243C7" w:rsidRDefault="00FB704C">
            <w:pPr>
              <w:spacing w:line="240" w:lineRule="auto"/>
              <w:jc w:val="both"/>
              <w:rPr>
                <w:rFonts w:ascii="Calibri" w:eastAsia="Calibri" w:hAnsi="Calibri" w:cs="Calibri"/>
              </w:rPr>
            </w:pPr>
            <w:r>
              <w:rPr>
                <w:rFonts w:ascii="Calibri" w:eastAsia="Calibri" w:hAnsi="Calibri" w:cs="Calibri"/>
              </w:rPr>
              <w:t>Maximum leaf nodes in each tree as 4000.</w:t>
            </w:r>
          </w:p>
        </w:tc>
      </w:tr>
      <w:tr w:rsidR="004243C7" w:rsidTr="00B3644E">
        <w:tc>
          <w:tcPr>
            <w:tcW w:w="1905" w:type="dxa"/>
            <w:shd w:val="clear" w:color="auto" w:fill="auto"/>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Neural Network</w:t>
            </w:r>
          </w:p>
        </w:tc>
        <w:tc>
          <w:tcPr>
            <w:tcW w:w="7157" w:type="dxa"/>
            <w:shd w:val="clear" w:color="auto" w:fill="auto"/>
            <w:tcMar>
              <w:top w:w="56" w:type="dxa"/>
              <w:left w:w="56" w:type="dxa"/>
              <w:bottom w:w="56" w:type="dxa"/>
              <w:right w:w="56" w:type="dxa"/>
            </w:tcMar>
          </w:tcPr>
          <w:p w:rsidR="004243C7" w:rsidRDefault="00FB704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Number of epoch</w:t>
            </w:r>
            <w:r w:rsidR="00B3644E">
              <w:rPr>
                <w:rFonts w:ascii="Calibri" w:eastAsia="Calibri" w:hAnsi="Calibri" w:cs="Calibri"/>
              </w:rPr>
              <w:t>s</w:t>
            </w:r>
          </w:p>
        </w:tc>
      </w:tr>
    </w:tbl>
    <w:p w:rsidR="00B3644E" w:rsidRDefault="00FB704C" w:rsidP="00B3644E">
      <w:pPr>
        <w:spacing w:before="200" w:after="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4. Optimized Hyperparameters</w:t>
      </w:r>
    </w:p>
    <w:p w:rsidR="00B3644E" w:rsidRDefault="00B3644E" w:rsidP="00B3644E">
      <w:pPr>
        <w:spacing w:before="200" w:after="100" w:line="240" w:lineRule="auto"/>
        <w:jc w:val="center"/>
        <w:rPr>
          <w:rFonts w:ascii="Calibri" w:eastAsia="Calibri" w:hAnsi="Calibri" w:cs="Calibri"/>
          <w:i/>
          <w:sz w:val="24"/>
          <w:szCs w:val="24"/>
          <w:u w:val="single"/>
        </w:rPr>
      </w:pPr>
    </w:p>
    <w:p w:rsidR="00B3644E" w:rsidRDefault="00B3644E" w:rsidP="00B3644E">
      <w:pPr>
        <w:spacing w:before="200" w:after="100" w:line="240" w:lineRule="auto"/>
        <w:jc w:val="center"/>
        <w:rPr>
          <w:rFonts w:ascii="Calibri" w:eastAsia="Calibri" w:hAnsi="Calibri" w:cs="Calibri"/>
          <w:i/>
          <w:sz w:val="24"/>
          <w:szCs w:val="24"/>
          <w:u w:val="single"/>
        </w:rPr>
      </w:pPr>
    </w:p>
    <w:p w:rsidR="00B3644E" w:rsidRPr="00B3644E" w:rsidRDefault="00B3644E" w:rsidP="00B3644E">
      <w:pPr>
        <w:spacing w:before="200" w:after="100" w:line="240" w:lineRule="auto"/>
        <w:jc w:val="center"/>
        <w:rPr>
          <w:rFonts w:ascii="Calibri" w:eastAsia="Calibri" w:hAnsi="Calibri" w:cs="Calibri"/>
          <w:i/>
          <w:sz w:val="24"/>
          <w:szCs w:val="24"/>
          <w:u w:val="single"/>
        </w:rPr>
      </w:pP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lastRenderedPageBreak/>
        <w:t xml:space="preserve">As shown in </w:t>
      </w:r>
      <w:r>
        <w:rPr>
          <w:rFonts w:ascii="Calibri" w:eastAsia="Calibri" w:hAnsi="Calibri" w:cs="Calibri"/>
          <w:b/>
          <w:i/>
          <w:sz w:val="24"/>
          <w:szCs w:val="24"/>
        </w:rPr>
        <w:t>Figure 3</w:t>
      </w:r>
      <w:r>
        <w:rPr>
          <w:rFonts w:ascii="Calibri" w:eastAsia="Calibri" w:hAnsi="Calibri" w:cs="Calibri"/>
          <w:sz w:val="24"/>
          <w:szCs w:val="24"/>
        </w:rPr>
        <w:t xml:space="preserve"> below, the Bagged Gradient Boosting algorithm achieved the highest AUC score.</w:t>
      </w:r>
    </w:p>
    <w:p w:rsidR="004243C7" w:rsidRDefault="00FB704C">
      <w:pPr>
        <w:spacing w:after="100" w:line="240" w:lineRule="auto"/>
      </w:pPr>
      <w:r>
        <w:rPr>
          <w:noProof/>
        </w:rPr>
        <w:drawing>
          <wp:inline distT="114300" distB="114300" distL="114300" distR="114300">
            <wp:extent cx="6104663" cy="2545299"/>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104663" cy="2545299"/>
                    </a:xfrm>
                    <a:prstGeom prst="rect">
                      <a:avLst/>
                    </a:prstGeom>
                    <a:ln/>
                  </pic:spPr>
                </pic:pic>
              </a:graphicData>
            </a:graphic>
          </wp:inline>
        </w:drawing>
      </w:r>
    </w:p>
    <w:p w:rsidR="00B3644E" w:rsidRDefault="00FB704C" w:rsidP="00B3644E">
      <w:pPr>
        <w:spacing w:after="100" w:line="240" w:lineRule="auto"/>
        <w:jc w:val="center"/>
      </w:pPr>
      <w:r>
        <w:rPr>
          <w:rFonts w:ascii="Calibri" w:eastAsia="Calibri" w:hAnsi="Calibri" w:cs="Calibri"/>
          <w:i/>
          <w:sz w:val="24"/>
          <w:szCs w:val="24"/>
          <w:u w:val="single"/>
        </w:rPr>
        <w:t>Figure 3. AUC Score Across Models</w:t>
      </w:r>
      <w:bookmarkStart w:id="27" w:name="_c37ic19wsq7" w:colFirst="0" w:colLast="0"/>
      <w:bookmarkEnd w:id="27"/>
    </w:p>
    <w:p w:rsidR="004243C7" w:rsidRPr="00B3644E" w:rsidRDefault="00FB704C" w:rsidP="00B3644E">
      <w:pPr>
        <w:spacing w:before="300" w:after="100" w:line="240" w:lineRule="auto"/>
        <w:rPr>
          <w:rFonts w:ascii="Calibri" w:eastAsia="Calibri" w:hAnsi="Calibri" w:cs="Calibri"/>
          <w:b/>
          <w:sz w:val="36"/>
          <w:szCs w:val="36"/>
        </w:rPr>
      </w:pPr>
      <w:r>
        <w:rPr>
          <w:rFonts w:ascii="Calibri" w:eastAsia="Calibri" w:hAnsi="Calibri" w:cs="Calibri"/>
          <w:b/>
          <w:sz w:val="36"/>
          <w:szCs w:val="36"/>
        </w:rPr>
        <w:t>5. Discussion of Pros and Cons</w:t>
      </w:r>
    </w:p>
    <w:p w:rsidR="004243C7" w:rsidRDefault="00FB704C" w:rsidP="00B3644E">
      <w:pPr>
        <w:pStyle w:val="Heading2"/>
        <w:spacing w:before="0" w:after="100" w:line="240" w:lineRule="auto"/>
        <w:jc w:val="both"/>
        <w:rPr>
          <w:rFonts w:ascii="Calibri" w:eastAsia="Calibri" w:hAnsi="Calibri" w:cs="Calibri"/>
          <w:sz w:val="24"/>
          <w:szCs w:val="24"/>
        </w:rPr>
      </w:pPr>
      <w:bookmarkStart w:id="28" w:name="_h700grje1blr" w:colFirst="0" w:colLast="0"/>
      <w:bookmarkEnd w:id="28"/>
      <w:r>
        <w:rPr>
          <w:rFonts w:ascii="Calibri" w:eastAsia="Calibri" w:hAnsi="Calibri" w:cs="Calibri"/>
        </w:rPr>
        <w:t>5.1 Label Encoding</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To deal with non-numeric categorical variables, we used label encoding which encoded labels with value between 0 and n_classes-1. This converted values into machine-readable format with the following advantages:</w:t>
      </w:r>
    </w:p>
    <w:p w:rsidR="004243C7" w:rsidRDefault="00FB704C">
      <w:pPr>
        <w:numPr>
          <w:ilvl w:val="0"/>
          <w:numId w:val="3"/>
        </w:numPr>
        <w:spacing w:line="240" w:lineRule="auto"/>
        <w:jc w:val="both"/>
        <w:rPr>
          <w:rFonts w:ascii="Calibri" w:eastAsia="Calibri" w:hAnsi="Calibri" w:cs="Calibri"/>
          <w:sz w:val="24"/>
          <w:szCs w:val="24"/>
        </w:rPr>
      </w:pPr>
      <w:r>
        <w:rPr>
          <w:rFonts w:ascii="Calibri" w:eastAsia="Calibri" w:hAnsi="Calibri" w:cs="Calibri"/>
          <w:sz w:val="24"/>
          <w:szCs w:val="24"/>
        </w:rPr>
        <w:t>It require</w:t>
      </w:r>
      <w:r w:rsidR="00B3644E">
        <w:rPr>
          <w:rFonts w:ascii="Calibri" w:eastAsia="Calibri" w:hAnsi="Calibri" w:cs="Calibri"/>
          <w:sz w:val="24"/>
          <w:szCs w:val="24"/>
        </w:rPr>
        <w:t>d</w:t>
      </w:r>
      <w:r>
        <w:rPr>
          <w:rFonts w:ascii="Calibri" w:eastAsia="Calibri" w:hAnsi="Calibri" w:cs="Calibri"/>
          <w:sz w:val="24"/>
          <w:szCs w:val="24"/>
        </w:rPr>
        <w:t xml:space="preserve"> lower memory usage as the number of variables after conversion </w:t>
      </w:r>
      <w:r w:rsidR="00B3644E">
        <w:rPr>
          <w:rFonts w:ascii="Calibri" w:eastAsia="Calibri" w:hAnsi="Calibri" w:cs="Calibri"/>
          <w:sz w:val="24"/>
          <w:szCs w:val="24"/>
        </w:rPr>
        <w:t>was</w:t>
      </w:r>
      <w:r>
        <w:rPr>
          <w:rFonts w:ascii="Calibri" w:eastAsia="Calibri" w:hAnsi="Calibri" w:cs="Calibri"/>
          <w:sz w:val="24"/>
          <w:szCs w:val="24"/>
        </w:rPr>
        <w:t xml:space="preserve"> unchanged.</w:t>
      </w:r>
    </w:p>
    <w:p w:rsidR="004243C7" w:rsidRDefault="00FB704C">
      <w:pPr>
        <w:numPr>
          <w:ilvl w:val="0"/>
          <w:numId w:val="3"/>
        </w:numPr>
        <w:spacing w:line="240" w:lineRule="auto"/>
        <w:jc w:val="both"/>
        <w:rPr>
          <w:rFonts w:ascii="Calibri" w:eastAsia="Calibri" w:hAnsi="Calibri" w:cs="Calibri"/>
          <w:sz w:val="24"/>
          <w:szCs w:val="24"/>
        </w:rPr>
      </w:pPr>
      <w:r>
        <w:rPr>
          <w:rFonts w:ascii="Calibri" w:eastAsia="Calibri" w:hAnsi="Calibri" w:cs="Calibri"/>
          <w:sz w:val="24"/>
          <w:szCs w:val="24"/>
        </w:rPr>
        <w:t>It avoid</w:t>
      </w:r>
      <w:r w:rsidR="00B3644E">
        <w:rPr>
          <w:rFonts w:ascii="Calibri" w:eastAsia="Calibri" w:hAnsi="Calibri" w:cs="Calibri"/>
          <w:sz w:val="24"/>
          <w:szCs w:val="24"/>
        </w:rPr>
        <w:t>ed</w:t>
      </w:r>
      <w:r>
        <w:rPr>
          <w:rFonts w:ascii="Calibri" w:eastAsia="Calibri" w:hAnsi="Calibri" w:cs="Calibri"/>
          <w:sz w:val="24"/>
          <w:szCs w:val="24"/>
        </w:rPr>
        <w:t xml:space="preserve"> the curse of dimensionality due to less resulting columns.</w:t>
      </w:r>
    </w:p>
    <w:p w:rsidR="004243C7" w:rsidRDefault="00FB704C">
      <w:pPr>
        <w:spacing w:before="100" w:line="240" w:lineRule="auto"/>
        <w:jc w:val="both"/>
        <w:rPr>
          <w:rFonts w:ascii="Calibri" w:eastAsia="Calibri" w:hAnsi="Calibri" w:cs="Calibri"/>
          <w:sz w:val="24"/>
          <w:szCs w:val="24"/>
        </w:rPr>
      </w:pPr>
      <w:r>
        <w:rPr>
          <w:rFonts w:ascii="Calibri" w:eastAsia="Calibri" w:hAnsi="Calibri" w:cs="Calibri"/>
          <w:sz w:val="24"/>
          <w:szCs w:val="24"/>
        </w:rPr>
        <w:t>These were especially important for our dataset, which consisted of mainly categorical features and had a large number of levels for some features. One-hot encoding would lead to high memory usage and high dimensionality in this case, since the high cardinality would increase the feature space tremendously.</w:t>
      </w:r>
    </w:p>
    <w:p w:rsidR="004243C7" w:rsidRDefault="00FB704C">
      <w:pPr>
        <w:spacing w:before="100" w:line="240" w:lineRule="auto"/>
        <w:jc w:val="both"/>
        <w:rPr>
          <w:rFonts w:ascii="Calibri" w:eastAsia="Calibri" w:hAnsi="Calibri" w:cs="Calibri"/>
          <w:sz w:val="24"/>
          <w:szCs w:val="24"/>
        </w:rPr>
      </w:pPr>
      <w:r>
        <w:rPr>
          <w:rFonts w:ascii="Calibri" w:eastAsia="Calibri" w:hAnsi="Calibri" w:cs="Calibri"/>
          <w:sz w:val="24"/>
          <w:szCs w:val="24"/>
        </w:rPr>
        <w:t xml:space="preserve">However, as most categorical columns </w:t>
      </w:r>
      <w:r w:rsidR="00B3644E">
        <w:rPr>
          <w:rFonts w:ascii="Calibri" w:eastAsia="Calibri" w:hAnsi="Calibri" w:cs="Calibri"/>
          <w:sz w:val="24"/>
          <w:szCs w:val="24"/>
        </w:rPr>
        <w:t>were</w:t>
      </w:r>
      <w:r>
        <w:rPr>
          <w:rFonts w:ascii="Calibri" w:eastAsia="Calibri" w:hAnsi="Calibri" w:cs="Calibri"/>
          <w:sz w:val="24"/>
          <w:szCs w:val="24"/>
        </w:rPr>
        <w:t xml:space="preserve"> nominal, the imposed ordinality by label encoding would not represent the attribute values well and undermine some models’ performance (e</w:t>
      </w:r>
      <w:r w:rsidR="00B3644E">
        <w:rPr>
          <w:rFonts w:ascii="Calibri" w:eastAsia="Calibri" w:hAnsi="Calibri" w:cs="Calibri"/>
          <w:sz w:val="24"/>
          <w:szCs w:val="24"/>
        </w:rPr>
        <w:t>.</w:t>
      </w:r>
      <w:r>
        <w:rPr>
          <w:rFonts w:ascii="Calibri" w:eastAsia="Calibri" w:hAnsi="Calibri" w:cs="Calibri"/>
          <w:sz w:val="24"/>
          <w:szCs w:val="24"/>
        </w:rPr>
        <w:t>g. Neural network model would treat nominal data as ratio data).</w:t>
      </w:r>
    </w:p>
    <w:p w:rsidR="004243C7" w:rsidRDefault="00FB704C">
      <w:pPr>
        <w:pStyle w:val="Heading2"/>
        <w:spacing w:before="200" w:after="100" w:line="240" w:lineRule="auto"/>
        <w:jc w:val="both"/>
      </w:pPr>
      <w:bookmarkStart w:id="29" w:name="_iz8en0rmimzk" w:colFirst="0" w:colLast="0"/>
      <w:bookmarkEnd w:id="29"/>
      <w:r>
        <w:rPr>
          <w:rFonts w:ascii="Calibri" w:eastAsia="Calibri" w:hAnsi="Calibri" w:cs="Calibri"/>
        </w:rPr>
        <w:t>5.2 5-Fold Cross-Validation Grid-Search</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When performing the 5-Fold Cross-Validation Grid-Search, the intervals between candidate</w:t>
      </w:r>
      <w:r w:rsidR="00B3644E">
        <w:rPr>
          <w:rFonts w:ascii="Calibri" w:eastAsia="Calibri" w:hAnsi="Calibri" w:cs="Calibri"/>
          <w:sz w:val="24"/>
          <w:szCs w:val="24"/>
        </w:rPr>
        <w:t xml:space="preserve"> </w:t>
      </w:r>
      <w:r>
        <w:rPr>
          <w:rFonts w:ascii="Calibri" w:eastAsia="Calibri" w:hAnsi="Calibri" w:cs="Calibri"/>
          <w:sz w:val="24"/>
          <w:szCs w:val="24"/>
        </w:rPr>
        <w:t>values were quite larger for some hyperparameters, e</w:t>
      </w:r>
      <w:r w:rsidR="00B3644E">
        <w:rPr>
          <w:rFonts w:ascii="Calibri" w:eastAsia="Calibri" w:hAnsi="Calibri" w:cs="Calibri"/>
          <w:sz w:val="24"/>
          <w:szCs w:val="24"/>
        </w:rPr>
        <w:t>.</w:t>
      </w:r>
      <w:r>
        <w:rPr>
          <w:rFonts w:ascii="Calibri" w:eastAsia="Calibri" w:hAnsi="Calibri" w:cs="Calibri"/>
          <w:sz w:val="24"/>
          <w:szCs w:val="24"/>
        </w:rPr>
        <w:t xml:space="preserve">g. min_samples_split for Decision Tree. This reduced fine tuning time and saved computational power as compared to much finer intervals. However, the drawback </w:t>
      </w:r>
      <w:r w:rsidR="00B3644E">
        <w:rPr>
          <w:rFonts w:ascii="Calibri" w:eastAsia="Calibri" w:hAnsi="Calibri" w:cs="Calibri"/>
          <w:sz w:val="24"/>
          <w:szCs w:val="24"/>
        </w:rPr>
        <w:t>was</w:t>
      </w:r>
      <w:r>
        <w:rPr>
          <w:rFonts w:ascii="Calibri" w:eastAsia="Calibri" w:hAnsi="Calibri" w:cs="Calibri"/>
          <w:sz w:val="24"/>
          <w:szCs w:val="24"/>
        </w:rPr>
        <w:t xml:space="preserve"> that this found optimal hyperparameters might not be the best ones.</w:t>
      </w:r>
    </w:p>
    <w:p w:rsidR="004243C7" w:rsidRDefault="00FB704C">
      <w:pPr>
        <w:pStyle w:val="Heading1"/>
        <w:spacing w:before="200" w:after="100" w:line="240" w:lineRule="auto"/>
        <w:jc w:val="both"/>
        <w:rPr>
          <w:rFonts w:ascii="Calibri" w:eastAsia="Calibri" w:hAnsi="Calibri" w:cs="Calibri"/>
          <w:b/>
          <w:sz w:val="36"/>
          <w:szCs w:val="36"/>
        </w:rPr>
      </w:pPr>
      <w:bookmarkStart w:id="30" w:name="_t929invese94" w:colFirst="0" w:colLast="0"/>
      <w:bookmarkEnd w:id="30"/>
      <w:r>
        <w:rPr>
          <w:rFonts w:ascii="Calibri" w:eastAsia="Calibri" w:hAnsi="Calibri" w:cs="Calibri"/>
          <w:b/>
          <w:sz w:val="36"/>
          <w:szCs w:val="36"/>
        </w:rPr>
        <w:lastRenderedPageBreak/>
        <w:t>6. Conclusions</w:t>
      </w:r>
    </w:p>
    <w:p w:rsidR="004243C7" w:rsidRDefault="00FB704C" w:rsidP="00215D78">
      <w:pPr>
        <w:pStyle w:val="Heading2"/>
        <w:spacing w:before="0" w:after="100" w:line="240" w:lineRule="auto"/>
        <w:jc w:val="both"/>
        <w:rPr>
          <w:rFonts w:ascii="Calibri" w:eastAsia="Calibri" w:hAnsi="Calibri" w:cs="Calibri"/>
        </w:rPr>
      </w:pPr>
      <w:bookmarkStart w:id="31" w:name="_ub5obk6afbhf" w:colFirst="0" w:colLast="0"/>
      <w:bookmarkEnd w:id="31"/>
      <w:r>
        <w:rPr>
          <w:rFonts w:ascii="Calibri" w:eastAsia="Calibri" w:hAnsi="Calibri" w:cs="Calibri"/>
        </w:rPr>
        <w:t>6.1 Project Achievements</w:t>
      </w:r>
    </w:p>
    <w:p w:rsidR="004243C7" w:rsidRDefault="00FB704C">
      <w:pPr>
        <w:spacing w:after="100" w:line="240" w:lineRule="auto"/>
        <w:jc w:val="both"/>
        <w:rPr>
          <w:rFonts w:ascii="Calibri" w:eastAsia="Calibri" w:hAnsi="Calibri" w:cs="Calibri"/>
        </w:rPr>
      </w:pPr>
      <w:r>
        <w:rPr>
          <w:rFonts w:ascii="Calibri" w:eastAsia="Calibri" w:hAnsi="Calibri" w:cs="Calibri"/>
          <w:sz w:val="24"/>
          <w:szCs w:val="24"/>
        </w:rPr>
        <w:t xml:space="preserve">With the optimized hyperparameters, we trained each model on the entire original </w:t>
      </w:r>
      <w:r w:rsidR="00215D78">
        <w:rPr>
          <w:rFonts w:ascii="Calibri" w:eastAsia="Calibri" w:hAnsi="Calibri" w:cs="Calibri"/>
          <w:sz w:val="24"/>
          <w:szCs w:val="24"/>
        </w:rPr>
        <w:t xml:space="preserve">Kaggle </w:t>
      </w:r>
      <w:r>
        <w:rPr>
          <w:rFonts w:ascii="Calibri" w:eastAsia="Calibri" w:hAnsi="Calibri" w:cs="Calibri"/>
          <w:sz w:val="24"/>
          <w:szCs w:val="24"/>
        </w:rPr>
        <w:t xml:space="preserve">train set and </w:t>
      </w:r>
      <w:r w:rsidR="00215D78">
        <w:rPr>
          <w:rFonts w:ascii="Calibri" w:eastAsia="Calibri" w:hAnsi="Calibri" w:cs="Calibri"/>
          <w:sz w:val="24"/>
          <w:szCs w:val="24"/>
        </w:rPr>
        <w:t xml:space="preserve">to predict </w:t>
      </w:r>
      <w:r>
        <w:rPr>
          <w:rFonts w:ascii="Calibri" w:eastAsia="Calibri" w:hAnsi="Calibri" w:cs="Calibri"/>
          <w:sz w:val="24"/>
          <w:szCs w:val="24"/>
        </w:rPr>
        <w:t xml:space="preserve">for the Kaggle test set. The model using Bagging of </w:t>
      </w:r>
      <w:r w:rsidR="00B3644E">
        <w:rPr>
          <w:rFonts w:ascii="Calibri" w:eastAsia="Calibri" w:hAnsi="Calibri" w:cs="Calibri"/>
          <w:sz w:val="24"/>
          <w:szCs w:val="24"/>
        </w:rPr>
        <w:t>Gradient Boosting</w:t>
      </w:r>
      <w:r>
        <w:rPr>
          <w:rFonts w:ascii="Calibri" w:eastAsia="Calibri" w:hAnsi="Calibri" w:cs="Calibri"/>
          <w:sz w:val="24"/>
          <w:szCs w:val="24"/>
        </w:rPr>
        <w:t xml:space="preserve"> got the highest private score of 0.64170, placing us on the 338th place. Given there were 2412 submissions, our Kaggle Leaderboard Ranking would be the Top 14% out of all submissions.</w:t>
      </w:r>
    </w:p>
    <w:p w:rsidR="00B3644E" w:rsidRDefault="00FB704C" w:rsidP="00B3644E">
      <w:pPr>
        <w:spacing w:after="100" w:line="240" w:lineRule="auto"/>
        <w:jc w:val="center"/>
        <w:rPr>
          <w:rFonts w:ascii="Calibri" w:eastAsia="Calibri" w:hAnsi="Calibri" w:cs="Calibri"/>
        </w:rPr>
      </w:pPr>
      <w:r>
        <w:rPr>
          <w:rFonts w:ascii="Calibri" w:eastAsia="Calibri" w:hAnsi="Calibri" w:cs="Calibri"/>
          <w:noProof/>
        </w:rPr>
        <w:drawing>
          <wp:inline distT="114300" distB="114300" distL="114300" distR="114300">
            <wp:extent cx="5729253" cy="509814"/>
            <wp:effectExtent l="12700" t="12700" r="11430" b="1143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r="15712"/>
                    <a:stretch>
                      <a:fillRect/>
                    </a:stretch>
                  </pic:blipFill>
                  <pic:spPr>
                    <a:xfrm>
                      <a:off x="0" y="0"/>
                      <a:ext cx="5850201" cy="520576"/>
                    </a:xfrm>
                    <a:prstGeom prst="rect">
                      <a:avLst/>
                    </a:prstGeom>
                    <a:ln w="12700">
                      <a:solidFill>
                        <a:srgbClr val="000000"/>
                      </a:solidFill>
                      <a:prstDash val="solid"/>
                    </a:ln>
                  </pic:spPr>
                </pic:pic>
              </a:graphicData>
            </a:graphic>
          </wp:inline>
        </w:drawing>
      </w:r>
    </w:p>
    <w:p w:rsidR="004243C7" w:rsidRDefault="00FB704C">
      <w:pPr>
        <w:spacing w:after="100" w:line="240" w:lineRule="auto"/>
        <w:jc w:val="center"/>
        <w:rPr>
          <w:rFonts w:ascii="Calibri" w:eastAsia="Calibri" w:hAnsi="Calibri" w:cs="Calibri"/>
        </w:rPr>
      </w:pPr>
      <w:r>
        <w:rPr>
          <w:rFonts w:ascii="Calibri" w:eastAsia="Calibri" w:hAnsi="Calibri" w:cs="Calibri"/>
          <w:noProof/>
          <w:sz w:val="32"/>
          <w:szCs w:val="32"/>
        </w:rPr>
        <w:drawing>
          <wp:inline distT="114300" distB="114300" distL="114300" distR="114300">
            <wp:extent cx="5727228" cy="308256"/>
            <wp:effectExtent l="12700" t="12700" r="13335" b="952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srcRect l="2657" t="17301"/>
                    <a:stretch/>
                  </pic:blipFill>
                  <pic:spPr bwMode="auto">
                    <a:xfrm>
                      <a:off x="0" y="0"/>
                      <a:ext cx="5734957" cy="308672"/>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Calibri" w:eastAsia="Calibri" w:hAnsi="Calibri" w:cs="Calibri"/>
          <w:noProof/>
        </w:rPr>
        <w:drawing>
          <wp:inline distT="114300" distB="114300" distL="114300" distR="114300">
            <wp:extent cx="5727253" cy="610754"/>
            <wp:effectExtent l="12700" t="12700" r="13335" b="12065"/>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97258" cy="618219"/>
                    </a:xfrm>
                    <a:prstGeom prst="rect">
                      <a:avLst/>
                    </a:prstGeom>
                    <a:ln w="12700">
                      <a:solidFill>
                        <a:srgbClr val="000000"/>
                      </a:solidFill>
                      <a:prstDash val="solid"/>
                    </a:ln>
                  </pic:spPr>
                </pic:pic>
              </a:graphicData>
            </a:graphic>
          </wp:inline>
        </w:drawing>
      </w:r>
      <w:r>
        <w:rPr>
          <w:rFonts w:ascii="Calibri" w:eastAsia="Calibri" w:hAnsi="Calibri" w:cs="Calibri"/>
          <w:noProof/>
        </w:rPr>
        <w:drawing>
          <wp:inline distT="114300" distB="114300" distL="114300" distR="114300">
            <wp:extent cx="5729570" cy="361373"/>
            <wp:effectExtent l="12700" t="12700" r="11430" b="6985"/>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860189" cy="369611"/>
                    </a:xfrm>
                    <a:prstGeom prst="rect">
                      <a:avLst/>
                    </a:prstGeom>
                    <a:ln w="12700">
                      <a:solidFill>
                        <a:srgbClr val="000000"/>
                      </a:solidFill>
                      <a:prstDash val="solid"/>
                    </a:ln>
                  </pic:spPr>
                </pic:pic>
              </a:graphicData>
            </a:graphic>
          </wp:inline>
        </w:drawing>
      </w:r>
    </w:p>
    <w:p w:rsidR="004243C7" w:rsidRDefault="00FB704C" w:rsidP="00B3644E">
      <w:pPr>
        <w:spacing w:after="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Figure 4. Kaggle Score and Ranking</w:t>
      </w:r>
    </w:p>
    <w:p w:rsidR="004243C7" w:rsidRDefault="00FB704C">
      <w:pPr>
        <w:pStyle w:val="Heading2"/>
        <w:spacing w:before="200" w:after="100" w:line="240" w:lineRule="auto"/>
        <w:jc w:val="both"/>
        <w:rPr>
          <w:rFonts w:ascii="Calibri" w:eastAsia="Calibri" w:hAnsi="Calibri" w:cs="Calibri"/>
        </w:rPr>
      </w:pPr>
      <w:bookmarkStart w:id="32" w:name="_c2n1gyygmzp2" w:colFirst="0" w:colLast="0"/>
      <w:bookmarkEnd w:id="32"/>
      <w:r>
        <w:rPr>
          <w:rFonts w:ascii="Calibri" w:eastAsia="Calibri" w:hAnsi="Calibri" w:cs="Calibri"/>
        </w:rPr>
        <w:t>6.2 Directions for Improvements</w:t>
      </w:r>
    </w:p>
    <w:p w:rsidR="004243C7" w:rsidRDefault="00FB704C" w:rsidP="00215D78">
      <w:pPr>
        <w:spacing w:after="100" w:line="240" w:lineRule="auto"/>
        <w:jc w:val="both"/>
        <w:rPr>
          <w:rFonts w:ascii="Calibri" w:eastAsia="Calibri" w:hAnsi="Calibri" w:cs="Calibri"/>
          <w:sz w:val="28"/>
          <w:szCs w:val="28"/>
        </w:rPr>
      </w:pPr>
      <w:r>
        <w:rPr>
          <w:rFonts w:ascii="Calibri" w:eastAsia="Calibri" w:hAnsi="Calibri" w:cs="Calibri"/>
          <w:sz w:val="28"/>
          <w:szCs w:val="28"/>
        </w:rPr>
        <w:t>6.2.1 More Advanced Encoding</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As discussed previously, label encoding </w:t>
      </w:r>
      <w:r w:rsidR="00B3644E">
        <w:rPr>
          <w:rFonts w:ascii="Calibri" w:eastAsia="Calibri" w:hAnsi="Calibri" w:cs="Calibri"/>
          <w:sz w:val="24"/>
          <w:szCs w:val="24"/>
        </w:rPr>
        <w:t>was</w:t>
      </w:r>
      <w:r>
        <w:rPr>
          <w:rFonts w:ascii="Calibri" w:eastAsia="Calibri" w:hAnsi="Calibri" w:cs="Calibri"/>
          <w:sz w:val="24"/>
          <w:szCs w:val="24"/>
        </w:rPr>
        <w:t xml:space="preserve"> not suitable for nominal variables. Thus, alternative encoding techniques could be used, e</w:t>
      </w:r>
      <w:r w:rsidR="00B3644E">
        <w:rPr>
          <w:rFonts w:ascii="Calibri" w:eastAsia="Calibri" w:hAnsi="Calibri" w:cs="Calibri"/>
          <w:sz w:val="24"/>
          <w:szCs w:val="24"/>
        </w:rPr>
        <w:t>.</w:t>
      </w:r>
      <w:r>
        <w:rPr>
          <w:rFonts w:ascii="Calibri" w:eastAsia="Calibri" w:hAnsi="Calibri" w:cs="Calibri"/>
          <w:sz w:val="24"/>
          <w:szCs w:val="24"/>
        </w:rPr>
        <w:t xml:space="preserve">g. target encoding and frequency encoding. </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Target encoding is the process of replacing each unique value of the categorical feature with the ratio of occurrence of the positive class in the target variable. The new feature represents a probability of the target variable, conditional on each value of the feature, thus embodying the target variable in its encoded value. </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Frequency Encoding is a way to utilize the frequency of the categories as labels. In the cases where the frequency is related somewhat with the target variable, it helps the model to understand and assign the weight in direct and inverse proportion, depending on the nature of the data. This applies to variables that show a positive or negative association between frequency and detection rate, such as Census_OSInstallTypeName </w:t>
      </w:r>
      <w:r>
        <w:rPr>
          <w:rFonts w:ascii="Calibri" w:eastAsia="Calibri" w:hAnsi="Calibri" w:cs="Calibri"/>
          <w:b/>
          <w:sz w:val="24"/>
          <w:szCs w:val="24"/>
        </w:rPr>
        <w:t>(Appendix 8.11)</w:t>
      </w:r>
      <w:r>
        <w:rPr>
          <w:rFonts w:ascii="Calibri" w:eastAsia="Calibri" w:hAnsi="Calibri" w:cs="Calibri"/>
          <w:sz w:val="24"/>
          <w:szCs w:val="24"/>
        </w:rPr>
        <w:t>. The rationale is that a hacker might prefer finding leaks of popular software. If one software has many users, and then if the hacker attacks successfully, he or she will get many profits.</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t>6.2.2 One Hot Encoding with Dimensionality Reduction</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 xml:space="preserve">The reason for not using one-hot-encoding was due to the high cardinality of the transformed data, which could increase the memory usage tremendously and lead to the problem of curse of dimensionality. However, this encoding technique has the advantage that the result is binary rather than ordinal and that everything sits in an orthogonal vector space. In these cases, we could employ one-hot-encoding followed by Principal Component Analysis (PCA) for dimensionality reduction. PCA finds the linear overlap, so will naturally tend to group similar features into the same feature. </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lastRenderedPageBreak/>
        <w:t>6.2.3 Finer Model Tuning</w:t>
      </w:r>
    </w:p>
    <w:p w:rsidR="004243C7" w:rsidRDefault="00FB704C">
      <w:pPr>
        <w:spacing w:after="100" w:line="240" w:lineRule="auto"/>
        <w:jc w:val="both"/>
        <w:rPr>
          <w:rFonts w:ascii="Calibri" w:eastAsia="Calibri" w:hAnsi="Calibri" w:cs="Calibri"/>
          <w:sz w:val="24"/>
          <w:szCs w:val="24"/>
          <w:shd w:val="clear" w:color="auto" w:fill="CFE2F3"/>
        </w:rPr>
      </w:pPr>
      <w:r>
        <w:rPr>
          <w:rFonts w:ascii="Calibri" w:eastAsia="Calibri" w:hAnsi="Calibri" w:cs="Calibri"/>
          <w:sz w:val="24"/>
          <w:szCs w:val="24"/>
        </w:rPr>
        <w:t>Due to time and resource constraints, only a few selected hyperparameters of some models were tuned. More hyperparameters could be tuned for each model, such as number of layers, number of neurons for each layer and learning rate for Neural Network. Tuning more hyperparameters could potentially improve the performance of the model.</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Also, the selected hyperparameters were tuned with a relatively large interval between each candidate value. For example, the optimal value of minimum samples to split for the decision tree was found from a list of numbers [1600, 1800, 2000, 2200, 2400] through cross validation. A potential way to improve the model performance could be to use smaller intervals.</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t>6.2.4 Apply model stacking</w:t>
      </w:r>
    </w:p>
    <w:p w:rsidR="004243C7" w:rsidRDefault="00FB704C">
      <w:pPr>
        <w:spacing w:line="240" w:lineRule="auto"/>
        <w:jc w:val="both"/>
        <w:rPr>
          <w:rFonts w:ascii="Calibri" w:eastAsia="Calibri" w:hAnsi="Calibri" w:cs="Calibri"/>
          <w:sz w:val="24"/>
          <w:szCs w:val="24"/>
        </w:rPr>
      </w:pPr>
      <w:r>
        <w:rPr>
          <w:rFonts w:ascii="Calibri" w:eastAsia="Calibri" w:hAnsi="Calibri" w:cs="Calibri"/>
          <w:sz w:val="24"/>
          <w:szCs w:val="24"/>
        </w:rPr>
        <w:t>Models trained using different machine learning algorithm, hyperparameter settings, training sets and features provides a huge diversity. Model stacking is another ensemble technique to combine models and take advantage of such diversity to improve prediction. Thus, it is recommended to experiment with training a meta model on the predictions from the base models to form a new set of prediction.</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t>6.2.5 Walk-forward Cross Validation</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It was later observed that the Kaggle train and test set were split in a time series manner, where the majority of train data were in August and September 2018 while test data were in October and November 2018. However, for our own train and test split, we simply used a stratified split with the target variable, regardless of the time factor. This explained why there was a huge discrepancy between the AUC score of our own test set and that of the Kaggle test set on the Leaderboard. Thus, to better mimic the train and test set relationship, it is recommended to use walk-forward cross validation when optimizing hyperparameters and selecting models. Walk-forward validation would provide a more realistic evaluation of models on such a time series data.</w:t>
      </w:r>
    </w:p>
    <w:p w:rsidR="004243C7" w:rsidRDefault="00FB704C">
      <w:pPr>
        <w:spacing w:before="200" w:after="100" w:line="240" w:lineRule="auto"/>
        <w:jc w:val="both"/>
        <w:rPr>
          <w:rFonts w:ascii="Calibri" w:eastAsia="Calibri" w:hAnsi="Calibri" w:cs="Calibri"/>
          <w:sz w:val="24"/>
          <w:szCs w:val="24"/>
        </w:rPr>
      </w:pPr>
      <w:r>
        <w:rPr>
          <w:rFonts w:ascii="Calibri" w:eastAsia="Calibri" w:hAnsi="Calibri" w:cs="Calibri"/>
          <w:sz w:val="28"/>
          <w:szCs w:val="28"/>
        </w:rPr>
        <w:t>6.2.6 Recursive Feature Elimination (RFE)</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 xml:space="preserve">Recursive feature elimination (RFE) is a feature selection method that fits a model and removes the weakest feature (or features) until the specified number of features or optimal set of features is reached. Features are ranked by the model’s </w:t>
      </w:r>
      <w:r>
        <w:rPr>
          <w:rFonts w:ascii="Calibri" w:eastAsia="Calibri" w:hAnsi="Calibri" w:cs="Calibri"/>
          <w:b/>
          <w:i/>
          <w:sz w:val="24"/>
          <w:szCs w:val="24"/>
        </w:rPr>
        <w:t>coef_</w:t>
      </w:r>
      <w:r>
        <w:rPr>
          <w:rFonts w:ascii="Calibri" w:eastAsia="Calibri" w:hAnsi="Calibri" w:cs="Calibri"/>
          <w:sz w:val="24"/>
          <w:szCs w:val="24"/>
        </w:rPr>
        <w:t xml:space="preserve"> or </w:t>
      </w:r>
      <w:r>
        <w:rPr>
          <w:rFonts w:ascii="Calibri" w:eastAsia="Calibri" w:hAnsi="Calibri" w:cs="Calibri"/>
          <w:b/>
          <w:i/>
          <w:sz w:val="24"/>
          <w:szCs w:val="24"/>
        </w:rPr>
        <w:t>feature_importances_</w:t>
      </w:r>
      <w:r>
        <w:rPr>
          <w:rFonts w:ascii="Calibri" w:eastAsia="Calibri" w:hAnsi="Calibri" w:cs="Calibri"/>
          <w:sz w:val="24"/>
          <w:szCs w:val="24"/>
        </w:rPr>
        <w:t xml:space="preserve"> attributes, and by recursively eliminating a small number of features per loop, RFE attempts to eliminate dependencies and collinearity that may exist in the model. This could potentially be applied as an extension of the manual dimensionality reduction method outlined above.</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RFE requires a specified number of features to keep, however it is often not known in advance how many features are valid. To find the optimal number of features cross-validation is used with RFE to score different feature subsets and select the best scoring collection of features.</w:t>
      </w:r>
    </w:p>
    <w:p w:rsidR="004243C7" w:rsidRDefault="00FB704C">
      <w:pPr>
        <w:spacing w:after="100" w:line="240" w:lineRule="auto"/>
        <w:jc w:val="both"/>
        <w:rPr>
          <w:rFonts w:ascii="Calibri" w:eastAsia="Calibri" w:hAnsi="Calibri" w:cs="Calibri"/>
          <w:sz w:val="24"/>
          <w:szCs w:val="24"/>
        </w:rPr>
      </w:pPr>
      <w:r>
        <w:rPr>
          <w:rFonts w:ascii="Calibri" w:eastAsia="Calibri" w:hAnsi="Calibri" w:cs="Calibri"/>
          <w:sz w:val="24"/>
          <w:szCs w:val="24"/>
        </w:rPr>
        <w:t>However, RFE comes with a time cost problem since it involves training and fitting the model exceedingly many times to find the best set of features for optimal training.</w:t>
      </w:r>
    </w:p>
    <w:p w:rsidR="0094559F" w:rsidRDefault="0094559F">
      <w:pPr>
        <w:rPr>
          <w:rFonts w:ascii="Calibri" w:eastAsia="Calibri" w:hAnsi="Calibri" w:cs="Calibri"/>
          <w:b/>
          <w:sz w:val="36"/>
          <w:szCs w:val="36"/>
        </w:rPr>
      </w:pPr>
      <w:bookmarkStart w:id="33" w:name="_ph523oc44ljf" w:colFirst="0" w:colLast="0"/>
      <w:bookmarkEnd w:id="33"/>
      <w:r>
        <w:rPr>
          <w:rFonts w:ascii="Calibri" w:eastAsia="Calibri" w:hAnsi="Calibri" w:cs="Calibri"/>
          <w:b/>
          <w:sz w:val="36"/>
          <w:szCs w:val="36"/>
        </w:rPr>
        <w:br w:type="page"/>
      </w:r>
    </w:p>
    <w:p w:rsidR="004243C7" w:rsidRDefault="00FB704C">
      <w:pPr>
        <w:pStyle w:val="Heading1"/>
        <w:spacing w:before="200" w:after="100" w:line="240" w:lineRule="auto"/>
        <w:jc w:val="both"/>
        <w:rPr>
          <w:rFonts w:ascii="Calibri" w:eastAsia="Calibri" w:hAnsi="Calibri" w:cs="Calibri"/>
          <w:b/>
          <w:sz w:val="36"/>
          <w:szCs w:val="36"/>
        </w:rPr>
      </w:pPr>
      <w:r>
        <w:rPr>
          <w:rFonts w:ascii="Calibri" w:eastAsia="Calibri" w:hAnsi="Calibri" w:cs="Calibri"/>
          <w:b/>
          <w:sz w:val="36"/>
          <w:szCs w:val="36"/>
        </w:rPr>
        <w:lastRenderedPageBreak/>
        <w:t>7. References</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 xml:space="preserve">1. Lau, L. (2018, February 23). Cybercrime 'pandemic' may have cost the world $600 billion last year. Retrieved from </w:t>
      </w:r>
      <w:hyperlink r:id="rId18" w:history="1">
        <w:r w:rsidR="0094559F" w:rsidRPr="0094559F">
          <w:rPr>
            <w:color w:val="1155CC"/>
            <w:u w:val="single"/>
          </w:rPr>
          <w:t>https://www.cnbc.com/2018/02/22/cybercrime-pandemic-may-have-cost-the-world-600-billion-last-year.html</w:t>
        </w:r>
      </w:hyperlink>
      <w:r>
        <w:rPr>
          <w:rFonts w:ascii="Calibri" w:eastAsia="Calibri" w:hAnsi="Calibri" w:cs="Calibri"/>
          <w:sz w:val="24"/>
          <w:szCs w:val="24"/>
        </w:rPr>
        <w:t>.</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2. Tahir, R. (2018). A Study on Malware and Malware Detection Techniques. International Journal of Education and Management Engineering, 8(2), 20–30. doi: 10.5815/ijeme.2018.02.03</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3. Souri A, Norouzi M, Asghari P (2017) An analytical automated refinement approach for structural modeling large-scale codes using reverse engineering. Int J Inf Technol 9:329–333.</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4. Rhode, M., Burnap, P., &amp; Jones, K. (2018). Early-stage malware prediction using recurrent neural networks. Computers &amp; Security, 77, 578–594. doi: 10.1016/j.cose.2018.05.010</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5. Dong, Y. (2017). Android Malware Prediction by Permission Analysis and Data Mining.</w:t>
      </w:r>
    </w:p>
    <w:p w:rsidR="004243C7" w:rsidRDefault="00FB704C" w:rsidP="00B7409D">
      <w:pPr>
        <w:spacing w:after="100" w:line="240" w:lineRule="auto"/>
        <w:rPr>
          <w:rFonts w:ascii="Calibri" w:eastAsia="Calibri" w:hAnsi="Calibri" w:cs="Calibri"/>
          <w:sz w:val="24"/>
          <w:szCs w:val="24"/>
        </w:rPr>
      </w:pPr>
      <w:r>
        <w:rPr>
          <w:rFonts w:ascii="Calibri" w:eastAsia="Calibri" w:hAnsi="Calibri" w:cs="Calibri"/>
          <w:sz w:val="24"/>
          <w:szCs w:val="24"/>
        </w:rPr>
        <w:t xml:space="preserve">6. Parameters Tuning¶. (n.d.). Retrieved from </w:t>
      </w:r>
      <w:hyperlink r:id="rId19">
        <w:r>
          <w:rPr>
            <w:rFonts w:ascii="Calibri" w:eastAsia="Calibri" w:hAnsi="Calibri" w:cs="Calibri"/>
            <w:color w:val="1155CC"/>
            <w:sz w:val="24"/>
            <w:szCs w:val="24"/>
            <w:u w:val="single"/>
          </w:rPr>
          <w:t>https://lightgbm.readthedocs.io/en/latest/Parameters-Tuning.html</w:t>
        </w:r>
      </w:hyperlink>
      <w:r>
        <w:rPr>
          <w:rFonts w:ascii="Calibri" w:eastAsia="Calibri" w:hAnsi="Calibri" w:cs="Calibri"/>
          <w:sz w:val="24"/>
          <w:szCs w:val="24"/>
        </w:rPr>
        <w:t>.</w:t>
      </w:r>
    </w:p>
    <w:p w:rsidR="004243C7" w:rsidRDefault="00FB704C">
      <w:pPr>
        <w:pStyle w:val="Heading1"/>
        <w:spacing w:before="200" w:after="100" w:line="240" w:lineRule="auto"/>
        <w:jc w:val="both"/>
        <w:rPr>
          <w:rFonts w:ascii="Calibri" w:eastAsia="Calibri" w:hAnsi="Calibri" w:cs="Calibri"/>
          <w:sz w:val="24"/>
          <w:szCs w:val="24"/>
        </w:rPr>
      </w:pPr>
      <w:bookmarkStart w:id="34" w:name="_e7pdyxe58x6n" w:colFirst="0" w:colLast="0"/>
      <w:bookmarkEnd w:id="34"/>
      <w:r>
        <w:rPr>
          <w:rFonts w:ascii="Calibri" w:eastAsia="Calibri" w:hAnsi="Calibri" w:cs="Calibri"/>
          <w:b/>
          <w:sz w:val="36"/>
          <w:szCs w:val="36"/>
        </w:rPr>
        <w:t>8. Appendix</w:t>
      </w:r>
    </w:p>
    <w:p w:rsidR="004243C7" w:rsidRDefault="00FB704C">
      <w:pPr>
        <w:pStyle w:val="Heading2"/>
        <w:spacing w:before="0" w:after="100" w:line="240" w:lineRule="auto"/>
        <w:jc w:val="both"/>
        <w:rPr>
          <w:rFonts w:ascii="Calibri" w:eastAsia="Calibri" w:hAnsi="Calibri" w:cs="Calibri"/>
        </w:rPr>
      </w:pPr>
      <w:bookmarkStart w:id="35" w:name="_rba9il39otjl" w:colFirst="0" w:colLast="0"/>
      <w:bookmarkEnd w:id="35"/>
      <w:r>
        <w:rPr>
          <w:rFonts w:ascii="Calibri" w:eastAsia="Calibri" w:hAnsi="Calibri" w:cs="Calibri"/>
        </w:rPr>
        <w:t>8.1 Datasets</w:t>
      </w:r>
    </w:p>
    <w:p w:rsidR="004243C7" w:rsidRDefault="00FB704C">
      <w:pPr>
        <w:spacing w:after="100" w:line="240" w:lineRule="auto"/>
        <w:rPr>
          <w:rFonts w:ascii="Calibri" w:eastAsia="Calibri" w:hAnsi="Calibri" w:cs="Calibri"/>
          <w:sz w:val="24"/>
          <w:szCs w:val="24"/>
        </w:rPr>
      </w:pPr>
      <w:r>
        <w:rPr>
          <w:rFonts w:ascii="Calibri" w:eastAsia="Calibri" w:hAnsi="Calibri" w:cs="Calibri"/>
          <w:sz w:val="24"/>
          <w:szCs w:val="24"/>
        </w:rPr>
        <w:t xml:space="preserve">The dataset is obtained from Microsoft’s Kaggle competition for malware prediction: </w:t>
      </w:r>
      <w:hyperlink r:id="rId20">
        <w:r>
          <w:rPr>
            <w:rFonts w:ascii="Calibri" w:eastAsia="Calibri" w:hAnsi="Calibri" w:cs="Calibri"/>
            <w:color w:val="1155CC"/>
            <w:sz w:val="24"/>
            <w:szCs w:val="24"/>
            <w:u w:val="single"/>
          </w:rPr>
          <w:t>https://www.kaggle.com/c/microsoft-malware-prediction/data</w:t>
        </w:r>
      </w:hyperlink>
    </w:p>
    <w:p w:rsidR="004243C7" w:rsidRDefault="00FB704C">
      <w:pPr>
        <w:pStyle w:val="Heading2"/>
        <w:spacing w:before="200" w:after="100" w:line="240" w:lineRule="auto"/>
        <w:jc w:val="both"/>
        <w:rPr>
          <w:rFonts w:ascii="Calibri" w:eastAsia="Calibri" w:hAnsi="Calibri" w:cs="Calibri"/>
          <w:sz w:val="24"/>
          <w:szCs w:val="24"/>
        </w:rPr>
      </w:pPr>
      <w:bookmarkStart w:id="36" w:name="_6ge72wyswr8z" w:colFirst="0" w:colLast="0"/>
      <w:bookmarkEnd w:id="36"/>
      <w:r>
        <w:rPr>
          <w:rFonts w:ascii="Calibri" w:eastAsia="Calibri" w:hAnsi="Calibri" w:cs="Calibri"/>
        </w:rPr>
        <w:t>8.2 Source Codes</w:t>
      </w:r>
    </w:p>
    <w:p w:rsidR="004243C7" w:rsidRDefault="00FB704C">
      <w:pPr>
        <w:spacing w:after="100" w:line="240" w:lineRule="auto"/>
        <w:jc w:val="both"/>
        <w:rPr>
          <w:rFonts w:ascii="Calibri" w:eastAsia="Calibri" w:hAnsi="Calibri" w:cs="Calibri"/>
          <w:sz w:val="28"/>
          <w:szCs w:val="28"/>
        </w:rPr>
      </w:pPr>
      <w:r>
        <w:rPr>
          <w:rFonts w:ascii="Calibri" w:eastAsia="Calibri" w:hAnsi="Calibri" w:cs="Calibri"/>
          <w:sz w:val="28"/>
          <w:szCs w:val="28"/>
        </w:rPr>
        <w:t>8.2.1 Set 5-fold Cross-Validation Grid</w:t>
      </w:r>
    </w:p>
    <w:tbl>
      <w:tblPr>
        <w:tblStyle w:val="a4"/>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1"/>
      </w:tblGrid>
      <w:tr w:rsidR="004243C7" w:rsidTr="0049773B">
        <w:tc>
          <w:tcPr>
            <w:tcW w:w="8921" w:type="dxa"/>
            <w:shd w:val="clear" w:color="auto" w:fill="auto"/>
            <w:tcMar>
              <w:top w:w="100" w:type="dxa"/>
              <w:left w:w="100" w:type="dxa"/>
              <w:bottom w:w="100" w:type="dxa"/>
              <w:right w:w="100" w:type="dxa"/>
            </w:tcMar>
          </w:tcPr>
          <w:p w:rsidR="004243C7" w:rsidRDefault="00FB704C">
            <w:pPr>
              <w:widowControl w:val="0"/>
              <w:spacing w:line="240" w:lineRule="auto"/>
              <w:rPr>
                <w:rFonts w:ascii="Calibri" w:eastAsia="Calibri" w:hAnsi="Calibri" w:cs="Calibri"/>
              </w:rPr>
            </w:pPr>
            <w:r>
              <w:rPr>
                <w:rFonts w:ascii="Calibri" w:eastAsia="Calibri" w:hAnsi="Calibri" w:cs="Calibri"/>
              </w:rPr>
              <w:t>estimators_params_grid = {</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'LogisticRegression': {'C' : [10**i for i in range(-3,4)], 'penalty': ['l2', 'l1']},</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'DecisionTreeClassifier': {'min_samples_split': [1600, 1800, 2000, 2200, 2400]},</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'RandomForestClassifier': {'n_estimators' : [50,100,200,300,400], </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'min_samples_split': [50, 100, 150, 200]},</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'LGBMClassifier': {'num_leaves': [500, 1000, 1500, 2000, 2500], </w:t>
            </w:r>
          </w:p>
          <w:p w:rsidR="004243C7" w:rsidRDefault="00FB704C">
            <w:pPr>
              <w:widowControl w:val="0"/>
              <w:spacing w:line="240" w:lineRule="auto"/>
            </w:pPr>
            <w:r>
              <w:rPr>
                <w:rFonts w:ascii="Calibri" w:eastAsia="Calibri" w:hAnsi="Calibri" w:cs="Calibri"/>
              </w:rPr>
              <w:t xml:space="preserve">                                    'n_estimators': [200, 400, 600, 800, 1000]}}</w:t>
            </w:r>
          </w:p>
        </w:tc>
      </w:tr>
    </w:tbl>
    <w:p w:rsidR="004243C7" w:rsidRDefault="00FB704C">
      <w:pPr>
        <w:spacing w:before="200" w:after="100" w:line="240" w:lineRule="auto"/>
        <w:jc w:val="both"/>
      </w:pPr>
      <w:r>
        <w:rPr>
          <w:rFonts w:ascii="Calibri" w:eastAsia="Calibri" w:hAnsi="Calibri" w:cs="Calibri"/>
          <w:sz w:val="28"/>
          <w:szCs w:val="28"/>
        </w:rPr>
        <w:t>8.2.2 Implement Custom Metric</w:t>
      </w:r>
    </w:p>
    <w:tbl>
      <w:tblPr>
        <w:tblStyle w:val="a5"/>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1"/>
      </w:tblGrid>
      <w:tr w:rsidR="004243C7" w:rsidTr="0049773B">
        <w:tc>
          <w:tcPr>
            <w:tcW w:w="8921" w:type="dxa"/>
            <w:shd w:val="clear" w:color="auto" w:fill="auto"/>
            <w:tcMar>
              <w:top w:w="100" w:type="dxa"/>
              <w:left w:w="100" w:type="dxa"/>
              <w:bottom w:w="100" w:type="dxa"/>
              <w:right w:w="100" w:type="dxa"/>
            </w:tcMar>
          </w:tcPr>
          <w:p w:rsidR="004243C7" w:rsidRDefault="00FB704C">
            <w:pPr>
              <w:widowControl w:val="0"/>
              <w:spacing w:line="240" w:lineRule="auto"/>
              <w:rPr>
                <w:rFonts w:ascii="Calibri" w:eastAsia="Calibri" w:hAnsi="Calibri" w:cs="Calibri"/>
              </w:rPr>
            </w:pPr>
            <w:r>
              <w:rPr>
                <w:rFonts w:ascii="Calibri" w:eastAsia="Calibri" w:hAnsi="Calibri" w:cs="Calibri"/>
              </w:rPr>
              <w:t>from tensorflow import numpy_function, double</w:t>
            </w:r>
          </w:p>
          <w:p w:rsidR="004243C7" w:rsidRDefault="00FB704C">
            <w:pPr>
              <w:widowControl w:val="0"/>
              <w:spacing w:line="240" w:lineRule="auto"/>
              <w:rPr>
                <w:rFonts w:ascii="Calibri" w:eastAsia="Calibri" w:hAnsi="Calibri" w:cs="Calibri"/>
              </w:rPr>
            </w:pPr>
            <w:r>
              <w:rPr>
                <w:rFonts w:ascii="Calibri" w:eastAsia="Calibri" w:hAnsi="Calibri" w:cs="Calibri"/>
              </w:rPr>
              <w:t>from sklearn.metrics import roc_auc_score</w:t>
            </w:r>
          </w:p>
          <w:p w:rsidR="004243C7" w:rsidRDefault="00FB704C">
            <w:pPr>
              <w:widowControl w:val="0"/>
              <w:spacing w:line="240" w:lineRule="auto"/>
              <w:rPr>
                <w:rFonts w:ascii="Calibri" w:eastAsia="Calibri" w:hAnsi="Calibri" w:cs="Calibri"/>
              </w:rPr>
            </w:pPr>
            <w:r>
              <w:rPr>
                <w:rFonts w:ascii="Calibri" w:eastAsia="Calibri" w:hAnsi="Calibri" w:cs="Calibri"/>
              </w:rPr>
              <w:t>def auroc(y_true, y_pred):</w:t>
            </w:r>
          </w:p>
          <w:p w:rsidR="004243C7" w:rsidRDefault="00FB704C">
            <w:pPr>
              <w:widowControl w:val="0"/>
              <w:spacing w:line="240" w:lineRule="auto"/>
            </w:pPr>
            <w:r>
              <w:rPr>
                <w:rFonts w:ascii="Calibri" w:eastAsia="Calibri" w:hAnsi="Calibri" w:cs="Calibri"/>
              </w:rPr>
              <w:t xml:space="preserve">    return numpy_function(roc_auc_score, (y_true, y_pred), double)</w:t>
            </w:r>
          </w:p>
        </w:tc>
      </w:tr>
    </w:tbl>
    <w:p w:rsidR="004243C7" w:rsidRDefault="00FB704C">
      <w:pPr>
        <w:spacing w:before="200" w:after="100" w:line="240" w:lineRule="auto"/>
        <w:jc w:val="both"/>
        <w:rPr>
          <w:rFonts w:ascii="Calibri" w:eastAsia="Calibri" w:hAnsi="Calibri" w:cs="Calibri"/>
          <w:sz w:val="28"/>
          <w:szCs w:val="28"/>
        </w:rPr>
      </w:pPr>
      <w:r>
        <w:rPr>
          <w:rFonts w:ascii="Calibri" w:eastAsia="Calibri" w:hAnsi="Calibri" w:cs="Calibri"/>
          <w:sz w:val="28"/>
          <w:szCs w:val="28"/>
        </w:rPr>
        <w:t>8.2.3 Build Neural Network Model</w:t>
      </w:r>
    </w:p>
    <w:tbl>
      <w:tblPr>
        <w:tblStyle w:val="a6"/>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1"/>
      </w:tblGrid>
      <w:tr w:rsidR="004243C7" w:rsidTr="0049773B">
        <w:tc>
          <w:tcPr>
            <w:tcW w:w="8921" w:type="dxa"/>
            <w:shd w:val="clear" w:color="auto" w:fill="auto"/>
            <w:tcMar>
              <w:top w:w="100" w:type="dxa"/>
              <w:left w:w="100" w:type="dxa"/>
              <w:bottom w:w="100" w:type="dxa"/>
              <w:right w:w="100" w:type="dxa"/>
            </w:tcMar>
          </w:tcPr>
          <w:p w:rsidR="004243C7" w:rsidRDefault="00FB704C">
            <w:pPr>
              <w:widowControl w:val="0"/>
              <w:spacing w:line="240" w:lineRule="auto"/>
              <w:rPr>
                <w:rFonts w:ascii="Calibri" w:eastAsia="Calibri" w:hAnsi="Calibri" w:cs="Calibri"/>
              </w:rPr>
            </w:pPr>
            <w:r>
              <w:rPr>
                <w:rFonts w:ascii="Calibri" w:eastAsia="Calibri" w:hAnsi="Calibri" w:cs="Calibri"/>
              </w:rPr>
              <w:t>from keras.models import Sequential</w:t>
            </w:r>
          </w:p>
          <w:p w:rsidR="004243C7" w:rsidRDefault="00FB704C">
            <w:pPr>
              <w:widowControl w:val="0"/>
              <w:spacing w:line="240" w:lineRule="auto"/>
              <w:rPr>
                <w:rFonts w:ascii="Calibri" w:eastAsia="Calibri" w:hAnsi="Calibri" w:cs="Calibri"/>
              </w:rPr>
            </w:pPr>
            <w:r>
              <w:rPr>
                <w:rFonts w:ascii="Calibri" w:eastAsia="Calibri" w:hAnsi="Calibri" w:cs="Calibri"/>
              </w:rPr>
              <w:t>from keras.layers import Dense, Dropout, BatchNormalization, Activation</w:t>
            </w:r>
          </w:p>
          <w:p w:rsidR="004243C7" w:rsidRDefault="00FB704C">
            <w:pPr>
              <w:widowControl w:val="0"/>
              <w:spacing w:line="240" w:lineRule="auto"/>
              <w:rPr>
                <w:rFonts w:ascii="Calibri" w:eastAsia="Calibri" w:hAnsi="Calibri" w:cs="Calibri"/>
              </w:rPr>
            </w:pPr>
            <w:r>
              <w:rPr>
                <w:rFonts w:ascii="Calibri" w:eastAsia="Calibri" w:hAnsi="Calibri" w:cs="Calibri"/>
              </w:rPr>
              <w:t>def build_nn(train_x):</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 = Sequential()</w:t>
            </w:r>
          </w:p>
          <w:p w:rsidR="004243C7" w:rsidRDefault="00FB704C">
            <w:pPr>
              <w:widowControl w:val="0"/>
              <w:spacing w:line="240" w:lineRule="auto"/>
              <w:rPr>
                <w:rFonts w:ascii="Calibri" w:eastAsia="Calibri" w:hAnsi="Calibri" w:cs="Calibri"/>
              </w:rPr>
            </w:pPr>
            <w:r>
              <w:rPr>
                <w:rFonts w:ascii="Calibri" w:eastAsia="Calibri" w:hAnsi="Calibri" w:cs="Calibri"/>
              </w:rPr>
              <w:lastRenderedPageBreak/>
              <w:t xml:space="preserve">    model.add(Dense(128,input_dim=train_x.shape[1]))</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model.add(Dropout(0.4))</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model.add(BatchNormalization())</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model.add(Activation('relu'))</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model.add(Dense(128))</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model.add(Dropout(0.4))</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model.add(BatchNormalization())</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model.add(Activation('relu'))</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model.add(Dense(1, activation='sigmoid'))</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model.compile(loss='binary_crossentropy', optimizer='adam', metrics=['accuracy', auroc])</w:t>
            </w:r>
          </w:p>
          <w:p w:rsidR="004243C7" w:rsidRDefault="00FB704C">
            <w:pPr>
              <w:widowControl w:val="0"/>
              <w:spacing w:line="240" w:lineRule="auto"/>
            </w:pPr>
            <w:r>
              <w:rPr>
                <w:rFonts w:ascii="Calibri" w:eastAsia="Calibri" w:hAnsi="Calibri" w:cs="Calibri"/>
              </w:rPr>
              <w:t xml:space="preserve">    return model</w:t>
            </w:r>
          </w:p>
        </w:tc>
      </w:tr>
    </w:tbl>
    <w:p w:rsidR="004243C7" w:rsidRDefault="00FB704C">
      <w:pPr>
        <w:spacing w:before="200" w:after="100" w:line="240" w:lineRule="auto"/>
        <w:jc w:val="both"/>
      </w:pPr>
      <w:r>
        <w:rPr>
          <w:rFonts w:ascii="Calibri" w:eastAsia="Calibri" w:hAnsi="Calibri" w:cs="Calibri"/>
          <w:sz w:val="28"/>
          <w:szCs w:val="28"/>
        </w:rPr>
        <w:lastRenderedPageBreak/>
        <w:t>8.2.4 Train Neural Network Model</w:t>
      </w:r>
    </w:p>
    <w:tbl>
      <w:tblPr>
        <w:tblStyle w:val="a7"/>
        <w:tblW w:w="89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1"/>
      </w:tblGrid>
      <w:tr w:rsidR="004243C7" w:rsidTr="0049773B">
        <w:tc>
          <w:tcPr>
            <w:tcW w:w="8921" w:type="dxa"/>
            <w:shd w:val="clear" w:color="auto" w:fill="auto"/>
            <w:tcMar>
              <w:top w:w="100" w:type="dxa"/>
              <w:left w:w="100" w:type="dxa"/>
              <w:bottom w:w="100" w:type="dxa"/>
              <w:right w:w="100" w:type="dxa"/>
            </w:tcMar>
          </w:tcPr>
          <w:p w:rsidR="004243C7" w:rsidRDefault="00FB704C">
            <w:pPr>
              <w:widowControl w:val="0"/>
              <w:spacing w:line="240" w:lineRule="auto"/>
              <w:rPr>
                <w:rFonts w:ascii="Calibri" w:eastAsia="Calibri" w:hAnsi="Calibri" w:cs="Calibri"/>
              </w:rPr>
            </w:pPr>
            <w:r>
              <w:rPr>
                <w:rFonts w:ascii="Calibri" w:eastAsia="Calibri" w:hAnsi="Calibri" w:cs="Calibri"/>
              </w:rPr>
              <w:t>from keras.callbacks import EarlyStopping</w:t>
            </w:r>
          </w:p>
          <w:p w:rsidR="004243C7" w:rsidRDefault="00FB704C">
            <w:pPr>
              <w:widowControl w:val="0"/>
              <w:spacing w:line="240" w:lineRule="auto"/>
              <w:rPr>
                <w:rFonts w:ascii="Calibri" w:eastAsia="Calibri" w:hAnsi="Calibri" w:cs="Calibri"/>
              </w:rPr>
            </w:pPr>
            <w:r>
              <w:rPr>
                <w:rFonts w:ascii="Calibri" w:eastAsia="Calibri" w:hAnsi="Calibri" w:cs="Calibri"/>
              </w:rPr>
              <w:t>def train_nn(model, train_x, train_y):</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history = model.fit(train_x, train_y, epochs = 1000, batch_size=128, validation_split = 0.3,             </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callbacks = [EarlyStopping(patience = 5, monitor='val_auroc', mode='max', </w:t>
            </w:r>
          </w:p>
          <w:p w:rsidR="004243C7" w:rsidRDefault="00FB704C">
            <w:pPr>
              <w:widowControl w:val="0"/>
              <w:spacing w:line="240" w:lineRule="auto"/>
              <w:rPr>
                <w:rFonts w:ascii="Calibri" w:eastAsia="Calibri" w:hAnsi="Calibri" w:cs="Calibri"/>
              </w:rPr>
            </w:pPr>
            <w:r>
              <w:rPr>
                <w:rFonts w:ascii="Calibri" w:eastAsia="Calibri" w:hAnsi="Calibri" w:cs="Calibri"/>
              </w:rPr>
              <w:t xml:space="preserve">                                      restore_best_weights = True)])</w:t>
            </w:r>
          </w:p>
          <w:p w:rsidR="004243C7" w:rsidRDefault="00FB704C">
            <w:pPr>
              <w:widowControl w:val="0"/>
              <w:spacing w:line="240" w:lineRule="auto"/>
            </w:pPr>
            <w:r>
              <w:rPr>
                <w:rFonts w:ascii="Calibri" w:eastAsia="Calibri" w:hAnsi="Calibri" w:cs="Calibri"/>
              </w:rPr>
              <w:t xml:space="preserve">    return model</w:t>
            </w:r>
          </w:p>
        </w:tc>
      </w:tr>
    </w:tbl>
    <w:p w:rsidR="004243C7" w:rsidRDefault="00FB704C" w:rsidP="00961513">
      <w:pPr>
        <w:pStyle w:val="Heading2"/>
        <w:spacing w:before="200" w:after="100" w:line="240" w:lineRule="auto"/>
        <w:jc w:val="both"/>
        <w:rPr>
          <w:rFonts w:ascii="Calibri" w:eastAsia="Calibri" w:hAnsi="Calibri" w:cs="Calibri"/>
        </w:rPr>
      </w:pPr>
      <w:bookmarkStart w:id="37" w:name="_2yjxy7317pfz" w:colFirst="0" w:colLast="0"/>
      <w:bookmarkEnd w:id="37"/>
      <w:r>
        <w:rPr>
          <w:rFonts w:ascii="Calibri" w:eastAsia="Calibri" w:hAnsi="Calibri" w:cs="Calibri"/>
        </w:rPr>
        <w:t>8.3 Links of Used Python Packages</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 xml:space="preserve">Pandas: </w:t>
      </w:r>
      <w:r>
        <w:rPr>
          <w:rFonts w:ascii="Calibri" w:eastAsia="Calibri" w:hAnsi="Calibri" w:cs="Calibri"/>
          <w:sz w:val="24"/>
          <w:szCs w:val="24"/>
        </w:rPr>
        <w:t>https://pandas.pydata.org/pandas-docs/stable/index.html</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Scikit-Learn</w:t>
      </w:r>
      <w:r>
        <w:rPr>
          <w:rFonts w:ascii="Calibri" w:eastAsia="Calibri" w:hAnsi="Calibri" w:cs="Calibri"/>
          <w:sz w:val="24"/>
          <w:szCs w:val="24"/>
        </w:rPr>
        <w:t>: https://scikit-learn.org/stable/</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LightGBM</w:t>
      </w:r>
      <w:r>
        <w:rPr>
          <w:rFonts w:ascii="Calibri" w:eastAsia="Calibri" w:hAnsi="Calibri" w:cs="Calibri"/>
          <w:sz w:val="24"/>
          <w:szCs w:val="24"/>
        </w:rPr>
        <w:t>: https://lightgbm.readthedocs.io/en/latest/</w:t>
      </w:r>
    </w:p>
    <w:p w:rsidR="004243C7" w:rsidRDefault="00FB704C">
      <w:pPr>
        <w:numPr>
          <w:ilvl w:val="0"/>
          <w:numId w:val="6"/>
        </w:numPr>
        <w:spacing w:line="240" w:lineRule="auto"/>
        <w:jc w:val="both"/>
        <w:rPr>
          <w:rFonts w:ascii="Calibri" w:eastAsia="Calibri" w:hAnsi="Calibri" w:cs="Calibri"/>
        </w:rPr>
      </w:pPr>
      <w:r>
        <w:rPr>
          <w:rFonts w:ascii="Calibri" w:eastAsia="Calibri" w:hAnsi="Calibri" w:cs="Calibri"/>
          <w:b/>
          <w:sz w:val="24"/>
          <w:szCs w:val="24"/>
        </w:rPr>
        <w:t>Keras:</w:t>
      </w:r>
      <w:r>
        <w:rPr>
          <w:rFonts w:ascii="Calibri" w:eastAsia="Calibri" w:hAnsi="Calibri" w:cs="Calibri"/>
          <w:sz w:val="24"/>
          <w:szCs w:val="24"/>
        </w:rPr>
        <w:t xml:space="preserve"> https://keras.io/.</w:t>
      </w:r>
    </w:p>
    <w:p w:rsidR="004243C7" w:rsidRDefault="00FB704C">
      <w:pPr>
        <w:pStyle w:val="Heading2"/>
        <w:spacing w:before="200" w:after="100" w:line="240" w:lineRule="auto"/>
        <w:jc w:val="both"/>
      </w:pPr>
      <w:bookmarkStart w:id="38" w:name="_1ys9dxhleuen" w:colFirst="0" w:colLast="0"/>
      <w:bookmarkEnd w:id="38"/>
      <w:r>
        <w:rPr>
          <w:rFonts w:ascii="Calibri" w:eastAsia="Calibri" w:hAnsi="Calibri" w:cs="Calibri"/>
        </w:rPr>
        <w:t>8.4 SmartScreen Mapping Pairs</w:t>
      </w:r>
    </w:p>
    <w:tbl>
      <w:tblPr>
        <w:tblStyle w:val="a8"/>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85"/>
        <w:gridCol w:w="1665"/>
        <w:gridCol w:w="1770"/>
        <w:gridCol w:w="1380"/>
        <w:gridCol w:w="1110"/>
        <w:gridCol w:w="1890"/>
      </w:tblGrid>
      <w:tr w:rsidR="004243C7">
        <w:tc>
          <w:tcPr>
            <w:tcW w:w="118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Origin</w:t>
            </w:r>
          </w:p>
        </w:tc>
        <w:tc>
          <w:tcPr>
            <w:tcW w:w="1665"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Promt, promprt</w:t>
            </w:r>
          </w:p>
        </w:tc>
        <w:tc>
          <w:tcPr>
            <w:tcW w:w="1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00000000, deny</w:t>
            </w:r>
          </w:p>
        </w:tc>
        <w:tc>
          <w:tcPr>
            <w:tcW w:w="138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enabled</w:t>
            </w:r>
          </w:p>
        </w:tc>
        <w:tc>
          <w:tcPr>
            <w:tcW w:w="111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of</w:t>
            </w:r>
          </w:p>
        </w:tc>
        <w:tc>
          <w:tcPr>
            <w:tcW w:w="189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requiredadmin</w:t>
            </w:r>
          </w:p>
        </w:tc>
      </w:tr>
      <w:tr w:rsidR="004243C7">
        <w:tc>
          <w:tcPr>
            <w:tcW w:w="118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spacing w:line="240" w:lineRule="auto"/>
              <w:rPr>
                <w:rFonts w:ascii="Calibri" w:eastAsia="Calibri" w:hAnsi="Calibri" w:cs="Calibri"/>
                <w:b/>
              </w:rPr>
            </w:pPr>
            <w:r>
              <w:rPr>
                <w:rFonts w:ascii="Calibri" w:eastAsia="Calibri" w:hAnsi="Calibri" w:cs="Calibri"/>
                <w:b/>
              </w:rPr>
              <w:t>Mapping</w:t>
            </w:r>
          </w:p>
        </w:tc>
        <w:tc>
          <w:tcPr>
            <w:tcW w:w="1665"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prompt</w:t>
            </w:r>
          </w:p>
        </w:tc>
        <w:tc>
          <w:tcPr>
            <w:tcW w:w="1770"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0</w:t>
            </w:r>
          </w:p>
        </w:tc>
        <w:tc>
          <w:tcPr>
            <w:tcW w:w="1380"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on</w:t>
            </w:r>
          </w:p>
        </w:tc>
        <w:tc>
          <w:tcPr>
            <w:tcW w:w="1110"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off</w:t>
            </w:r>
          </w:p>
        </w:tc>
        <w:tc>
          <w:tcPr>
            <w:tcW w:w="1890" w:type="dxa"/>
            <w:tcMar>
              <w:top w:w="56" w:type="dxa"/>
              <w:left w:w="56" w:type="dxa"/>
              <w:bottom w:w="56" w:type="dxa"/>
              <w:right w:w="56" w:type="dxa"/>
            </w:tcMar>
          </w:tcPr>
          <w:p w:rsidR="004243C7" w:rsidRDefault="00FB704C">
            <w:pPr>
              <w:spacing w:line="240" w:lineRule="auto"/>
              <w:rPr>
                <w:rFonts w:ascii="Calibri" w:eastAsia="Calibri" w:hAnsi="Calibri" w:cs="Calibri"/>
              </w:rPr>
            </w:pPr>
            <w:r>
              <w:rPr>
                <w:rFonts w:ascii="Calibri" w:eastAsia="Calibri" w:hAnsi="Calibri" w:cs="Calibri"/>
              </w:rPr>
              <w:t>requireadmin</w:t>
            </w:r>
          </w:p>
        </w:tc>
      </w:tr>
    </w:tbl>
    <w:p w:rsidR="004243C7" w:rsidRDefault="00FB704C" w:rsidP="00961513">
      <w:pPr>
        <w:spacing w:before="100" w:after="100" w:line="240" w:lineRule="auto"/>
        <w:jc w:val="center"/>
        <w:rPr>
          <w:rFonts w:ascii="Calibri" w:eastAsia="Calibri" w:hAnsi="Calibri" w:cs="Calibri"/>
        </w:rPr>
      </w:pPr>
      <w:r>
        <w:rPr>
          <w:rFonts w:ascii="Calibri" w:eastAsia="Calibri" w:hAnsi="Calibri" w:cs="Calibri"/>
          <w:i/>
          <w:sz w:val="24"/>
          <w:szCs w:val="24"/>
          <w:u w:val="single"/>
        </w:rPr>
        <w:t>Table 5. SmartScreen Mapping Pairs</w:t>
      </w:r>
    </w:p>
    <w:p w:rsidR="004243C7" w:rsidRDefault="00FB704C" w:rsidP="00961513">
      <w:pPr>
        <w:pStyle w:val="Heading2"/>
        <w:spacing w:before="200" w:after="100" w:line="240" w:lineRule="auto"/>
        <w:jc w:val="both"/>
        <w:rPr>
          <w:rFonts w:ascii="Calibri" w:eastAsia="Calibri" w:hAnsi="Calibri" w:cs="Calibri"/>
          <w:sz w:val="24"/>
          <w:szCs w:val="24"/>
        </w:rPr>
      </w:pPr>
      <w:bookmarkStart w:id="39" w:name="_ifndox53wxm9" w:colFirst="0" w:colLast="0"/>
      <w:bookmarkEnd w:id="39"/>
      <w:r>
        <w:rPr>
          <w:rFonts w:ascii="Calibri" w:eastAsia="Calibri" w:hAnsi="Calibri" w:cs="Calibri"/>
        </w:rPr>
        <w:t>8.5 Outliers for Census_PrimaryDiskTotalCapacity</w:t>
      </w:r>
    </w:p>
    <w:p w:rsidR="004243C7" w:rsidRDefault="00FB704C" w:rsidP="00961513">
      <w:pPr>
        <w:spacing w:after="60" w:line="240" w:lineRule="auto"/>
        <w:jc w:val="both"/>
        <w:rPr>
          <w:rFonts w:ascii="Calibri" w:eastAsia="Calibri" w:hAnsi="Calibri" w:cs="Calibri"/>
          <w:sz w:val="24"/>
          <w:szCs w:val="24"/>
        </w:rPr>
      </w:pPr>
      <w:r>
        <w:rPr>
          <w:rFonts w:ascii="Calibri" w:eastAsia="Calibri" w:hAnsi="Calibri" w:cs="Calibri"/>
          <w:sz w:val="24"/>
          <w:szCs w:val="24"/>
        </w:rPr>
        <w:t xml:space="preserve">As shown by the boxplot below, there are two </w:t>
      </w:r>
      <w:r>
        <w:rPr>
          <w:rFonts w:ascii="Calibri" w:eastAsia="Calibri" w:hAnsi="Calibri" w:cs="Calibri"/>
          <w:b/>
          <w:sz w:val="24"/>
          <w:szCs w:val="24"/>
        </w:rPr>
        <w:t>outliers</w:t>
      </w:r>
      <w:r>
        <w:rPr>
          <w:rFonts w:ascii="Calibri" w:eastAsia="Calibri" w:hAnsi="Calibri" w:cs="Calibri"/>
          <w:sz w:val="24"/>
          <w:szCs w:val="24"/>
        </w:rPr>
        <w:t xml:space="preserve"> (8160436813824 MB and 6523912192000 MB) for primary disk total capacity.</w:t>
      </w:r>
    </w:p>
    <w:p w:rsidR="004243C7" w:rsidRDefault="00FB704C">
      <w:pPr>
        <w:spacing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3046021" cy="1828800"/>
            <wp:effectExtent l="0" t="0" r="254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171536" cy="1904158"/>
                    </a:xfrm>
                    <a:prstGeom prst="rect">
                      <a:avLst/>
                    </a:prstGeom>
                    <a:ln/>
                  </pic:spPr>
                </pic:pic>
              </a:graphicData>
            </a:graphic>
          </wp:inline>
        </w:drawing>
      </w:r>
    </w:p>
    <w:p w:rsidR="004243C7" w:rsidRDefault="00FB704C">
      <w:pPr>
        <w:spacing w:after="100" w:line="240" w:lineRule="auto"/>
        <w:jc w:val="center"/>
        <w:rPr>
          <w:rFonts w:ascii="Calibri" w:eastAsia="Calibri" w:hAnsi="Calibri" w:cs="Calibri"/>
          <w:sz w:val="24"/>
          <w:szCs w:val="24"/>
        </w:rPr>
      </w:pPr>
      <w:r>
        <w:rPr>
          <w:rFonts w:ascii="Calibri" w:eastAsia="Calibri" w:hAnsi="Calibri" w:cs="Calibri"/>
          <w:i/>
          <w:sz w:val="24"/>
          <w:szCs w:val="24"/>
          <w:u w:val="single"/>
        </w:rPr>
        <w:t>Figure 5. Neural Network Training History</w:t>
      </w:r>
    </w:p>
    <w:p w:rsidR="004243C7" w:rsidRDefault="00FB704C">
      <w:pPr>
        <w:pStyle w:val="Heading2"/>
        <w:spacing w:before="200" w:after="100" w:line="240" w:lineRule="auto"/>
        <w:jc w:val="both"/>
        <w:rPr>
          <w:rFonts w:ascii="Calibri" w:eastAsia="Calibri" w:hAnsi="Calibri" w:cs="Calibri"/>
        </w:rPr>
      </w:pPr>
      <w:bookmarkStart w:id="40" w:name="_n6ogce9dd9db" w:colFirst="0" w:colLast="0"/>
      <w:bookmarkEnd w:id="40"/>
      <w:r>
        <w:rPr>
          <w:rFonts w:ascii="Calibri" w:eastAsia="Calibri" w:hAnsi="Calibri" w:cs="Calibri"/>
        </w:rPr>
        <w:lastRenderedPageBreak/>
        <w:t>8.6 Highly Skewed Categorical Features</w:t>
      </w:r>
    </w:p>
    <w:p w:rsidR="004243C7" w:rsidRDefault="00FB704C">
      <w:pPr>
        <w:spacing w:after="200" w:line="240" w:lineRule="auto"/>
        <w:jc w:val="both"/>
        <w:rPr>
          <w:rFonts w:ascii="Calibri" w:eastAsia="Calibri" w:hAnsi="Calibri" w:cs="Calibri"/>
          <w:sz w:val="24"/>
          <w:szCs w:val="24"/>
        </w:rPr>
      </w:pPr>
      <w:r>
        <w:rPr>
          <w:rFonts w:ascii="Calibri" w:eastAsia="Calibri" w:hAnsi="Calibri" w:cs="Calibri"/>
          <w:sz w:val="24"/>
          <w:szCs w:val="24"/>
        </w:rPr>
        <w:t>Here are the columns with more than 98% data contained in one category value. There are 8,921,483 rows in total.</w:t>
      </w:r>
    </w:p>
    <w:tbl>
      <w:tblPr>
        <w:tblStyle w:val="a9"/>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60"/>
        <w:gridCol w:w="2095"/>
        <w:gridCol w:w="2095"/>
        <w:gridCol w:w="1514"/>
      </w:tblGrid>
      <w:tr w:rsidR="004243C7" w:rsidTr="0049773B">
        <w:tc>
          <w:tcPr>
            <w:tcW w:w="3360"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Column</w:t>
            </w:r>
          </w:p>
        </w:tc>
        <w:tc>
          <w:tcPr>
            <w:tcW w:w="209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Mode</w:t>
            </w:r>
          </w:p>
        </w:tc>
        <w:tc>
          <w:tcPr>
            <w:tcW w:w="209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Mode Count</w:t>
            </w:r>
          </w:p>
        </w:tc>
        <w:tc>
          <w:tcPr>
            <w:tcW w:w="1514"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rPr>
            </w:pPr>
            <w:r>
              <w:rPr>
                <w:rFonts w:ascii="Calibri" w:eastAsia="Calibri" w:hAnsi="Calibri" w:cs="Calibri"/>
                <w:b/>
              </w:rPr>
              <w:t>Percentage</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ProductName</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win8defender</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0.9894</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IsBeta</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IsSxsPassiveMode</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0.9827</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HasTpm</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0.9880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AutoSampleOptIn</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PuaMode</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on</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2309</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0.9991</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SMode</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8383724</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0.9995</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UacLuaenable</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8910645</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0.9939</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Census_DeviceFamily</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Windows.Desktop</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0.9984</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Census_IsPortableOperatingSystem</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8921483</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0.9995</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Census_IsFlightingInternal</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1512724</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Census_IsFlightsDisabled</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8760960</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Census_ThresholdOptIn</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3254158</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0.9997</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Census_IsWIMBootEnabled</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3261780</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1.0000</w:t>
            </w:r>
          </w:p>
        </w:tc>
      </w:tr>
      <w:tr w:rsidR="004243C7" w:rsidTr="0049773B">
        <w:tc>
          <w:tcPr>
            <w:tcW w:w="336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Census_IsVirtualDevice</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w:t>
            </w:r>
          </w:p>
        </w:tc>
        <w:tc>
          <w:tcPr>
            <w:tcW w:w="2095"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8905530</w:t>
            </w:r>
          </w:p>
        </w:tc>
        <w:tc>
          <w:tcPr>
            <w:tcW w:w="1514" w:type="dxa"/>
            <w:tcMar>
              <w:top w:w="56" w:type="dxa"/>
              <w:left w:w="56" w:type="dxa"/>
              <w:bottom w:w="56" w:type="dxa"/>
              <w:right w:w="56" w:type="dxa"/>
            </w:tcMar>
          </w:tcPr>
          <w:p w:rsidR="004243C7" w:rsidRDefault="00FB704C">
            <w:pPr>
              <w:widowControl w:val="0"/>
              <w:spacing w:line="240" w:lineRule="auto"/>
              <w:rPr>
                <w:rFonts w:ascii="Calibri" w:eastAsia="Calibri" w:hAnsi="Calibri" w:cs="Calibri"/>
              </w:rPr>
            </w:pPr>
            <w:r>
              <w:rPr>
                <w:rFonts w:ascii="Calibri" w:eastAsia="Calibri" w:hAnsi="Calibri" w:cs="Calibri"/>
              </w:rPr>
              <w:t>0.9930</w:t>
            </w:r>
          </w:p>
        </w:tc>
      </w:tr>
    </w:tbl>
    <w:p w:rsidR="004243C7" w:rsidRDefault="00FB704C">
      <w:pPr>
        <w:spacing w:before="200" w:after="100" w:line="240" w:lineRule="auto"/>
        <w:jc w:val="center"/>
      </w:pPr>
      <w:r>
        <w:rPr>
          <w:rFonts w:ascii="Calibri" w:eastAsia="Calibri" w:hAnsi="Calibri" w:cs="Calibri"/>
          <w:i/>
          <w:sz w:val="24"/>
          <w:szCs w:val="24"/>
          <w:u w:val="single"/>
        </w:rPr>
        <w:t xml:space="preserve">Table 6. Features have 98% or more of the data contained in one category value </w:t>
      </w:r>
    </w:p>
    <w:p w:rsidR="004243C7" w:rsidRDefault="00FB704C">
      <w:pPr>
        <w:pStyle w:val="Heading2"/>
        <w:spacing w:before="200" w:after="100" w:line="240" w:lineRule="auto"/>
        <w:jc w:val="both"/>
        <w:rPr>
          <w:rFonts w:ascii="Calibri" w:eastAsia="Calibri" w:hAnsi="Calibri" w:cs="Calibri"/>
        </w:rPr>
      </w:pPr>
      <w:bookmarkStart w:id="41" w:name="_43s8yhkvmp08" w:colFirst="0" w:colLast="0"/>
      <w:bookmarkEnd w:id="41"/>
      <w:r>
        <w:rPr>
          <w:rFonts w:ascii="Calibri" w:eastAsia="Calibri" w:hAnsi="Calibri" w:cs="Calibri"/>
        </w:rPr>
        <w:t>8.7 Logistic Regression Solvers</w:t>
      </w:r>
    </w:p>
    <w:p w:rsidR="004243C7" w:rsidRDefault="00FB704C">
      <w:pPr>
        <w:spacing w:after="100" w:line="240" w:lineRule="auto"/>
        <w:rPr>
          <w:rFonts w:ascii="Calibri" w:eastAsia="Calibri" w:hAnsi="Calibri" w:cs="Calibri"/>
          <w:b/>
        </w:rPr>
      </w:pPr>
      <w:r>
        <w:rPr>
          <w:rFonts w:ascii="Calibri" w:eastAsia="Calibri" w:hAnsi="Calibri" w:cs="Calibri"/>
          <w:sz w:val="24"/>
          <w:szCs w:val="24"/>
        </w:rPr>
        <w:t>The following table summarizes the penalties supported by each solver and its behaviours</w:t>
      </w:r>
      <w:r>
        <w:rPr>
          <w:rFonts w:ascii="Calibri" w:eastAsia="Calibri" w:hAnsi="Calibri" w:cs="Calibri"/>
          <w:sz w:val="24"/>
          <w:szCs w:val="24"/>
          <w:vertAlign w:val="superscript"/>
        </w:rPr>
        <w:footnoteReference w:id="9"/>
      </w:r>
      <w:r>
        <w:rPr>
          <w:rFonts w:ascii="Calibri" w:eastAsia="Calibri" w:hAnsi="Calibri" w:cs="Calibri"/>
          <w:sz w:val="24"/>
          <w:szCs w:val="24"/>
        </w:rPr>
        <w:t>.</w:t>
      </w:r>
    </w:p>
    <w:tbl>
      <w:tblPr>
        <w:tblStyle w:val="aa"/>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1350"/>
        <w:gridCol w:w="1350"/>
        <w:gridCol w:w="1350"/>
        <w:gridCol w:w="1097"/>
        <w:gridCol w:w="992"/>
      </w:tblGrid>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4243C7">
            <w:pPr>
              <w:widowControl w:val="0"/>
              <w:spacing w:line="240" w:lineRule="auto"/>
              <w:rPr>
                <w:rFonts w:ascii="Calibri" w:eastAsia="Calibri" w:hAnsi="Calibri" w:cs="Calibri"/>
                <w:color w:val="1D1F22"/>
              </w:rPr>
            </w:pPr>
          </w:p>
        </w:tc>
        <w:tc>
          <w:tcPr>
            <w:tcW w:w="6139" w:type="dxa"/>
            <w:gridSpan w:val="5"/>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color w:val="1D1F22"/>
              </w:rPr>
            </w:pPr>
            <w:r>
              <w:rPr>
                <w:rFonts w:ascii="Calibri" w:eastAsia="Calibri" w:hAnsi="Calibri" w:cs="Calibri"/>
                <w:b/>
                <w:color w:val="1D1F22"/>
              </w:rPr>
              <w:t>Solvers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b/>
                <w:color w:val="1D1F22"/>
              </w:rPr>
            </w:pPr>
            <w:r>
              <w:rPr>
                <w:rFonts w:ascii="Calibri" w:eastAsia="Calibri" w:hAnsi="Calibri" w:cs="Calibri"/>
                <w:b/>
                <w:color w:val="1D1F22"/>
              </w:rPr>
              <w:t>Penalties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‘liblinear’</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‘lbfgs’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‘newton-cg’</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‘sag’</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‘saga’</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Multinomial + L2 penalty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OVR + L2 penalty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Multinomial + L1 penalty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OVR + L1 penalty</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Elastic-Net</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 penalty (‘none’)</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EFEFEF"/>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Behaviors</w:t>
            </w:r>
          </w:p>
        </w:tc>
        <w:tc>
          <w:tcPr>
            <w:tcW w:w="6139" w:type="dxa"/>
            <w:gridSpan w:val="5"/>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 xml:space="preserve"> </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Penalize the intercept (bad)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lastRenderedPageBreak/>
              <w:t>Faster for large datasets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r>
      <w:tr w:rsidR="004243C7" w:rsidTr="0049773B">
        <w:tc>
          <w:tcPr>
            <w:tcW w:w="2925"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Robust to unscaled datasets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yes</w:t>
            </w:r>
          </w:p>
        </w:tc>
        <w:tc>
          <w:tcPr>
            <w:tcW w:w="1097"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c>
          <w:tcPr>
            <w:tcW w:w="992" w:type="dxa"/>
            <w:tcBorders>
              <w:top w:val="single" w:sz="6" w:space="0" w:color="000000"/>
              <w:left w:val="single" w:sz="6" w:space="0" w:color="000000"/>
              <w:bottom w:val="single" w:sz="6" w:space="0" w:color="000000"/>
              <w:right w:val="single" w:sz="6" w:space="0" w:color="000000"/>
            </w:tcBorders>
            <w:shd w:val="clear" w:color="auto" w:fill="auto"/>
            <w:tcMar>
              <w:top w:w="56" w:type="dxa"/>
              <w:left w:w="56" w:type="dxa"/>
              <w:bottom w:w="56" w:type="dxa"/>
              <w:right w:w="56" w:type="dxa"/>
            </w:tcMar>
          </w:tcPr>
          <w:p w:rsidR="004243C7" w:rsidRDefault="00FB704C">
            <w:pPr>
              <w:widowControl w:val="0"/>
              <w:spacing w:line="240" w:lineRule="auto"/>
              <w:rPr>
                <w:rFonts w:ascii="Calibri" w:eastAsia="Calibri" w:hAnsi="Calibri" w:cs="Calibri"/>
                <w:color w:val="1D1F22"/>
              </w:rPr>
            </w:pPr>
            <w:r>
              <w:rPr>
                <w:rFonts w:ascii="Calibri" w:eastAsia="Calibri" w:hAnsi="Calibri" w:cs="Calibri"/>
                <w:color w:val="1D1F22"/>
              </w:rPr>
              <w:t>no</w:t>
            </w:r>
          </w:p>
        </w:tc>
      </w:tr>
    </w:tbl>
    <w:p w:rsidR="004243C7" w:rsidRDefault="00FB704C">
      <w:pPr>
        <w:spacing w:before="200" w:after="100" w:line="240" w:lineRule="auto"/>
        <w:jc w:val="center"/>
        <w:rPr>
          <w:rFonts w:ascii="Calibri" w:eastAsia="Calibri" w:hAnsi="Calibri" w:cs="Calibri"/>
        </w:rPr>
      </w:pPr>
      <w:r>
        <w:rPr>
          <w:rFonts w:ascii="Calibri" w:eastAsia="Calibri" w:hAnsi="Calibri" w:cs="Calibri"/>
          <w:i/>
          <w:sz w:val="24"/>
          <w:szCs w:val="24"/>
          <w:u w:val="single"/>
        </w:rPr>
        <w:t>Table 7. Logistic Regression Solvers</w:t>
      </w:r>
    </w:p>
    <w:p w:rsidR="004243C7" w:rsidRDefault="00FB704C">
      <w:pPr>
        <w:pStyle w:val="Heading2"/>
        <w:spacing w:before="200" w:after="100" w:line="240" w:lineRule="auto"/>
        <w:rPr>
          <w:rFonts w:ascii="Calibri" w:eastAsia="Calibri" w:hAnsi="Calibri" w:cs="Calibri"/>
        </w:rPr>
      </w:pPr>
      <w:bookmarkStart w:id="42" w:name="_kemyr8vvga1h" w:colFirst="0" w:colLast="0"/>
      <w:bookmarkEnd w:id="42"/>
      <w:r>
        <w:rPr>
          <w:rFonts w:ascii="Calibri" w:eastAsia="Calibri" w:hAnsi="Calibri" w:cs="Calibri"/>
        </w:rPr>
        <w:t>8.8 Cross-Validation Grid-Search Results</w:t>
      </w:r>
    </w:p>
    <w:tbl>
      <w:tblPr>
        <w:tblStyle w:val="ab"/>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20"/>
        <w:gridCol w:w="3220"/>
        <w:gridCol w:w="2624"/>
      </w:tblGrid>
      <w:tr w:rsidR="004243C7" w:rsidTr="0049773B">
        <w:tc>
          <w:tcPr>
            <w:tcW w:w="3220"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Model Hyperparameters</w:t>
            </w:r>
          </w:p>
        </w:tc>
        <w:tc>
          <w:tcPr>
            <w:tcW w:w="3220"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Mean Validation Score</w:t>
            </w:r>
          </w:p>
        </w:tc>
        <w:tc>
          <w:tcPr>
            <w:tcW w:w="2624"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Rank</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0.001,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0.6568927161</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13</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0.01,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0.6596046751</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11</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0.1,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0.6604657098</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9</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0.6605199312</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7</w:t>
            </w:r>
          </w:p>
        </w:tc>
      </w:tr>
      <w:tr w:rsidR="004243C7" w:rsidTr="0049773B">
        <w:trPr>
          <w:trHeight w:val="340"/>
        </w:trPr>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0.6605252364</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5</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100,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0.6605257285</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3</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{'C': 1000, 'penalty': 'l1'}</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0.6605257787</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1</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0.001,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0.6565910161</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14</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0.01,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0.6590684418</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12</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0.1,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0.6602401236</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10</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0.6604891429</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8</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0.6605219984</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6</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100,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0.6605253979</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4</w:t>
            </w:r>
          </w:p>
        </w:tc>
      </w:tr>
      <w:tr w:rsidR="004243C7" w:rsidTr="0049773B">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{'C': 1000, 'penalty': 'l2'}</w:t>
            </w:r>
          </w:p>
        </w:tc>
        <w:tc>
          <w:tcPr>
            <w:tcW w:w="32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0.6605257426</w:t>
            </w:r>
          </w:p>
        </w:tc>
        <w:tc>
          <w:tcPr>
            <w:tcW w:w="2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w:t>
            </w:r>
          </w:p>
        </w:tc>
      </w:tr>
    </w:tbl>
    <w:p w:rsidR="004243C7" w:rsidRDefault="00FB704C">
      <w:pPr>
        <w:spacing w:before="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8. Logistic Regression Model Cross Validation Results</w:t>
      </w:r>
    </w:p>
    <w:p w:rsidR="004243C7" w:rsidRDefault="004243C7">
      <w:pPr>
        <w:spacing w:after="100" w:line="240" w:lineRule="auto"/>
        <w:jc w:val="center"/>
        <w:rPr>
          <w:rFonts w:ascii="Calibri" w:eastAsia="Calibri" w:hAnsi="Calibri" w:cs="Calibri"/>
          <w:i/>
          <w:sz w:val="24"/>
          <w:szCs w:val="24"/>
          <w:u w:val="single"/>
        </w:rPr>
      </w:pPr>
    </w:p>
    <w:tbl>
      <w:tblPr>
        <w:tblStyle w:val="ac"/>
        <w:tblW w:w="9062"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225"/>
        <w:gridCol w:w="2612"/>
      </w:tblGrid>
      <w:tr w:rsidR="0049773B" w:rsidTr="0049773B">
        <w:tc>
          <w:tcPr>
            <w:tcW w:w="322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vAlign w:val="cente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Model Hyperparameters</w:t>
            </w:r>
          </w:p>
        </w:tc>
        <w:tc>
          <w:tcPr>
            <w:tcW w:w="3225"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vAlign w:val="cente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Mean Validation Score</w:t>
            </w:r>
          </w:p>
        </w:tc>
        <w:tc>
          <w:tcPr>
            <w:tcW w:w="2612"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vAlign w:val="cente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Rank</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{'min_samples_split': 1600}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0.7036623937</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4</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{'min_samples_split': 1800}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0.7037129994</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3</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{'min_samples_split': 2000}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0.7037383798</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b/>
              </w:rPr>
            </w:pPr>
            <w:r>
              <w:rPr>
                <w:rFonts w:ascii="Calibri" w:eastAsia="Calibri" w:hAnsi="Calibri" w:cs="Calibri"/>
                <w:b/>
              </w:rPr>
              <w:t>1</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{'min_samples_split': 2200}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0.7037163711</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2</w:t>
            </w:r>
          </w:p>
        </w:tc>
      </w:tr>
      <w:tr w:rsidR="0049773B" w:rsidTr="0049773B">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{'min_samples_split': 2400}</w:t>
            </w:r>
          </w:p>
        </w:tc>
        <w:tc>
          <w:tcPr>
            <w:tcW w:w="32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0.7035273703</w:t>
            </w:r>
          </w:p>
        </w:tc>
        <w:tc>
          <w:tcPr>
            <w:tcW w:w="2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49773B" w:rsidRDefault="0049773B" w:rsidP="0049773B">
            <w:pPr>
              <w:widowControl w:val="0"/>
              <w:spacing w:line="240" w:lineRule="auto"/>
              <w:rPr>
                <w:rFonts w:ascii="Calibri" w:eastAsia="Calibri" w:hAnsi="Calibri" w:cs="Calibri"/>
              </w:rPr>
            </w:pPr>
            <w:r>
              <w:rPr>
                <w:rFonts w:ascii="Calibri" w:eastAsia="Calibri" w:hAnsi="Calibri" w:cs="Calibri"/>
              </w:rPr>
              <w:t>5</w:t>
            </w:r>
          </w:p>
        </w:tc>
      </w:tr>
    </w:tbl>
    <w:p w:rsidR="004243C7" w:rsidRDefault="00FB704C">
      <w:pPr>
        <w:spacing w:before="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9. Decision Tree Model Cross Validation Results</w:t>
      </w:r>
    </w:p>
    <w:p w:rsidR="004243C7" w:rsidRDefault="004243C7">
      <w:pPr>
        <w:spacing w:before="100" w:line="240" w:lineRule="auto"/>
        <w:jc w:val="center"/>
        <w:rPr>
          <w:rFonts w:ascii="Calibri" w:eastAsia="Calibri" w:hAnsi="Calibri" w:cs="Calibri"/>
          <w:i/>
          <w:sz w:val="24"/>
          <w:szCs w:val="24"/>
          <w:u w:val="single"/>
        </w:rPr>
      </w:pPr>
    </w:p>
    <w:tbl>
      <w:tblPr>
        <w:tblStyle w:val="ad"/>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70"/>
        <w:gridCol w:w="2640"/>
        <w:gridCol w:w="1654"/>
      </w:tblGrid>
      <w:tr w:rsidR="004243C7" w:rsidTr="0049773B">
        <w:tc>
          <w:tcPr>
            <w:tcW w:w="4770" w:type="dxa"/>
            <w:shd w:val="clear" w:color="auto" w:fill="EFEFEF"/>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Model Hyperparameters</w:t>
            </w:r>
          </w:p>
        </w:tc>
        <w:tc>
          <w:tcPr>
            <w:tcW w:w="2640" w:type="dxa"/>
            <w:shd w:val="clear" w:color="auto" w:fill="EFEFEF"/>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Mean Validation Score</w:t>
            </w:r>
          </w:p>
        </w:tc>
        <w:tc>
          <w:tcPr>
            <w:tcW w:w="1654" w:type="dxa"/>
            <w:shd w:val="clear" w:color="auto" w:fill="EFEFEF"/>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Rank</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50, 'n_estimators': 50}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0.7215</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15</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50}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0.7226</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12</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50}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0.7214</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16</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lastRenderedPageBreak/>
              <w:t>{'min_samples_split': 200, 'n_estimators': 50}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0.7201</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18</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50, 'n_estimators': 100}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0.7237</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9</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100}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0.7240</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6</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100}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0.7223</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13</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200, 'n_estimators': 100}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0.7208</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17</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50, 'n_estimators': 200}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0.7248</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3</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200}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0.7239</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7</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200}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0.7195</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19</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200, 'n_estimators': 200}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0.7129</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20</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50, 'n_estimators': 300}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0.7252</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300}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0.7241</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5</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300}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0.7236</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10</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200, 'n_estimators': 300}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0.7221</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14</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{'min_samples_split': 50, 'n_estimators': 400}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0.7255</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1</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100, 'n_estimators': 400}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0.7243</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4</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150, 'n_estimators': 400}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0.7238</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8</w:t>
            </w:r>
          </w:p>
        </w:tc>
      </w:tr>
      <w:tr w:rsidR="004243C7" w:rsidTr="0049773B">
        <w:tc>
          <w:tcPr>
            <w:tcW w:w="477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{'min_samples_split': 200, 'n_estimators': 400}</w:t>
            </w:r>
          </w:p>
        </w:tc>
        <w:tc>
          <w:tcPr>
            <w:tcW w:w="2640"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0.7232</w:t>
            </w:r>
          </w:p>
        </w:tc>
        <w:tc>
          <w:tcPr>
            <w:tcW w:w="1654" w:type="dxa"/>
            <w:tcBorders>
              <w:top w:val="single" w:sz="6" w:space="0" w:color="000000"/>
              <w:left w:val="single" w:sz="6" w:space="0" w:color="000000"/>
              <w:bottom w:val="single" w:sz="6" w:space="0" w:color="000000"/>
              <w:right w:val="single" w:sz="6" w:space="0" w:color="000000"/>
            </w:tcBorders>
            <w:tcMar>
              <w:top w:w="56" w:type="dxa"/>
              <w:left w:w="56" w:type="dxa"/>
              <w:bottom w:w="56" w:type="dxa"/>
              <w:right w:w="56"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11</w:t>
            </w:r>
          </w:p>
        </w:tc>
      </w:tr>
    </w:tbl>
    <w:p w:rsidR="004243C7" w:rsidRDefault="00FB704C">
      <w:pPr>
        <w:spacing w:before="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10. Random Forest Model Cross Validation Results</w:t>
      </w:r>
    </w:p>
    <w:p w:rsidR="0049773B" w:rsidRDefault="0049773B">
      <w:pPr>
        <w:spacing w:before="100" w:line="240" w:lineRule="auto"/>
        <w:jc w:val="center"/>
        <w:rPr>
          <w:rFonts w:ascii="Calibri" w:eastAsia="Calibri" w:hAnsi="Calibri" w:cs="Calibri"/>
          <w:i/>
          <w:sz w:val="24"/>
          <w:szCs w:val="24"/>
          <w:u w:val="single"/>
        </w:rPr>
      </w:pPr>
    </w:p>
    <w:tbl>
      <w:tblPr>
        <w:tblStyle w:val="ae"/>
        <w:tblW w:w="90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785"/>
        <w:gridCol w:w="2655"/>
        <w:gridCol w:w="1624"/>
      </w:tblGrid>
      <w:tr w:rsidR="004243C7" w:rsidTr="0049773B">
        <w:tc>
          <w:tcPr>
            <w:tcW w:w="4785"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Model Hyperparameters</w:t>
            </w:r>
          </w:p>
        </w:tc>
        <w:tc>
          <w:tcPr>
            <w:tcW w:w="2655"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Mean Validation Score</w:t>
            </w:r>
          </w:p>
        </w:tc>
        <w:tc>
          <w:tcPr>
            <w:tcW w:w="1624" w:type="dxa"/>
            <w:shd w:val="clear" w:color="auto" w:fill="EFEFEF"/>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Rank</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0.7349366527</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25</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0.7372330846</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24</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0.7379936459</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22</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0.7384338445</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18</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200,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0.7386285803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15</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0.7375049364</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23</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0.7388561893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12</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0.7391202681</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8</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0.7391998033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3</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400,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0.7391489225</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6</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600,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0.7382071298</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20</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600,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0.7391582693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5</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{'n_estimators': 600,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0.7392373723</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b/>
              </w:rPr>
            </w:pPr>
            <w:r>
              <w:rPr>
                <w:rFonts w:ascii="Calibri" w:eastAsia="Calibri" w:hAnsi="Calibri" w:cs="Calibri"/>
                <w:b/>
              </w:rPr>
              <w:t>1</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600,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0.7390686261</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9</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lastRenderedPageBreak/>
              <w:t>{'n_estimators': 600,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0.7388959516</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11</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0.7386088781</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16</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0.7392197189</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0.7391266416</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7</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0.7387525730</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14</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800,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0.7384926651</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17</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0.7388328662</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13</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1000}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0.7391678074</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4</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1500}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0.7389135514</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10</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2000}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0.7383642135</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19</w:t>
            </w:r>
          </w:p>
        </w:tc>
      </w:tr>
      <w:tr w:rsidR="004243C7" w:rsidTr="0049773B">
        <w:tc>
          <w:tcPr>
            <w:tcW w:w="4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{'n_estimators': 1000, 'num_leaves': 2500}</w:t>
            </w:r>
          </w:p>
        </w:tc>
        <w:tc>
          <w:tcPr>
            <w:tcW w:w="26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0.7380119238</w:t>
            </w:r>
          </w:p>
        </w:tc>
        <w:tc>
          <w:tcPr>
            <w:tcW w:w="162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rsidR="004243C7" w:rsidRDefault="00FB704C">
            <w:pPr>
              <w:widowControl w:val="0"/>
              <w:spacing w:line="240" w:lineRule="auto"/>
              <w:rPr>
                <w:rFonts w:ascii="Calibri" w:eastAsia="Calibri" w:hAnsi="Calibri" w:cs="Calibri"/>
              </w:rPr>
            </w:pPr>
            <w:r>
              <w:rPr>
                <w:rFonts w:ascii="Calibri" w:eastAsia="Calibri" w:hAnsi="Calibri" w:cs="Calibri"/>
              </w:rPr>
              <w:t>21</w:t>
            </w:r>
          </w:p>
        </w:tc>
      </w:tr>
    </w:tbl>
    <w:p w:rsidR="004243C7" w:rsidRDefault="00FB704C">
      <w:pPr>
        <w:spacing w:before="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Table 11. Gradient Boosting Model Cross Validation Results</w:t>
      </w:r>
    </w:p>
    <w:p w:rsidR="004243C7" w:rsidRDefault="00FB704C" w:rsidP="0049773B">
      <w:pPr>
        <w:pStyle w:val="Heading2"/>
        <w:spacing w:before="200" w:after="100" w:line="240" w:lineRule="auto"/>
        <w:rPr>
          <w:rFonts w:ascii="Calibri" w:eastAsia="Calibri" w:hAnsi="Calibri" w:cs="Calibri"/>
        </w:rPr>
      </w:pPr>
      <w:bookmarkStart w:id="43" w:name="_fhpp9egi1bpj" w:colFirst="0" w:colLast="0"/>
      <w:bookmarkEnd w:id="43"/>
      <w:r>
        <w:rPr>
          <w:rFonts w:ascii="Calibri" w:eastAsia="Calibri" w:hAnsi="Calibri" w:cs="Calibri"/>
        </w:rPr>
        <w:t>8.9 Neural Network Training History</w:t>
      </w:r>
    </w:p>
    <w:p w:rsidR="004243C7" w:rsidRDefault="00FB704C">
      <w:pPr>
        <w:spacing w:after="100" w:line="24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3851563" cy="2320636"/>
            <wp:effectExtent l="0" t="0" r="0" b="381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875720" cy="2335191"/>
                    </a:xfrm>
                    <a:prstGeom prst="rect">
                      <a:avLst/>
                    </a:prstGeom>
                    <a:ln/>
                  </pic:spPr>
                </pic:pic>
              </a:graphicData>
            </a:graphic>
          </wp:inline>
        </w:drawing>
      </w:r>
    </w:p>
    <w:p w:rsidR="004243C7" w:rsidRDefault="00FB704C">
      <w:pPr>
        <w:spacing w:after="100" w:line="240" w:lineRule="auto"/>
        <w:jc w:val="center"/>
        <w:rPr>
          <w:rFonts w:ascii="Calibri" w:eastAsia="Calibri" w:hAnsi="Calibri" w:cs="Calibri"/>
          <w:i/>
          <w:sz w:val="24"/>
          <w:szCs w:val="24"/>
          <w:u w:val="single"/>
        </w:rPr>
      </w:pPr>
      <w:r>
        <w:rPr>
          <w:rFonts w:ascii="Calibri" w:eastAsia="Calibri" w:hAnsi="Calibri" w:cs="Calibri"/>
          <w:i/>
          <w:sz w:val="24"/>
          <w:szCs w:val="24"/>
          <w:u w:val="single"/>
        </w:rPr>
        <w:t>Figure 6. Neural Network Training History</w:t>
      </w:r>
    </w:p>
    <w:p w:rsidR="004243C7" w:rsidRDefault="00FB704C">
      <w:pPr>
        <w:pStyle w:val="Heading2"/>
        <w:spacing w:before="300" w:after="100" w:line="240" w:lineRule="auto"/>
        <w:rPr>
          <w:rFonts w:ascii="Calibri" w:eastAsia="Calibri" w:hAnsi="Calibri" w:cs="Calibri"/>
        </w:rPr>
      </w:pPr>
      <w:bookmarkStart w:id="44" w:name="_qfsgn0yg5twn" w:colFirst="0" w:colLast="0"/>
      <w:bookmarkEnd w:id="44"/>
      <w:r>
        <w:rPr>
          <w:rFonts w:ascii="Calibri" w:eastAsia="Calibri" w:hAnsi="Calibri" w:cs="Calibri"/>
        </w:rPr>
        <w:t>8.10 ROC Curve for Test Set</w:t>
      </w:r>
    </w:p>
    <w:p w:rsidR="0049773B" w:rsidRPr="0049773B" w:rsidRDefault="00FB704C" w:rsidP="0049773B">
      <w:pPr>
        <w:spacing w:after="100" w:line="240" w:lineRule="auto"/>
        <w:jc w:val="center"/>
        <w:rPr>
          <w:rFonts w:ascii="Calibri" w:eastAsia="Calibri" w:hAnsi="Calibri" w:cs="Calibri"/>
          <w:sz w:val="24"/>
          <w:szCs w:val="24"/>
        </w:rPr>
      </w:pPr>
      <w:r w:rsidRPr="0049773B">
        <w:rPr>
          <w:rFonts w:ascii="Calibri" w:eastAsia="Calibri" w:hAnsi="Calibri" w:cs="Calibri"/>
          <w:noProof/>
        </w:rPr>
        <w:drawing>
          <wp:inline distT="114300" distB="114300" distL="114300" distR="114300">
            <wp:extent cx="1849581" cy="2050473"/>
            <wp:effectExtent l="0" t="0" r="508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872544" cy="2075930"/>
                    </a:xfrm>
                    <a:prstGeom prst="rect">
                      <a:avLst/>
                    </a:prstGeom>
                    <a:ln/>
                  </pic:spPr>
                </pic:pic>
              </a:graphicData>
            </a:graphic>
          </wp:inline>
        </w:drawing>
      </w:r>
      <w:r w:rsidRPr="0049773B">
        <w:rPr>
          <w:rFonts w:ascii="Calibri" w:eastAsia="Calibri" w:hAnsi="Calibri" w:cs="Calibri"/>
          <w:noProof/>
          <w:sz w:val="24"/>
          <w:szCs w:val="24"/>
        </w:rPr>
        <w:drawing>
          <wp:inline distT="114300" distB="114300" distL="114300" distR="114300">
            <wp:extent cx="1780309" cy="203661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1797475" cy="2056255"/>
                    </a:xfrm>
                    <a:prstGeom prst="rect">
                      <a:avLst/>
                    </a:prstGeom>
                    <a:ln/>
                  </pic:spPr>
                </pic:pic>
              </a:graphicData>
            </a:graphic>
          </wp:inline>
        </w:drawing>
      </w:r>
      <w:r w:rsidRPr="0049773B">
        <w:rPr>
          <w:rFonts w:ascii="Calibri" w:eastAsia="Calibri" w:hAnsi="Calibri" w:cs="Calibri"/>
          <w:noProof/>
          <w:sz w:val="24"/>
          <w:szCs w:val="24"/>
        </w:rPr>
        <w:drawing>
          <wp:inline distT="114300" distB="114300" distL="114300" distR="114300">
            <wp:extent cx="1939636" cy="2036618"/>
            <wp:effectExtent l="0" t="0" r="381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1953475" cy="2051149"/>
                    </a:xfrm>
                    <a:prstGeom prst="rect">
                      <a:avLst/>
                    </a:prstGeom>
                    <a:ln/>
                  </pic:spPr>
                </pic:pic>
              </a:graphicData>
            </a:graphic>
          </wp:inline>
        </w:drawing>
      </w:r>
    </w:p>
    <w:p w:rsidR="004243C7" w:rsidRPr="0049773B" w:rsidRDefault="00FB704C" w:rsidP="0049773B">
      <w:pPr>
        <w:spacing w:after="100" w:line="240" w:lineRule="auto"/>
        <w:jc w:val="center"/>
        <w:rPr>
          <w:rFonts w:ascii="Calibri" w:eastAsia="Calibri" w:hAnsi="Calibri" w:cs="Calibri"/>
          <w:i/>
          <w:sz w:val="24"/>
          <w:szCs w:val="24"/>
          <w:u w:val="single"/>
        </w:rPr>
      </w:pPr>
      <w:r w:rsidRPr="0049773B">
        <w:rPr>
          <w:rFonts w:ascii="Calibri" w:eastAsia="Calibri" w:hAnsi="Calibri" w:cs="Calibri"/>
          <w:noProof/>
          <w:sz w:val="24"/>
          <w:szCs w:val="24"/>
        </w:rPr>
        <w:lastRenderedPageBreak/>
        <w:drawing>
          <wp:inline distT="114300" distB="114300" distL="114300" distR="114300">
            <wp:extent cx="1821873" cy="199505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r="7067"/>
                    <a:stretch>
                      <a:fillRect/>
                    </a:stretch>
                  </pic:blipFill>
                  <pic:spPr>
                    <a:xfrm>
                      <a:off x="0" y="0"/>
                      <a:ext cx="1839110" cy="2013931"/>
                    </a:xfrm>
                    <a:prstGeom prst="rect">
                      <a:avLst/>
                    </a:prstGeom>
                    <a:ln/>
                  </pic:spPr>
                </pic:pic>
              </a:graphicData>
            </a:graphic>
          </wp:inline>
        </w:drawing>
      </w:r>
      <w:r w:rsidRPr="0049773B">
        <w:rPr>
          <w:rFonts w:ascii="Calibri" w:eastAsia="Calibri" w:hAnsi="Calibri" w:cs="Calibri"/>
          <w:noProof/>
          <w:sz w:val="24"/>
          <w:szCs w:val="24"/>
        </w:rPr>
        <w:drawing>
          <wp:inline distT="114300" distB="114300" distL="114300" distR="114300">
            <wp:extent cx="1780309" cy="200890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1791183" cy="2021180"/>
                    </a:xfrm>
                    <a:prstGeom prst="rect">
                      <a:avLst/>
                    </a:prstGeom>
                    <a:ln/>
                  </pic:spPr>
                </pic:pic>
              </a:graphicData>
            </a:graphic>
          </wp:inline>
        </w:drawing>
      </w:r>
      <w:r>
        <w:rPr>
          <w:rFonts w:ascii="Calibri" w:eastAsia="Calibri" w:hAnsi="Calibri" w:cs="Calibri"/>
          <w:noProof/>
          <w:sz w:val="24"/>
          <w:szCs w:val="24"/>
        </w:rPr>
        <w:drawing>
          <wp:inline distT="114300" distB="114300" distL="114300" distR="114300">
            <wp:extent cx="1821873" cy="2022394"/>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1884084" cy="2091452"/>
                    </a:xfrm>
                    <a:prstGeom prst="rect">
                      <a:avLst/>
                    </a:prstGeom>
                    <a:ln/>
                  </pic:spPr>
                </pic:pic>
              </a:graphicData>
            </a:graphic>
          </wp:inline>
        </w:drawing>
      </w:r>
      <w:r>
        <w:rPr>
          <w:rFonts w:ascii="Calibri" w:eastAsia="Calibri" w:hAnsi="Calibri" w:cs="Calibri"/>
          <w:sz w:val="24"/>
          <w:szCs w:val="24"/>
        </w:rPr>
        <w:t xml:space="preserve">       </w:t>
      </w:r>
    </w:p>
    <w:p w:rsidR="004243C7" w:rsidRDefault="004243C7">
      <w:pPr>
        <w:spacing w:after="100" w:line="240" w:lineRule="auto"/>
        <w:jc w:val="center"/>
        <w:rPr>
          <w:rFonts w:ascii="Calibri" w:eastAsia="Calibri" w:hAnsi="Calibri" w:cs="Calibri"/>
          <w:sz w:val="24"/>
          <w:szCs w:val="24"/>
        </w:rPr>
      </w:pPr>
    </w:p>
    <w:p w:rsidR="004243C7" w:rsidRDefault="00FB704C">
      <w:pPr>
        <w:spacing w:after="100" w:line="240" w:lineRule="auto"/>
        <w:jc w:val="center"/>
        <w:rPr>
          <w:rFonts w:ascii="Calibri" w:eastAsia="Calibri" w:hAnsi="Calibri" w:cs="Calibri"/>
          <w:i/>
          <w:sz w:val="24"/>
          <w:szCs w:val="24"/>
          <w:u w:val="single"/>
        </w:rPr>
      </w:pPr>
      <w:r w:rsidRPr="0049773B">
        <w:rPr>
          <w:rFonts w:ascii="Calibri" w:eastAsia="Calibri" w:hAnsi="Calibri" w:cs="Calibri"/>
          <w:i/>
          <w:noProof/>
          <w:sz w:val="24"/>
          <w:szCs w:val="24"/>
        </w:rPr>
        <w:drawing>
          <wp:inline distT="114300" distB="114300" distL="114300" distR="114300">
            <wp:extent cx="1856509" cy="1877291"/>
            <wp:effectExtent l="0" t="0" r="0" b="254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1861938" cy="1882781"/>
                    </a:xfrm>
                    <a:prstGeom prst="rect">
                      <a:avLst/>
                    </a:prstGeom>
                    <a:ln/>
                  </pic:spPr>
                </pic:pic>
              </a:graphicData>
            </a:graphic>
          </wp:inline>
        </w:drawing>
      </w:r>
    </w:p>
    <w:p w:rsidR="004243C7" w:rsidRDefault="00FB704C" w:rsidP="00750DD1">
      <w:pPr>
        <w:pStyle w:val="Heading2"/>
        <w:spacing w:before="300" w:after="200" w:line="240" w:lineRule="auto"/>
        <w:rPr>
          <w:rFonts w:ascii="Calibri" w:eastAsia="Calibri" w:hAnsi="Calibri" w:cs="Calibri"/>
        </w:rPr>
      </w:pPr>
      <w:bookmarkStart w:id="45" w:name="_46xb0lwni9g3" w:colFirst="0" w:colLast="0"/>
      <w:bookmarkEnd w:id="45"/>
      <w:r>
        <w:rPr>
          <w:rFonts w:ascii="Calibri" w:eastAsia="Calibri" w:hAnsi="Calibri" w:cs="Calibri"/>
        </w:rPr>
        <w:t>8.11 Features with Frequency and Detection Rate Associated</w:t>
      </w:r>
    </w:p>
    <w:p w:rsidR="004243C7" w:rsidRDefault="00FB704C">
      <w:r>
        <w:rPr>
          <w:noProof/>
        </w:rPr>
        <w:drawing>
          <wp:inline distT="114300" distB="114300" distL="114300" distR="114300">
            <wp:extent cx="5659582" cy="1898072"/>
            <wp:effectExtent l="0" t="0" r="508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686243" cy="1907013"/>
                    </a:xfrm>
                    <a:prstGeom prst="rect">
                      <a:avLst/>
                    </a:prstGeom>
                    <a:ln/>
                  </pic:spPr>
                </pic:pic>
              </a:graphicData>
            </a:graphic>
          </wp:inline>
        </w:drawing>
      </w:r>
    </w:p>
    <w:p w:rsidR="00750DD1" w:rsidRDefault="00750DD1"/>
    <w:p w:rsidR="004243C7" w:rsidRDefault="00FB704C">
      <w:r>
        <w:rPr>
          <w:noProof/>
        </w:rPr>
        <w:drawing>
          <wp:inline distT="114300" distB="114300" distL="114300" distR="114300">
            <wp:extent cx="5659582" cy="1911928"/>
            <wp:effectExtent l="0" t="0" r="5080" b="635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685192" cy="1920580"/>
                    </a:xfrm>
                    <a:prstGeom prst="rect">
                      <a:avLst/>
                    </a:prstGeom>
                    <a:ln/>
                  </pic:spPr>
                </pic:pic>
              </a:graphicData>
            </a:graphic>
          </wp:inline>
        </w:drawing>
      </w:r>
    </w:p>
    <w:p w:rsidR="004243C7" w:rsidRDefault="00FB704C">
      <w:r>
        <w:rPr>
          <w:noProof/>
        </w:rPr>
        <w:lastRenderedPageBreak/>
        <w:drawing>
          <wp:inline distT="114300" distB="114300" distL="114300" distR="114300">
            <wp:extent cx="5701145" cy="1808018"/>
            <wp:effectExtent l="0" t="0" r="127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7051" cy="1819405"/>
                    </a:xfrm>
                    <a:prstGeom prst="rect">
                      <a:avLst/>
                    </a:prstGeom>
                    <a:ln/>
                  </pic:spPr>
                </pic:pic>
              </a:graphicData>
            </a:graphic>
          </wp:inline>
        </w:drawing>
      </w:r>
    </w:p>
    <w:p w:rsidR="00750DD1" w:rsidRDefault="00750DD1"/>
    <w:p w:rsidR="004243C7" w:rsidRDefault="00FB704C">
      <w:r>
        <w:rPr>
          <w:noProof/>
        </w:rPr>
        <w:drawing>
          <wp:inline distT="114300" distB="114300" distL="114300" distR="114300">
            <wp:extent cx="5714455" cy="1898073"/>
            <wp:effectExtent l="0" t="0" r="635"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0283" cy="1903330"/>
                    </a:xfrm>
                    <a:prstGeom prst="rect">
                      <a:avLst/>
                    </a:prstGeom>
                    <a:ln/>
                  </pic:spPr>
                </pic:pic>
              </a:graphicData>
            </a:graphic>
          </wp:inline>
        </w:drawing>
      </w:r>
    </w:p>
    <w:p w:rsidR="00750DD1" w:rsidRDefault="00750DD1"/>
    <w:p w:rsidR="004243C7" w:rsidRDefault="004243C7"/>
    <w:p w:rsidR="004243C7" w:rsidRDefault="00FB704C">
      <w:r>
        <w:rPr>
          <w:noProof/>
        </w:rPr>
        <w:drawing>
          <wp:inline distT="114300" distB="114300" distL="114300" distR="114300">
            <wp:extent cx="5735782" cy="1884218"/>
            <wp:effectExtent l="0" t="0" r="508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784815" cy="1900325"/>
                    </a:xfrm>
                    <a:prstGeom prst="rect">
                      <a:avLst/>
                    </a:prstGeom>
                    <a:ln/>
                  </pic:spPr>
                </pic:pic>
              </a:graphicData>
            </a:graphic>
          </wp:inline>
        </w:drawing>
      </w:r>
    </w:p>
    <w:p w:rsidR="00750DD1" w:rsidRDefault="00750DD1"/>
    <w:p w:rsidR="004243C7" w:rsidRDefault="00FB704C">
      <w:r>
        <w:rPr>
          <w:noProof/>
        </w:rPr>
        <w:drawing>
          <wp:inline distT="114300" distB="114300" distL="114300" distR="114300">
            <wp:extent cx="5756564" cy="199505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791640" cy="2007211"/>
                    </a:xfrm>
                    <a:prstGeom prst="rect">
                      <a:avLst/>
                    </a:prstGeom>
                    <a:ln/>
                  </pic:spPr>
                </pic:pic>
              </a:graphicData>
            </a:graphic>
          </wp:inline>
        </w:drawing>
      </w:r>
    </w:p>
    <w:p w:rsidR="004243C7" w:rsidRDefault="004243C7">
      <w:pPr>
        <w:spacing w:after="100" w:line="240" w:lineRule="auto"/>
        <w:rPr>
          <w:rFonts w:ascii="Calibri" w:eastAsia="Calibri" w:hAnsi="Calibri" w:cs="Calibri"/>
          <w:sz w:val="24"/>
          <w:szCs w:val="24"/>
        </w:rPr>
      </w:pPr>
    </w:p>
    <w:sectPr w:rsidR="004243C7" w:rsidSect="00E66D7C">
      <w:footerReference w:type="default" r:id="rId36"/>
      <w:pgSz w:w="11900" w:h="16840"/>
      <w:pgMar w:top="1440" w:right="1440" w:bottom="1440" w:left="1440" w:header="720" w:footer="720" w:gutter="0"/>
      <w:pgNumType w:start="0"/>
      <w:cols w:space="720" w:equalWidth="0">
        <w:col w:w="9053"/>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4FE3" w:rsidRDefault="00FE4FE3">
      <w:pPr>
        <w:spacing w:line="240" w:lineRule="auto"/>
      </w:pPr>
      <w:r>
        <w:separator/>
      </w:r>
    </w:p>
  </w:endnote>
  <w:endnote w:type="continuationSeparator" w:id="0">
    <w:p w:rsidR="00FE4FE3" w:rsidRDefault="00FE4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D7C" w:rsidRDefault="00E66D7C">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noProof/>
      </w:rPr>
      <w:t>1</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4FE3" w:rsidRDefault="00FE4FE3">
      <w:pPr>
        <w:spacing w:line="240" w:lineRule="auto"/>
      </w:pPr>
      <w:r>
        <w:separator/>
      </w:r>
    </w:p>
  </w:footnote>
  <w:footnote w:type="continuationSeparator" w:id="0">
    <w:p w:rsidR="00FE4FE3" w:rsidRDefault="00FE4FE3">
      <w:pPr>
        <w:spacing w:line="240" w:lineRule="auto"/>
      </w:pPr>
      <w:r>
        <w:continuationSeparator/>
      </w:r>
    </w:p>
  </w:footnote>
  <w:footnote w:id="1">
    <w:p w:rsidR="00E66D7C" w:rsidRPr="00E66D7C" w:rsidRDefault="00E66D7C">
      <w:pPr>
        <w:pStyle w:val="FootnoteText"/>
        <w:rPr>
          <w:lang w:val="en-US"/>
        </w:rPr>
      </w:pPr>
      <w:r>
        <w:rPr>
          <w:rStyle w:val="FootnoteReference"/>
        </w:rPr>
        <w:footnoteRef/>
      </w:r>
      <w:r>
        <w:t xml:space="preserve"> </w:t>
      </w:r>
      <w:r w:rsidRPr="00E66D7C">
        <w:rPr>
          <w:rFonts w:ascii="Calibri" w:eastAsia="Calibri" w:hAnsi="Calibri" w:cs="Calibri"/>
        </w:rPr>
        <w:t>Area Under Receiver Operating Characteristic (ROC) Curve</w:t>
      </w:r>
    </w:p>
  </w:footnote>
  <w:footnote w:id="2">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1">
        <w:r>
          <w:rPr>
            <w:rFonts w:ascii="Calibri" w:eastAsia="Calibri" w:hAnsi="Calibri" w:cs="Calibri"/>
            <w:color w:val="1155CC"/>
            <w:sz w:val="20"/>
            <w:szCs w:val="20"/>
            <w:u w:val="single"/>
          </w:rPr>
          <w:t>https://scikit-learn.org/stable/modules/generated/sklearn.naive_bayes.GaussianNB.html</w:t>
        </w:r>
      </w:hyperlink>
    </w:p>
  </w:footnote>
  <w:footnote w:id="3">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2">
        <w:r>
          <w:rPr>
            <w:rFonts w:ascii="Calibri" w:eastAsia="Calibri" w:hAnsi="Calibri" w:cs="Calibri"/>
            <w:color w:val="1155CC"/>
            <w:sz w:val="20"/>
            <w:szCs w:val="20"/>
            <w:u w:val="single"/>
          </w:rPr>
          <w:t>https://scikit-learn.org/stable/modules/generated/sklearn.linear_model.LogisticRegression.html</w:t>
        </w:r>
      </w:hyperlink>
    </w:p>
  </w:footnote>
  <w:footnote w:id="4">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3">
        <w:r>
          <w:rPr>
            <w:rFonts w:ascii="Calibri" w:eastAsia="Calibri" w:hAnsi="Calibri" w:cs="Calibri"/>
            <w:color w:val="1155CC"/>
            <w:sz w:val="20"/>
            <w:szCs w:val="20"/>
            <w:u w:val="single"/>
          </w:rPr>
          <w:t>https://scikit-learn.org/stable/modules/generated/sklearn.tree.DecisionTreeClassifier.html</w:t>
        </w:r>
      </w:hyperlink>
    </w:p>
  </w:footnote>
  <w:footnote w:id="5">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4">
        <w:r>
          <w:rPr>
            <w:rFonts w:ascii="Calibri" w:eastAsia="Calibri" w:hAnsi="Calibri" w:cs="Calibri"/>
            <w:color w:val="1155CC"/>
            <w:sz w:val="20"/>
            <w:szCs w:val="20"/>
            <w:u w:val="single"/>
          </w:rPr>
          <w:t>https://scikit-learn.org/stable/modules/generated/sklearn.ensemble.RandomForestClassifier.html</w:t>
        </w:r>
      </w:hyperlink>
    </w:p>
  </w:footnote>
  <w:footnote w:id="6">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5">
        <w:r>
          <w:rPr>
            <w:rFonts w:ascii="Calibri" w:eastAsia="Calibri" w:hAnsi="Calibri" w:cs="Calibri"/>
            <w:color w:val="1155CC"/>
            <w:sz w:val="20"/>
            <w:szCs w:val="20"/>
            <w:u w:val="single"/>
          </w:rPr>
          <w:t>https://lightgbm.readthedocs.io/en/latest/pythonapi/lightgbm.LGBMClassifier.html</w:t>
        </w:r>
      </w:hyperlink>
    </w:p>
  </w:footnote>
  <w:footnote w:id="7">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6">
        <w:r>
          <w:rPr>
            <w:rFonts w:ascii="Calibri" w:eastAsia="Calibri" w:hAnsi="Calibri" w:cs="Calibri"/>
            <w:color w:val="1155CC"/>
            <w:sz w:val="20"/>
            <w:szCs w:val="20"/>
            <w:u w:val="single"/>
          </w:rPr>
          <w:t>https://scikit-learn.org/stable/modules/generated/sklearn.ensemble.BaggingClassifier.html</w:t>
        </w:r>
      </w:hyperlink>
    </w:p>
  </w:footnote>
  <w:footnote w:id="8">
    <w:p w:rsidR="00E66D7C" w:rsidRDefault="00E66D7C">
      <w:pPr>
        <w:spacing w:line="240" w:lineRule="auto"/>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w:t>
      </w:r>
      <w:hyperlink r:id="rId7">
        <w:r>
          <w:rPr>
            <w:rFonts w:ascii="Calibri" w:eastAsia="Calibri" w:hAnsi="Calibri" w:cs="Calibri"/>
            <w:color w:val="1155CC"/>
            <w:sz w:val="20"/>
            <w:szCs w:val="20"/>
            <w:u w:val="single"/>
          </w:rPr>
          <w:t>https://keras.io/models/sequential/</w:t>
        </w:r>
      </w:hyperlink>
    </w:p>
  </w:footnote>
  <w:footnote w:id="9">
    <w:p w:rsidR="00E66D7C" w:rsidRDefault="00E66D7C">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https://scikit-learn.org/stable/modules/linear_model.html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51897"/>
    <w:multiLevelType w:val="multilevel"/>
    <w:tmpl w:val="18C47B94"/>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395DDD"/>
    <w:multiLevelType w:val="multilevel"/>
    <w:tmpl w:val="4AD8AAB6"/>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F50CB9"/>
    <w:multiLevelType w:val="multilevel"/>
    <w:tmpl w:val="99F84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6E1CBE"/>
    <w:multiLevelType w:val="multilevel"/>
    <w:tmpl w:val="A11E8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1A2E71"/>
    <w:multiLevelType w:val="multilevel"/>
    <w:tmpl w:val="E42E5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8F6BBA"/>
    <w:multiLevelType w:val="multilevel"/>
    <w:tmpl w:val="12F8252E"/>
    <w:lvl w:ilvl="0">
      <w:start w:val="1"/>
      <w:numFmt w:val="bullet"/>
      <w:lvlText w:val="○"/>
      <w:lvlJc w:val="left"/>
      <w:pPr>
        <w:ind w:left="425"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3C7"/>
    <w:rsid w:val="00047275"/>
    <w:rsid w:val="00215D78"/>
    <w:rsid w:val="00300308"/>
    <w:rsid w:val="004243C7"/>
    <w:rsid w:val="0049773B"/>
    <w:rsid w:val="004F1E87"/>
    <w:rsid w:val="00502F5D"/>
    <w:rsid w:val="005366F9"/>
    <w:rsid w:val="005722F5"/>
    <w:rsid w:val="00750DD1"/>
    <w:rsid w:val="0094559F"/>
    <w:rsid w:val="00961513"/>
    <w:rsid w:val="009D369B"/>
    <w:rsid w:val="00A40DE0"/>
    <w:rsid w:val="00B26AE6"/>
    <w:rsid w:val="00B3644E"/>
    <w:rsid w:val="00B7409D"/>
    <w:rsid w:val="00BA5288"/>
    <w:rsid w:val="00D125CF"/>
    <w:rsid w:val="00DA09DD"/>
    <w:rsid w:val="00E66D7C"/>
    <w:rsid w:val="00EE253E"/>
    <w:rsid w:val="00FB228C"/>
    <w:rsid w:val="00FB704C"/>
    <w:rsid w:val="00FE4FE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E06A5"/>
  <w15:docId w15:val="{FE2E51D9-E0E7-214D-A181-DA7C77F09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semiHidden/>
    <w:unhideWhenUsed/>
    <w:rsid w:val="00E66D7C"/>
    <w:pPr>
      <w:spacing w:line="240" w:lineRule="auto"/>
    </w:pPr>
    <w:rPr>
      <w:sz w:val="20"/>
      <w:szCs w:val="20"/>
    </w:rPr>
  </w:style>
  <w:style w:type="character" w:customStyle="1" w:styleId="FootnoteTextChar">
    <w:name w:val="Footnote Text Char"/>
    <w:basedOn w:val="DefaultParagraphFont"/>
    <w:link w:val="FootnoteText"/>
    <w:uiPriority w:val="99"/>
    <w:semiHidden/>
    <w:rsid w:val="00E66D7C"/>
    <w:rPr>
      <w:sz w:val="20"/>
      <w:szCs w:val="20"/>
    </w:rPr>
  </w:style>
  <w:style w:type="character" w:styleId="FootnoteReference">
    <w:name w:val="footnote reference"/>
    <w:basedOn w:val="DefaultParagraphFont"/>
    <w:uiPriority w:val="99"/>
    <w:semiHidden/>
    <w:unhideWhenUsed/>
    <w:rsid w:val="00E66D7C"/>
    <w:rPr>
      <w:vertAlign w:val="superscript"/>
    </w:rPr>
  </w:style>
  <w:style w:type="paragraph" w:styleId="Header">
    <w:name w:val="header"/>
    <w:basedOn w:val="Normal"/>
    <w:link w:val="HeaderChar"/>
    <w:uiPriority w:val="99"/>
    <w:unhideWhenUsed/>
    <w:rsid w:val="00B26AE6"/>
    <w:pPr>
      <w:tabs>
        <w:tab w:val="center" w:pos="4680"/>
        <w:tab w:val="right" w:pos="9360"/>
      </w:tabs>
      <w:spacing w:line="240" w:lineRule="auto"/>
    </w:pPr>
  </w:style>
  <w:style w:type="character" w:customStyle="1" w:styleId="HeaderChar">
    <w:name w:val="Header Char"/>
    <w:basedOn w:val="DefaultParagraphFont"/>
    <w:link w:val="Header"/>
    <w:uiPriority w:val="99"/>
    <w:rsid w:val="00B26AE6"/>
  </w:style>
  <w:style w:type="paragraph" w:styleId="Footer">
    <w:name w:val="footer"/>
    <w:basedOn w:val="Normal"/>
    <w:link w:val="FooterChar"/>
    <w:uiPriority w:val="99"/>
    <w:unhideWhenUsed/>
    <w:rsid w:val="00B26AE6"/>
    <w:pPr>
      <w:tabs>
        <w:tab w:val="center" w:pos="4680"/>
        <w:tab w:val="right" w:pos="9360"/>
      </w:tabs>
      <w:spacing w:line="240" w:lineRule="auto"/>
    </w:pPr>
  </w:style>
  <w:style w:type="character" w:customStyle="1" w:styleId="FooterChar">
    <w:name w:val="Footer Char"/>
    <w:basedOn w:val="DefaultParagraphFont"/>
    <w:link w:val="Footer"/>
    <w:uiPriority w:val="99"/>
    <w:rsid w:val="00B26AE6"/>
  </w:style>
  <w:style w:type="character" w:styleId="Hyperlink">
    <w:name w:val="Hyperlink"/>
    <w:basedOn w:val="DefaultParagraphFont"/>
    <w:uiPriority w:val="99"/>
    <w:unhideWhenUsed/>
    <w:rsid w:val="0094559F"/>
    <w:rPr>
      <w:color w:val="0000FF" w:themeColor="hyperlink"/>
      <w:u w:val="single"/>
    </w:rPr>
  </w:style>
  <w:style w:type="character" w:styleId="UnresolvedMention">
    <w:name w:val="Unresolved Mention"/>
    <w:basedOn w:val="DefaultParagraphFont"/>
    <w:uiPriority w:val="99"/>
    <w:semiHidden/>
    <w:unhideWhenUsed/>
    <w:rsid w:val="0094559F"/>
    <w:rPr>
      <w:color w:val="605E5C"/>
      <w:shd w:val="clear" w:color="auto" w:fill="E1DFDD"/>
    </w:rPr>
  </w:style>
  <w:style w:type="character" w:styleId="FollowedHyperlink">
    <w:name w:val="FollowedHyperlink"/>
    <w:basedOn w:val="DefaultParagraphFont"/>
    <w:uiPriority w:val="99"/>
    <w:semiHidden/>
    <w:unhideWhenUsed/>
    <w:rsid w:val="009455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546602">
      <w:bodyDiv w:val="1"/>
      <w:marLeft w:val="0"/>
      <w:marRight w:val="0"/>
      <w:marTop w:val="0"/>
      <w:marBottom w:val="0"/>
      <w:divBdr>
        <w:top w:val="none" w:sz="0" w:space="0" w:color="auto"/>
        <w:left w:val="none" w:sz="0" w:space="0" w:color="auto"/>
        <w:bottom w:val="none" w:sz="0" w:space="0" w:color="auto"/>
        <w:right w:val="none" w:sz="0" w:space="0" w:color="auto"/>
      </w:divBdr>
    </w:div>
    <w:div w:id="793789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cnbc.com/2018/02/22/cybercrime-pandemic-may-have-cost-the-world-600-billion-last-year.html"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www.kaggle.com/c/microsoft-malware-prediction/data"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kaggle.com/c/microsoft-malware-prediction/data"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changewindows.org/build/17134" TargetMode="External"/><Relationship Id="rId19" Type="http://schemas.openxmlformats.org/officeDocument/2006/relationships/hyperlink" Target="https://lightgbm.readthedocs.io/en/latest/Parameters-Tuning.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support.microsoft.com/en-us/help/4043454/windows-10-windows-server-update-history"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www.microsoft.com/en-us/wdsi/definitions/antimalware-definition-release-notes" TargetMode="Externa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linear_model.html" TargetMode="External"/><Relationship Id="rId3" Type="http://schemas.openxmlformats.org/officeDocument/2006/relationships/hyperlink" Target="https://scikit-learn.org/stable/modules/generated/sklearn.tree.DecisionTreeClassifier.html" TargetMode="External"/><Relationship Id="rId7" Type="http://schemas.openxmlformats.org/officeDocument/2006/relationships/hyperlink" Target="https://keras.io/models/sequential/" TargetMode="External"/><Relationship Id="rId2" Type="http://schemas.openxmlformats.org/officeDocument/2006/relationships/hyperlink" Target="https://scikit-learn.org/stable/modules/generated/sklearn.linear_model.LogisticRegression.html" TargetMode="External"/><Relationship Id="rId1" Type="http://schemas.openxmlformats.org/officeDocument/2006/relationships/hyperlink" Target="https://scikit-learn.org/stable/modules/generated/sklearn.naive_bayes.GaussianNB.html" TargetMode="External"/><Relationship Id="rId6" Type="http://schemas.openxmlformats.org/officeDocument/2006/relationships/hyperlink" Target="https://scikit-learn.org/stable/modules/generated/sklearn.ensemble.BaggingClassifier.html" TargetMode="External"/><Relationship Id="rId5" Type="http://schemas.openxmlformats.org/officeDocument/2006/relationships/hyperlink" Target="https://lightgbm.readthedocs.io/en/latest/pythonapi/lightgbm.LGBMClassifier.html" TargetMode="External"/><Relationship Id="rId4" Type="http://schemas.openxmlformats.org/officeDocument/2006/relationships/hyperlink" Target="https://scikit-learn.org/stable/modules/generated/sklearn.ensemble.RandomForest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23</Pages>
  <Words>6749</Words>
  <Characters>38474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 ANQI#</cp:lastModifiedBy>
  <cp:revision>21</cp:revision>
  <dcterms:created xsi:type="dcterms:W3CDTF">2019-11-13T05:12:00Z</dcterms:created>
  <dcterms:modified xsi:type="dcterms:W3CDTF">2019-11-13T12:49:00Z</dcterms:modified>
</cp:coreProperties>
</file>