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  <w:rtl w:val="0"/>
        </w:rPr>
        <w:t xml:space="preserve">IMD0905 - Data Science I Lesson #17 - Data Cleaning Walkthrough: combining the data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  <w:rtl w:val="0"/>
        </w:rPr>
        <w:t xml:space="preserve">Ivanovitch Silva November, 2018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521.5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2 Agenda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Case study: NYC open data (education)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Data cleaning walkthrough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Combining data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● Groupby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● Merge (inner, outer, right, left)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12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3 Update the repository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36"/>
          <w:szCs w:val="36"/>
          <w:u w:val="none"/>
          <w:shd w:fill="auto" w:val="clear"/>
          <w:vertAlign w:val="baseline"/>
          <w:rtl w:val="0"/>
        </w:rPr>
        <w:t xml:space="preserve">git clone https://github.com/ivanovitchm/IMD0905_datascience_one.git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....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Data cleaning vs Storytelling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Controversial issues in the U.S. : educational system is the efficacy of standardized tests, and whether they're unfair to certain groups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139.1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5 Combining the 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single row in the sat_results data set may match multiple rows in the class_size data set. Problem!!!!!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We'll condense the class_size, graduation, and demographics data sets so that each DBN is unique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High-School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Condensing the class_size dataset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32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8 Computing average class size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68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9 Condensing the Demographics Data set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20112012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50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10 Left, right, inner and outer joins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Let's say we're merging the following two data sets.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92.7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11 Inner Merge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10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12 Left Merge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8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13 Right Merge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8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14 Outer Merge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273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646"/>
          <w:sz w:val="60"/>
          <w:szCs w:val="60"/>
          <w:u w:val="none"/>
          <w:shd w:fill="auto" w:val="clear"/>
          <w:vertAlign w:val="baseline"/>
          <w:rtl w:val="0"/>
        </w:rPr>
        <w:t xml:space="preserve">15 Performing Left Joins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Lesson 17 - Data Cleaning Walkthrough: combining the data.ipynb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