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7C0" w:rsidRPr="001627C0" w:rsidRDefault="006C3FB9" w:rsidP="001627C0">
      <w:pPr>
        <w:pStyle w:val="1"/>
        <w:rPr>
          <w:lang w:val="ru-RU"/>
        </w:rPr>
      </w:pPr>
      <w:r>
        <w:t xml:space="preserve">Вибір програмно апаратної платформи </w:t>
      </w:r>
      <w:proofErr w:type="spellStart"/>
      <w:r>
        <w:t>мультиагентної</w:t>
      </w:r>
      <w:proofErr w:type="spellEnd"/>
      <w:r>
        <w:t xml:space="preserve"> системи</w:t>
      </w:r>
    </w:p>
    <w:p w:rsidR="001627C0" w:rsidRPr="001627C0" w:rsidRDefault="001627C0" w:rsidP="001627C0">
      <w:pPr>
        <w:pStyle w:val="2"/>
      </w:pPr>
      <w:r w:rsidRPr="001627C0">
        <w:t>Розробка та аналіз вимог до системи</w:t>
      </w:r>
      <w:r w:rsidR="00E44C1B">
        <w:t xml:space="preserve"> БПЛА</w:t>
      </w:r>
    </w:p>
    <w:p w:rsidR="00261DA3" w:rsidRDefault="00261DA3" w:rsidP="00261DA3">
      <w:pPr>
        <w:pStyle w:val="a3"/>
        <w:numPr>
          <w:ilvl w:val="0"/>
          <w:numId w:val="19"/>
        </w:numPr>
      </w:pPr>
      <w:r>
        <w:t>Система повинна забезпечити швидке сканування будівель в зазначеному місці з допомогою лазерних сканерів.</w:t>
      </w:r>
      <w:r w:rsidR="00185AE8">
        <w:t xml:space="preserve"> Окрім будівель </w:t>
      </w:r>
      <w:r w:rsidR="002B52C0">
        <w:t xml:space="preserve">потрібно передбачити, щоб такі системи могли проводити сканування інженерних споруд і комунікацій (ВЛ, трубопроводи, </w:t>
      </w:r>
      <w:r w:rsidR="008B222E">
        <w:t>кабельні лінії, складне технологічне обладнання</w:t>
      </w:r>
      <w:r w:rsidR="002B52C0">
        <w:t>)</w:t>
      </w:r>
      <w:r w:rsidR="008B222E">
        <w:t>.</w:t>
      </w:r>
    </w:p>
    <w:p w:rsidR="00261DA3" w:rsidRDefault="00261DA3" w:rsidP="00261DA3">
      <w:pPr>
        <w:pStyle w:val="a3"/>
        <w:numPr>
          <w:ilvl w:val="0"/>
          <w:numId w:val="19"/>
        </w:numPr>
      </w:pPr>
      <w:r>
        <w:t>Система повинна бути промислового направлення. Тобто всі складові елементи мають вироблятись промисловістю і бути доступними для заміни. Те саме відноситься до ПЗ, воно повинно розроблятись компанією чи групою компаній, які відповідають за продукт та зможуть надавати послуги по його підтримці.</w:t>
      </w:r>
    </w:p>
    <w:p w:rsidR="00261DA3" w:rsidRDefault="00261DA3" w:rsidP="00261DA3">
      <w:pPr>
        <w:pStyle w:val="a3"/>
        <w:numPr>
          <w:ilvl w:val="0"/>
          <w:numId w:val="19"/>
        </w:numPr>
      </w:pPr>
      <w:r>
        <w:t>Система повинна бути безпечна у використанні в житловій зоні (як мінімум захищені пропелери).</w:t>
      </w:r>
      <w:r w:rsidR="00185AE8">
        <w:t xml:space="preserve"> Канал передачі даних та управління БПЛА надійно захищеним від стороннього втручання чи прослуховування.</w:t>
      </w:r>
    </w:p>
    <w:p w:rsidR="00261DA3" w:rsidRDefault="00261DA3" w:rsidP="00261DA3">
      <w:pPr>
        <w:pStyle w:val="a3"/>
        <w:numPr>
          <w:ilvl w:val="0"/>
          <w:numId w:val="19"/>
        </w:numPr>
      </w:pPr>
      <w:r>
        <w:t>Оскільки використання тиках систем передбачає постійне транспортування до сканованого об’єкту, то агенти системи потрібно розбирати, завантажувати на транспорті для перевезення та швидко збирати на новому місці. Для транспортування таких агентів (БПЛА) можливо прийдеться розробити спеціальний контейнер.</w:t>
      </w:r>
    </w:p>
    <w:p w:rsidR="00185AE8" w:rsidRDefault="00185AE8" w:rsidP="00261DA3">
      <w:pPr>
        <w:pStyle w:val="a3"/>
        <w:numPr>
          <w:ilvl w:val="0"/>
          <w:numId w:val="19"/>
        </w:numPr>
      </w:pPr>
      <w:r>
        <w:t>Зібрана інформація про об’єкти сканування не передаватиметься по каналам зв’язку, а як і в даний час записуватиметься на сховище сканера (об’ємі сканування дуже великі – за один раз сканер створює до 200Мб інформації, новіші модифікації напевно будуть створювати ще більше).</w:t>
      </w:r>
    </w:p>
    <w:p w:rsidR="00185AE8" w:rsidRDefault="00185AE8" w:rsidP="00261DA3">
      <w:pPr>
        <w:pStyle w:val="a3"/>
        <w:numPr>
          <w:ilvl w:val="0"/>
          <w:numId w:val="19"/>
        </w:numPr>
      </w:pPr>
      <w:r>
        <w:t>Оскільки сканер представляє високу цінність, при екстрених ситуація, наприклад під час падіння в висоти, необхідно уберегти його від пошкодження.</w:t>
      </w:r>
    </w:p>
    <w:p w:rsidR="00261DA3" w:rsidRDefault="008B222E" w:rsidP="001627C0">
      <w:r>
        <w:t>З допомогою таких сканерів можна здійснювати не лише попередню зйомку, але й перевірку стійкості будівельних конструкцій (захист від зсувів, руйнувань, втрати стійкості).</w:t>
      </w:r>
    </w:p>
    <w:p w:rsidR="001627C0" w:rsidRPr="001627C0" w:rsidRDefault="001627C0" w:rsidP="001627C0">
      <w:pPr>
        <w:pStyle w:val="2"/>
      </w:pPr>
      <w:r w:rsidRPr="001627C0">
        <w:t>Хто зможе користуватись си</w:t>
      </w:r>
      <w:r w:rsidRPr="001627C0">
        <w:rPr>
          <w:rStyle w:val="20"/>
        </w:rPr>
        <w:t>с</w:t>
      </w:r>
      <w:r w:rsidRPr="001627C0">
        <w:t>темою</w:t>
      </w:r>
    </w:p>
    <w:p w:rsidR="001627C0" w:rsidRPr="001627C0" w:rsidRDefault="002B52C0" w:rsidP="001627C0">
      <w:r>
        <w:t>Система сканерів на базі МАС пропонується для організацій, які займаються вишукувальною діяльністю для будівництва та реставрації.</w:t>
      </w:r>
    </w:p>
    <w:p w:rsidR="005657AE" w:rsidRDefault="005657AE" w:rsidP="005657AE">
      <w:pPr>
        <w:pStyle w:val="2"/>
      </w:pPr>
      <w:r>
        <w:t>Проблемне середовище</w:t>
      </w:r>
    </w:p>
    <w:p w:rsidR="00754224" w:rsidRPr="001627C0" w:rsidRDefault="00754224" w:rsidP="001627C0">
      <w:r>
        <w:t>Нехай середовищем роботи БПЛА буде територія, де розташовані будівлі з різними типами комунікацій, в тому числі – повітряні лінії електропередач.</w:t>
      </w:r>
    </w:p>
    <w:p w:rsidR="001627C0" w:rsidRPr="001627C0" w:rsidRDefault="001627C0" w:rsidP="001627C0">
      <w:pPr>
        <w:pStyle w:val="2"/>
      </w:pPr>
      <w:r w:rsidRPr="001627C0">
        <w:t>Компоненти системи</w:t>
      </w:r>
    </w:p>
    <w:p w:rsidR="001627C0" w:rsidRPr="001627C0" w:rsidRDefault="0020240F" w:rsidP="001627C0">
      <w:r>
        <w:t>Для того щоб здійснити вибір апаратної платформи потрібно визначитись з необхідними для БПЛА компонентами і здійснити підбір компонентів.</w:t>
      </w:r>
    </w:p>
    <w:p w:rsidR="001627C0" w:rsidRDefault="0020240F" w:rsidP="001627C0">
      <w:r>
        <w:t>Апаратну конструкцію літального апарату можна розбити на три рівні:</w:t>
      </w:r>
    </w:p>
    <w:p w:rsidR="0020240F" w:rsidRDefault="0020240F" w:rsidP="0020240F">
      <w:pPr>
        <w:pStyle w:val="a3"/>
        <w:numPr>
          <w:ilvl w:val="0"/>
          <w:numId w:val="20"/>
        </w:numPr>
      </w:pPr>
      <w:r>
        <w:t>Механічна частина.</w:t>
      </w:r>
    </w:p>
    <w:p w:rsidR="0020240F" w:rsidRDefault="0020240F" w:rsidP="0020240F">
      <w:pPr>
        <w:pStyle w:val="a3"/>
        <w:numPr>
          <w:ilvl w:val="1"/>
          <w:numId w:val="20"/>
        </w:numPr>
      </w:pPr>
      <w:r>
        <w:t xml:space="preserve">Рама – </w:t>
      </w:r>
      <w:proofErr w:type="spellStart"/>
      <w:r>
        <w:t>Х-подібна</w:t>
      </w:r>
      <w:proofErr w:type="spellEnd"/>
      <w:r>
        <w:t xml:space="preserve"> рама, на яку повинні кріпитись всі складові </w:t>
      </w:r>
      <w:proofErr w:type="spellStart"/>
      <w:r>
        <w:t>квадрокоптера</w:t>
      </w:r>
      <w:proofErr w:type="spellEnd"/>
      <w:r>
        <w:t>. В конструкції рами потрібно передбачити можливість її складання та розкладання.</w:t>
      </w:r>
    </w:p>
    <w:p w:rsidR="00DB2563" w:rsidRDefault="00DB2563" w:rsidP="0020240F">
      <w:pPr>
        <w:pStyle w:val="a3"/>
        <w:numPr>
          <w:ilvl w:val="1"/>
          <w:numId w:val="20"/>
        </w:numPr>
      </w:pPr>
      <w:r>
        <w:t>Гвинти – гвинти звичайної для таких пристроїв конструкції. Потрібно передбачити, щоб вони знімались для транспортування БПЛА, а також були захищені, щоб не завдати шкоди під час польоту.</w:t>
      </w:r>
    </w:p>
    <w:p w:rsidR="0020240F" w:rsidRDefault="0020240F" w:rsidP="0020240F">
      <w:pPr>
        <w:pStyle w:val="a3"/>
        <w:numPr>
          <w:ilvl w:val="0"/>
          <w:numId w:val="20"/>
        </w:numPr>
      </w:pPr>
      <w:r>
        <w:t>Електрична частина</w:t>
      </w:r>
    </w:p>
    <w:p w:rsidR="0020240F" w:rsidRDefault="0020240F" w:rsidP="0020240F">
      <w:pPr>
        <w:pStyle w:val="a3"/>
        <w:numPr>
          <w:ilvl w:val="1"/>
          <w:numId w:val="20"/>
        </w:numPr>
      </w:pPr>
      <w:r>
        <w:lastRenderedPageBreak/>
        <w:t>Пристрої живлення – акумуляторні батареї.</w:t>
      </w:r>
    </w:p>
    <w:p w:rsidR="0020240F" w:rsidRDefault="00924F23" w:rsidP="0020240F">
      <w:pPr>
        <w:pStyle w:val="a3"/>
        <w:numPr>
          <w:ilvl w:val="1"/>
          <w:numId w:val="20"/>
        </w:numPr>
      </w:pPr>
      <w:r>
        <w:t>Двигуни – 4 шт. Достатньо потужні щоб підняти та утримувати в повітрі БПЛА.</w:t>
      </w:r>
    </w:p>
    <w:p w:rsidR="0020240F" w:rsidRDefault="0020240F" w:rsidP="0020240F">
      <w:pPr>
        <w:pStyle w:val="a3"/>
        <w:numPr>
          <w:ilvl w:val="0"/>
          <w:numId w:val="20"/>
        </w:numPr>
      </w:pPr>
      <w:r>
        <w:t>Електрон</w:t>
      </w:r>
      <w:r w:rsidR="00924F23">
        <w:t>н</w:t>
      </w:r>
      <w:r>
        <w:t>а</w:t>
      </w:r>
      <w:r w:rsidR="00924F23">
        <w:t xml:space="preserve"> частина</w:t>
      </w:r>
      <w:r>
        <w:t>.</w:t>
      </w:r>
    </w:p>
    <w:p w:rsidR="0020240F" w:rsidRDefault="0020240F" w:rsidP="0020240F">
      <w:pPr>
        <w:pStyle w:val="a3"/>
        <w:numPr>
          <w:ilvl w:val="1"/>
          <w:numId w:val="20"/>
        </w:numPr>
      </w:pPr>
      <w:r>
        <w:t>Датчики</w:t>
      </w:r>
      <w:r w:rsidR="00924F23">
        <w:t xml:space="preserve"> – акселерометри, гіроскопи, барометр, магнітометр, камери для забезпечення системи комп’ютерним зором.</w:t>
      </w:r>
    </w:p>
    <w:p w:rsidR="0020240F" w:rsidRDefault="0020240F" w:rsidP="0020240F">
      <w:pPr>
        <w:pStyle w:val="a3"/>
        <w:numPr>
          <w:ilvl w:val="1"/>
          <w:numId w:val="20"/>
        </w:numPr>
      </w:pPr>
      <w:r>
        <w:t>Модуль зв’язку</w:t>
      </w:r>
      <w:r w:rsidR="00924F23">
        <w:t>. Як було вказано раніше зв'язок повинен забезпечуватись надійний, захищений та стійкий до завад, які можуть створити стіни будівлі чи інженерних конструкцій.</w:t>
      </w:r>
    </w:p>
    <w:p w:rsidR="0020240F" w:rsidRDefault="0020240F" w:rsidP="0020240F">
      <w:pPr>
        <w:pStyle w:val="a3"/>
        <w:numPr>
          <w:ilvl w:val="1"/>
          <w:numId w:val="20"/>
        </w:numPr>
      </w:pPr>
      <w:r>
        <w:t>Бортовий мікрокомп’ютер.</w:t>
      </w:r>
      <w:r w:rsidR="00924F23">
        <w:t xml:space="preserve"> Потрібно вибрати такий бортовий комп’ютер потужностей якого вистачило б для управління параметрами БПЛА в режимі реального часу. Якщо в майбутньому передбачити для БПЛА функції комп’ютерного зору, то бортовий комп’ютер треба підбирати з кращими характеристиками.</w:t>
      </w:r>
    </w:p>
    <w:p w:rsidR="0020240F" w:rsidRDefault="0020240F" w:rsidP="0020240F">
      <w:r>
        <w:t xml:space="preserve">Окремою складовою є лазерний сканер, який в даному випадку розглядається як цілісний модуль. Сканер кріпиться на раму </w:t>
      </w:r>
      <w:proofErr w:type="spellStart"/>
      <w:r>
        <w:t>квадрокоптера</w:t>
      </w:r>
      <w:proofErr w:type="spellEnd"/>
      <w:r>
        <w:t>, та управляється з модуля керування. В свою чергу модуль керування може здійснити операції ввімкнути сканер, вимкнути сканер, запустити процес зйомки, опитати сканер чи зйомку завершено.</w:t>
      </w:r>
      <w:r w:rsidR="00924F23">
        <w:t xml:space="preserve"> Для зв’язку бортового комп’ютера зі сканером прийдеться розробити спеціальний модуль.</w:t>
      </w:r>
    </w:p>
    <w:p w:rsidR="00F33CB7" w:rsidRDefault="00F33CB7" w:rsidP="00F33CB7">
      <w:pPr>
        <w:pStyle w:val="2"/>
      </w:pPr>
      <w:r>
        <w:t xml:space="preserve">Визначення характеристик </w:t>
      </w:r>
      <w:proofErr w:type="spellStart"/>
      <w:r>
        <w:t>квадрокоптера</w:t>
      </w:r>
      <w:proofErr w:type="spellEnd"/>
    </w:p>
    <w:p w:rsidR="007F488E" w:rsidRDefault="007F488E" w:rsidP="0020240F">
      <w:r>
        <w:t>Як відомо, сканери наземного лазерного сканування мають значну вагу. Переглянемо декілька варіантів сканерів різних виробників і виберемо з найменшою масою та габаритами. Потрібно врахувати, що зі сканером йде акумулятор, який стандартно забезпечує 3 години роботи сканера, отже можна припустити, що для БПЛА це буде верхня межа часу роботи. Для спрощення задачі припустимо що БПЛА повинен працювати 2 години.</w:t>
      </w:r>
    </w:p>
    <w:p w:rsidR="007F488E" w:rsidRPr="00F33CB7" w:rsidRDefault="00F33CB7" w:rsidP="00F33CB7">
      <w:pPr>
        <w:jc w:val="center"/>
        <w:rPr>
          <w:b/>
        </w:rPr>
      </w:pPr>
      <w:r w:rsidRPr="00F33CB7">
        <w:rPr>
          <w:b/>
        </w:rPr>
        <w:t>Лазерні сканери</w:t>
      </w:r>
    </w:p>
    <w:tbl>
      <w:tblPr>
        <w:tblStyle w:val="a7"/>
        <w:tblW w:w="0" w:type="auto"/>
        <w:tblLook w:val="04A0" w:firstRow="1" w:lastRow="0" w:firstColumn="1" w:lastColumn="0" w:noHBand="0" w:noVBand="1"/>
      </w:tblPr>
      <w:tblGrid>
        <w:gridCol w:w="3285"/>
        <w:gridCol w:w="3285"/>
        <w:gridCol w:w="3285"/>
      </w:tblGrid>
      <w:tr w:rsidR="00F33CB7" w:rsidTr="00F33CB7">
        <w:tc>
          <w:tcPr>
            <w:tcW w:w="3285" w:type="dxa"/>
          </w:tcPr>
          <w:p w:rsidR="00F33CB7" w:rsidRPr="00F33CB7" w:rsidRDefault="00F33CB7" w:rsidP="0020240F">
            <w:r w:rsidRPr="00F33CB7">
              <w:t>Модель</w:t>
            </w:r>
          </w:p>
        </w:tc>
        <w:tc>
          <w:tcPr>
            <w:tcW w:w="3285" w:type="dxa"/>
          </w:tcPr>
          <w:p w:rsidR="00F33CB7" w:rsidRPr="00F33CB7" w:rsidRDefault="00F33CB7" w:rsidP="0020240F">
            <w:r w:rsidRPr="00F33CB7">
              <w:t>Розміри</w:t>
            </w:r>
          </w:p>
        </w:tc>
        <w:tc>
          <w:tcPr>
            <w:tcW w:w="3285" w:type="dxa"/>
          </w:tcPr>
          <w:p w:rsidR="00F33CB7" w:rsidRPr="00F33CB7" w:rsidRDefault="00F33CB7" w:rsidP="0020240F">
            <w:r w:rsidRPr="00F33CB7">
              <w:t>Маса</w:t>
            </w:r>
          </w:p>
        </w:tc>
      </w:tr>
      <w:tr w:rsidR="00F33CB7" w:rsidTr="00F33CB7">
        <w:tc>
          <w:tcPr>
            <w:tcW w:w="3285" w:type="dxa"/>
          </w:tcPr>
          <w:p w:rsidR="00F33CB7" w:rsidRPr="00F33CB7" w:rsidRDefault="00F33CB7" w:rsidP="00F33CB7">
            <w:proofErr w:type="spellStart"/>
            <w:r w:rsidRPr="00F33CB7">
              <w:t>Stonex</w:t>
            </w:r>
            <w:proofErr w:type="spellEnd"/>
            <w:r w:rsidRPr="00F33CB7">
              <w:t xml:space="preserve"> X9 </w:t>
            </w:r>
          </w:p>
        </w:tc>
        <w:tc>
          <w:tcPr>
            <w:tcW w:w="3285" w:type="dxa"/>
          </w:tcPr>
          <w:p w:rsidR="00F33CB7" w:rsidRPr="00F33CB7" w:rsidRDefault="00F33CB7" w:rsidP="0020240F">
            <w:r w:rsidRPr="00F33CB7">
              <w:t>170 x 286 x 395 мм</w:t>
            </w:r>
          </w:p>
        </w:tc>
        <w:tc>
          <w:tcPr>
            <w:tcW w:w="3285" w:type="dxa"/>
          </w:tcPr>
          <w:p w:rsidR="00F33CB7" w:rsidRPr="00F33CB7" w:rsidRDefault="00F33CB7" w:rsidP="0020240F">
            <w:r w:rsidRPr="00F33CB7">
              <w:t>9.8 кг</w:t>
            </w:r>
          </w:p>
        </w:tc>
      </w:tr>
      <w:tr w:rsidR="00F33CB7" w:rsidTr="00F33CB7">
        <w:tc>
          <w:tcPr>
            <w:tcW w:w="3285" w:type="dxa"/>
          </w:tcPr>
          <w:p w:rsidR="00F33CB7" w:rsidRPr="00F33CB7" w:rsidRDefault="00F33CB7" w:rsidP="0020240F">
            <w:r w:rsidRPr="00F33CB7">
              <w:t>RIEGL VZ-400</w:t>
            </w:r>
          </w:p>
        </w:tc>
        <w:tc>
          <w:tcPr>
            <w:tcW w:w="3285" w:type="dxa"/>
          </w:tcPr>
          <w:p w:rsidR="00F33CB7" w:rsidRPr="00F33CB7" w:rsidRDefault="00F33CB7" w:rsidP="0020240F">
            <w:r w:rsidRPr="00F33CB7">
              <w:rPr>
                <w:rFonts w:cs="Arial"/>
              </w:rPr>
              <w:t>308х108 мм</w:t>
            </w:r>
          </w:p>
        </w:tc>
        <w:tc>
          <w:tcPr>
            <w:tcW w:w="3285" w:type="dxa"/>
          </w:tcPr>
          <w:p w:rsidR="00F33CB7" w:rsidRPr="00F33CB7" w:rsidRDefault="00F33CB7" w:rsidP="0020240F">
            <w:r w:rsidRPr="00F33CB7">
              <w:rPr>
                <w:rFonts w:cs="Arial"/>
              </w:rPr>
              <w:t>9.8 кг</w:t>
            </w:r>
          </w:p>
        </w:tc>
      </w:tr>
      <w:tr w:rsidR="00F33CB7" w:rsidTr="00F33CB7">
        <w:tc>
          <w:tcPr>
            <w:tcW w:w="3285" w:type="dxa"/>
          </w:tcPr>
          <w:p w:rsidR="00F33CB7" w:rsidRPr="00F33CB7" w:rsidRDefault="00F33CB7" w:rsidP="0020240F">
            <w:pPr>
              <w:rPr>
                <w:lang w:val="en-US"/>
              </w:rPr>
            </w:pPr>
            <w:r>
              <w:rPr>
                <w:lang w:val="en-US"/>
              </w:rPr>
              <w:t xml:space="preserve">Leica </w:t>
            </w:r>
            <w:r w:rsidRPr="00F33CB7">
              <w:rPr>
                <w:lang w:val="en-US"/>
              </w:rPr>
              <w:t>HDS7000</w:t>
            </w:r>
          </w:p>
        </w:tc>
        <w:tc>
          <w:tcPr>
            <w:tcW w:w="3285" w:type="dxa"/>
          </w:tcPr>
          <w:p w:rsidR="00F33CB7" w:rsidRPr="00F33CB7" w:rsidRDefault="00F33CB7" w:rsidP="0020240F">
            <w:pPr>
              <w:rPr>
                <w:rFonts w:cs="Arial"/>
              </w:rPr>
            </w:pPr>
            <w:r w:rsidRPr="00F33CB7">
              <w:t xml:space="preserve">286 x 170 x 395 </w:t>
            </w:r>
            <w:proofErr w:type="spellStart"/>
            <w:r w:rsidRPr="00F33CB7">
              <w:t>mm</w:t>
            </w:r>
            <w:proofErr w:type="spellEnd"/>
          </w:p>
        </w:tc>
        <w:tc>
          <w:tcPr>
            <w:tcW w:w="3285" w:type="dxa"/>
          </w:tcPr>
          <w:p w:rsidR="00F33CB7" w:rsidRPr="00F33CB7" w:rsidRDefault="00F33CB7" w:rsidP="0020240F">
            <w:pPr>
              <w:rPr>
                <w:rFonts w:cs="Arial"/>
                <w:lang w:val="en-US"/>
              </w:rPr>
            </w:pPr>
            <w:r>
              <w:rPr>
                <w:rFonts w:cs="Arial"/>
                <w:lang w:val="en-US"/>
              </w:rPr>
              <w:t xml:space="preserve">9.8 </w:t>
            </w:r>
            <w:r w:rsidRPr="00F33CB7">
              <w:rPr>
                <w:rFonts w:cs="Arial"/>
              </w:rPr>
              <w:t>кг</w:t>
            </w:r>
          </w:p>
        </w:tc>
      </w:tr>
      <w:tr w:rsidR="00F33CB7" w:rsidTr="00F33CB7">
        <w:tc>
          <w:tcPr>
            <w:tcW w:w="3285" w:type="dxa"/>
          </w:tcPr>
          <w:p w:rsidR="00F33CB7" w:rsidRPr="00754224" w:rsidRDefault="00754224" w:rsidP="0020240F">
            <w:pPr>
              <w:rPr>
                <w:lang w:val="en-US"/>
              </w:rPr>
            </w:pPr>
            <w:r>
              <w:rPr>
                <w:lang w:val="en-US"/>
              </w:rPr>
              <w:t>FARO Focus3D</w:t>
            </w:r>
          </w:p>
        </w:tc>
        <w:tc>
          <w:tcPr>
            <w:tcW w:w="3285" w:type="dxa"/>
          </w:tcPr>
          <w:p w:rsidR="00F33CB7" w:rsidRPr="00F33CB7" w:rsidRDefault="00754224" w:rsidP="0020240F">
            <w:r>
              <w:t>240 x 200 x 100 мм</w:t>
            </w:r>
          </w:p>
        </w:tc>
        <w:tc>
          <w:tcPr>
            <w:tcW w:w="3285" w:type="dxa"/>
          </w:tcPr>
          <w:p w:rsidR="00F33CB7" w:rsidRDefault="00754224" w:rsidP="0020240F">
            <w:pPr>
              <w:rPr>
                <w:rFonts w:cs="Arial"/>
                <w:lang w:val="en-US"/>
              </w:rPr>
            </w:pPr>
            <w:r>
              <w:t>5.0 кг</w:t>
            </w:r>
          </w:p>
        </w:tc>
      </w:tr>
    </w:tbl>
    <w:p w:rsidR="007F488E" w:rsidRDefault="007F488E" w:rsidP="0020240F"/>
    <w:p w:rsidR="00F33CB7" w:rsidRPr="00754224" w:rsidRDefault="00754224" w:rsidP="0020240F">
      <w:r>
        <w:t xml:space="preserve">Найлегшим та найменшим сканером є </w:t>
      </w:r>
      <w:r>
        <w:rPr>
          <w:lang w:val="en-US"/>
        </w:rPr>
        <w:t>FARO</w:t>
      </w:r>
      <w:r w:rsidRPr="00754224">
        <w:t xml:space="preserve"> </w:t>
      </w:r>
      <w:r>
        <w:rPr>
          <w:lang w:val="en-US"/>
        </w:rPr>
        <w:t>Focus</w:t>
      </w:r>
      <w:r w:rsidRPr="00754224">
        <w:t>3</w:t>
      </w:r>
      <w:r>
        <w:rPr>
          <w:lang w:val="en-US"/>
        </w:rPr>
        <w:t>D</w:t>
      </w:r>
      <w:r>
        <w:t xml:space="preserve">. Його недоліками є швидкісні характеристики зйомки на відстані. Оскільки сканер буде переміщатись на </w:t>
      </w:r>
      <w:proofErr w:type="spellStart"/>
      <w:r>
        <w:t>квадрокоптері</w:t>
      </w:r>
      <w:proofErr w:type="spellEnd"/>
      <w:r>
        <w:t>, то будемо вважати, що сканер буде достатньо близько підходити для об’єкта (не більше 20 м).</w:t>
      </w:r>
    </w:p>
    <w:p w:rsidR="006C3FB9" w:rsidRPr="006C3FB9" w:rsidRDefault="006C3FB9" w:rsidP="006C3FB9">
      <w:pPr>
        <w:pStyle w:val="2"/>
      </w:pPr>
      <w:r w:rsidRPr="006C3FB9">
        <w:t xml:space="preserve">Вибір апаратної платформи функціонування </w:t>
      </w:r>
      <w:proofErr w:type="spellStart"/>
      <w:r w:rsidRPr="006C3FB9">
        <w:t>мультиагентної</w:t>
      </w:r>
      <w:proofErr w:type="spellEnd"/>
      <w:r w:rsidRPr="006C3FB9">
        <w:t xml:space="preserve"> системи</w:t>
      </w:r>
    </w:p>
    <w:p w:rsidR="006C3FB9" w:rsidRDefault="007F488E" w:rsidP="006C3FB9">
      <w:r>
        <w:t>Для того щоб підібрати апаратну платформу розглянемо спочатку кожну зі складових окремо, якщо виявиться, що більшість компонентів належать одній платформі, то краще обрати цілу платформу, щоб одержати цілісне рішення.</w:t>
      </w:r>
    </w:p>
    <w:p w:rsidR="00DA749A" w:rsidRDefault="007F488E" w:rsidP="006C3FB9">
      <w:r>
        <w:t xml:space="preserve">Механічна та електрична частини не вплинуть на </w:t>
      </w:r>
      <w:proofErr w:type="spellStart"/>
      <w:r>
        <w:t>мультиагентну</w:t>
      </w:r>
      <w:proofErr w:type="spellEnd"/>
      <w:r>
        <w:t xml:space="preserve"> систему, їх вибір проводиться виключно для реалізації потреб </w:t>
      </w:r>
      <w:r w:rsidR="00D21E5D">
        <w:t>польоту</w:t>
      </w:r>
      <w:r>
        <w:t>.</w:t>
      </w:r>
      <w:r w:rsidR="00D21E5D">
        <w:t xml:space="preserve"> Оскільки маса сканера 5 кг і нехай сам </w:t>
      </w:r>
      <w:proofErr w:type="spellStart"/>
      <w:r w:rsidR="00D21E5D">
        <w:t>квадрокоптер</w:t>
      </w:r>
      <w:proofErr w:type="spellEnd"/>
      <w:r w:rsidR="00D21E5D">
        <w:t xml:space="preserve"> з акумуляторами важитиме ще 3-4 кг, потрібна підйомна сила (тяга) – 10 кг. </w:t>
      </w:r>
    </w:p>
    <w:p w:rsidR="00D21E5D" w:rsidRDefault="00D21E5D" w:rsidP="006C3FB9">
      <w:r>
        <w:t xml:space="preserve">Приклад підбору механічної та електричної частини </w:t>
      </w:r>
      <w:proofErr w:type="spellStart"/>
      <w:r>
        <w:t>квадрокопатера</w:t>
      </w:r>
      <w:proofErr w:type="spellEnd"/>
      <w:r>
        <w:t>:</w:t>
      </w:r>
    </w:p>
    <w:p w:rsidR="00D21E5D" w:rsidRDefault="00D21E5D" w:rsidP="00DC0803">
      <w:pPr>
        <w:pStyle w:val="a3"/>
        <w:numPr>
          <w:ilvl w:val="0"/>
          <w:numId w:val="21"/>
        </w:numPr>
      </w:pPr>
      <w:r>
        <w:t xml:space="preserve">Рама - </w:t>
      </w:r>
      <w:proofErr w:type="spellStart"/>
      <w:r w:rsidRPr="00DC0803">
        <w:rPr>
          <w:rFonts w:ascii="Verdana" w:hAnsi="Verdana"/>
          <w:sz w:val="19"/>
          <w:szCs w:val="19"/>
        </w:rPr>
        <w:t>Spidex</w:t>
      </w:r>
      <w:proofErr w:type="spellEnd"/>
      <w:r w:rsidRPr="00DC0803">
        <w:rPr>
          <w:rFonts w:ascii="Verdana" w:hAnsi="Verdana"/>
          <w:sz w:val="19"/>
          <w:szCs w:val="19"/>
        </w:rPr>
        <w:t xml:space="preserve"> V2 </w:t>
      </w:r>
      <w:proofErr w:type="spellStart"/>
      <w:r w:rsidRPr="00DC0803">
        <w:rPr>
          <w:rFonts w:ascii="Verdana" w:hAnsi="Verdana"/>
          <w:sz w:val="19"/>
          <w:szCs w:val="19"/>
        </w:rPr>
        <w:t>for</w:t>
      </w:r>
      <w:proofErr w:type="spellEnd"/>
      <w:r w:rsidRPr="00DC0803">
        <w:rPr>
          <w:rFonts w:ascii="Verdana" w:hAnsi="Verdana"/>
          <w:sz w:val="19"/>
          <w:szCs w:val="19"/>
        </w:rPr>
        <w:t xml:space="preserve"> GOPRO3 (містить кріплення для різноманітної апаратури, фотокамер тощо).</w:t>
      </w:r>
    </w:p>
    <w:p w:rsidR="00D21E5D" w:rsidRDefault="00D21E5D" w:rsidP="00DC0803">
      <w:pPr>
        <w:pStyle w:val="a3"/>
        <w:numPr>
          <w:ilvl w:val="0"/>
          <w:numId w:val="21"/>
        </w:numPr>
      </w:pPr>
      <w:proofErr w:type="spellStart"/>
      <w:r>
        <w:lastRenderedPageBreak/>
        <w:t>Пропеллеры</w:t>
      </w:r>
      <w:proofErr w:type="spellEnd"/>
      <w:r>
        <w:t xml:space="preserve">: 4x </w:t>
      </w:r>
      <w:r w:rsidR="00DC0803" w:rsidRPr="00DC0803">
        <w:t>TIGER_15x5.5</w:t>
      </w:r>
    </w:p>
    <w:p w:rsidR="00D21E5D" w:rsidRDefault="00D21E5D" w:rsidP="00DC0803">
      <w:pPr>
        <w:pStyle w:val="a3"/>
        <w:numPr>
          <w:ilvl w:val="0"/>
          <w:numId w:val="21"/>
        </w:numPr>
      </w:pPr>
      <w:proofErr w:type="spellStart"/>
      <w:r>
        <w:t>Моторы</w:t>
      </w:r>
      <w:proofErr w:type="spellEnd"/>
      <w:r>
        <w:t xml:space="preserve">: 4x </w:t>
      </w:r>
      <w:r w:rsidR="00DC0803" w:rsidRPr="00DC0803">
        <w:rPr>
          <w:rStyle w:val="a8"/>
          <w:rFonts w:ascii="Verdana" w:hAnsi="Verdana"/>
          <w:b w:val="0"/>
          <w:bCs w:val="0"/>
          <w:color w:val="000000"/>
          <w:sz w:val="18"/>
          <w:szCs w:val="18"/>
        </w:rPr>
        <w:t xml:space="preserve">NTM </w:t>
      </w:r>
      <w:proofErr w:type="spellStart"/>
      <w:r w:rsidR="00DC0803" w:rsidRPr="00DC0803">
        <w:rPr>
          <w:rStyle w:val="a8"/>
          <w:rFonts w:ascii="Verdana" w:hAnsi="Verdana"/>
          <w:b w:val="0"/>
          <w:bCs w:val="0"/>
          <w:color w:val="000000"/>
          <w:sz w:val="18"/>
          <w:szCs w:val="18"/>
        </w:rPr>
        <w:t>Prop</w:t>
      </w:r>
      <w:proofErr w:type="spellEnd"/>
      <w:r w:rsidR="00DC0803" w:rsidRPr="00DC0803">
        <w:rPr>
          <w:rStyle w:val="a8"/>
          <w:rFonts w:ascii="Verdana" w:hAnsi="Verdana"/>
          <w:b w:val="0"/>
          <w:bCs w:val="0"/>
          <w:color w:val="000000"/>
          <w:sz w:val="18"/>
          <w:szCs w:val="18"/>
        </w:rPr>
        <w:t xml:space="preserve"> </w:t>
      </w:r>
      <w:proofErr w:type="spellStart"/>
      <w:r w:rsidR="00DC0803" w:rsidRPr="00DC0803">
        <w:rPr>
          <w:rStyle w:val="a8"/>
          <w:rFonts w:ascii="Verdana" w:hAnsi="Verdana"/>
          <w:b w:val="0"/>
          <w:bCs w:val="0"/>
          <w:color w:val="000000"/>
          <w:sz w:val="18"/>
          <w:szCs w:val="18"/>
        </w:rPr>
        <w:t>Drive</w:t>
      </w:r>
      <w:proofErr w:type="spellEnd"/>
      <w:r w:rsidR="00DC0803" w:rsidRPr="00DC0803">
        <w:rPr>
          <w:rStyle w:val="a8"/>
          <w:rFonts w:ascii="Verdana" w:hAnsi="Verdana"/>
          <w:b w:val="0"/>
          <w:bCs w:val="0"/>
          <w:color w:val="000000"/>
          <w:sz w:val="18"/>
          <w:szCs w:val="18"/>
        </w:rPr>
        <w:t xml:space="preserve"> 35-36A (1800 об/</w:t>
      </w:r>
      <w:proofErr w:type="spellStart"/>
      <w:r w:rsidR="00DC0803" w:rsidRPr="00DC0803">
        <w:rPr>
          <w:rStyle w:val="a8"/>
          <w:rFonts w:ascii="Verdana" w:hAnsi="Verdana"/>
          <w:b w:val="0"/>
          <w:bCs w:val="0"/>
          <w:color w:val="000000"/>
          <w:sz w:val="18"/>
          <w:szCs w:val="18"/>
        </w:rPr>
        <w:t>хв</w:t>
      </w:r>
      <w:proofErr w:type="spellEnd"/>
      <w:r w:rsidR="00DC0803" w:rsidRPr="00DC0803">
        <w:rPr>
          <w:rStyle w:val="a8"/>
          <w:rFonts w:ascii="Verdana" w:hAnsi="Verdana"/>
          <w:b w:val="0"/>
          <w:bCs w:val="0"/>
          <w:color w:val="000000"/>
          <w:sz w:val="18"/>
          <w:szCs w:val="18"/>
        </w:rPr>
        <w:t>)</w:t>
      </w:r>
    </w:p>
    <w:p w:rsidR="00D21E5D" w:rsidRDefault="00D21E5D" w:rsidP="00DC0803">
      <w:pPr>
        <w:pStyle w:val="a3"/>
        <w:numPr>
          <w:ilvl w:val="0"/>
          <w:numId w:val="21"/>
        </w:numPr>
      </w:pPr>
      <w:proofErr w:type="spellStart"/>
      <w:r>
        <w:t>Аккумуляторы</w:t>
      </w:r>
      <w:proofErr w:type="spellEnd"/>
      <w:r>
        <w:t xml:space="preserve">: </w:t>
      </w:r>
      <w:proofErr w:type="spellStart"/>
      <w:r>
        <w:t>Turnigy</w:t>
      </w:r>
      <w:proofErr w:type="spellEnd"/>
      <w:r>
        <w:t xml:space="preserve"> </w:t>
      </w:r>
      <w:proofErr w:type="spellStart"/>
      <w:r>
        <w:t>Nanotech</w:t>
      </w:r>
      <w:proofErr w:type="spellEnd"/>
      <w:r>
        <w:t xml:space="preserve"> 4S 4500mAh 25-35C</w:t>
      </w:r>
    </w:p>
    <w:p w:rsidR="00D21E5D" w:rsidRDefault="00D21E5D" w:rsidP="006C3FB9"/>
    <w:p w:rsidR="00D21E5D" w:rsidRDefault="00D21E5D" w:rsidP="00D21E5D">
      <w:pPr>
        <w:jc w:val="center"/>
      </w:pPr>
      <w:r>
        <w:rPr>
          <w:rFonts w:ascii="Verdana" w:hAnsi="Verdana"/>
          <w:noProof/>
          <w:color w:val="5D717E"/>
          <w:sz w:val="17"/>
          <w:szCs w:val="17"/>
          <w:lang w:eastAsia="uk-UA"/>
        </w:rPr>
        <w:drawing>
          <wp:inline distT="0" distB="0" distL="0" distR="0" wp14:anchorId="113F6CB7" wp14:editId="493A585C">
            <wp:extent cx="5277394" cy="2751909"/>
            <wp:effectExtent l="0" t="0" r="0" b="0"/>
            <wp:docPr id="1" name="Рисунок 1" descr="Spi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ncybox-img" descr="Spidex"/>
                    <pic:cNvPicPr>
                      <a:picLocks noChangeAspect="1" noChangeArrowheads="1"/>
                    </pic:cNvPicPr>
                  </pic:nvPicPr>
                  <pic:blipFill rotWithShape="1">
                    <a:blip r:embed="rId6">
                      <a:extLst>
                        <a:ext uri="{28A0092B-C50C-407E-A947-70E740481C1C}">
                          <a14:useLocalDpi xmlns:a14="http://schemas.microsoft.com/office/drawing/2010/main" val="0"/>
                        </a:ext>
                      </a:extLst>
                    </a:blip>
                    <a:srcRect t="23102" b="24753"/>
                    <a:stretch/>
                  </pic:blipFill>
                  <pic:spPr bwMode="auto">
                    <a:xfrm>
                      <a:off x="0" y="0"/>
                      <a:ext cx="5277645" cy="2752040"/>
                    </a:xfrm>
                    <a:prstGeom prst="rect">
                      <a:avLst/>
                    </a:prstGeom>
                    <a:noFill/>
                    <a:ln>
                      <a:noFill/>
                    </a:ln>
                    <a:extLst>
                      <a:ext uri="{53640926-AAD7-44D8-BBD7-CCE9431645EC}">
                        <a14:shadowObscured xmlns:a14="http://schemas.microsoft.com/office/drawing/2010/main"/>
                      </a:ext>
                    </a:extLst>
                  </pic:spPr>
                </pic:pic>
              </a:graphicData>
            </a:graphic>
          </wp:inline>
        </w:drawing>
      </w:r>
    </w:p>
    <w:p w:rsidR="00D21E5D" w:rsidRDefault="00D21E5D" w:rsidP="00D21E5D">
      <w:pPr>
        <w:jc w:val="center"/>
      </w:pPr>
      <w:r>
        <w:t xml:space="preserve">Приклад рами </w:t>
      </w:r>
      <w:proofErr w:type="spellStart"/>
      <w:r>
        <w:t>квадрокомтера</w:t>
      </w:r>
      <w:proofErr w:type="spellEnd"/>
      <w:r>
        <w:t xml:space="preserve"> (463х380мм; 0,53 кг)</w:t>
      </w:r>
    </w:p>
    <w:p w:rsidR="00D21E5D" w:rsidRDefault="00D21E5D" w:rsidP="006C3FB9"/>
    <w:p w:rsidR="00DC0803" w:rsidRDefault="00DC0803" w:rsidP="006C3FB9">
      <w:r>
        <w:t xml:space="preserve">Згідно вимог потрібно підібрати систему радіоуправління. Оскільки вона не впливатиме на роботу </w:t>
      </w:r>
      <w:proofErr w:type="spellStart"/>
      <w:r>
        <w:t>мультиагентної</w:t>
      </w:r>
      <w:proofErr w:type="spellEnd"/>
      <w:r>
        <w:t xml:space="preserve"> системи, то можна підібрати любу, яка задовольняє поставленим вимогам. Наприклад:</w:t>
      </w:r>
      <w:r w:rsidRPr="00DC0803">
        <w:t xml:space="preserve"> </w:t>
      </w:r>
      <w:proofErr w:type="spellStart"/>
      <w:r>
        <w:t>Graupner</w:t>
      </w:r>
      <w:proofErr w:type="spellEnd"/>
      <w:r>
        <w:t xml:space="preserve"> </w:t>
      </w:r>
      <w:proofErr w:type="spellStart"/>
      <w:r>
        <w:t>HoTT</w:t>
      </w:r>
      <w:proofErr w:type="spellEnd"/>
      <w:r>
        <w:t xml:space="preserve"> GR-16 (радіус дії сигналу 4000м).</w:t>
      </w:r>
    </w:p>
    <w:p w:rsidR="00DC0803" w:rsidRDefault="00DC0803" w:rsidP="006C3FB9">
      <w:r>
        <w:t xml:space="preserve">Електронна складова поділяється на дві частини: мікрокомп’ютер та набір контролерів для роботи з датчиками, платами розширення, управління двигунами. Усі їх характеристики, окрім мікрокомп’ютера також не впливатимуть на роботу </w:t>
      </w:r>
      <w:proofErr w:type="spellStart"/>
      <w:r>
        <w:t>мультиагентної</w:t>
      </w:r>
      <w:proofErr w:type="spellEnd"/>
      <w:r>
        <w:t xml:space="preserve"> системи. Тому вони підбираються відповідно до потреб.</w:t>
      </w:r>
    </w:p>
    <w:p w:rsidR="00DA749A" w:rsidRDefault="00DC0803" w:rsidP="006C3FB9">
      <w:r>
        <w:t xml:space="preserve">Як було зазначено управління агентом відбуватиметься за допомогою платформи </w:t>
      </w:r>
      <w:proofErr w:type="spellStart"/>
      <w:r w:rsidRPr="0065544F">
        <w:t>ArduCopter</w:t>
      </w:r>
      <w:proofErr w:type="spellEnd"/>
      <w:r>
        <w:t xml:space="preserve">. Оскільки вона базується на </w:t>
      </w:r>
      <w:proofErr w:type="spellStart"/>
      <w:r w:rsidRPr="0065544F">
        <w:t>Ardu</w:t>
      </w:r>
      <w:r>
        <w:rPr>
          <w:lang w:val="en-US"/>
        </w:rPr>
        <w:t>ino</w:t>
      </w:r>
      <w:proofErr w:type="spellEnd"/>
      <w:r>
        <w:rPr>
          <w:lang w:val="ru-RU"/>
        </w:rPr>
        <w:t xml:space="preserve"> </w:t>
      </w:r>
      <w:proofErr w:type="spellStart"/>
      <w:r>
        <w:rPr>
          <w:lang w:val="ru-RU"/>
        </w:rPr>
        <w:t>приведемо</w:t>
      </w:r>
      <w:proofErr w:type="spellEnd"/>
      <w:r>
        <w:rPr>
          <w:lang w:val="ru-RU"/>
        </w:rPr>
        <w:t xml:space="preserve"> </w:t>
      </w:r>
      <w:r>
        <w:t xml:space="preserve">характеристики </w:t>
      </w:r>
      <w:proofErr w:type="spellStart"/>
      <w:r>
        <w:t>мікроконтролера</w:t>
      </w:r>
      <w:proofErr w:type="spellEnd"/>
      <w:r>
        <w:t xml:space="preserve"> плати.</w:t>
      </w:r>
    </w:p>
    <w:p w:rsidR="00DC0803" w:rsidRPr="00DC0803" w:rsidRDefault="00DC0803" w:rsidP="006C3FB9">
      <w:r>
        <w:t>16MHz Atmega1280</w:t>
      </w:r>
    </w:p>
    <w:tbl>
      <w:tblPr>
        <w:tblStyle w:val="a7"/>
        <w:tblW w:w="0" w:type="auto"/>
        <w:tblLook w:val="04A0" w:firstRow="1" w:lastRow="0" w:firstColumn="1" w:lastColumn="0" w:noHBand="0" w:noVBand="1"/>
      </w:tblPr>
      <w:tblGrid>
        <w:gridCol w:w="4927"/>
        <w:gridCol w:w="4928"/>
      </w:tblGrid>
      <w:tr w:rsidR="00DC0803" w:rsidTr="00DC0803">
        <w:tc>
          <w:tcPr>
            <w:tcW w:w="4927" w:type="dxa"/>
          </w:tcPr>
          <w:p w:rsidR="00DC0803" w:rsidRDefault="00DC0803" w:rsidP="00DC0803">
            <w:proofErr w:type="spellStart"/>
            <w:r w:rsidRPr="00DC0803">
              <w:rPr>
                <w:rFonts w:ascii="Times New Roman" w:eastAsia="Times New Roman" w:hAnsi="Times New Roman" w:cs="Times New Roman"/>
                <w:sz w:val="24"/>
                <w:szCs w:val="24"/>
                <w:lang w:eastAsia="uk-UA"/>
              </w:rPr>
              <w:t>Parameter</w:t>
            </w:r>
            <w:proofErr w:type="spellEnd"/>
          </w:p>
        </w:tc>
        <w:tc>
          <w:tcPr>
            <w:tcW w:w="4928" w:type="dxa"/>
          </w:tcPr>
          <w:p w:rsidR="00DC0803" w:rsidRDefault="00DC0803" w:rsidP="00DC0803">
            <w:proofErr w:type="spellStart"/>
            <w:r w:rsidRPr="00DC0803">
              <w:rPr>
                <w:rFonts w:ascii="Times New Roman" w:eastAsia="Times New Roman" w:hAnsi="Times New Roman" w:cs="Times New Roman"/>
                <w:sz w:val="24"/>
                <w:szCs w:val="24"/>
                <w:lang w:eastAsia="uk-UA"/>
              </w:rPr>
              <w:t>Value</w:t>
            </w:r>
            <w:proofErr w:type="spellEnd"/>
          </w:p>
        </w:tc>
      </w:tr>
      <w:tr w:rsidR="00DC0803" w:rsidTr="00DC0803">
        <w:tc>
          <w:tcPr>
            <w:tcW w:w="4927" w:type="dxa"/>
          </w:tcPr>
          <w:p w:rsidR="00DC0803" w:rsidRDefault="00DC0803" w:rsidP="00DC0803">
            <w:pPr>
              <w:spacing w:before="100" w:beforeAutospacing="1" w:after="100" w:afterAutospacing="1"/>
            </w:pPr>
            <w:proofErr w:type="spellStart"/>
            <w:r w:rsidRPr="00DC0803">
              <w:rPr>
                <w:rFonts w:ascii="Times New Roman" w:eastAsia="Times New Roman" w:hAnsi="Times New Roman" w:cs="Times New Roman"/>
                <w:sz w:val="24"/>
                <w:szCs w:val="24"/>
                <w:lang w:eastAsia="uk-UA"/>
              </w:rPr>
              <w:t>Flash</w:t>
            </w:r>
            <w:proofErr w:type="spellEnd"/>
            <w:r w:rsidRPr="00DC0803">
              <w:rPr>
                <w:rFonts w:ascii="Times New Roman" w:eastAsia="Times New Roman" w:hAnsi="Times New Roman" w:cs="Times New Roman"/>
                <w:sz w:val="24"/>
                <w:szCs w:val="24"/>
                <w:lang w:eastAsia="uk-UA"/>
              </w:rPr>
              <w:t xml:space="preserve"> (</w:t>
            </w:r>
            <w:proofErr w:type="spellStart"/>
            <w:r w:rsidRPr="00DC0803">
              <w:rPr>
                <w:rFonts w:ascii="Times New Roman" w:eastAsia="Times New Roman" w:hAnsi="Times New Roman" w:cs="Times New Roman"/>
                <w:sz w:val="24"/>
                <w:szCs w:val="24"/>
                <w:lang w:eastAsia="uk-UA"/>
              </w:rPr>
              <w:t>Kbytes</w:t>
            </w:r>
            <w:proofErr w:type="spellEnd"/>
            <w:r w:rsidRPr="00DC0803">
              <w:rPr>
                <w:rFonts w:ascii="Times New Roman" w:eastAsia="Times New Roman" w:hAnsi="Times New Roman" w:cs="Times New Roman"/>
                <w:sz w:val="24"/>
                <w:szCs w:val="24"/>
                <w:lang w:eastAsia="uk-UA"/>
              </w:rPr>
              <w:t>):</w:t>
            </w:r>
          </w:p>
        </w:tc>
        <w:tc>
          <w:tcPr>
            <w:tcW w:w="4928" w:type="dxa"/>
          </w:tcPr>
          <w:p w:rsidR="00DC0803" w:rsidRDefault="00DC0803" w:rsidP="00DC0803">
            <w:pPr>
              <w:spacing w:before="100" w:beforeAutospacing="1" w:after="100" w:afterAutospacing="1"/>
            </w:pPr>
            <w:r w:rsidRPr="00DC0803">
              <w:rPr>
                <w:rFonts w:ascii="Times New Roman" w:eastAsia="Times New Roman" w:hAnsi="Times New Roman" w:cs="Times New Roman"/>
                <w:sz w:val="24"/>
                <w:szCs w:val="24"/>
                <w:lang w:eastAsia="uk-UA"/>
              </w:rPr>
              <w:t xml:space="preserve">128 </w:t>
            </w:r>
            <w:proofErr w:type="spellStart"/>
            <w:r w:rsidRPr="00DC0803">
              <w:rPr>
                <w:rFonts w:ascii="Times New Roman" w:eastAsia="Times New Roman" w:hAnsi="Times New Roman" w:cs="Times New Roman"/>
                <w:sz w:val="24"/>
                <w:szCs w:val="24"/>
                <w:lang w:eastAsia="uk-UA"/>
              </w:rPr>
              <w:t>Kbytes</w:t>
            </w:r>
            <w:proofErr w:type="spellEnd"/>
          </w:p>
        </w:tc>
      </w:tr>
      <w:tr w:rsidR="00DC0803" w:rsidTr="00DC0803">
        <w:tc>
          <w:tcPr>
            <w:tcW w:w="4927" w:type="dxa"/>
          </w:tcPr>
          <w:p w:rsidR="00DC0803" w:rsidRDefault="00DC0803" w:rsidP="00DC0803">
            <w:pPr>
              <w:spacing w:before="100" w:beforeAutospacing="1" w:after="100" w:afterAutospacing="1"/>
            </w:pPr>
            <w:proofErr w:type="spellStart"/>
            <w:r w:rsidRPr="00DC0803">
              <w:rPr>
                <w:rFonts w:ascii="Times New Roman" w:eastAsia="Times New Roman" w:hAnsi="Times New Roman" w:cs="Times New Roman"/>
                <w:sz w:val="24"/>
                <w:szCs w:val="24"/>
                <w:lang w:eastAsia="uk-UA"/>
              </w:rPr>
              <w:t>Pin</w:t>
            </w:r>
            <w:proofErr w:type="spellEnd"/>
            <w:r w:rsidRPr="00DC0803">
              <w:rPr>
                <w:rFonts w:ascii="Times New Roman" w:eastAsia="Times New Roman" w:hAnsi="Times New Roman" w:cs="Times New Roman"/>
                <w:sz w:val="24"/>
                <w:szCs w:val="24"/>
                <w:lang w:eastAsia="uk-UA"/>
              </w:rPr>
              <w:t xml:space="preserve"> </w:t>
            </w:r>
            <w:proofErr w:type="spellStart"/>
            <w:r w:rsidRPr="00DC0803">
              <w:rPr>
                <w:rFonts w:ascii="Times New Roman" w:eastAsia="Times New Roman" w:hAnsi="Times New Roman" w:cs="Times New Roman"/>
                <w:sz w:val="24"/>
                <w:szCs w:val="24"/>
                <w:lang w:eastAsia="uk-UA"/>
              </w:rPr>
              <w:t>Count</w:t>
            </w:r>
            <w:proofErr w:type="spellEnd"/>
            <w:r w:rsidRPr="00DC0803">
              <w:rPr>
                <w:rFonts w:ascii="Times New Roman" w:eastAsia="Times New Roman" w:hAnsi="Times New Roman" w:cs="Times New Roman"/>
                <w:sz w:val="24"/>
                <w:szCs w:val="24"/>
                <w:lang w:eastAsia="uk-UA"/>
              </w:rPr>
              <w:t>:</w:t>
            </w:r>
          </w:p>
        </w:tc>
        <w:tc>
          <w:tcPr>
            <w:tcW w:w="4928" w:type="dxa"/>
          </w:tcPr>
          <w:p w:rsidR="00DC0803" w:rsidRDefault="00DC0803" w:rsidP="00DC0803">
            <w:pPr>
              <w:spacing w:before="100" w:beforeAutospacing="1" w:after="100" w:afterAutospacing="1"/>
            </w:pPr>
            <w:r w:rsidRPr="00DC0803">
              <w:rPr>
                <w:rFonts w:ascii="Times New Roman" w:eastAsia="Times New Roman" w:hAnsi="Times New Roman" w:cs="Times New Roman"/>
                <w:sz w:val="24"/>
                <w:szCs w:val="24"/>
                <w:lang w:eastAsia="uk-UA"/>
              </w:rPr>
              <w:t xml:space="preserve">100 </w:t>
            </w:r>
          </w:p>
        </w:tc>
      </w:tr>
      <w:tr w:rsidR="00DC0803" w:rsidTr="00DC0803">
        <w:tc>
          <w:tcPr>
            <w:tcW w:w="4927" w:type="dxa"/>
          </w:tcPr>
          <w:p w:rsidR="00DC0803" w:rsidRDefault="00DC0803" w:rsidP="00DC0803">
            <w:pPr>
              <w:spacing w:before="100" w:beforeAutospacing="1" w:after="100" w:afterAutospacing="1"/>
            </w:pPr>
            <w:proofErr w:type="spellStart"/>
            <w:r w:rsidRPr="00DC0803">
              <w:rPr>
                <w:rFonts w:ascii="Times New Roman" w:eastAsia="Times New Roman" w:hAnsi="Times New Roman" w:cs="Times New Roman"/>
                <w:sz w:val="24"/>
                <w:szCs w:val="24"/>
                <w:lang w:eastAsia="uk-UA"/>
              </w:rPr>
              <w:t>Max</w:t>
            </w:r>
            <w:proofErr w:type="spellEnd"/>
            <w:r w:rsidRPr="00DC0803">
              <w:rPr>
                <w:rFonts w:ascii="Times New Roman" w:eastAsia="Times New Roman" w:hAnsi="Times New Roman" w:cs="Times New Roman"/>
                <w:sz w:val="24"/>
                <w:szCs w:val="24"/>
                <w:lang w:eastAsia="uk-UA"/>
              </w:rPr>
              <w:t xml:space="preserve">. </w:t>
            </w:r>
            <w:proofErr w:type="spellStart"/>
            <w:r w:rsidRPr="00DC0803">
              <w:rPr>
                <w:rFonts w:ascii="Times New Roman" w:eastAsia="Times New Roman" w:hAnsi="Times New Roman" w:cs="Times New Roman"/>
                <w:sz w:val="24"/>
                <w:szCs w:val="24"/>
                <w:lang w:eastAsia="uk-UA"/>
              </w:rPr>
              <w:t>Operating</w:t>
            </w:r>
            <w:proofErr w:type="spellEnd"/>
            <w:r w:rsidRPr="00DC0803">
              <w:rPr>
                <w:rFonts w:ascii="Times New Roman" w:eastAsia="Times New Roman" w:hAnsi="Times New Roman" w:cs="Times New Roman"/>
                <w:sz w:val="24"/>
                <w:szCs w:val="24"/>
                <w:lang w:eastAsia="uk-UA"/>
              </w:rPr>
              <w:t xml:space="preserve"> </w:t>
            </w:r>
            <w:proofErr w:type="spellStart"/>
            <w:r w:rsidRPr="00DC0803">
              <w:rPr>
                <w:rFonts w:ascii="Times New Roman" w:eastAsia="Times New Roman" w:hAnsi="Times New Roman" w:cs="Times New Roman"/>
                <w:sz w:val="24"/>
                <w:szCs w:val="24"/>
                <w:lang w:eastAsia="uk-UA"/>
              </w:rPr>
              <w:t>Frequency</w:t>
            </w:r>
            <w:proofErr w:type="spellEnd"/>
            <w:r w:rsidRPr="00DC0803">
              <w:rPr>
                <w:rFonts w:ascii="Times New Roman" w:eastAsia="Times New Roman" w:hAnsi="Times New Roman" w:cs="Times New Roman"/>
                <w:sz w:val="24"/>
                <w:szCs w:val="24"/>
                <w:lang w:eastAsia="uk-UA"/>
              </w:rPr>
              <w:t>:</w:t>
            </w:r>
          </w:p>
        </w:tc>
        <w:tc>
          <w:tcPr>
            <w:tcW w:w="4928" w:type="dxa"/>
          </w:tcPr>
          <w:p w:rsidR="00DC0803" w:rsidRDefault="00DC0803" w:rsidP="00DC0803">
            <w:pPr>
              <w:spacing w:before="100" w:beforeAutospacing="1" w:after="100" w:afterAutospacing="1"/>
            </w:pPr>
            <w:r w:rsidRPr="00DC0803">
              <w:rPr>
                <w:rFonts w:ascii="Times New Roman" w:eastAsia="Times New Roman" w:hAnsi="Times New Roman" w:cs="Times New Roman"/>
                <w:sz w:val="24"/>
                <w:szCs w:val="24"/>
                <w:lang w:eastAsia="uk-UA"/>
              </w:rPr>
              <w:t xml:space="preserve">16 </w:t>
            </w:r>
            <w:proofErr w:type="spellStart"/>
            <w:r w:rsidRPr="00DC0803">
              <w:rPr>
                <w:rFonts w:ascii="Times New Roman" w:eastAsia="Times New Roman" w:hAnsi="Times New Roman" w:cs="Times New Roman"/>
                <w:sz w:val="24"/>
                <w:szCs w:val="24"/>
                <w:lang w:eastAsia="uk-UA"/>
              </w:rPr>
              <w:t>MHz</w:t>
            </w:r>
            <w:proofErr w:type="spellEnd"/>
          </w:p>
        </w:tc>
      </w:tr>
      <w:tr w:rsidR="00DC0803" w:rsidTr="00DC0803">
        <w:tc>
          <w:tcPr>
            <w:tcW w:w="4927" w:type="dxa"/>
          </w:tcPr>
          <w:p w:rsidR="00DC0803" w:rsidRDefault="00DC0803" w:rsidP="00DC0803">
            <w:pPr>
              <w:spacing w:before="100" w:beforeAutospacing="1" w:after="100" w:afterAutospacing="1"/>
            </w:pPr>
            <w:r w:rsidRPr="00DC0803">
              <w:rPr>
                <w:rFonts w:ascii="Times New Roman" w:eastAsia="Times New Roman" w:hAnsi="Times New Roman" w:cs="Times New Roman"/>
                <w:sz w:val="24"/>
                <w:szCs w:val="24"/>
                <w:lang w:eastAsia="uk-UA"/>
              </w:rPr>
              <w:t>CPU:</w:t>
            </w:r>
          </w:p>
        </w:tc>
        <w:tc>
          <w:tcPr>
            <w:tcW w:w="4928" w:type="dxa"/>
          </w:tcPr>
          <w:p w:rsidR="00DC0803" w:rsidRDefault="00DC0803" w:rsidP="00DC0803">
            <w:pPr>
              <w:spacing w:before="100" w:beforeAutospacing="1" w:after="100" w:afterAutospacing="1"/>
            </w:pPr>
            <w:r w:rsidRPr="00DC0803">
              <w:rPr>
                <w:rFonts w:ascii="Times New Roman" w:eastAsia="Times New Roman" w:hAnsi="Times New Roman" w:cs="Times New Roman"/>
                <w:sz w:val="24"/>
                <w:szCs w:val="24"/>
                <w:lang w:eastAsia="uk-UA"/>
              </w:rPr>
              <w:t xml:space="preserve">8-bit AVR </w:t>
            </w:r>
          </w:p>
        </w:tc>
      </w:tr>
      <w:tr w:rsidR="00DC0803" w:rsidTr="00DC0803">
        <w:tc>
          <w:tcPr>
            <w:tcW w:w="4927" w:type="dxa"/>
          </w:tcPr>
          <w:p w:rsidR="00DC0803" w:rsidRDefault="00DC0803" w:rsidP="00DC0803">
            <w:pPr>
              <w:spacing w:before="100" w:beforeAutospacing="1" w:after="100" w:afterAutospacing="1"/>
            </w:pPr>
            <w:r w:rsidRPr="00DC0803">
              <w:rPr>
                <w:rFonts w:ascii="Times New Roman" w:eastAsia="Times New Roman" w:hAnsi="Times New Roman" w:cs="Times New Roman"/>
                <w:sz w:val="24"/>
                <w:szCs w:val="24"/>
                <w:lang w:eastAsia="uk-UA"/>
              </w:rPr>
              <w:t xml:space="preserve"># </w:t>
            </w:r>
            <w:proofErr w:type="spellStart"/>
            <w:r w:rsidRPr="00DC0803">
              <w:rPr>
                <w:rFonts w:ascii="Times New Roman" w:eastAsia="Times New Roman" w:hAnsi="Times New Roman" w:cs="Times New Roman"/>
                <w:sz w:val="24"/>
                <w:szCs w:val="24"/>
                <w:lang w:eastAsia="uk-UA"/>
              </w:rPr>
              <w:t>of</w:t>
            </w:r>
            <w:proofErr w:type="spellEnd"/>
            <w:r w:rsidRPr="00DC0803">
              <w:rPr>
                <w:rFonts w:ascii="Times New Roman" w:eastAsia="Times New Roman" w:hAnsi="Times New Roman" w:cs="Times New Roman"/>
                <w:sz w:val="24"/>
                <w:szCs w:val="24"/>
                <w:lang w:eastAsia="uk-UA"/>
              </w:rPr>
              <w:t xml:space="preserve"> </w:t>
            </w:r>
            <w:proofErr w:type="spellStart"/>
            <w:r w:rsidRPr="00DC0803">
              <w:rPr>
                <w:rFonts w:ascii="Times New Roman" w:eastAsia="Times New Roman" w:hAnsi="Times New Roman" w:cs="Times New Roman"/>
                <w:sz w:val="24"/>
                <w:szCs w:val="24"/>
                <w:lang w:eastAsia="uk-UA"/>
              </w:rPr>
              <w:t>Touch</w:t>
            </w:r>
            <w:proofErr w:type="spellEnd"/>
            <w:r w:rsidRPr="00DC0803">
              <w:rPr>
                <w:rFonts w:ascii="Times New Roman" w:eastAsia="Times New Roman" w:hAnsi="Times New Roman" w:cs="Times New Roman"/>
                <w:sz w:val="24"/>
                <w:szCs w:val="24"/>
                <w:lang w:eastAsia="uk-UA"/>
              </w:rPr>
              <w:t xml:space="preserve"> </w:t>
            </w:r>
            <w:proofErr w:type="spellStart"/>
            <w:r w:rsidRPr="00DC0803">
              <w:rPr>
                <w:rFonts w:ascii="Times New Roman" w:eastAsia="Times New Roman" w:hAnsi="Times New Roman" w:cs="Times New Roman"/>
                <w:sz w:val="24"/>
                <w:szCs w:val="24"/>
                <w:lang w:eastAsia="uk-UA"/>
              </w:rPr>
              <w:t>Channels</w:t>
            </w:r>
            <w:proofErr w:type="spellEnd"/>
            <w:r w:rsidRPr="00DC0803">
              <w:rPr>
                <w:rFonts w:ascii="Times New Roman" w:eastAsia="Times New Roman" w:hAnsi="Times New Roman" w:cs="Times New Roman"/>
                <w:sz w:val="24"/>
                <w:szCs w:val="24"/>
                <w:lang w:eastAsia="uk-UA"/>
              </w:rPr>
              <w:t>:</w:t>
            </w:r>
          </w:p>
        </w:tc>
        <w:tc>
          <w:tcPr>
            <w:tcW w:w="4928" w:type="dxa"/>
          </w:tcPr>
          <w:p w:rsidR="00DC0803" w:rsidRDefault="00DC0803" w:rsidP="00DC0803">
            <w:pPr>
              <w:spacing w:before="100" w:beforeAutospacing="1" w:after="100" w:afterAutospacing="1"/>
            </w:pPr>
            <w:r w:rsidRPr="00DC0803">
              <w:rPr>
                <w:rFonts w:ascii="Times New Roman" w:eastAsia="Times New Roman" w:hAnsi="Times New Roman" w:cs="Times New Roman"/>
                <w:sz w:val="24"/>
                <w:szCs w:val="24"/>
                <w:lang w:eastAsia="uk-UA"/>
              </w:rPr>
              <w:t xml:space="preserve">16 </w:t>
            </w:r>
          </w:p>
        </w:tc>
      </w:tr>
    </w:tbl>
    <w:p w:rsidR="00DA749A" w:rsidRDefault="00DA749A" w:rsidP="006C3FB9"/>
    <w:p w:rsidR="00DC0803" w:rsidRDefault="003A60BD" w:rsidP="006C3FB9">
      <w:r>
        <w:t xml:space="preserve">Оскільки планується використовувати для реалізації </w:t>
      </w:r>
      <w:proofErr w:type="spellStart"/>
      <w:r>
        <w:t>мультиагентної</w:t>
      </w:r>
      <w:proofErr w:type="spellEnd"/>
      <w:r>
        <w:t xml:space="preserve"> системи С/С++ </w:t>
      </w:r>
      <w:proofErr w:type="spellStart"/>
      <w:r>
        <w:t>памяті</w:t>
      </w:r>
      <w:proofErr w:type="spellEnd"/>
      <w:r>
        <w:t xml:space="preserve"> і процесорних характеристик повинно вистачити. Також можна зазначити що існують модифікації плати з більшим об’ємом </w:t>
      </w:r>
      <w:proofErr w:type="spellStart"/>
      <w:r>
        <w:t>флеш-памяті</w:t>
      </w:r>
      <w:proofErr w:type="spellEnd"/>
      <w:r>
        <w:t>.</w:t>
      </w:r>
    </w:p>
    <w:p w:rsidR="00DA749A" w:rsidRPr="006C3FB9" w:rsidRDefault="00DC0803" w:rsidP="00DC0803">
      <w:pPr>
        <w:jc w:val="center"/>
      </w:pPr>
      <w:r>
        <w:rPr>
          <w:noProof/>
          <w:lang w:eastAsia="uk-UA"/>
        </w:rPr>
        <w:lastRenderedPageBreak/>
        <w:drawing>
          <wp:inline distT="0" distB="0" distL="0" distR="0" wp14:anchorId="3F323AE4" wp14:editId="70C0BC85">
            <wp:extent cx="4894218" cy="3211447"/>
            <wp:effectExtent l="0" t="0" r="1905"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93130" cy="3210733"/>
                    </a:xfrm>
                    <a:prstGeom prst="rect">
                      <a:avLst/>
                    </a:prstGeom>
                  </pic:spPr>
                </pic:pic>
              </a:graphicData>
            </a:graphic>
          </wp:inline>
        </w:drawing>
      </w:r>
    </w:p>
    <w:p w:rsidR="006C3FB9" w:rsidRDefault="003A60BD" w:rsidP="003A60BD">
      <w:pPr>
        <w:jc w:val="center"/>
      </w:pPr>
      <w:r>
        <w:t xml:space="preserve">Приклад плати </w:t>
      </w:r>
      <w:proofErr w:type="spellStart"/>
      <w:r w:rsidRPr="0065544F">
        <w:t>ArduCopter</w:t>
      </w:r>
      <w:proofErr w:type="spellEnd"/>
    </w:p>
    <w:p w:rsidR="003A60BD" w:rsidRPr="006C3FB9" w:rsidRDefault="003A60BD" w:rsidP="006C3FB9">
      <w:r>
        <w:t xml:space="preserve">Оскільки задача розробити </w:t>
      </w:r>
      <w:proofErr w:type="spellStart"/>
      <w:r>
        <w:t>мультиагентну</w:t>
      </w:r>
      <w:proofErr w:type="spellEnd"/>
      <w:r>
        <w:t xml:space="preserve"> систему, то припустимо, що вибраних апаратних засобів та системи управління польотом достатньо щоб вважати, що окремий БПЛА може підійматись в повітря і виконувати поставлені йому задачі.</w:t>
      </w:r>
    </w:p>
    <w:p w:rsidR="006C3FB9" w:rsidRPr="006C3FB9" w:rsidRDefault="006C3FB9" w:rsidP="006C3FB9">
      <w:pPr>
        <w:pStyle w:val="2"/>
      </w:pPr>
      <w:r w:rsidRPr="006C3FB9">
        <w:t xml:space="preserve">Аналіз засобів розробки </w:t>
      </w:r>
      <w:proofErr w:type="spellStart"/>
      <w:r w:rsidRPr="006C3FB9">
        <w:t>мультиагентних</w:t>
      </w:r>
      <w:proofErr w:type="spellEnd"/>
      <w:r w:rsidRPr="006C3FB9">
        <w:t xml:space="preserve"> систем</w:t>
      </w:r>
    </w:p>
    <w:p w:rsidR="006C3FB9" w:rsidRDefault="002A7C08" w:rsidP="006C3FB9">
      <w:r>
        <w:t>Серед засобів розробки розглянемо ті, які підтримують мову С++ та зможуть працювати на будь-якій платформі.</w:t>
      </w:r>
    </w:p>
    <w:p w:rsidR="00585ED5" w:rsidRPr="00CB16B3" w:rsidRDefault="00585ED5" w:rsidP="00585ED5">
      <w:pPr>
        <w:rPr>
          <w:b/>
        </w:rPr>
      </w:pPr>
      <w:bookmarkStart w:id="0" w:name="_GoBack"/>
      <w:bookmarkEnd w:id="0"/>
      <w:proofErr w:type="spellStart"/>
      <w:r w:rsidRPr="00CB16B3">
        <w:rPr>
          <w:b/>
        </w:rPr>
        <w:t>CogniTAO</w:t>
      </w:r>
      <w:proofErr w:type="spellEnd"/>
    </w:p>
    <w:p w:rsidR="00585ED5" w:rsidRPr="00CB16B3" w:rsidRDefault="00585ED5" w:rsidP="00585ED5">
      <w:proofErr w:type="spellStart"/>
      <w:r w:rsidRPr="00CB16B3">
        <w:t>CogniTAO</w:t>
      </w:r>
      <w:proofErr w:type="spellEnd"/>
      <w:r w:rsidRPr="00CB16B3">
        <w:t xml:space="preserve"> дозволяє програмістам створювати роботів і моделювання об'єктів, які можуть виконувати складні місії, в динамічних середовищах, де неможливо передбачити всі можливі рішення.</w:t>
      </w:r>
    </w:p>
    <w:p w:rsidR="00585ED5" w:rsidRDefault="00585ED5" w:rsidP="00585ED5">
      <w:proofErr w:type="spellStart"/>
      <w:r w:rsidRPr="00CB16B3">
        <w:t>CogniTAO</w:t>
      </w:r>
      <w:proofErr w:type="spellEnd"/>
      <w:r w:rsidRPr="00CB16B3">
        <w:t xml:space="preserve"> є JAUS-</w:t>
      </w:r>
      <w:r>
        <w:t>сумісним</w:t>
      </w:r>
      <w:r w:rsidRPr="00CB16B3">
        <w:t xml:space="preserve"> </w:t>
      </w:r>
      <w:r>
        <w:t>компонентом управління високого рівня</w:t>
      </w:r>
      <w:r w:rsidRPr="00CB16B3">
        <w:t>, який використовує сучасні парадигми управління робототехніки.</w:t>
      </w:r>
      <w:r>
        <w:t xml:space="preserve"> Це забезпечує координацію між кількома роботами та заставляє їх працювати в команді. Засобами платформи забезпечується зв'язок між компонентами, моделювання поведінки, політики цілеспрямованості і реактивність. </w:t>
      </w:r>
      <w:proofErr w:type="spellStart"/>
      <w:r w:rsidRPr="00CB16B3">
        <w:t>CogniTAO</w:t>
      </w:r>
      <w:proofErr w:type="spellEnd"/>
      <w:r>
        <w:t xml:space="preserve"> побудована за справжнім принципом plug-and-play: платформа розроблена в нейтральному форматі, щоб забезпечити роботу роботів різних типів, форм та платформ. На даний час в результаті цілого ряду тестів платформа визнана </w:t>
      </w:r>
      <w:r w:rsidRPr="00CB16B3">
        <w:t>JAUS-</w:t>
      </w:r>
      <w:r>
        <w:t xml:space="preserve">сумісним та використовується в ряді комерційних досліджень та проектів БПЛА (військового призначення), </w:t>
      </w:r>
      <w:r w:rsidRPr="00CB16B3">
        <w:t>науково-дослідних платформ</w:t>
      </w:r>
      <w:r>
        <w:t>ах</w:t>
      </w:r>
      <w:r w:rsidRPr="00CB16B3">
        <w:t xml:space="preserve">, таких як </w:t>
      </w:r>
      <w:proofErr w:type="spellStart"/>
      <w:r>
        <w:t>Mobile</w:t>
      </w:r>
      <w:proofErr w:type="spellEnd"/>
      <w:r>
        <w:t xml:space="preserve"> </w:t>
      </w:r>
      <w:proofErr w:type="spellStart"/>
      <w:r>
        <w:t>Robots</w:t>
      </w:r>
      <w:proofErr w:type="spellEnd"/>
      <w:r>
        <w:t xml:space="preserve"> </w:t>
      </w:r>
      <w:proofErr w:type="spellStart"/>
      <w:r>
        <w:t>Pioneer</w:t>
      </w:r>
      <w:proofErr w:type="spellEnd"/>
      <w:r>
        <w:t xml:space="preserve"> та багатьох інших.</w:t>
      </w:r>
    </w:p>
    <w:p w:rsidR="00585ED5" w:rsidRDefault="00585ED5" w:rsidP="00585ED5">
      <w:r>
        <w:t xml:space="preserve">В своїй роботі </w:t>
      </w:r>
      <w:proofErr w:type="spellStart"/>
      <w:r>
        <w:t>CogniTAO</w:t>
      </w:r>
      <w:proofErr w:type="spellEnd"/>
      <w:r>
        <w:t xml:space="preserve"> інтегрується з </w:t>
      </w:r>
      <w:proofErr w:type="spellStart"/>
      <w:r>
        <w:t>Naoqi</w:t>
      </w:r>
      <w:proofErr w:type="spellEnd"/>
      <w:r>
        <w:t xml:space="preserve"> SDK і забезпечує просте в використанні середовище розробки. Ключовими можливостями розробки є:</w:t>
      </w:r>
    </w:p>
    <w:p w:rsidR="00585ED5" w:rsidRDefault="00585ED5" w:rsidP="00585ED5">
      <w:pPr>
        <w:pStyle w:val="a3"/>
        <w:numPr>
          <w:ilvl w:val="0"/>
          <w:numId w:val="23"/>
        </w:numPr>
        <w:spacing w:after="0" w:line="360" w:lineRule="auto"/>
        <w:jc w:val="both"/>
      </w:pPr>
      <w:r>
        <w:t>Створення власних CogniTAO-контролерів та інтеграції з іншими програмними компонентами системи</w:t>
      </w:r>
    </w:p>
    <w:p w:rsidR="00585ED5" w:rsidRDefault="00585ED5" w:rsidP="00585ED5">
      <w:pPr>
        <w:pStyle w:val="a3"/>
        <w:numPr>
          <w:ilvl w:val="0"/>
          <w:numId w:val="23"/>
        </w:numPr>
        <w:spacing w:after="0" w:line="360" w:lineRule="auto"/>
        <w:jc w:val="both"/>
      </w:pPr>
      <w:r>
        <w:t>комплексного налагодження та прийняття рішень візуалізації (віддалених і на роботі)</w:t>
      </w:r>
    </w:p>
    <w:p w:rsidR="00585ED5" w:rsidRDefault="00585ED5" w:rsidP="00585ED5">
      <w:pPr>
        <w:pStyle w:val="a3"/>
        <w:numPr>
          <w:ilvl w:val="0"/>
          <w:numId w:val="23"/>
        </w:numPr>
        <w:spacing w:after="0" w:line="360" w:lineRule="auto"/>
        <w:jc w:val="both"/>
      </w:pPr>
      <w:r>
        <w:t>Візуальна розвитку, автоматичний C + + коду</w:t>
      </w:r>
    </w:p>
    <w:p w:rsidR="00585ED5" w:rsidRDefault="00585ED5" w:rsidP="00585ED5">
      <w:pPr>
        <w:pStyle w:val="a3"/>
        <w:numPr>
          <w:ilvl w:val="0"/>
          <w:numId w:val="23"/>
        </w:numPr>
        <w:spacing w:after="0" w:line="360" w:lineRule="auto"/>
        <w:jc w:val="both"/>
      </w:pPr>
      <w:r>
        <w:lastRenderedPageBreak/>
        <w:t>Немає необхідності використовувати будь-яку мову сценаріїв</w:t>
      </w:r>
    </w:p>
    <w:p w:rsidR="00585ED5" w:rsidRDefault="00585ED5" w:rsidP="00585ED5">
      <w:pPr>
        <w:pStyle w:val="a3"/>
        <w:numPr>
          <w:ilvl w:val="0"/>
          <w:numId w:val="23"/>
        </w:numPr>
        <w:spacing w:after="0" w:line="360" w:lineRule="auto"/>
        <w:jc w:val="both"/>
      </w:pPr>
      <w:r>
        <w:t xml:space="preserve">Немає необхідності перехресної компіляції </w:t>
      </w:r>
      <w:proofErr w:type="spellStart"/>
      <w:r>
        <w:t>компіляції</w:t>
      </w:r>
      <w:proofErr w:type="spellEnd"/>
      <w:r>
        <w:t xml:space="preserve"> (підтримка від </w:t>
      </w:r>
      <w:proofErr w:type="spellStart"/>
      <w:r>
        <w:t>Ubuntu</w:t>
      </w:r>
      <w:proofErr w:type="spellEnd"/>
      <w:r>
        <w:t xml:space="preserve"> 8.4 та </w:t>
      </w:r>
      <w:proofErr w:type="spellStart"/>
      <w:r>
        <w:t>Naoqi</w:t>
      </w:r>
      <w:proofErr w:type="spellEnd"/>
      <w:r>
        <w:t xml:space="preserve"> 1.6 і вище)</w:t>
      </w:r>
    </w:p>
    <w:p w:rsidR="00585ED5" w:rsidRDefault="00585ED5" w:rsidP="00585ED5">
      <w:pPr>
        <w:pStyle w:val="a3"/>
        <w:numPr>
          <w:ilvl w:val="0"/>
          <w:numId w:val="23"/>
        </w:numPr>
        <w:spacing w:after="0" w:line="360" w:lineRule="auto"/>
        <w:jc w:val="both"/>
      </w:pPr>
      <w:r>
        <w:t>Автоматичне управління і координація декількома роботами (рої)</w:t>
      </w:r>
    </w:p>
    <w:p w:rsidR="00585ED5" w:rsidRDefault="00585ED5" w:rsidP="00585ED5">
      <w:pPr>
        <w:pStyle w:val="a3"/>
        <w:numPr>
          <w:ilvl w:val="0"/>
          <w:numId w:val="23"/>
        </w:numPr>
        <w:spacing w:after="0" w:line="360" w:lineRule="auto"/>
        <w:jc w:val="both"/>
      </w:pPr>
      <w:r>
        <w:t xml:space="preserve">Підтримка </w:t>
      </w:r>
      <w:proofErr w:type="spellStart"/>
      <w:r>
        <w:t>Eclipse</w:t>
      </w:r>
      <w:proofErr w:type="spellEnd"/>
      <w:r>
        <w:t xml:space="preserve"> </w:t>
      </w:r>
      <w:proofErr w:type="spellStart"/>
      <w:r>
        <w:t>Plugin</w:t>
      </w:r>
      <w:proofErr w:type="spellEnd"/>
    </w:p>
    <w:p w:rsidR="00585ED5" w:rsidRDefault="00585ED5" w:rsidP="00585ED5">
      <w:pPr>
        <w:pStyle w:val="a3"/>
        <w:numPr>
          <w:ilvl w:val="0"/>
          <w:numId w:val="23"/>
        </w:numPr>
        <w:spacing w:after="0" w:line="360" w:lineRule="auto"/>
        <w:jc w:val="both"/>
      </w:pPr>
      <w:proofErr w:type="spellStart"/>
      <w:r>
        <w:t>Опціональна</w:t>
      </w:r>
      <w:proofErr w:type="spellEnd"/>
      <w:r>
        <w:t xml:space="preserve"> підтримка </w:t>
      </w:r>
      <w:proofErr w:type="spellStart"/>
      <w:r>
        <w:t>OpenCV</w:t>
      </w:r>
      <w:proofErr w:type="spellEnd"/>
      <w:r>
        <w:t xml:space="preserve"> та приклади коду</w:t>
      </w:r>
    </w:p>
    <w:p w:rsidR="00585ED5" w:rsidRDefault="00585ED5" w:rsidP="00585ED5">
      <w:pPr>
        <w:pStyle w:val="a3"/>
        <w:numPr>
          <w:ilvl w:val="0"/>
          <w:numId w:val="23"/>
        </w:numPr>
        <w:spacing w:after="0" w:line="360" w:lineRule="auto"/>
        <w:jc w:val="both"/>
      </w:pPr>
      <w:r>
        <w:t>До 60% зниження зусилля розробці програмного забезпечення</w:t>
      </w:r>
    </w:p>
    <w:p w:rsidR="00585ED5" w:rsidRDefault="00585ED5" w:rsidP="00585ED5">
      <w:pPr>
        <w:pStyle w:val="a3"/>
        <w:numPr>
          <w:ilvl w:val="0"/>
          <w:numId w:val="23"/>
        </w:numPr>
        <w:spacing w:after="0" w:line="360" w:lineRule="auto"/>
        <w:jc w:val="both"/>
      </w:pPr>
      <w:r>
        <w:t>Професійний центр підтримки, включаючи курси програмування</w:t>
      </w:r>
    </w:p>
    <w:p w:rsidR="00585ED5" w:rsidRDefault="00585ED5" w:rsidP="00585ED5">
      <w:pPr>
        <w:pStyle w:val="a3"/>
        <w:numPr>
          <w:ilvl w:val="0"/>
          <w:numId w:val="23"/>
        </w:numPr>
        <w:spacing w:after="0" w:line="360" w:lineRule="auto"/>
        <w:jc w:val="both"/>
      </w:pPr>
      <w:r>
        <w:t xml:space="preserve">Використовується в якості платформи розробки численними академічними установами і </w:t>
      </w:r>
      <w:proofErr w:type="spellStart"/>
      <w:r>
        <w:t>робототехнічними</w:t>
      </w:r>
      <w:proofErr w:type="spellEnd"/>
      <w:r>
        <w:t xml:space="preserve"> компаніями.</w:t>
      </w:r>
    </w:p>
    <w:p w:rsidR="00585ED5" w:rsidRDefault="00585ED5" w:rsidP="00585ED5">
      <w:proofErr w:type="spellStart"/>
      <w:r>
        <w:t>CogniTAO</w:t>
      </w:r>
      <w:proofErr w:type="spellEnd"/>
      <w:r>
        <w:t xml:space="preserve"> ідеально підходить для систем, що розвиваються силами комп’ютерного моделювання (CGF) та інших модельованих сутностей. </w:t>
      </w:r>
      <w:proofErr w:type="spellStart"/>
      <w:r>
        <w:t>CogniTAO</w:t>
      </w:r>
      <w:proofErr w:type="spellEnd"/>
      <w:r>
        <w:t xml:space="preserve"> використовує спеціальну парадигму управління, яка називається BDI (ціль, бажання, намір) і є компактним представленням навіть дуже складних віртуальних </w:t>
      </w:r>
      <w:proofErr w:type="spellStart"/>
      <w:r>
        <w:t>сутностей.CogniTAO</w:t>
      </w:r>
      <w:proofErr w:type="spellEnd"/>
      <w:r>
        <w:t xml:space="preserve"> також містить підсистему </w:t>
      </w:r>
      <w:proofErr w:type="spellStart"/>
      <w:r>
        <w:t>CogniSim</w:t>
      </w:r>
      <w:proofErr w:type="spellEnd"/>
      <w:r>
        <w:t xml:space="preserve"> – власна система моделювання </w:t>
      </w:r>
      <w:proofErr w:type="spellStart"/>
      <w:r>
        <w:t>Cogniteam</w:t>
      </w:r>
      <w:proofErr w:type="spellEnd"/>
      <w:r>
        <w:t xml:space="preserve"> для навчання операторів і розробки роботів.</w:t>
      </w:r>
    </w:p>
    <w:p w:rsidR="00585ED5" w:rsidRDefault="00585ED5" w:rsidP="00585ED5">
      <w:r>
        <w:t xml:space="preserve">Засоби розробки </w:t>
      </w:r>
      <w:proofErr w:type="spellStart"/>
      <w:r>
        <w:t>CogniTAO</w:t>
      </w:r>
      <w:proofErr w:type="spellEnd"/>
      <w:r>
        <w:t xml:space="preserve"> інтегровані в популярну платформу </w:t>
      </w:r>
      <w:proofErr w:type="spellStart"/>
      <w:r>
        <w:t>Eclipse</w:t>
      </w:r>
      <w:proofErr w:type="spellEnd"/>
      <w:r w:rsidRPr="00FC728A">
        <w:t xml:space="preserve"> </w:t>
      </w:r>
      <w:r>
        <w:t xml:space="preserve">C + +, що забезпечує розвиток </w:t>
      </w:r>
      <w:proofErr w:type="spellStart"/>
      <w:r>
        <w:t>CogniTAO</w:t>
      </w:r>
      <w:proofErr w:type="spellEnd"/>
      <w:r>
        <w:t xml:space="preserve"> на основі мови високого рівня для контролерів. Інструменти включають в себе засоби для налагодження робота автономії управління та візуалізації. Програмне забезпечення </w:t>
      </w:r>
      <w:proofErr w:type="spellStart"/>
      <w:r>
        <w:t>CogniTAO</w:t>
      </w:r>
      <w:proofErr w:type="spellEnd"/>
      <w:r>
        <w:t xml:space="preserve"> </w:t>
      </w:r>
      <w:proofErr w:type="spellStart"/>
      <w:r>
        <w:t>Development</w:t>
      </w:r>
      <w:proofErr w:type="spellEnd"/>
      <w:r>
        <w:t xml:space="preserve"> </w:t>
      </w:r>
      <w:proofErr w:type="spellStart"/>
      <w:r>
        <w:t>Kit</w:t>
      </w:r>
      <w:proofErr w:type="spellEnd"/>
      <w:r>
        <w:t xml:space="preserve"> (SDK) використовується для розробки системи прийняття рішень. Середовище виконання управляє роботою під час розгортання системи з роботів або змодельованих сутностей.</w:t>
      </w:r>
    </w:p>
    <w:p w:rsidR="00585ED5" w:rsidRDefault="00585ED5" w:rsidP="00585ED5">
      <w:proofErr w:type="spellStart"/>
      <w:r>
        <w:t>CogniTAO</w:t>
      </w:r>
      <w:proofErr w:type="spellEnd"/>
      <w:r>
        <w:t xml:space="preserve"> </w:t>
      </w:r>
      <w:r w:rsidRPr="00A048EF">
        <w:t>proprietary</w:t>
      </w:r>
      <w:r>
        <w:t>-алгоритми реального часу використовуються для забезпечення надзвичайно швидкої реакції, більше 1 млн. рішень в секунду на стандартних настільних ПК. Це приблизно на порядок швидше, ніж будь-який інший продукт на ринку. Ця швидкодія може бути використана для запуску багатьох сутностей, які моделюються на одній машині, або тільки один процес управління для управління робота, використовуючи вбудовану систему.</w:t>
      </w:r>
    </w:p>
    <w:p w:rsidR="00585ED5" w:rsidRPr="006C3FB9" w:rsidRDefault="00585ED5" w:rsidP="00585ED5">
      <w:pPr>
        <w:pStyle w:val="2"/>
      </w:pPr>
      <w:r w:rsidRPr="006C3FB9">
        <w:t xml:space="preserve">Вибір технології розробки програмного забезпечення для керування </w:t>
      </w:r>
      <w:proofErr w:type="spellStart"/>
      <w:r w:rsidRPr="006C3FB9">
        <w:t>мультиагентною</w:t>
      </w:r>
      <w:proofErr w:type="spellEnd"/>
      <w:r w:rsidRPr="006C3FB9">
        <w:t xml:space="preserve"> системою</w:t>
      </w:r>
    </w:p>
    <w:p w:rsidR="00585ED5" w:rsidRDefault="00585ED5" w:rsidP="00585ED5">
      <w:r>
        <w:t xml:space="preserve">Для розробки </w:t>
      </w:r>
      <w:proofErr w:type="spellStart"/>
      <w:r>
        <w:t>мультиагентної</w:t>
      </w:r>
      <w:proofErr w:type="spellEnd"/>
      <w:r>
        <w:t xml:space="preserve"> системи я б обрав </w:t>
      </w:r>
      <w:proofErr w:type="spellStart"/>
      <w:r>
        <w:t>CogniTAO</w:t>
      </w:r>
      <w:proofErr w:type="spellEnd"/>
      <w:r>
        <w:t>. До його переваг можна віднести наступні:</w:t>
      </w:r>
    </w:p>
    <w:p w:rsidR="00585ED5" w:rsidRDefault="00585ED5" w:rsidP="00585ED5">
      <w:pPr>
        <w:pStyle w:val="a3"/>
        <w:numPr>
          <w:ilvl w:val="0"/>
          <w:numId w:val="24"/>
        </w:numPr>
        <w:spacing w:after="0" w:line="360" w:lineRule="auto"/>
        <w:jc w:val="both"/>
      </w:pPr>
      <w:proofErr w:type="spellStart"/>
      <w:r>
        <w:t>Швидкодійна</w:t>
      </w:r>
      <w:proofErr w:type="spellEnd"/>
      <w:r>
        <w:t xml:space="preserve"> платформа, яка пропонує вбудовані рішення.</w:t>
      </w:r>
    </w:p>
    <w:p w:rsidR="00585ED5" w:rsidRDefault="00585ED5" w:rsidP="00585ED5">
      <w:pPr>
        <w:pStyle w:val="a3"/>
        <w:numPr>
          <w:ilvl w:val="0"/>
          <w:numId w:val="24"/>
        </w:numPr>
        <w:spacing w:after="0" w:line="360" w:lineRule="auto"/>
        <w:jc w:val="both"/>
      </w:pPr>
      <w:r>
        <w:t xml:space="preserve">Використання мови програмування С++, так як ця мова забезпечує максимально ефективне використання </w:t>
      </w:r>
      <w:proofErr w:type="spellStart"/>
      <w:r>
        <w:t>мікроконтролерів</w:t>
      </w:r>
      <w:proofErr w:type="spellEnd"/>
      <w:r>
        <w:t xml:space="preserve"> і при тому лишається мовою високого рівня з підтримкою всіх сучасних парадигм розробки програмного забезпечення.</w:t>
      </w:r>
    </w:p>
    <w:p w:rsidR="00585ED5" w:rsidRDefault="00585ED5" w:rsidP="00585ED5">
      <w:pPr>
        <w:pStyle w:val="a3"/>
        <w:numPr>
          <w:ilvl w:val="0"/>
          <w:numId w:val="24"/>
        </w:numPr>
        <w:spacing w:after="0" w:line="360" w:lineRule="auto"/>
        <w:jc w:val="both"/>
      </w:pPr>
      <w:r>
        <w:t xml:space="preserve">Система розробки </w:t>
      </w:r>
      <w:proofErr w:type="spellStart"/>
      <w:r>
        <w:t>CogniTAO</w:t>
      </w:r>
      <w:proofErr w:type="spellEnd"/>
      <w:r>
        <w:t xml:space="preserve"> містить не лише середовище виконання, але й цілий ряд інструментів для від лагодження та тестування взаємодії агентів у віртуальному середовищі. Ефективні засоби візуалізації.</w:t>
      </w:r>
    </w:p>
    <w:p w:rsidR="00585ED5" w:rsidRDefault="00585ED5" w:rsidP="00585ED5">
      <w:pPr>
        <w:pStyle w:val="a3"/>
        <w:numPr>
          <w:ilvl w:val="0"/>
          <w:numId w:val="24"/>
        </w:numPr>
        <w:spacing w:after="0" w:line="360" w:lineRule="auto"/>
        <w:jc w:val="both"/>
      </w:pPr>
      <w:r>
        <w:t xml:space="preserve">Система є </w:t>
      </w:r>
      <w:r w:rsidRPr="00CB16B3">
        <w:t>JAUS-</w:t>
      </w:r>
      <w:r>
        <w:t>сумісною, отже її використання забезпечить сумісність з міжнародними принципами розробки новітніх БПЛА.</w:t>
      </w:r>
    </w:p>
    <w:p w:rsidR="00585ED5" w:rsidRDefault="00585ED5" w:rsidP="00585ED5">
      <w:pPr>
        <w:pStyle w:val="a3"/>
        <w:numPr>
          <w:ilvl w:val="0"/>
          <w:numId w:val="24"/>
        </w:numPr>
        <w:spacing w:after="0" w:line="360" w:lineRule="auto"/>
        <w:jc w:val="both"/>
      </w:pPr>
      <w:r>
        <w:t>Система має цілий ряд прикладів застосування, в тому числі і для військових потреб.</w:t>
      </w:r>
    </w:p>
    <w:p w:rsidR="00585ED5" w:rsidRPr="0020240F" w:rsidRDefault="00585ED5" w:rsidP="00585ED5">
      <w:r>
        <w:lastRenderedPageBreak/>
        <w:t xml:space="preserve">Також потрібно врахувати, що необхідно буде створити програмний модуль який би дозволив «транслювати» мову агента на мову платформи </w:t>
      </w:r>
      <w:proofErr w:type="spellStart"/>
      <w:r>
        <w:rPr>
          <w:lang w:val="en-US"/>
        </w:rPr>
        <w:t>ArduPilot</w:t>
      </w:r>
      <w:proofErr w:type="spellEnd"/>
      <w:r>
        <w:t xml:space="preserve">. Модуль «трансляції» може бути розроблений у вигляді бібліотеки на С++, з яких складається </w:t>
      </w:r>
      <w:proofErr w:type="spellStart"/>
      <w:r>
        <w:rPr>
          <w:lang w:val="en-US"/>
        </w:rPr>
        <w:t>Ardu</w:t>
      </w:r>
      <w:r>
        <w:t>-пакет</w:t>
      </w:r>
      <w:proofErr w:type="spellEnd"/>
      <w:r>
        <w:t xml:space="preserve"> для розробки.</w:t>
      </w:r>
    </w:p>
    <w:p w:rsidR="00E44C1B" w:rsidRDefault="00E44C1B" w:rsidP="006C3FB9"/>
    <w:p w:rsidR="00E44C1B" w:rsidRPr="00585ED5" w:rsidRDefault="00E44C1B" w:rsidP="006C3FB9">
      <w:pPr>
        <w:rPr>
          <w:lang w:val="ru-RU"/>
        </w:rPr>
      </w:pPr>
      <w:r>
        <w:t xml:space="preserve">Також потрібно врахувати, що необхідно буде створити програмний модуль який би дозволив «транслювати» мову агента на мову платформи </w:t>
      </w:r>
      <w:proofErr w:type="spellStart"/>
      <w:r>
        <w:rPr>
          <w:lang w:val="en-US"/>
        </w:rPr>
        <w:t>A</w:t>
      </w:r>
      <w:r w:rsidR="002A7C08">
        <w:rPr>
          <w:lang w:val="en-US"/>
        </w:rPr>
        <w:t>rduPilot</w:t>
      </w:r>
      <w:proofErr w:type="spellEnd"/>
    </w:p>
    <w:p w:rsidR="006C3FB9" w:rsidRPr="0020240F" w:rsidRDefault="006C3FB9" w:rsidP="006C3FB9"/>
    <w:p w:rsidR="006C3FB9" w:rsidRPr="0020240F" w:rsidRDefault="006C3FB9" w:rsidP="006C3FB9"/>
    <w:p w:rsidR="006C3FB9" w:rsidRPr="00FB7BD1" w:rsidRDefault="006C3FB9" w:rsidP="006C3FB9"/>
    <w:p w:rsidR="006C3FB9" w:rsidRPr="0020240F" w:rsidRDefault="006C3FB9" w:rsidP="006C3FB9"/>
    <w:sectPr w:rsidR="006C3FB9" w:rsidRPr="0020240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6F90"/>
    <w:multiLevelType w:val="hybridMultilevel"/>
    <w:tmpl w:val="8ABE2E4E"/>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3091575"/>
    <w:multiLevelType w:val="hybridMultilevel"/>
    <w:tmpl w:val="BD9A343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1DA33141"/>
    <w:multiLevelType w:val="hybridMultilevel"/>
    <w:tmpl w:val="983E1EC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20226C48"/>
    <w:multiLevelType w:val="hybridMultilevel"/>
    <w:tmpl w:val="A40AAB0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213E70A8"/>
    <w:multiLevelType w:val="hybridMultilevel"/>
    <w:tmpl w:val="5288830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2356401A"/>
    <w:multiLevelType w:val="hybridMultilevel"/>
    <w:tmpl w:val="2EE68CF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29625355"/>
    <w:multiLevelType w:val="hybridMultilevel"/>
    <w:tmpl w:val="5C662DE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2B006065"/>
    <w:multiLevelType w:val="hybridMultilevel"/>
    <w:tmpl w:val="780A748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2D5D7AD0"/>
    <w:multiLevelType w:val="hybridMultilevel"/>
    <w:tmpl w:val="979005C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2D705DA4"/>
    <w:multiLevelType w:val="hybridMultilevel"/>
    <w:tmpl w:val="CD1EB4F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332F50D7"/>
    <w:multiLevelType w:val="hybridMultilevel"/>
    <w:tmpl w:val="40CA05D2"/>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nsid w:val="41F87BB1"/>
    <w:multiLevelType w:val="hybridMultilevel"/>
    <w:tmpl w:val="447494D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nsid w:val="42377112"/>
    <w:multiLevelType w:val="hybridMultilevel"/>
    <w:tmpl w:val="2DD6D06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nsid w:val="423A764A"/>
    <w:multiLevelType w:val="hybridMultilevel"/>
    <w:tmpl w:val="6EE81D6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nsid w:val="46877C39"/>
    <w:multiLevelType w:val="hybridMultilevel"/>
    <w:tmpl w:val="BD8A0AB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nsid w:val="51A445FC"/>
    <w:multiLevelType w:val="multilevel"/>
    <w:tmpl w:val="3404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435741"/>
    <w:multiLevelType w:val="hybridMultilevel"/>
    <w:tmpl w:val="63A8BBB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nsid w:val="58B02928"/>
    <w:multiLevelType w:val="multilevel"/>
    <w:tmpl w:val="559CA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E91B1C"/>
    <w:multiLevelType w:val="hybridMultilevel"/>
    <w:tmpl w:val="7682B2F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nsid w:val="616C31DE"/>
    <w:multiLevelType w:val="hybridMultilevel"/>
    <w:tmpl w:val="79C2819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nsid w:val="64666F5D"/>
    <w:multiLevelType w:val="hybridMultilevel"/>
    <w:tmpl w:val="171E33B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nsid w:val="6E6150DF"/>
    <w:multiLevelType w:val="hybridMultilevel"/>
    <w:tmpl w:val="68DE6C2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nsid w:val="75AF10EE"/>
    <w:multiLevelType w:val="hybridMultilevel"/>
    <w:tmpl w:val="376C754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3">
    <w:nsid w:val="7D8E01BE"/>
    <w:multiLevelType w:val="hybridMultilevel"/>
    <w:tmpl w:val="5586553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5"/>
  </w:num>
  <w:num w:numId="2">
    <w:abstractNumId w:val="17"/>
  </w:num>
  <w:num w:numId="3">
    <w:abstractNumId w:val="1"/>
  </w:num>
  <w:num w:numId="4">
    <w:abstractNumId w:val="13"/>
  </w:num>
  <w:num w:numId="5">
    <w:abstractNumId w:val="18"/>
  </w:num>
  <w:num w:numId="6">
    <w:abstractNumId w:val="22"/>
  </w:num>
  <w:num w:numId="7">
    <w:abstractNumId w:val="16"/>
  </w:num>
  <w:num w:numId="8">
    <w:abstractNumId w:val="0"/>
  </w:num>
  <w:num w:numId="9">
    <w:abstractNumId w:val="4"/>
  </w:num>
  <w:num w:numId="10">
    <w:abstractNumId w:val="2"/>
  </w:num>
  <w:num w:numId="11">
    <w:abstractNumId w:val="21"/>
  </w:num>
  <w:num w:numId="12">
    <w:abstractNumId w:val="19"/>
  </w:num>
  <w:num w:numId="13">
    <w:abstractNumId w:val="7"/>
  </w:num>
  <w:num w:numId="14">
    <w:abstractNumId w:val="8"/>
  </w:num>
  <w:num w:numId="15">
    <w:abstractNumId w:val="20"/>
  </w:num>
  <w:num w:numId="16">
    <w:abstractNumId w:val="6"/>
  </w:num>
  <w:num w:numId="17">
    <w:abstractNumId w:val="12"/>
  </w:num>
  <w:num w:numId="18">
    <w:abstractNumId w:val="5"/>
  </w:num>
  <w:num w:numId="19">
    <w:abstractNumId w:val="23"/>
  </w:num>
  <w:num w:numId="20">
    <w:abstractNumId w:val="10"/>
  </w:num>
  <w:num w:numId="21">
    <w:abstractNumId w:val="14"/>
  </w:num>
  <w:num w:numId="22">
    <w:abstractNumId w:val="3"/>
  </w:num>
  <w:num w:numId="23">
    <w:abstractNumId w:val="9"/>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B4B"/>
    <w:rsid w:val="000A4DC0"/>
    <w:rsid w:val="00106477"/>
    <w:rsid w:val="001068AD"/>
    <w:rsid w:val="001627C0"/>
    <w:rsid w:val="00185AE8"/>
    <w:rsid w:val="001974F4"/>
    <w:rsid w:val="0020240F"/>
    <w:rsid w:val="002070D7"/>
    <w:rsid w:val="002322E2"/>
    <w:rsid w:val="00261DA3"/>
    <w:rsid w:val="002A7C08"/>
    <w:rsid w:val="002B52C0"/>
    <w:rsid w:val="003926E9"/>
    <w:rsid w:val="003A60BD"/>
    <w:rsid w:val="003C7682"/>
    <w:rsid w:val="00406517"/>
    <w:rsid w:val="004A3862"/>
    <w:rsid w:val="004F1894"/>
    <w:rsid w:val="005657AE"/>
    <w:rsid w:val="00585ED5"/>
    <w:rsid w:val="0063329A"/>
    <w:rsid w:val="0065544F"/>
    <w:rsid w:val="006B668B"/>
    <w:rsid w:val="006C0FB6"/>
    <w:rsid w:val="006C3FB9"/>
    <w:rsid w:val="00740E76"/>
    <w:rsid w:val="00754224"/>
    <w:rsid w:val="00764C58"/>
    <w:rsid w:val="00766A75"/>
    <w:rsid w:val="007F488E"/>
    <w:rsid w:val="008A4FAC"/>
    <w:rsid w:val="008B222E"/>
    <w:rsid w:val="008C0522"/>
    <w:rsid w:val="008E32C3"/>
    <w:rsid w:val="008F3A1F"/>
    <w:rsid w:val="00924F23"/>
    <w:rsid w:val="009C167C"/>
    <w:rsid w:val="00A377BA"/>
    <w:rsid w:val="00B90C1F"/>
    <w:rsid w:val="00BA7CC5"/>
    <w:rsid w:val="00BC2D25"/>
    <w:rsid w:val="00BE7D32"/>
    <w:rsid w:val="00D21E5D"/>
    <w:rsid w:val="00D81D15"/>
    <w:rsid w:val="00D938E3"/>
    <w:rsid w:val="00DA727C"/>
    <w:rsid w:val="00DA749A"/>
    <w:rsid w:val="00DB2563"/>
    <w:rsid w:val="00DC0803"/>
    <w:rsid w:val="00E044C0"/>
    <w:rsid w:val="00E30B4B"/>
    <w:rsid w:val="00E44C1B"/>
    <w:rsid w:val="00F33CB7"/>
    <w:rsid w:val="00FB7BD1"/>
    <w:rsid w:val="00FC277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3FB9"/>
  </w:style>
  <w:style w:type="paragraph" w:styleId="1">
    <w:name w:val="heading 1"/>
    <w:basedOn w:val="a"/>
    <w:next w:val="a"/>
    <w:link w:val="10"/>
    <w:uiPriority w:val="9"/>
    <w:qFormat/>
    <w:rsid w:val="00D81D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0651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68AD"/>
    <w:pPr>
      <w:ind w:left="720"/>
      <w:contextualSpacing/>
    </w:pPr>
  </w:style>
  <w:style w:type="character" w:customStyle="1" w:styleId="10">
    <w:name w:val="Заголовок 1 Знак"/>
    <w:basedOn w:val="a0"/>
    <w:link w:val="1"/>
    <w:uiPriority w:val="9"/>
    <w:rsid w:val="00D81D15"/>
    <w:rPr>
      <w:rFonts w:asciiTheme="majorHAnsi" w:eastAsiaTheme="majorEastAsia" w:hAnsiTheme="majorHAnsi" w:cstheme="majorBidi"/>
      <w:b/>
      <w:bCs/>
      <w:color w:val="365F91" w:themeColor="accent1" w:themeShade="BF"/>
      <w:sz w:val="28"/>
      <w:szCs w:val="28"/>
    </w:rPr>
  </w:style>
  <w:style w:type="paragraph" w:styleId="a4">
    <w:name w:val="Balloon Text"/>
    <w:basedOn w:val="a"/>
    <w:link w:val="a5"/>
    <w:uiPriority w:val="99"/>
    <w:semiHidden/>
    <w:unhideWhenUsed/>
    <w:rsid w:val="008A4FA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A4FAC"/>
    <w:rPr>
      <w:rFonts w:ascii="Tahoma" w:hAnsi="Tahoma" w:cs="Tahoma"/>
      <w:sz w:val="16"/>
      <w:szCs w:val="16"/>
    </w:rPr>
  </w:style>
  <w:style w:type="character" w:customStyle="1" w:styleId="20">
    <w:name w:val="Заголовок 2 Знак"/>
    <w:basedOn w:val="a0"/>
    <w:link w:val="2"/>
    <w:uiPriority w:val="9"/>
    <w:rsid w:val="00406517"/>
    <w:rPr>
      <w:rFonts w:asciiTheme="majorHAnsi" w:eastAsiaTheme="majorEastAsia" w:hAnsiTheme="majorHAnsi" w:cstheme="majorBidi"/>
      <w:b/>
      <w:bCs/>
      <w:color w:val="4F81BD" w:themeColor="accent1"/>
      <w:sz w:val="26"/>
      <w:szCs w:val="26"/>
    </w:rPr>
  </w:style>
  <w:style w:type="character" w:styleId="a6">
    <w:name w:val="Hyperlink"/>
    <w:basedOn w:val="a0"/>
    <w:uiPriority w:val="99"/>
    <w:unhideWhenUsed/>
    <w:rsid w:val="009C167C"/>
    <w:rPr>
      <w:color w:val="0000FF" w:themeColor="hyperlink"/>
      <w:u w:val="single"/>
    </w:rPr>
  </w:style>
  <w:style w:type="character" w:customStyle="1" w:styleId="hps">
    <w:name w:val="hps"/>
    <w:basedOn w:val="a0"/>
    <w:rsid w:val="0063329A"/>
  </w:style>
  <w:style w:type="character" w:customStyle="1" w:styleId="atn">
    <w:name w:val="atn"/>
    <w:basedOn w:val="a0"/>
    <w:rsid w:val="0063329A"/>
  </w:style>
  <w:style w:type="table" w:styleId="a7">
    <w:name w:val="Table Grid"/>
    <w:basedOn w:val="a1"/>
    <w:uiPriority w:val="59"/>
    <w:rsid w:val="00F33C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Strong"/>
    <w:basedOn w:val="a0"/>
    <w:uiPriority w:val="22"/>
    <w:qFormat/>
    <w:rsid w:val="00DC0803"/>
    <w:rPr>
      <w:b/>
      <w:bCs/>
    </w:rPr>
  </w:style>
  <w:style w:type="paragraph" w:styleId="a9">
    <w:name w:val="Normal (Web)"/>
    <w:basedOn w:val="a"/>
    <w:uiPriority w:val="99"/>
    <w:semiHidden/>
    <w:unhideWhenUsed/>
    <w:rsid w:val="00DC0803"/>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a">
    <w:name w:val="FollowedHyperlink"/>
    <w:basedOn w:val="a0"/>
    <w:uiPriority w:val="99"/>
    <w:semiHidden/>
    <w:unhideWhenUsed/>
    <w:rsid w:val="00E44C1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3FB9"/>
  </w:style>
  <w:style w:type="paragraph" w:styleId="1">
    <w:name w:val="heading 1"/>
    <w:basedOn w:val="a"/>
    <w:next w:val="a"/>
    <w:link w:val="10"/>
    <w:uiPriority w:val="9"/>
    <w:qFormat/>
    <w:rsid w:val="00D81D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0651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68AD"/>
    <w:pPr>
      <w:ind w:left="720"/>
      <w:contextualSpacing/>
    </w:pPr>
  </w:style>
  <w:style w:type="character" w:customStyle="1" w:styleId="10">
    <w:name w:val="Заголовок 1 Знак"/>
    <w:basedOn w:val="a0"/>
    <w:link w:val="1"/>
    <w:uiPriority w:val="9"/>
    <w:rsid w:val="00D81D15"/>
    <w:rPr>
      <w:rFonts w:asciiTheme="majorHAnsi" w:eastAsiaTheme="majorEastAsia" w:hAnsiTheme="majorHAnsi" w:cstheme="majorBidi"/>
      <w:b/>
      <w:bCs/>
      <w:color w:val="365F91" w:themeColor="accent1" w:themeShade="BF"/>
      <w:sz w:val="28"/>
      <w:szCs w:val="28"/>
    </w:rPr>
  </w:style>
  <w:style w:type="paragraph" w:styleId="a4">
    <w:name w:val="Balloon Text"/>
    <w:basedOn w:val="a"/>
    <w:link w:val="a5"/>
    <w:uiPriority w:val="99"/>
    <w:semiHidden/>
    <w:unhideWhenUsed/>
    <w:rsid w:val="008A4FA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A4FAC"/>
    <w:rPr>
      <w:rFonts w:ascii="Tahoma" w:hAnsi="Tahoma" w:cs="Tahoma"/>
      <w:sz w:val="16"/>
      <w:szCs w:val="16"/>
    </w:rPr>
  </w:style>
  <w:style w:type="character" w:customStyle="1" w:styleId="20">
    <w:name w:val="Заголовок 2 Знак"/>
    <w:basedOn w:val="a0"/>
    <w:link w:val="2"/>
    <w:uiPriority w:val="9"/>
    <w:rsid w:val="00406517"/>
    <w:rPr>
      <w:rFonts w:asciiTheme="majorHAnsi" w:eastAsiaTheme="majorEastAsia" w:hAnsiTheme="majorHAnsi" w:cstheme="majorBidi"/>
      <w:b/>
      <w:bCs/>
      <w:color w:val="4F81BD" w:themeColor="accent1"/>
      <w:sz w:val="26"/>
      <w:szCs w:val="26"/>
    </w:rPr>
  </w:style>
  <w:style w:type="character" w:styleId="a6">
    <w:name w:val="Hyperlink"/>
    <w:basedOn w:val="a0"/>
    <w:uiPriority w:val="99"/>
    <w:unhideWhenUsed/>
    <w:rsid w:val="009C167C"/>
    <w:rPr>
      <w:color w:val="0000FF" w:themeColor="hyperlink"/>
      <w:u w:val="single"/>
    </w:rPr>
  </w:style>
  <w:style w:type="character" w:customStyle="1" w:styleId="hps">
    <w:name w:val="hps"/>
    <w:basedOn w:val="a0"/>
    <w:rsid w:val="0063329A"/>
  </w:style>
  <w:style w:type="character" w:customStyle="1" w:styleId="atn">
    <w:name w:val="atn"/>
    <w:basedOn w:val="a0"/>
    <w:rsid w:val="0063329A"/>
  </w:style>
  <w:style w:type="table" w:styleId="a7">
    <w:name w:val="Table Grid"/>
    <w:basedOn w:val="a1"/>
    <w:uiPriority w:val="59"/>
    <w:rsid w:val="00F33C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Strong"/>
    <w:basedOn w:val="a0"/>
    <w:uiPriority w:val="22"/>
    <w:qFormat/>
    <w:rsid w:val="00DC0803"/>
    <w:rPr>
      <w:b/>
      <w:bCs/>
    </w:rPr>
  </w:style>
  <w:style w:type="paragraph" w:styleId="a9">
    <w:name w:val="Normal (Web)"/>
    <w:basedOn w:val="a"/>
    <w:uiPriority w:val="99"/>
    <w:semiHidden/>
    <w:unhideWhenUsed/>
    <w:rsid w:val="00DC0803"/>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a">
    <w:name w:val="FollowedHyperlink"/>
    <w:basedOn w:val="a0"/>
    <w:uiPriority w:val="99"/>
    <w:semiHidden/>
    <w:unhideWhenUsed/>
    <w:rsid w:val="00E44C1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489074">
      <w:bodyDiv w:val="1"/>
      <w:marLeft w:val="0"/>
      <w:marRight w:val="0"/>
      <w:marTop w:val="0"/>
      <w:marBottom w:val="0"/>
      <w:divBdr>
        <w:top w:val="none" w:sz="0" w:space="0" w:color="auto"/>
        <w:left w:val="none" w:sz="0" w:space="0" w:color="auto"/>
        <w:bottom w:val="none" w:sz="0" w:space="0" w:color="auto"/>
        <w:right w:val="none" w:sz="0" w:space="0" w:color="auto"/>
      </w:divBdr>
      <w:divsChild>
        <w:div w:id="950556479">
          <w:marLeft w:val="0"/>
          <w:marRight w:val="0"/>
          <w:marTop w:val="0"/>
          <w:marBottom w:val="0"/>
          <w:divBdr>
            <w:top w:val="none" w:sz="0" w:space="0" w:color="auto"/>
            <w:left w:val="none" w:sz="0" w:space="0" w:color="auto"/>
            <w:bottom w:val="none" w:sz="0" w:space="0" w:color="auto"/>
            <w:right w:val="none" w:sz="0" w:space="0" w:color="auto"/>
          </w:divBdr>
          <w:divsChild>
            <w:div w:id="1731272100">
              <w:marLeft w:val="0"/>
              <w:marRight w:val="0"/>
              <w:marTop w:val="0"/>
              <w:marBottom w:val="0"/>
              <w:divBdr>
                <w:top w:val="none" w:sz="0" w:space="0" w:color="auto"/>
                <w:left w:val="none" w:sz="0" w:space="0" w:color="auto"/>
                <w:bottom w:val="none" w:sz="0" w:space="0" w:color="auto"/>
                <w:right w:val="none" w:sz="0" w:space="0" w:color="auto"/>
              </w:divBdr>
              <w:divsChild>
                <w:div w:id="1026562332">
                  <w:marLeft w:val="4230"/>
                  <w:marRight w:val="0"/>
                  <w:marTop w:val="0"/>
                  <w:marBottom w:val="0"/>
                  <w:divBdr>
                    <w:top w:val="none" w:sz="0" w:space="0" w:color="auto"/>
                    <w:left w:val="none" w:sz="0" w:space="0" w:color="auto"/>
                    <w:bottom w:val="none" w:sz="0" w:space="0" w:color="auto"/>
                    <w:right w:val="none" w:sz="0" w:space="0" w:color="auto"/>
                  </w:divBdr>
                  <w:divsChild>
                    <w:div w:id="1151992730">
                      <w:marLeft w:val="0"/>
                      <w:marRight w:val="0"/>
                      <w:marTop w:val="0"/>
                      <w:marBottom w:val="0"/>
                      <w:divBdr>
                        <w:top w:val="none" w:sz="0" w:space="0" w:color="auto"/>
                        <w:left w:val="none" w:sz="0" w:space="0" w:color="auto"/>
                        <w:bottom w:val="none" w:sz="0" w:space="0" w:color="auto"/>
                        <w:right w:val="none" w:sz="0" w:space="0" w:color="auto"/>
                      </w:divBdr>
                      <w:divsChild>
                        <w:div w:id="1112548977">
                          <w:marLeft w:val="0"/>
                          <w:marRight w:val="0"/>
                          <w:marTop w:val="0"/>
                          <w:marBottom w:val="0"/>
                          <w:divBdr>
                            <w:top w:val="none" w:sz="0" w:space="0" w:color="auto"/>
                            <w:left w:val="none" w:sz="0" w:space="0" w:color="auto"/>
                            <w:bottom w:val="none" w:sz="0" w:space="0" w:color="auto"/>
                            <w:right w:val="none" w:sz="0" w:space="0" w:color="auto"/>
                          </w:divBdr>
                          <w:divsChild>
                            <w:div w:id="81664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958708">
      <w:bodyDiv w:val="1"/>
      <w:marLeft w:val="0"/>
      <w:marRight w:val="0"/>
      <w:marTop w:val="0"/>
      <w:marBottom w:val="0"/>
      <w:divBdr>
        <w:top w:val="none" w:sz="0" w:space="0" w:color="auto"/>
        <w:left w:val="none" w:sz="0" w:space="0" w:color="auto"/>
        <w:bottom w:val="none" w:sz="0" w:space="0" w:color="auto"/>
        <w:right w:val="none" w:sz="0" w:space="0" w:color="auto"/>
      </w:divBdr>
      <w:divsChild>
        <w:div w:id="452791598">
          <w:marLeft w:val="0"/>
          <w:marRight w:val="0"/>
          <w:marTop w:val="0"/>
          <w:marBottom w:val="0"/>
          <w:divBdr>
            <w:top w:val="none" w:sz="0" w:space="0" w:color="auto"/>
            <w:left w:val="none" w:sz="0" w:space="0" w:color="auto"/>
            <w:bottom w:val="none" w:sz="0" w:space="0" w:color="auto"/>
            <w:right w:val="none" w:sz="0" w:space="0" w:color="auto"/>
          </w:divBdr>
          <w:divsChild>
            <w:div w:id="222958230">
              <w:marLeft w:val="0"/>
              <w:marRight w:val="0"/>
              <w:marTop w:val="0"/>
              <w:marBottom w:val="0"/>
              <w:divBdr>
                <w:top w:val="none" w:sz="0" w:space="0" w:color="auto"/>
                <w:left w:val="none" w:sz="0" w:space="0" w:color="auto"/>
                <w:bottom w:val="none" w:sz="0" w:space="0" w:color="auto"/>
                <w:right w:val="none" w:sz="0" w:space="0" w:color="auto"/>
              </w:divBdr>
              <w:divsChild>
                <w:div w:id="177281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167380">
      <w:bodyDiv w:val="1"/>
      <w:marLeft w:val="0"/>
      <w:marRight w:val="0"/>
      <w:marTop w:val="0"/>
      <w:marBottom w:val="0"/>
      <w:divBdr>
        <w:top w:val="none" w:sz="0" w:space="0" w:color="auto"/>
        <w:left w:val="none" w:sz="0" w:space="0" w:color="auto"/>
        <w:bottom w:val="none" w:sz="0" w:space="0" w:color="auto"/>
        <w:right w:val="none" w:sz="0" w:space="0" w:color="auto"/>
      </w:divBdr>
      <w:divsChild>
        <w:div w:id="378940326">
          <w:marLeft w:val="0"/>
          <w:marRight w:val="0"/>
          <w:marTop w:val="0"/>
          <w:marBottom w:val="0"/>
          <w:divBdr>
            <w:top w:val="none" w:sz="0" w:space="0" w:color="auto"/>
            <w:left w:val="none" w:sz="0" w:space="0" w:color="auto"/>
            <w:bottom w:val="none" w:sz="0" w:space="0" w:color="auto"/>
            <w:right w:val="none" w:sz="0" w:space="0" w:color="auto"/>
          </w:divBdr>
          <w:divsChild>
            <w:div w:id="834347331">
              <w:marLeft w:val="0"/>
              <w:marRight w:val="0"/>
              <w:marTop w:val="0"/>
              <w:marBottom w:val="0"/>
              <w:divBdr>
                <w:top w:val="none" w:sz="0" w:space="0" w:color="auto"/>
                <w:left w:val="none" w:sz="0" w:space="0" w:color="auto"/>
                <w:bottom w:val="none" w:sz="0" w:space="0" w:color="auto"/>
                <w:right w:val="none" w:sz="0" w:space="0" w:color="auto"/>
              </w:divBdr>
              <w:divsChild>
                <w:div w:id="1898782453">
                  <w:marLeft w:val="0"/>
                  <w:marRight w:val="0"/>
                  <w:marTop w:val="0"/>
                  <w:marBottom w:val="0"/>
                  <w:divBdr>
                    <w:top w:val="none" w:sz="0" w:space="0" w:color="auto"/>
                    <w:left w:val="none" w:sz="0" w:space="0" w:color="auto"/>
                    <w:bottom w:val="none" w:sz="0" w:space="0" w:color="auto"/>
                    <w:right w:val="none" w:sz="0" w:space="0" w:color="auto"/>
                  </w:divBdr>
                  <w:divsChild>
                    <w:div w:id="1228684232">
                      <w:marLeft w:val="0"/>
                      <w:marRight w:val="0"/>
                      <w:marTop w:val="0"/>
                      <w:marBottom w:val="0"/>
                      <w:divBdr>
                        <w:top w:val="none" w:sz="0" w:space="0" w:color="auto"/>
                        <w:left w:val="none" w:sz="0" w:space="0" w:color="auto"/>
                        <w:bottom w:val="none" w:sz="0" w:space="0" w:color="auto"/>
                        <w:right w:val="none" w:sz="0" w:space="0" w:color="auto"/>
                      </w:divBdr>
                      <w:divsChild>
                        <w:div w:id="2015956995">
                          <w:marLeft w:val="0"/>
                          <w:marRight w:val="0"/>
                          <w:marTop w:val="0"/>
                          <w:marBottom w:val="0"/>
                          <w:divBdr>
                            <w:top w:val="none" w:sz="0" w:space="0" w:color="auto"/>
                            <w:left w:val="none" w:sz="0" w:space="0" w:color="auto"/>
                            <w:bottom w:val="none" w:sz="0" w:space="0" w:color="auto"/>
                            <w:right w:val="none" w:sz="0" w:space="0" w:color="auto"/>
                          </w:divBdr>
                          <w:divsChild>
                            <w:div w:id="19017841">
                              <w:marLeft w:val="0"/>
                              <w:marRight w:val="0"/>
                              <w:marTop w:val="0"/>
                              <w:marBottom w:val="0"/>
                              <w:divBdr>
                                <w:top w:val="none" w:sz="0" w:space="0" w:color="auto"/>
                                <w:left w:val="none" w:sz="0" w:space="0" w:color="auto"/>
                                <w:bottom w:val="none" w:sz="0" w:space="0" w:color="auto"/>
                                <w:right w:val="none" w:sz="0" w:space="0" w:color="auto"/>
                              </w:divBdr>
                              <w:divsChild>
                                <w:div w:id="33965781">
                                  <w:marLeft w:val="0"/>
                                  <w:marRight w:val="0"/>
                                  <w:marTop w:val="0"/>
                                  <w:marBottom w:val="0"/>
                                  <w:divBdr>
                                    <w:top w:val="none" w:sz="0" w:space="0" w:color="auto"/>
                                    <w:left w:val="none" w:sz="0" w:space="0" w:color="auto"/>
                                    <w:bottom w:val="none" w:sz="0" w:space="0" w:color="auto"/>
                                    <w:right w:val="none" w:sz="0" w:space="0" w:color="auto"/>
                                  </w:divBdr>
                                  <w:divsChild>
                                    <w:div w:id="22438946">
                                      <w:marLeft w:val="0"/>
                                      <w:marRight w:val="0"/>
                                      <w:marTop w:val="0"/>
                                      <w:marBottom w:val="0"/>
                                      <w:divBdr>
                                        <w:top w:val="none" w:sz="0" w:space="0" w:color="auto"/>
                                        <w:left w:val="none" w:sz="0" w:space="0" w:color="auto"/>
                                        <w:bottom w:val="none" w:sz="0" w:space="0" w:color="auto"/>
                                        <w:right w:val="none" w:sz="0" w:space="0" w:color="auto"/>
                                      </w:divBdr>
                                      <w:divsChild>
                                        <w:div w:id="1157067776">
                                          <w:marLeft w:val="0"/>
                                          <w:marRight w:val="0"/>
                                          <w:marTop w:val="0"/>
                                          <w:marBottom w:val="0"/>
                                          <w:divBdr>
                                            <w:top w:val="none" w:sz="0" w:space="0" w:color="auto"/>
                                            <w:left w:val="none" w:sz="0" w:space="0" w:color="auto"/>
                                            <w:bottom w:val="none" w:sz="0" w:space="0" w:color="auto"/>
                                            <w:right w:val="none" w:sz="0" w:space="0" w:color="auto"/>
                                          </w:divBdr>
                                        </w:div>
                                        <w:div w:id="1530293278">
                                          <w:marLeft w:val="0"/>
                                          <w:marRight w:val="0"/>
                                          <w:marTop w:val="0"/>
                                          <w:marBottom w:val="0"/>
                                          <w:divBdr>
                                            <w:top w:val="none" w:sz="0" w:space="0" w:color="auto"/>
                                            <w:left w:val="none" w:sz="0" w:space="0" w:color="auto"/>
                                            <w:bottom w:val="none" w:sz="0" w:space="0" w:color="auto"/>
                                            <w:right w:val="none" w:sz="0" w:space="0" w:color="auto"/>
                                          </w:divBdr>
                                        </w:div>
                                        <w:div w:id="1926569318">
                                          <w:marLeft w:val="0"/>
                                          <w:marRight w:val="0"/>
                                          <w:marTop w:val="0"/>
                                          <w:marBottom w:val="0"/>
                                          <w:divBdr>
                                            <w:top w:val="none" w:sz="0" w:space="0" w:color="auto"/>
                                            <w:left w:val="none" w:sz="0" w:space="0" w:color="auto"/>
                                            <w:bottom w:val="none" w:sz="0" w:space="0" w:color="auto"/>
                                            <w:right w:val="none" w:sz="0" w:space="0" w:color="auto"/>
                                          </w:divBdr>
                                        </w:div>
                                        <w:div w:id="1479953665">
                                          <w:marLeft w:val="0"/>
                                          <w:marRight w:val="0"/>
                                          <w:marTop w:val="0"/>
                                          <w:marBottom w:val="0"/>
                                          <w:divBdr>
                                            <w:top w:val="none" w:sz="0" w:space="0" w:color="auto"/>
                                            <w:left w:val="none" w:sz="0" w:space="0" w:color="auto"/>
                                            <w:bottom w:val="none" w:sz="0" w:space="0" w:color="auto"/>
                                            <w:right w:val="none" w:sz="0" w:space="0" w:color="auto"/>
                                          </w:divBdr>
                                        </w:div>
                                        <w:div w:id="926579749">
                                          <w:marLeft w:val="0"/>
                                          <w:marRight w:val="0"/>
                                          <w:marTop w:val="0"/>
                                          <w:marBottom w:val="0"/>
                                          <w:divBdr>
                                            <w:top w:val="none" w:sz="0" w:space="0" w:color="auto"/>
                                            <w:left w:val="none" w:sz="0" w:space="0" w:color="auto"/>
                                            <w:bottom w:val="none" w:sz="0" w:space="0" w:color="auto"/>
                                            <w:right w:val="none" w:sz="0" w:space="0" w:color="auto"/>
                                          </w:divBdr>
                                        </w:div>
                                        <w:div w:id="1419447026">
                                          <w:marLeft w:val="0"/>
                                          <w:marRight w:val="0"/>
                                          <w:marTop w:val="0"/>
                                          <w:marBottom w:val="0"/>
                                          <w:divBdr>
                                            <w:top w:val="none" w:sz="0" w:space="0" w:color="auto"/>
                                            <w:left w:val="none" w:sz="0" w:space="0" w:color="auto"/>
                                            <w:bottom w:val="none" w:sz="0" w:space="0" w:color="auto"/>
                                            <w:right w:val="none" w:sz="0" w:space="0" w:color="auto"/>
                                          </w:divBdr>
                                        </w:div>
                                        <w:div w:id="1690720313">
                                          <w:marLeft w:val="0"/>
                                          <w:marRight w:val="0"/>
                                          <w:marTop w:val="0"/>
                                          <w:marBottom w:val="0"/>
                                          <w:divBdr>
                                            <w:top w:val="none" w:sz="0" w:space="0" w:color="auto"/>
                                            <w:left w:val="none" w:sz="0" w:space="0" w:color="auto"/>
                                            <w:bottom w:val="none" w:sz="0" w:space="0" w:color="auto"/>
                                            <w:right w:val="none" w:sz="0" w:space="0" w:color="auto"/>
                                          </w:divBdr>
                                        </w:div>
                                        <w:div w:id="815028701">
                                          <w:marLeft w:val="0"/>
                                          <w:marRight w:val="0"/>
                                          <w:marTop w:val="0"/>
                                          <w:marBottom w:val="0"/>
                                          <w:divBdr>
                                            <w:top w:val="none" w:sz="0" w:space="0" w:color="auto"/>
                                            <w:left w:val="none" w:sz="0" w:space="0" w:color="auto"/>
                                            <w:bottom w:val="none" w:sz="0" w:space="0" w:color="auto"/>
                                            <w:right w:val="none" w:sz="0" w:space="0" w:color="auto"/>
                                          </w:divBdr>
                                        </w:div>
                                        <w:div w:id="340664230">
                                          <w:marLeft w:val="0"/>
                                          <w:marRight w:val="0"/>
                                          <w:marTop w:val="0"/>
                                          <w:marBottom w:val="0"/>
                                          <w:divBdr>
                                            <w:top w:val="none" w:sz="0" w:space="0" w:color="auto"/>
                                            <w:left w:val="none" w:sz="0" w:space="0" w:color="auto"/>
                                            <w:bottom w:val="none" w:sz="0" w:space="0" w:color="auto"/>
                                            <w:right w:val="none" w:sz="0" w:space="0" w:color="auto"/>
                                          </w:divBdr>
                                        </w:div>
                                        <w:div w:id="1165434131">
                                          <w:marLeft w:val="0"/>
                                          <w:marRight w:val="0"/>
                                          <w:marTop w:val="0"/>
                                          <w:marBottom w:val="0"/>
                                          <w:divBdr>
                                            <w:top w:val="none" w:sz="0" w:space="0" w:color="auto"/>
                                            <w:left w:val="none" w:sz="0" w:space="0" w:color="auto"/>
                                            <w:bottom w:val="none" w:sz="0" w:space="0" w:color="auto"/>
                                            <w:right w:val="none" w:sz="0" w:space="0" w:color="auto"/>
                                          </w:divBdr>
                                        </w:div>
                                        <w:div w:id="1726878384">
                                          <w:marLeft w:val="0"/>
                                          <w:marRight w:val="0"/>
                                          <w:marTop w:val="0"/>
                                          <w:marBottom w:val="0"/>
                                          <w:divBdr>
                                            <w:top w:val="none" w:sz="0" w:space="0" w:color="auto"/>
                                            <w:left w:val="none" w:sz="0" w:space="0" w:color="auto"/>
                                            <w:bottom w:val="none" w:sz="0" w:space="0" w:color="auto"/>
                                            <w:right w:val="none" w:sz="0" w:space="0" w:color="auto"/>
                                          </w:divBdr>
                                        </w:div>
                                        <w:div w:id="120460300">
                                          <w:marLeft w:val="0"/>
                                          <w:marRight w:val="0"/>
                                          <w:marTop w:val="0"/>
                                          <w:marBottom w:val="0"/>
                                          <w:divBdr>
                                            <w:top w:val="none" w:sz="0" w:space="0" w:color="auto"/>
                                            <w:left w:val="none" w:sz="0" w:space="0" w:color="auto"/>
                                            <w:bottom w:val="none" w:sz="0" w:space="0" w:color="auto"/>
                                            <w:right w:val="none" w:sz="0" w:space="0" w:color="auto"/>
                                          </w:divBdr>
                                        </w:div>
                                        <w:div w:id="591082652">
                                          <w:marLeft w:val="0"/>
                                          <w:marRight w:val="0"/>
                                          <w:marTop w:val="0"/>
                                          <w:marBottom w:val="0"/>
                                          <w:divBdr>
                                            <w:top w:val="none" w:sz="0" w:space="0" w:color="auto"/>
                                            <w:left w:val="none" w:sz="0" w:space="0" w:color="auto"/>
                                            <w:bottom w:val="none" w:sz="0" w:space="0" w:color="auto"/>
                                            <w:right w:val="none" w:sz="0" w:space="0" w:color="auto"/>
                                          </w:divBdr>
                                        </w:div>
                                        <w:div w:id="1587642203">
                                          <w:marLeft w:val="0"/>
                                          <w:marRight w:val="0"/>
                                          <w:marTop w:val="0"/>
                                          <w:marBottom w:val="0"/>
                                          <w:divBdr>
                                            <w:top w:val="none" w:sz="0" w:space="0" w:color="auto"/>
                                            <w:left w:val="none" w:sz="0" w:space="0" w:color="auto"/>
                                            <w:bottom w:val="none" w:sz="0" w:space="0" w:color="auto"/>
                                            <w:right w:val="none" w:sz="0" w:space="0" w:color="auto"/>
                                          </w:divBdr>
                                        </w:div>
                                        <w:div w:id="77026828">
                                          <w:marLeft w:val="0"/>
                                          <w:marRight w:val="0"/>
                                          <w:marTop w:val="0"/>
                                          <w:marBottom w:val="0"/>
                                          <w:divBdr>
                                            <w:top w:val="none" w:sz="0" w:space="0" w:color="auto"/>
                                            <w:left w:val="none" w:sz="0" w:space="0" w:color="auto"/>
                                            <w:bottom w:val="none" w:sz="0" w:space="0" w:color="auto"/>
                                            <w:right w:val="none" w:sz="0" w:space="0" w:color="auto"/>
                                          </w:divBdr>
                                        </w:div>
                                        <w:div w:id="503470680">
                                          <w:marLeft w:val="0"/>
                                          <w:marRight w:val="0"/>
                                          <w:marTop w:val="0"/>
                                          <w:marBottom w:val="0"/>
                                          <w:divBdr>
                                            <w:top w:val="none" w:sz="0" w:space="0" w:color="auto"/>
                                            <w:left w:val="none" w:sz="0" w:space="0" w:color="auto"/>
                                            <w:bottom w:val="none" w:sz="0" w:space="0" w:color="auto"/>
                                            <w:right w:val="none" w:sz="0" w:space="0" w:color="auto"/>
                                          </w:divBdr>
                                        </w:div>
                                        <w:div w:id="229006868">
                                          <w:marLeft w:val="0"/>
                                          <w:marRight w:val="0"/>
                                          <w:marTop w:val="0"/>
                                          <w:marBottom w:val="0"/>
                                          <w:divBdr>
                                            <w:top w:val="none" w:sz="0" w:space="0" w:color="auto"/>
                                            <w:left w:val="none" w:sz="0" w:space="0" w:color="auto"/>
                                            <w:bottom w:val="none" w:sz="0" w:space="0" w:color="auto"/>
                                            <w:right w:val="none" w:sz="0" w:space="0" w:color="auto"/>
                                          </w:divBdr>
                                        </w:div>
                                        <w:div w:id="1432118412">
                                          <w:marLeft w:val="0"/>
                                          <w:marRight w:val="0"/>
                                          <w:marTop w:val="0"/>
                                          <w:marBottom w:val="0"/>
                                          <w:divBdr>
                                            <w:top w:val="none" w:sz="0" w:space="0" w:color="auto"/>
                                            <w:left w:val="none" w:sz="0" w:space="0" w:color="auto"/>
                                            <w:bottom w:val="none" w:sz="0" w:space="0" w:color="auto"/>
                                            <w:right w:val="none" w:sz="0" w:space="0" w:color="auto"/>
                                          </w:divBdr>
                                        </w:div>
                                        <w:div w:id="2036156352">
                                          <w:marLeft w:val="0"/>
                                          <w:marRight w:val="0"/>
                                          <w:marTop w:val="0"/>
                                          <w:marBottom w:val="0"/>
                                          <w:divBdr>
                                            <w:top w:val="none" w:sz="0" w:space="0" w:color="auto"/>
                                            <w:left w:val="none" w:sz="0" w:space="0" w:color="auto"/>
                                            <w:bottom w:val="none" w:sz="0" w:space="0" w:color="auto"/>
                                            <w:right w:val="none" w:sz="0" w:space="0" w:color="auto"/>
                                          </w:divBdr>
                                        </w:div>
                                        <w:div w:id="873152177">
                                          <w:marLeft w:val="0"/>
                                          <w:marRight w:val="0"/>
                                          <w:marTop w:val="0"/>
                                          <w:marBottom w:val="0"/>
                                          <w:divBdr>
                                            <w:top w:val="none" w:sz="0" w:space="0" w:color="auto"/>
                                            <w:left w:val="none" w:sz="0" w:space="0" w:color="auto"/>
                                            <w:bottom w:val="none" w:sz="0" w:space="0" w:color="auto"/>
                                            <w:right w:val="none" w:sz="0" w:space="0" w:color="auto"/>
                                          </w:divBdr>
                                        </w:div>
                                        <w:div w:id="730344049">
                                          <w:marLeft w:val="0"/>
                                          <w:marRight w:val="0"/>
                                          <w:marTop w:val="0"/>
                                          <w:marBottom w:val="0"/>
                                          <w:divBdr>
                                            <w:top w:val="none" w:sz="0" w:space="0" w:color="auto"/>
                                            <w:left w:val="none" w:sz="0" w:space="0" w:color="auto"/>
                                            <w:bottom w:val="none" w:sz="0" w:space="0" w:color="auto"/>
                                            <w:right w:val="none" w:sz="0" w:space="0" w:color="auto"/>
                                          </w:divBdr>
                                        </w:div>
                                        <w:div w:id="87373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2382904">
      <w:bodyDiv w:val="1"/>
      <w:marLeft w:val="0"/>
      <w:marRight w:val="0"/>
      <w:marTop w:val="0"/>
      <w:marBottom w:val="0"/>
      <w:divBdr>
        <w:top w:val="none" w:sz="0" w:space="0" w:color="auto"/>
        <w:left w:val="none" w:sz="0" w:space="0" w:color="auto"/>
        <w:bottom w:val="none" w:sz="0" w:space="0" w:color="auto"/>
        <w:right w:val="none" w:sz="0" w:space="0" w:color="auto"/>
      </w:divBdr>
      <w:divsChild>
        <w:div w:id="1287081657">
          <w:marLeft w:val="0"/>
          <w:marRight w:val="0"/>
          <w:marTop w:val="0"/>
          <w:marBottom w:val="0"/>
          <w:divBdr>
            <w:top w:val="none" w:sz="0" w:space="0" w:color="auto"/>
            <w:left w:val="none" w:sz="0" w:space="0" w:color="auto"/>
            <w:bottom w:val="none" w:sz="0" w:space="0" w:color="auto"/>
            <w:right w:val="none" w:sz="0" w:space="0" w:color="auto"/>
          </w:divBdr>
          <w:divsChild>
            <w:div w:id="810633603">
              <w:marLeft w:val="0"/>
              <w:marRight w:val="0"/>
              <w:marTop w:val="0"/>
              <w:marBottom w:val="0"/>
              <w:divBdr>
                <w:top w:val="none" w:sz="0" w:space="0" w:color="auto"/>
                <w:left w:val="none" w:sz="0" w:space="0" w:color="auto"/>
                <w:bottom w:val="none" w:sz="0" w:space="0" w:color="auto"/>
                <w:right w:val="none" w:sz="0" w:space="0" w:color="auto"/>
              </w:divBdr>
              <w:divsChild>
                <w:div w:id="33090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805177">
      <w:bodyDiv w:val="1"/>
      <w:marLeft w:val="0"/>
      <w:marRight w:val="0"/>
      <w:marTop w:val="0"/>
      <w:marBottom w:val="0"/>
      <w:divBdr>
        <w:top w:val="none" w:sz="0" w:space="0" w:color="auto"/>
        <w:left w:val="none" w:sz="0" w:space="0" w:color="auto"/>
        <w:bottom w:val="none" w:sz="0" w:space="0" w:color="auto"/>
        <w:right w:val="none" w:sz="0" w:space="0" w:color="auto"/>
      </w:divBdr>
      <w:divsChild>
        <w:div w:id="9570443">
          <w:marLeft w:val="0"/>
          <w:marRight w:val="0"/>
          <w:marTop w:val="0"/>
          <w:marBottom w:val="0"/>
          <w:divBdr>
            <w:top w:val="none" w:sz="0" w:space="0" w:color="auto"/>
            <w:left w:val="none" w:sz="0" w:space="0" w:color="auto"/>
            <w:bottom w:val="none" w:sz="0" w:space="0" w:color="auto"/>
            <w:right w:val="none" w:sz="0" w:space="0" w:color="auto"/>
          </w:divBdr>
          <w:divsChild>
            <w:div w:id="314340904">
              <w:marLeft w:val="0"/>
              <w:marRight w:val="0"/>
              <w:marTop w:val="0"/>
              <w:marBottom w:val="0"/>
              <w:divBdr>
                <w:top w:val="none" w:sz="0" w:space="0" w:color="auto"/>
                <w:left w:val="none" w:sz="0" w:space="0" w:color="auto"/>
                <w:bottom w:val="none" w:sz="0" w:space="0" w:color="auto"/>
                <w:right w:val="none" w:sz="0" w:space="0" w:color="auto"/>
              </w:divBdr>
              <w:divsChild>
                <w:div w:id="820314449">
                  <w:marLeft w:val="0"/>
                  <w:marRight w:val="0"/>
                  <w:marTop w:val="0"/>
                  <w:marBottom w:val="0"/>
                  <w:divBdr>
                    <w:top w:val="none" w:sz="0" w:space="0" w:color="auto"/>
                    <w:left w:val="none" w:sz="0" w:space="0" w:color="auto"/>
                    <w:bottom w:val="none" w:sz="0" w:space="0" w:color="auto"/>
                    <w:right w:val="none" w:sz="0" w:space="0" w:color="auto"/>
                  </w:divBdr>
                  <w:divsChild>
                    <w:div w:id="1888176621">
                      <w:marLeft w:val="0"/>
                      <w:marRight w:val="0"/>
                      <w:marTop w:val="0"/>
                      <w:marBottom w:val="0"/>
                      <w:divBdr>
                        <w:top w:val="none" w:sz="0" w:space="0" w:color="auto"/>
                        <w:left w:val="none" w:sz="0" w:space="0" w:color="auto"/>
                        <w:bottom w:val="none" w:sz="0" w:space="0" w:color="auto"/>
                        <w:right w:val="none" w:sz="0" w:space="0" w:color="auto"/>
                      </w:divBdr>
                      <w:divsChild>
                        <w:div w:id="1539469409">
                          <w:marLeft w:val="0"/>
                          <w:marRight w:val="0"/>
                          <w:marTop w:val="0"/>
                          <w:marBottom w:val="0"/>
                          <w:divBdr>
                            <w:top w:val="none" w:sz="0" w:space="0" w:color="auto"/>
                            <w:left w:val="none" w:sz="0" w:space="0" w:color="auto"/>
                            <w:bottom w:val="none" w:sz="0" w:space="0" w:color="auto"/>
                            <w:right w:val="none" w:sz="0" w:space="0" w:color="auto"/>
                          </w:divBdr>
                          <w:divsChild>
                            <w:div w:id="1645086336">
                              <w:marLeft w:val="0"/>
                              <w:marRight w:val="0"/>
                              <w:marTop w:val="0"/>
                              <w:marBottom w:val="0"/>
                              <w:divBdr>
                                <w:top w:val="none" w:sz="0" w:space="0" w:color="auto"/>
                                <w:left w:val="none" w:sz="0" w:space="0" w:color="auto"/>
                                <w:bottom w:val="none" w:sz="0" w:space="0" w:color="auto"/>
                                <w:right w:val="none" w:sz="0" w:space="0" w:color="auto"/>
                              </w:divBdr>
                              <w:divsChild>
                                <w:div w:id="405037399">
                                  <w:marLeft w:val="0"/>
                                  <w:marRight w:val="0"/>
                                  <w:marTop w:val="0"/>
                                  <w:marBottom w:val="0"/>
                                  <w:divBdr>
                                    <w:top w:val="none" w:sz="0" w:space="0" w:color="auto"/>
                                    <w:left w:val="none" w:sz="0" w:space="0" w:color="auto"/>
                                    <w:bottom w:val="none" w:sz="0" w:space="0" w:color="auto"/>
                                    <w:right w:val="none" w:sz="0" w:space="0" w:color="auto"/>
                                  </w:divBdr>
                                  <w:divsChild>
                                    <w:div w:id="353263470">
                                      <w:marLeft w:val="0"/>
                                      <w:marRight w:val="0"/>
                                      <w:marTop w:val="0"/>
                                      <w:marBottom w:val="0"/>
                                      <w:divBdr>
                                        <w:top w:val="none" w:sz="0" w:space="0" w:color="auto"/>
                                        <w:left w:val="none" w:sz="0" w:space="0" w:color="auto"/>
                                        <w:bottom w:val="none" w:sz="0" w:space="0" w:color="auto"/>
                                        <w:right w:val="none" w:sz="0" w:space="0" w:color="auto"/>
                                      </w:divBdr>
                                      <w:divsChild>
                                        <w:div w:id="1305116145">
                                          <w:marLeft w:val="0"/>
                                          <w:marRight w:val="0"/>
                                          <w:marTop w:val="0"/>
                                          <w:marBottom w:val="0"/>
                                          <w:divBdr>
                                            <w:top w:val="none" w:sz="0" w:space="0" w:color="auto"/>
                                            <w:left w:val="none" w:sz="0" w:space="0" w:color="auto"/>
                                            <w:bottom w:val="none" w:sz="0" w:space="0" w:color="auto"/>
                                            <w:right w:val="none" w:sz="0" w:space="0" w:color="auto"/>
                                          </w:divBdr>
                                        </w:div>
                                        <w:div w:id="1081173217">
                                          <w:marLeft w:val="0"/>
                                          <w:marRight w:val="0"/>
                                          <w:marTop w:val="0"/>
                                          <w:marBottom w:val="0"/>
                                          <w:divBdr>
                                            <w:top w:val="none" w:sz="0" w:space="0" w:color="auto"/>
                                            <w:left w:val="none" w:sz="0" w:space="0" w:color="auto"/>
                                            <w:bottom w:val="none" w:sz="0" w:space="0" w:color="auto"/>
                                            <w:right w:val="none" w:sz="0" w:space="0" w:color="auto"/>
                                          </w:divBdr>
                                        </w:div>
                                        <w:div w:id="924529251">
                                          <w:marLeft w:val="0"/>
                                          <w:marRight w:val="0"/>
                                          <w:marTop w:val="0"/>
                                          <w:marBottom w:val="0"/>
                                          <w:divBdr>
                                            <w:top w:val="none" w:sz="0" w:space="0" w:color="auto"/>
                                            <w:left w:val="none" w:sz="0" w:space="0" w:color="auto"/>
                                            <w:bottom w:val="none" w:sz="0" w:space="0" w:color="auto"/>
                                            <w:right w:val="none" w:sz="0" w:space="0" w:color="auto"/>
                                          </w:divBdr>
                                        </w:div>
                                        <w:div w:id="621764023">
                                          <w:marLeft w:val="0"/>
                                          <w:marRight w:val="0"/>
                                          <w:marTop w:val="0"/>
                                          <w:marBottom w:val="0"/>
                                          <w:divBdr>
                                            <w:top w:val="none" w:sz="0" w:space="0" w:color="auto"/>
                                            <w:left w:val="none" w:sz="0" w:space="0" w:color="auto"/>
                                            <w:bottom w:val="none" w:sz="0" w:space="0" w:color="auto"/>
                                            <w:right w:val="none" w:sz="0" w:space="0" w:color="auto"/>
                                          </w:divBdr>
                                        </w:div>
                                        <w:div w:id="1276673939">
                                          <w:marLeft w:val="0"/>
                                          <w:marRight w:val="0"/>
                                          <w:marTop w:val="0"/>
                                          <w:marBottom w:val="0"/>
                                          <w:divBdr>
                                            <w:top w:val="none" w:sz="0" w:space="0" w:color="auto"/>
                                            <w:left w:val="none" w:sz="0" w:space="0" w:color="auto"/>
                                            <w:bottom w:val="none" w:sz="0" w:space="0" w:color="auto"/>
                                            <w:right w:val="none" w:sz="0" w:space="0" w:color="auto"/>
                                          </w:divBdr>
                                        </w:div>
                                        <w:div w:id="1530532076">
                                          <w:marLeft w:val="0"/>
                                          <w:marRight w:val="0"/>
                                          <w:marTop w:val="0"/>
                                          <w:marBottom w:val="0"/>
                                          <w:divBdr>
                                            <w:top w:val="none" w:sz="0" w:space="0" w:color="auto"/>
                                            <w:left w:val="none" w:sz="0" w:space="0" w:color="auto"/>
                                            <w:bottom w:val="none" w:sz="0" w:space="0" w:color="auto"/>
                                            <w:right w:val="none" w:sz="0" w:space="0" w:color="auto"/>
                                          </w:divBdr>
                                        </w:div>
                                        <w:div w:id="976570842">
                                          <w:marLeft w:val="0"/>
                                          <w:marRight w:val="0"/>
                                          <w:marTop w:val="0"/>
                                          <w:marBottom w:val="0"/>
                                          <w:divBdr>
                                            <w:top w:val="none" w:sz="0" w:space="0" w:color="auto"/>
                                            <w:left w:val="none" w:sz="0" w:space="0" w:color="auto"/>
                                            <w:bottom w:val="none" w:sz="0" w:space="0" w:color="auto"/>
                                            <w:right w:val="none" w:sz="0" w:space="0" w:color="auto"/>
                                          </w:divBdr>
                                        </w:div>
                                        <w:div w:id="1064982891">
                                          <w:marLeft w:val="0"/>
                                          <w:marRight w:val="0"/>
                                          <w:marTop w:val="0"/>
                                          <w:marBottom w:val="0"/>
                                          <w:divBdr>
                                            <w:top w:val="none" w:sz="0" w:space="0" w:color="auto"/>
                                            <w:left w:val="none" w:sz="0" w:space="0" w:color="auto"/>
                                            <w:bottom w:val="none" w:sz="0" w:space="0" w:color="auto"/>
                                            <w:right w:val="none" w:sz="0" w:space="0" w:color="auto"/>
                                          </w:divBdr>
                                        </w:div>
                                        <w:div w:id="238289844">
                                          <w:marLeft w:val="0"/>
                                          <w:marRight w:val="0"/>
                                          <w:marTop w:val="0"/>
                                          <w:marBottom w:val="0"/>
                                          <w:divBdr>
                                            <w:top w:val="none" w:sz="0" w:space="0" w:color="auto"/>
                                            <w:left w:val="none" w:sz="0" w:space="0" w:color="auto"/>
                                            <w:bottom w:val="none" w:sz="0" w:space="0" w:color="auto"/>
                                            <w:right w:val="none" w:sz="0" w:space="0" w:color="auto"/>
                                          </w:divBdr>
                                        </w:div>
                                        <w:div w:id="192233291">
                                          <w:marLeft w:val="0"/>
                                          <w:marRight w:val="0"/>
                                          <w:marTop w:val="0"/>
                                          <w:marBottom w:val="0"/>
                                          <w:divBdr>
                                            <w:top w:val="none" w:sz="0" w:space="0" w:color="auto"/>
                                            <w:left w:val="none" w:sz="0" w:space="0" w:color="auto"/>
                                            <w:bottom w:val="none" w:sz="0" w:space="0" w:color="auto"/>
                                            <w:right w:val="none" w:sz="0" w:space="0" w:color="auto"/>
                                          </w:divBdr>
                                        </w:div>
                                        <w:div w:id="766079187">
                                          <w:marLeft w:val="0"/>
                                          <w:marRight w:val="0"/>
                                          <w:marTop w:val="0"/>
                                          <w:marBottom w:val="0"/>
                                          <w:divBdr>
                                            <w:top w:val="none" w:sz="0" w:space="0" w:color="auto"/>
                                            <w:left w:val="none" w:sz="0" w:space="0" w:color="auto"/>
                                            <w:bottom w:val="none" w:sz="0" w:space="0" w:color="auto"/>
                                            <w:right w:val="none" w:sz="0" w:space="0" w:color="auto"/>
                                          </w:divBdr>
                                        </w:div>
                                        <w:div w:id="157383499">
                                          <w:marLeft w:val="0"/>
                                          <w:marRight w:val="0"/>
                                          <w:marTop w:val="0"/>
                                          <w:marBottom w:val="0"/>
                                          <w:divBdr>
                                            <w:top w:val="none" w:sz="0" w:space="0" w:color="auto"/>
                                            <w:left w:val="none" w:sz="0" w:space="0" w:color="auto"/>
                                            <w:bottom w:val="none" w:sz="0" w:space="0" w:color="auto"/>
                                            <w:right w:val="none" w:sz="0" w:space="0" w:color="auto"/>
                                          </w:divBdr>
                                        </w:div>
                                        <w:div w:id="175046743">
                                          <w:marLeft w:val="0"/>
                                          <w:marRight w:val="0"/>
                                          <w:marTop w:val="0"/>
                                          <w:marBottom w:val="0"/>
                                          <w:divBdr>
                                            <w:top w:val="none" w:sz="0" w:space="0" w:color="auto"/>
                                            <w:left w:val="none" w:sz="0" w:space="0" w:color="auto"/>
                                            <w:bottom w:val="none" w:sz="0" w:space="0" w:color="auto"/>
                                            <w:right w:val="none" w:sz="0" w:space="0" w:color="auto"/>
                                          </w:divBdr>
                                        </w:div>
                                        <w:div w:id="152374412">
                                          <w:marLeft w:val="0"/>
                                          <w:marRight w:val="0"/>
                                          <w:marTop w:val="0"/>
                                          <w:marBottom w:val="0"/>
                                          <w:divBdr>
                                            <w:top w:val="none" w:sz="0" w:space="0" w:color="auto"/>
                                            <w:left w:val="none" w:sz="0" w:space="0" w:color="auto"/>
                                            <w:bottom w:val="none" w:sz="0" w:space="0" w:color="auto"/>
                                            <w:right w:val="none" w:sz="0" w:space="0" w:color="auto"/>
                                          </w:divBdr>
                                        </w:div>
                                        <w:div w:id="1737168735">
                                          <w:marLeft w:val="0"/>
                                          <w:marRight w:val="0"/>
                                          <w:marTop w:val="0"/>
                                          <w:marBottom w:val="0"/>
                                          <w:divBdr>
                                            <w:top w:val="none" w:sz="0" w:space="0" w:color="auto"/>
                                            <w:left w:val="none" w:sz="0" w:space="0" w:color="auto"/>
                                            <w:bottom w:val="none" w:sz="0" w:space="0" w:color="auto"/>
                                            <w:right w:val="none" w:sz="0" w:space="0" w:color="auto"/>
                                          </w:divBdr>
                                        </w:div>
                                        <w:div w:id="644625817">
                                          <w:marLeft w:val="0"/>
                                          <w:marRight w:val="0"/>
                                          <w:marTop w:val="0"/>
                                          <w:marBottom w:val="0"/>
                                          <w:divBdr>
                                            <w:top w:val="none" w:sz="0" w:space="0" w:color="auto"/>
                                            <w:left w:val="none" w:sz="0" w:space="0" w:color="auto"/>
                                            <w:bottom w:val="none" w:sz="0" w:space="0" w:color="auto"/>
                                            <w:right w:val="none" w:sz="0" w:space="0" w:color="auto"/>
                                          </w:divBdr>
                                        </w:div>
                                        <w:div w:id="1195147195">
                                          <w:marLeft w:val="0"/>
                                          <w:marRight w:val="0"/>
                                          <w:marTop w:val="0"/>
                                          <w:marBottom w:val="0"/>
                                          <w:divBdr>
                                            <w:top w:val="none" w:sz="0" w:space="0" w:color="auto"/>
                                            <w:left w:val="none" w:sz="0" w:space="0" w:color="auto"/>
                                            <w:bottom w:val="none" w:sz="0" w:space="0" w:color="auto"/>
                                            <w:right w:val="none" w:sz="0" w:space="0" w:color="auto"/>
                                          </w:divBdr>
                                        </w:div>
                                        <w:div w:id="1217470304">
                                          <w:marLeft w:val="0"/>
                                          <w:marRight w:val="0"/>
                                          <w:marTop w:val="0"/>
                                          <w:marBottom w:val="0"/>
                                          <w:divBdr>
                                            <w:top w:val="none" w:sz="0" w:space="0" w:color="auto"/>
                                            <w:left w:val="none" w:sz="0" w:space="0" w:color="auto"/>
                                            <w:bottom w:val="none" w:sz="0" w:space="0" w:color="auto"/>
                                            <w:right w:val="none" w:sz="0" w:space="0" w:color="auto"/>
                                          </w:divBdr>
                                        </w:div>
                                        <w:div w:id="611010586">
                                          <w:marLeft w:val="0"/>
                                          <w:marRight w:val="0"/>
                                          <w:marTop w:val="0"/>
                                          <w:marBottom w:val="0"/>
                                          <w:divBdr>
                                            <w:top w:val="none" w:sz="0" w:space="0" w:color="auto"/>
                                            <w:left w:val="none" w:sz="0" w:space="0" w:color="auto"/>
                                            <w:bottom w:val="none" w:sz="0" w:space="0" w:color="auto"/>
                                            <w:right w:val="none" w:sz="0" w:space="0" w:color="auto"/>
                                          </w:divBdr>
                                        </w:div>
                                        <w:div w:id="726874636">
                                          <w:marLeft w:val="0"/>
                                          <w:marRight w:val="0"/>
                                          <w:marTop w:val="0"/>
                                          <w:marBottom w:val="0"/>
                                          <w:divBdr>
                                            <w:top w:val="none" w:sz="0" w:space="0" w:color="auto"/>
                                            <w:left w:val="none" w:sz="0" w:space="0" w:color="auto"/>
                                            <w:bottom w:val="none" w:sz="0" w:space="0" w:color="auto"/>
                                            <w:right w:val="none" w:sz="0" w:space="0" w:color="auto"/>
                                          </w:divBdr>
                                        </w:div>
                                        <w:div w:id="1975334719">
                                          <w:marLeft w:val="0"/>
                                          <w:marRight w:val="0"/>
                                          <w:marTop w:val="0"/>
                                          <w:marBottom w:val="0"/>
                                          <w:divBdr>
                                            <w:top w:val="none" w:sz="0" w:space="0" w:color="auto"/>
                                            <w:left w:val="none" w:sz="0" w:space="0" w:color="auto"/>
                                            <w:bottom w:val="none" w:sz="0" w:space="0" w:color="auto"/>
                                            <w:right w:val="none" w:sz="0" w:space="0" w:color="auto"/>
                                          </w:divBdr>
                                        </w:div>
                                        <w:div w:id="21936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2550227">
      <w:bodyDiv w:val="1"/>
      <w:marLeft w:val="0"/>
      <w:marRight w:val="0"/>
      <w:marTop w:val="0"/>
      <w:marBottom w:val="0"/>
      <w:divBdr>
        <w:top w:val="none" w:sz="0" w:space="0" w:color="auto"/>
        <w:left w:val="none" w:sz="0" w:space="0" w:color="auto"/>
        <w:bottom w:val="none" w:sz="0" w:space="0" w:color="auto"/>
        <w:right w:val="none" w:sz="0" w:space="0" w:color="auto"/>
      </w:divBdr>
      <w:divsChild>
        <w:div w:id="1642887415">
          <w:marLeft w:val="0"/>
          <w:marRight w:val="0"/>
          <w:marTop w:val="0"/>
          <w:marBottom w:val="0"/>
          <w:divBdr>
            <w:top w:val="none" w:sz="0" w:space="0" w:color="auto"/>
            <w:left w:val="none" w:sz="0" w:space="0" w:color="auto"/>
            <w:bottom w:val="none" w:sz="0" w:space="0" w:color="auto"/>
            <w:right w:val="none" w:sz="0" w:space="0" w:color="auto"/>
          </w:divBdr>
          <w:divsChild>
            <w:div w:id="1775322790">
              <w:marLeft w:val="0"/>
              <w:marRight w:val="0"/>
              <w:marTop w:val="0"/>
              <w:marBottom w:val="0"/>
              <w:divBdr>
                <w:top w:val="none" w:sz="0" w:space="0" w:color="auto"/>
                <w:left w:val="none" w:sz="0" w:space="0" w:color="auto"/>
                <w:bottom w:val="none" w:sz="0" w:space="0" w:color="auto"/>
                <w:right w:val="none" w:sz="0" w:space="0" w:color="auto"/>
              </w:divBdr>
              <w:divsChild>
                <w:div w:id="12969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635234">
      <w:bodyDiv w:val="1"/>
      <w:marLeft w:val="0"/>
      <w:marRight w:val="0"/>
      <w:marTop w:val="0"/>
      <w:marBottom w:val="0"/>
      <w:divBdr>
        <w:top w:val="none" w:sz="0" w:space="0" w:color="auto"/>
        <w:left w:val="none" w:sz="0" w:space="0" w:color="auto"/>
        <w:bottom w:val="none" w:sz="0" w:space="0" w:color="auto"/>
        <w:right w:val="none" w:sz="0" w:space="0" w:color="auto"/>
      </w:divBdr>
      <w:divsChild>
        <w:div w:id="1316494253">
          <w:marLeft w:val="0"/>
          <w:marRight w:val="300"/>
          <w:marTop w:val="0"/>
          <w:marBottom w:val="0"/>
          <w:divBdr>
            <w:top w:val="none" w:sz="0" w:space="0" w:color="auto"/>
            <w:left w:val="none" w:sz="0" w:space="0" w:color="auto"/>
            <w:bottom w:val="none" w:sz="0" w:space="0" w:color="auto"/>
            <w:right w:val="none" w:sz="0" w:space="0" w:color="auto"/>
          </w:divBdr>
          <w:divsChild>
            <w:div w:id="1852646114">
              <w:marLeft w:val="0"/>
              <w:marRight w:val="0"/>
              <w:marTop w:val="0"/>
              <w:marBottom w:val="0"/>
              <w:divBdr>
                <w:top w:val="none" w:sz="0" w:space="0" w:color="auto"/>
                <w:left w:val="none" w:sz="0" w:space="0" w:color="auto"/>
                <w:bottom w:val="none" w:sz="0" w:space="0" w:color="auto"/>
                <w:right w:val="none" w:sz="0" w:space="0" w:color="auto"/>
              </w:divBdr>
              <w:divsChild>
                <w:div w:id="170964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020757">
      <w:bodyDiv w:val="1"/>
      <w:marLeft w:val="0"/>
      <w:marRight w:val="0"/>
      <w:marTop w:val="0"/>
      <w:marBottom w:val="0"/>
      <w:divBdr>
        <w:top w:val="none" w:sz="0" w:space="0" w:color="auto"/>
        <w:left w:val="none" w:sz="0" w:space="0" w:color="auto"/>
        <w:bottom w:val="none" w:sz="0" w:space="0" w:color="auto"/>
        <w:right w:val="none" w:sz="0" w:space="0" w:color="auto"/>
      </w:divBdr>
      <w:divsChild>
        <w:div w:id="1066220273">
          <w:marLeft w:val="0"/>
          <w:marRight w:val="0"/>
          <w:marTop w:val="0"/>
          <w:marBottom w:val="0"/>
          <w:divBdr>
            <w:top w:val="none" w:sz="0" w:space="0" w:color="auto"/>
            <w:left w:val="none" w:sz="0" w:space="0" w:color="auto"/>
            <w:bottom w:val="none" w:sz="0" w:space="0" w:color="auto"/>
            <w:right w:val="none" w:sz="0" w:space="0" w:color="auto"/>
          </w:divBdr>
          <w:divsChild>
            <w:div w:id="1692485825">
              <w:marLeft w:val="0"/>
              <w:marRight w:val="0"/>
              <w:marTop w:val="0"/>
              <w:marBottom w:val="0"/>
              <w:divBdr>
                <w:top w:val="none" w:sz="0" w:space="0" w:color="auto"/>
                <w:left w:val="none" w:sz="0" w:space="0" w:color="auto"/>
                <w:bottom w:val="none" w:sz="0" w:space="0" w:color="auto"/>
                <w:right w:val="none" w:sz="0" w:space="0" w:color="auto"/>
              </w:divBdr>
              <w:divsChild>
                <w:div w:id="20945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602</TotalTime>
  <Pages>6</Pages>
  <Words>7336</Words>
  <Characters>4182</Characters>
  <Application>Microsoft Office Word</Application>
  <DocSecurity>0</DocSecurity>
  <Lines>34</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dc:creator>
  <cp:keywords/>
  <dc:description/>
  <cp:lastModifiedBy>Roman</cp:lastModifiedBy>
  <cp:revision>23</cp:revision>
  <dcterms:created xsi:type="dcterms:W3CDTF">2013-05-22T13:05:00Z</dcterms:created>
  <dcterms:modified xsi:type="dcterms:W3CDTF">2013-05-31T09:28:00Z</dcterms:modified>
</cp:coreProperties>
</file>