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3D3749" w14:textId="735953FF" w:rsidR="00A46ED8" w:rsidRPr="001410F2" w:rsidRDefault="001426A4" w:rsidP="005B04B5">
      <w:pPr>
        <w:spacing w:after="0" w:line="240" w:lineRule="auto"/>
        <w:rPr>
          <w:rFonts w:cs="Arial"/>
          <w:b/>
        </w:rPr>
      </w:pPr>
      <w:r w:rsidRPr="0039716A">
        <w:rPr>
          <w:rFonts w:cs="Arial"/>
          <w:noProof/>
          <w:color w:val="2B579A"/>
          <w:szCs w:val="20"/>
          <w:shd w:val="clear" w:color="auto" w:fill="E6E6E6"/>
          <w:lang w:val="es-CO" w:eastAsia="es-CO"/>
        </w:rPr>
        <w:drawing>
          <wp:inline distT="0" distB="0" distL="0" distR="0" wp14:anchorId="44F8403E" wp14:editId="638BC7EB">
            <wp:extent cx="4370202" cy="858885"/>
            <wp:effectExtent l="0" t="0" r="0" b="5080"/>
            <wp:docPr id="820176201" name="Imagen 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76201" name="Imagen 3" descr="Imagen que contiene Interfaz de usuario gráfica&#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08762" cy="866463"/>
                    </a:xfrm>
                    <a:prstGeom prst="rect">
                      <a:avLst/>
                    </a:prstGeom>
                  </pic:spPr>
                </pic:pic>
              </a:graphicData>
            </a:graphic>
          </wp:inline>
        </w:drawing>
      </w:r>
    </w:p>
    <w:p w14:paraId="0F7ECD28" w14:textId="77777777" w:rsidR="0089410A" w:rsidRPr="001410F2" w:rsidRDefault="0089410A" w:rsidP="005B04B5">
      <w:pPr>
        <w:spacing w:after="0" w:line="240" w:lineRule="auto"/>
        <w:rPr>
          <w:rFonts w:cs="Arial"/>
          <w:b/>
        </w:rPr>
      </w:pPr>
    </w:p>
    <w:p w14:paraId="4B610D5D" w14:textId="77777777" w:rsidR="001410F2" w:rsidRPr="001410F2" w:rsidRDefault="001410F2" w:rsidP="001426A4">
      <w:pPr>
        <w:spacing w:after="0" w:line="240" w:lineRule="auto"/>
        <w:rPr>
          <w:rFonts w:cs="Arial"/>
          <w:b/>
        </w:rPr>
      </w:pPr>
    </w:p>
    <w:p w14:paraId="5A7D4CD9" w14:textId="77777777" w:rsidR="00FA6DDC" w:rsidRPr="001410F2" w:rsidRDefault="00FA6DDC" w:rsidP="005B04B5">
      <w:pPr>
        <w:spacing w:after="0" w:line="240" w:lineRule="auto"/>
        <w:rPr>
          <w:rFonts w:cs="Arial"/>
          <w:b/>
        </w:rPr>
      </w:pPr>
    </w:p>
    <w:p w14:paraId="08CBFE3E" w14:textId="25525731" w:rsidR="000C53C9" w:rsidRPr="001426A4" w:rsidRDefault="00A60628" w:rsidP="005B04B5">
      <w:pPr>
        <w:spacing w:after="0" w:line="240" w:lineRule="auto"/>
        <w:jc w:val="center"/>
        <w:rPr>
          <w:rFonts w:eastAsiaTheme="minorEastAsia"/>
          <w:b/>
          <w:sz w:val="24"/>
          <w:szCs w:val="24"/>
          <w:lang w:eastAsia="es-ES"/>
        </w:rPr>
      </w:pPr>
      <w:bookmarkStart w:id="0" w:name="_GoBack"/>
      <w:bookmarkEnd w:id="0"/>
      <w:r w:rsidRPr="001426A4">
        <w:rPr>
          <w:rFonts w:eastAsiaTheme="minorEastAsia"/>
          <w:b/>
          <w:sz w:val="24"/>
          <w:szCs w:val="24"/>
          <w:lang w:eastAsia="es-ES"/>
        </w:rPr>
        <w:t xml:space="preserve">GUÍA </w:t>
      </w:r>
      <w:r w:rsidR="00CE16B6" w:rsidRPr="001426A4">
        <w:rPr>
          <w:rFonts w:eastAsiaTheme="minorEastAsia"/>
          <w:b/>
          <w:sz w:val="24"/>
          <w:szCs w:val="24"/>
          <w:lang w:eastAsia="es-ES"/>
        </w:rPr>
        <w:t xml:space="preserve">TÉCNICA </w:t>
      </w:r>
      <w:r w:rsidRPr="001426A4">
        <w:rPr>
          <w:rFonts w:eastAsiaTheme="minorEastAsia"/>
          <w:b/>
          <w:sz w:val="24"/>
          <w:szCs w:val="24"/>
          <w:lang w:eastAsia="es-ES"/>
        </w:rPr>
        <w:t xml:space="preserve">DE </w:t>
      </w:r>
      <w:r w:rsidR="00E74CCD" w:rsidRPr="001426A4">
        <w:rPr>
          <w:rFonts w:eastAsiaTheme="minorEastAsia"/>
          <w:b/>
          <w:sz w:val="24"/>
          <w:szCs w:val="24"/>
          <w:lang w:eastAsia="es-ES"/>
        </w:rPr>
        <w:t xml:space="preserve">ALGORITMOS </w:t>
      </w:r>
      <w:r w:rsidR="006C6C91" w:rsidRPr="001426A4">
        <w:rPr>
          <w:rFonts w:eastAsiaTheme="minorEastAsia"/>
          <w:b/>
          <w:sz w:val="24"/>
          <w:szCs w:val="24"/>
          <w:lang w:eastAsia="es-ES"/>
        </w:rPr>
        <w:t>IPM</w:t>
      </w:r>
      <w:r w:rsidR="00D34EE2" w:rsidRPr="001426A4">
        <w:rPr>
          <w:rFonts w:eastAsiaTheme="minorEastAsia"/>
          <w:b/>
          <w:sz w:val="24"/>
          <w:szCs w:val="24"/>
          <w:lang w:eastAsia="es-ES"/>
        </w:rPr>
        <w:t xml:space="preserve"> </w:t>
      </w:r>
    </w:p>
    <w:p w14:paraId="6B70438A" w14:textId="77777777" w:rsidR="00FA6DDC" w:rsidRPr="001410F2" w:rsidRDefault="00FA6DDC" w:rsidP="005B04B5">
      <w:pPr>
        <w:spacing w:after="0" w:line="240" w:lineRule="auto"/>
        <w:rPr>
          <w:b/>
          <w:color w:val="2E74B5" w:themeColor="accent1" w:themeShade="BF"/>
          <w:szCs w:val="20"/>
        </w:rPr>
      </w:pPr>
    </w:p>
    <w:p w14:paraId="5BDFCDA4" w14:textId="143B6258" w:rsidR="00F000F7" w:rsidRDefault="00F000F7" w:rsidP="005B04B5">
      <w:pPr>
        <w:spacing w:after="0" w:line="240" w:lineRule="auto"/>
        <w:jc w:val="center"/>
        <w:rPr>
          <w:b/>
          <w:color w:val="2E74B5" w:themeColor="accent1" w:themeShade="BF"/>
          <w:szCs w:val="20"/>
        </w:rPr>
      </w:pPr>
    </w:p>
    <w:p w14:paraId="45388D8E" w14:textId="259B5448" w:rsidR="00021B47" w:rsidRDefault="00021B47" w:rsidP="001426A4">
      <w:pPr>
        <w:spacing w:after="0" w:line="240" w:lineRule="auto"/>
        <w:jc w:val="center"/>
        <w:rPr>
          <w:b/>
          <w:color w:val="2E74B5" w:themeColor="accent1" w:themeShade="BF"/>
          <w:szCs w:val="20"/>
        </w:rPr>
      </w:pPr>
    </w:p>
    <w:p w14:paraId="0C65608D" w14:textId="77777777" w:rsidR="001426A4" w:rsidRPr="0039716A" w:rsidRDefault="001426A4" w:rsidP="001426A4">
      <w:pPr>
        <w:spacing w:after="0" w:line="240" w:lineRule="auto"/>
        <w:rPr>
          <w:rFonts w:cs="Arial"/>
          <w:szCs w:val="20"/>
        </w:rPr>
      </w:pPr>
      <w:r w:rsidRPr="0039716A">
        <w:rPr>
          <w:rFonts w:eastAsia="Verdana" w:cs="Arial"/>
          <w:b/>
          <w:bCs/>
          <w:szCs w:val="20"/>
        </w:rPr>
        <w:t>Prosperidad</w:t>
      </w:r>
      <w:r>
        <w:rPr>
          <w:rFonts w:eastAsia="Verdana" w:cs="Arial"/>
          <w:b/>
          <w:bCs/>
          <w:szCs w:val="20"/>
        </w:rPr>
        <w:t xml:space="preserve"> </w:t>
      </w:r>
      <w:r w:rsidRPr="0039716A">
        <w:rPr>
          <w:rFonts w:eastAsia="Verdana" w:cs="Arial"/>
          <w:b/>
          <w:bCs/>
          <w:szCs w:val="20"/>
        </w:rPr>
        <w:t>Social</w:t>
      </w:r>
    </w:p>
    <w:p w14:paraId="2835BE11" w14:textId="77777777" w:rsidR="001426A4" w:rsidRPr="0039716A" w:rsidRDefault="001426A4" w:rsidP="001426A4">
      <w:pPr>
        <w:spacing w:after="0" w:line="240" w:lineRule="auto"/>
        <w:rPr>
          <w:rFonts w:eastAsia="Verdana" w:cs="Arial"/>
          <w:b/>
          <w:bCs/>
          <w:color w:val="000000" w:themeColor="text1"/>
          <w:szCs w:val="20"/>
        </w:rPr>
      </w:pPr>
    </w:p>
    <w:p w14:paraId="30C95889" w14:textId="77777777" w:rsidR="001426A4" w:rsidRPr="0039716A" w:rsidRDefault="001426A4" w:rsidP="001426A4">
      <w:pPr>
        <w:spacing w:after="0" w:line="240" w:lineRule="auto"/>
        <w:rPr>
          <w:rFonts w:eastAsia="Verdana" w:cs="Arial"/>
          <w:b/>
          <w:bCs/>
          <w:color w:val="000000" w:themeColor="text1"/>
          <w:szCs w:val="20"/>
        </w:rPr>
      </w:pPr>
    </w:p>
    <w:p w14:paraId="375648C0" w14:textId="77777777" w:rsidR="001426A4" w:rsidRPr="0039716A" w:rsidRDefault="001426A4" w:rsidP="001426A4">
      <w:pPr>
        <w:spacing w:after="0" w:line="240" w:lineRule="auto"/>
        <w:rPr>
          <w:rFonts w:eastAsia="Verdana" w:cs="Arial"/>
          <w:b/>
          <w:color w:val="000000" w:themeColor="text1"/>
          <w:szCs w:val="20"/>
        </w:rPr>
      </w:pPr>
      <w:r w:rsidRPr="0039716A">
        <w:rPr>
          <w:rFonts w:eastAsia="Verdana" w:cs="Arial"/>
          <w:b/>
          <w:color w:val="000000" w:themeColor="text1"/>
          <w:szCs w:val="20"/>
        </w:rPr>
        <w:t>Carolina</w:t>
      </w:r>
      <w:r>
        <w:rPr>
          <w:rFonts w:eastAsia="Verdana" w:cs="Arial"/>
          <w:b/>
          <w:color w:val="000000" w:themeColor="text1"/>
          <w:szCs w:val="20"/>
        </w:rPr>
        <w:t xml:space="preserve"> </w:t>
      </w:r>
      <w:r w:rsidRPr="0039716A">
        <w:rPr>
          <w:rFonts w:eastAsia="Verdana" w:cs="Arial"/>
          <w:b/>
          <w:color w:val="000000" w:themeColor="text1"/>
          <w:szCs w:val="20"/>
        </w:rPr>
        <w:t>Lucia</w:t>
      </w:r>
      <w:r>
        <w:rPr>
          <w:rFonts w:eastAsia="Verdana" w:cs="Arial"/>
          <w:b/>
          <w:color w:val="000000" w:themeColor="text1"/>
          <w:szCs w:val="20"/>
        </w:rPr>
        <w:t xml:space="preserve"> </w:t>
      </w:r>
      <w:r w:rsidRPr="0039716A">
        <w:rPr>
          <w:rFonts w:eastAsia="Verdana" w:cs="Arial"/>
          <w:b/>
          <w:color w:val="000000" w:themeColor="text1"/>
          <w:szCs w:val="20"/>
        </w:rPr>
        <w:t>Nader</w:t>
      </w:r>
      <w:r>
        <w:rPr>
          <w:rFonts w:eastAsia="Verdana" w:cs="Arial"/>
          <w:b/>
          <w:color w:val="000000" w:themeColor="text1"/>
          <w:szCs w:val="20"/>
        </w:rPr>
        <w:t xml:space="preserve"> </w:t>
      </w:r>
      <w:r w:rsidRPr="0039716A">
        <w:rPr>
          <w:rFonts w:eastAsia="Verdana" w:cs="Arial"/>
          <w:b/>
          <w:color w:val="000000" w:themeColor="text1"/>
          <w:szCs w:val="20"/>
        </w:rPr>
        <w:t>Dangond</w:t>
      </w:r>
      <w:r>
        <w:rPr>
          <w:rFonts w:eastAsia="Verdana" w:cs="Arial"/>
          <w:b/>
          <w:color w:val="000000" w:themeColor="text1"/>
          <w:szCs w:val="20"/>
        </w:rPr>
        <w:t xml:space="preserve"> </w:t>
      </w:r>
    </w:p>
    <w:p w14:paraId="0431C472" w14:textId="77777777" w:rsidR="001426A4" w:rsidRPr="0039716A" w:rsidRDefault="001426A4" w:rsidP="001426A4">
      <w:pPr>
        <w:spacing w:after="0" w:line="240" w:lineRule="auto"/>
        <w:rPr>
          <w:rFonts w:eastAsia="Verdana" w:cs="Arial"/>
          <w:color w:val="000000" w:themeColor="text1"/>
          <w:szCs w:val="20"/>
        </w:rPr>
      </w:pPr>
      <w:r w:rsidRPr="0039716A">
        <w:rPr>
          <w:rFonts w:eastAsia="Verdana" w:cs="Arial"/>
          <w:color w:val="000000" w:themeColor="text1"/>
          <w:szCs w:val="20"/>
        </w:rPr>
        <w:t>Directora</w:t>
      </w:r>
      <w:r>
        <w:rPr>
          <w:rFonts w:eastAsia="Verdana" w:cs="Arial"/>
          <w:color w:val="000000" w:themeColor="text1"/>
          <w:szCs w:val="20"/>
        </w:rPr>
        <w:t xml:space="preserve"> </w:t>
      </w:r>
      <w:r w:rsidRPr="0039716A">
        <w:rPr>
          <w:rFonts w:eastAsia="Verdana" w:cs="Arial"/>
          <w:color w:val="000000" w:themeColor="text1"/>
          <w:szCs w:val="20"/>
        </w:rPr>
        <w:t>de</w:t>
      </w:r>
      <w:r>
        <w:rPr>
          <w:rFonts w:eastAsia="Verdana" w:cs="Arial"/>
          <w:color w:val="000000" w:themeColor="text1"/>
          <w:szCs w:val="20"/>
        </w:rPr>
        <w:t xml:space="preserve"> </w:t>
      </w:r>
      <w:r w:rsidRPr="0039716A">
        <w:rPr>
          <w:rFonts w:eastAsia="Verdana" w:cs="Arial"/>
          <w:color w:val="000000" w:themeColor="text1"/>
          <w:szCs w:val="20"/>
        </w:rPr>
        <w:t>Acompañamiento</w:t>
      </w:r>
      <w:r>
        <w:rPr>
          <w:rFonts w:eastAsia="Verdana" w:cs="Arial"/>
          <w:color w:val="000000" w:themeColor="text1"/>
          <w:szCs w:val="20"/>
        </w:rPr>
        <w:t xml:space="preserve"> </w:t>
      </w:r>
      <w:r w:rsidRPr="0039716A">
        <w:rPr>
          <w:rFonts w:eastAsia="Verdana" w:cs="Arial"/>
          <w:color w:val="000000" w:themeColor="text1"/>
          <w:szCs w:val="20"/>
        </w:rPr>
        <w:t>Familiar</w:t>
      </w:r>
      <w:r>
        <w:rPr>
          <w:rFonts w:eastAsia="Verdana" w:cs="Arial"/>
          <w:color w:val="000000" w:themeColor="text1"/>
          <w:szCs w:val="20"/>
        </w:rPr>
        <w:t xml:space="preserve"> </w:t>
      </w:r>
      <w:r w:rsidRPr="0039716A">
        <w:rPr>
          <w:rFonts w:eastAsia="Verdana" w:cs="Arial"/>
          <w:color w:val="000000" w:themeColor="text1"/>
          <w:szCs w:val="20"/>
        </w:rPr>
        <w:t>y</w:t>
      </w:r>
      <w:r>
        <w:rPr>
          <w:rFonts w:eastAsia="Verdana" w:cs="Arial"/>
          <w:color w:val="000000" w:themeColor="text1"/>
          <w:szCs w:val="20"/>
        </w:rPr>
        <w:t xml:space="preserve"> </w:t>
      </w:r>
      <w:r w:rsidRPr="0039716A">
        <w:rPr>
          <w:rFonts w:eastAsia="Verdana" w:cs="Arial"/>
          <w:color w:val="000000" w:themeColor="text1"/>
          <w:szCs w:val="20"/>
        </w:rPr>
        <w:t>Comunitario</w:t>
      </w:r>
    </w:p>
    <w:p w14:paraId="044A02F7" w14:textId="77777777" w:rsidR="001426A4" w:rsidRPr="0039716A" w:rsidRDefault="001426A4" w:rsidP="001426A4">
      <w:pPr>
        <w:spacing w:after="0" w:line="240" w:lineRule="auto"/>
        <w:rPr>
          <w:rFonts w:eastAsia="Verdana" w:cs="Arial"/>
          <w:b/>
          <w:bCs/>
          <w:color w:val="000000" w:themeColor="text1"/>
          <w:szCs w:val="20"/>
        </w:rPr>
      </w:pPr>
      <w:r>
        <w:rPr>
          <w:rFonts w:eastAsia="Verdana" w:cs="Arial"/>
          <w:b/>
          <w:bCs/>
          <w:color w:val="000000" w:themeColor="text1"/>
          <w:szCs w:val="20"/>
        </w:rPr>
        <w:t xml:space="preserve"> </w:t>
      </w:r>
    </w:p>
    <w:p w14:paraId="26605E07" w14:textId="77777777" w:rsidR="001426A4" w:rsidRPr="0039716A" w:rsidRDefault="001426A4" w:rsidP="001426A4">
      <w:pPr>
        <w:spacing w:after="0" w:line="240" w:lineRule="auto"/>
        <w:rPr>
          <w:rFonts w:eastAsia="Verdana" w:cs="Arial"/>
          <w:b/>
          <w:bCs/>
          <w:color w:val="000000" w:themeColor="text1"/>
          <w:szCs w:val="20"/>
        </w:rPr>
      </w:pPr>
    </w:p>
    <w:p w14:paraId="5A03F108" w14:textId="77777777" w:rsidR="001426A4" w:rsidRPr="0039716A" w:rsidRDefault="001426A4" w:rsidP="001426A4">
      <w:pPr>
        <w:spacing w:after="0" w:line="240" w:lineRule="auto"/>
        <w:rPr>
          <w:rFonts w:eastAsia="Verdana" w:cs="Arial"/>
          <w:color w:val="000000" w:themeColor="text1"/>
          <w:szCs w:val="20"/>
        </w:rPr>
      </w:pPr>
      <w:r w:rsidRPr="0039716A">
        <w:rPr>
          <w:rFonts w:eastAsia="Verdana" w:cs="Arial"/>
          <w:b/>
          <w:bCs/>
          <w:color w:val="000000" w:themeColor="text1"/>
          <w:szCs w:val="20"/>
        </w:rPr>
        <w:t>Redacción</w:t>
      </w:r>
      <w:r>
        <w:rPr>
          <w:rFonts w:eastAsia="Verdana" w:cs="Arial"/>
          <w:b/>
          <w:bCs/>
          <w:color w:val="000000" w:themeColor="text1"/>
          <w:szCs w:val="20"/>
        </w:rPr>
        <w:t xml:space="preserve"> </w:t>
      </w:r>
      <w:r w:rsidRPr="0039716A">
        <w:rPr>
          <w:rFonts w:eastAsia="Verdana" w:cs="Arial"/>
          <w:b/>
          <w:bCs/>
          <w:color w:val="000000" w:themeColor="text1"/>
          <w:szCs w:val="20"/>
        </w:rPr>
        <w:t>de</w:t>
      </w:r>
      <w:r>
        <w:rPr>
          <w:rFonts w:eastAsia="Verdana" w:cs="Arial"/>
          <w:b/>
          <w:bCs/>
          <w:color w:val="000000" w:themeColor="text1"/>
          <w:szCs w:val="20"/>
        </w:rPr>
        <w:t xml:space="preserve"> </w:t>
      </w:r>
      <w:r w:rsidRPr="0039716A">
        <w:rPr>
          <w:rFonts w:eastAsia="Verdana" w:cs="Arial"/>
          <w:b/>
          <w:bCs/>
          <w:color w:val="000000" w:themeColor="text1"/>
          <w:szCs w:val="20"/>
        </w:rPr>
        <w:t>textos</w:t>
      </w:r>
      <w:r w:rsidRPr="0039716A">
        <w:rPr>
          <w:rFonts w:eastAsia="Verdana" w:cs="Arial"/>
          <w:color w:val="000000" w:themeColor="text1"/>
          <w:szCs w:val="20"/>
        </w:rPr>
        <w:t>:</w:t>
      </w:r>
      <w:r>
        <w:rPr>
          <w:rFonts w:eastAsia="Verdana" w:cs="Arial"/>
          <w:color w:val="000000" w:themeColor="text1"/>
          <w:szCs w:val="20"/>
        </w:rPr>
        <w:t xml:space="preserve"> </w:t>
      </w:r>
    </w:p>
    <w:p w14:paraId="6442AC7A" w14:textId="77777777" w:rsidR="001426A4" w:rsidRPr="0039716A" w:rsidRDefault="001426A4" w:rsidP="001426A4">
      <w:pPr>
        <w:spacing w:after="0" w:line="240" w:lineRule="auto"/>
        <w:rPr>
          <w:rFonts w:eastAsia="Verdana" w:cs="Arial"/>
          <w:color w:val="000000" w:themeColor="text1"/>
          <w:szCs w:val="20"/>
        </w:rPr>
      </w:pPr>
      <w:r w:rsidRPr="0039716A">
        <w:rPr>
          <w:rFonts w:eastAsia="Verdana" w:cs="Arial"/>
          <w:color w:val="000000" w:themeColor="text1"/>
          <w:szCs w:val="20"/>
        </w:rPr>
        <w:t>GIT</w:t>
      </w:r>
      <w:r>
        <w:rPr>
          <w:rFonts w:eastAsia="Verdana" w:cs="Arial"/>
          <w:color w:val="000000" w:themeColor="text1"/>
          <w:szCs w:val="20"/>
        </w:rPr>
        <w:t xml:space="preserve"> </w:t>
      </w:r>
      <w:r w:rsidRPr="0039716A">
        <w:rPr>
          <w:rFonts w:eastAsia="Verdana" w:cs="Arial"/>
          <w:color w:val="000000" w:themeColor="text1"/>
          <w:szCs w:val="20"/>
        </w:rPr>
        <w:t>Diseño</w:t>
      </w:r>
      <w:r>
        <w:rPr>
          <w:rFonts w:eastAsia="Verdana" w:cs="Arial"/>
          <w:color w:val="000000" w:themeColor="text1"/>
          <w:szCs w:val="20"/>
        </w:rPr>
        <w:t xml:space="preserve"> </w:t>
      </w:r>
      <w:r w:rsidRPr="0039716A">
        <w:rPr>
          <w:rFonts w:eastAsia="Verdana" w:cs="Arial"/>
          <w:color w:val="000000" w:themeColor="text1"/>
          <w:szCs w:val="20"/>
        </w:rPr>
        <w:t>Metodológico</w:t>
      </w:r>
      <w:r>
        <w:rPr>
          <w:rFonts w:eastAsia="Verdana" w:cs="Arial"/>
          <w:color w:val="000000" w:themeColor="text1"/>
          <w:szCs w:val="20"/>
        </w:rPr>
        <w:t xml:space="preserve"> </w:t>
      </w:r>
      <w:r w:rsidRPr="0039716A">
        <w:rPr>
          <w:rFonts w:eastAsia="Verdana" w:cs="Arial"/>
          <w:color w:val="000000" w:themeColor="text1"/>
          <w:szCs w:val="20"/>
        </w:rPr>
        <w:t>y</w:t>
      </w:r>
      <w:r>
        <w:rPr>
          <w:rFonts w:eastAsia="Verdana" w:cs="Arial"/>
          <w:color w:val="000000" w:themeColor="text1"/>
          <w:szCs w:val="20"/>
        </w:rPr>
        <w:t xml:space="preserve"> </w:t>
      </w:r>
      <w:r w:rsidRPr="0039716A">
        <w:rPr>
          <w:rFonts w:eastAsia="Verdana" w:cs="Arial"/>
          <w:color w:val="000000" w:themeColor="text1"/>
          <w:szCs w:val="20"/>
        </w:rPr>
        <w:t>Formación</w:t>
      </w:r>
    </w:p>
    <w:p w14:paraId="6CDFA5BA" w14:textId="77777777" w:rsidR="001426A4" w:rsidRPr="0039716A" w:rsidRDefault="001426A4" w:rsidP="001426A4">
      <w:pPr>
        <w:spacing w:after="0" w:line="240" w:lineRule="auto"/>
        <w:rPr>
          <w:rFonts w:eastAsia="Verdana" w:cs="Arial"/>
          <w:color w:val="000000" w:themeColor="text1"/>
          <w:szCs w:val="20"/>
        </w:rPr>
      </w:pPr>
    </w:p>
    <w:p w14:paraId="5AE5AF81" w14:textId="77777777" w:rsidR="001426A4" w:rsidRPr="0039716A" w:rsidRDefault="001426A4" w:rsidP="001426A4">
      <w:pPr>
        <w:spacing w:after="0" w:line="240" w:lineRule="auto"/>
        <w:rPr>
          <w:rFonts w:eastAsia="Verdana" w:cs="Arial"/>
          <w:color w:val="000000" w:themeColor="text1"/>
          <w:szCs w:val="20"/>
        </w:rPr>
      </w:pPr>
    </w:p>
    <w:p w14:paraId="388AC719" w14:textId="77777777" w:rsidR="001426A4" w:rsidRPr="0039716A" w:rsidRDefault="001426A4" w:rsidP="001426A4">
      <w:pPr>
        <w:spacing w:after="0" w:line="240" w:lineRule="auto"/>
        <w:rPr>
          <w:rFonts w:eastAsia="Verdana" w:cs="Arial"/>
          <w:b/>
          <w:bCs/>
          <w:color w:val="000000" w:themeColor="text1"/>
          <w:szCs w:val="20"/>
        </w:rPr>
      </w:pPr>
      <w:r>
        <w:rPr>
          <w:rFonts w:eastAsia="Verdana" w:cs="Arial"/>
          <w:b/>
          <w:bCs/>
          <w:color w:val="000000" w:themeColor="text1"/>
          <w:szCs w:val="20"/>
        </w:rPr>
        <w:t xml:space="preserve"> </w:t>
      </w:r>
    </w:p>
    <w:p w14:paraId="3F04DEC0" w14:textId="77777777" w:rsidR="001426A4" w:rsidRPr="0039716A" w:rsidRDefault="001426A4" w:rsidP="001426A4">
      <w:pPr>
        <w:spacing w:after="0" w:line="240" w:lineRule="auto"/>
        <w:rPr>
          <w:rFonts w:eastAsia="Verdana" w:cs="Arial"/>
          <w:color w:val="000000" w:themeColor="text1"/>
          <w:szCs w:val="20"/>
        </w:rPr>
      </w:pPr>
      <w:r w:rsidRPr="0039716A">
        <w:rPr>
          <w:rFonts w:eastAsia="Verdana" w:cs="Arial"/>
          <w:color w:val="000000" w:themeColor="text1"/>
          <w:szCs w:val="20"/>
        </w:rPr>
        <w:t>Prosperidad</w:t>
      </w:r>
      <w:r>
        <w:rPr>
          <w:rFonts w:eastAsia="Verdana" w:cs="Arial"/>
          <w:color w:val="000000" w:themeColor="text1"/>
          <w:szCs w:val="20"/>
        </w:rPr>
        <w:t xml:space="preserve"> </w:t>
      </w:r>
      <w:r w:rsidRPr="0039716A">
        <w:rPr>
          <w:rFonts w:eastAsia="Verdana" w:cs="Arial"/>
          <w:color w:val="000000" w:themeColor="text1"/>
          <w:szCs w:val="20"/>
        </w:rPr>
        <w:t>Social</w:t>
      </w:r>
    </w:p>
    <w:p w14:paraId="38E24F55" w14:textId="77777777" w:rsidR="001426A4" w:rsidRPr="0039716A" w:rsidRDefault="001426A4" w:rsidP="001426A4">
      <w:pPr>
        <w:spacing w:after="0" w:line="240" w:lineRule="auto"/>
        <w:rPr>
          <w:rFonts w:eastAsia="Verdana" w:cs="Arial"/>
          <w:color w:val="000000" w:themeColor="text1"/>
          <w:szCs w:val="20"/>
        </w:rPr>
      </w:pPr>
      <w:r w:rsidRPr="0039716A">
        <w:rPr>
          <w:rFonts w:eastAsia="Verdana" w:cs="Arial"/>
          <w:color w:val="000000" w:themeColor="text1"/>
          <w:szCs w:val="20"/>
        </w:rPr>
        <w:t>Bogotá</w:t>
      </w:r>
      <w:r>
        <w:rPr>
          <w:rFonts w:eastAsia="Verdana" w:cs="Arial"/>
          <w:color w:val="000000" w:themeColor="text1"/>
          <w:szCs w:val="20"/>
        </w:rPr>
        <w:t xml:space="preserve"> </w:t>
      </w:r>
      <w:r w:rsidRPr="0039716A">
        <w:rPr>
          <w:rFonts w:eastAsia="Verdana" w:cs="Arial"/>
          <w:color w:val="000000" w:themeColor="text1"/>
          <w:szCs w:val="20"/>
        </w:rPr>
        <w:t>D.C.,</w:t>
      </w:r>
      <w:r>
        <w:rPr>
          <w:rFonts w:eastAsia="Verdana" w:cs="Arial"/>
          <w:color w:val="000000" w:themeColor="text1"/>
          <w:szCs w:val="20"/>
        </w:rPr>
        <w:t xml:space="preserve"> </w:t>
      </w:r>
      <w:r w:rsidRPr="0039716A">
        <w:rPr>
          <w:rFonts w:eastAsia="Verdana" w:cs="Arial"/>
          <w:color w:val="000000" w:themeColor="text1"/>
          <w:szCs w:val="20"/>
        </w:rPr>
        <w:t>Colombia</w:t>
      </w:r>
    </w:p>
    <w:p w14:paraId="5D0A32B7" w14:textId="77777777" w:rsidR="001426A4" w:rsidRPr="0039716A" w:rsidRDefault="001426A4" w:rsidP="001426A4">
      <w:pPr>
        <w:spacing w:after="0" w:line="240" w:lineRule="auto"/>
        <w:rPr>
          <w:rFonts w:eastAsia="Verdana" w:cs="Arial"/>
          <w:color w:val="000000" w:themeColor="text1"/>
          <w:szCs w:val="20"/>
        </w:rPr>
      </w:pPr>
      <w:r w:rsidRPr="0039716A">
        <w:rPr>
          <w:rFonts w:eastAsia="Verdana" w:cs="Arial"/>
          <w:color w:val="000000" w:themeColor="text1"/>
          <w:szCs w:val="20"/>
        </w:rPr>
        <w:t>Ca</w:t>
      </w:r>
      <w:r>
        <w:rPr>
          <w:rFonts w:eastAsia="Verdana" w:cs="Arial"/>
          <w:color w:val="000000" w:themeColor="text1"/>
          <w:szCs w:val="20"/>
        </w:rPr>
        <w:t xml:space="preserve">rrera </w:t>
      </w:r>
      <w:r w:rsidRPr="0039716A">
        <w:rPr>
          <w:rFonts w:eastAsia="Verdana" w:cs="Arial"/>
          <w:color w:val="000000" w:themeColor="text1"/>
          <w:szCs w:val="20"/>
        </w:rPr>
        <w:t>7</w:t>
      </w:r>
      <w:r>
        <w:rPr>
          <w:rFonts w:eastAsia="Verdana" w:cs="Arial"/>
          <w:color w:val="000000" w:themeColor="text1"/>
          <w:szCs w:val="20"/>
        </w:rPr>
        <w:t xml:space="preserve"> </w:t>
      </w:r>
      <w:r w:rsidRPr="0039716A">
        <w:rPr>
          <w:rFonts w:eastAsia="Verdana" w:cs="Arial"/>
          <w:color w:val="000000" w:themeColor="text1"/>
          <w:szCs w:val="20"/>
        </w:rPr>
        <w:t>No.</w:t>
      </w:r>
      <w:r>
        <w:rPr>
          <w:rFonts w:eastAsia="Verdana" w:cs="Arial"/>
          <w:color w:val="000000" w:themeColor="text1"/>
          <w:szCs w:val="20"/>
        </w:rPr>
        <w:t xml:space="preserve"> </w:t>
      </w:r>
      <w:r w:rsidRPr="0039716A">
        <w:rPr>
          <w:rFonts w:eastAsia="Verdana" w:cs="Arial"/>
          <w:color w:val="000000" w:themeColor="text1"/>
          <w:szCs w:val="20"/>
        </w:rPr>
        <w:t>27-18</w:t>
      </w:r>
    </w:p>
    <w:p w14:paraId="6B487137" w14:textId="77777777" w:rsidR="001426A4" w:rsidRPr="0039716A" w:rsidRDefault="001426A4" w:rsidP="001426A4">
      <w:pPr>
        <w:spacing w:after="0" w:line="240" w:lineRule="auto"/>
        <w:rPr>
          <w:rFonts w:eastAsia="Verdana" w:cs="Arial"/>
          <w:color w:val="000000" w:themeColor="text1"/>
          <w:szCs w:val="20"/>
          <w:lang w:val="es-CO"/>
        </w:rPr>
      </w:pPr>
      <w:r w:rsidRPr="0039716A">
        <w:rPr>
          <w:rFonts w:eastAsia="Verdana" w:cs="Arial"/>
          <w:color w:val="000000" w:themeColor="text1"/>
          <w:szCs w:val="20"/>
          <w:lang w:val="es-CO"/>
        </w:rPr>
        <w:t>Tel:</w:t>
      </w:r>
      <w:r>
        <w:rPr>
          <w:rFonts w:eastAsia="Verdana" w:cs="Arial"/>
          <w:color w:val="000000" w:themeColor="text1"/>
          <w:szCs w:val="20"/>
          <w:lang w:val="es-CO"/>
        </w:rPr>
        <w:t xml:space="preserve"> </w:t>
      </w:r>
      <w:r w:rsidRPr="0039716A">
        <w:rPr>
          <w:rFonts w:eastAsia="Verdana" w:cs="Arial"/>
          <w:color w:val="000000" w:themeColor="text1"/>
          <w:szCs w:val="20"/>
          <w:lang w:val="es-CO"/>
        </w:rPr>
        <w:t>(57)</w:t>
      </w:r>
      <w:r>
        <w:rPr>
          <w:rFonts w:eastAsia="Verdana" w:cs="Arial"/>
          <w:color w:val="000000" w:themeColor="text1"/>
          <w:szCs w:val="20"/>
          <w:lang w:val="es-CO"/>
        </w:rPr>
        <w:t xml:space="preserve"> 5142060</w:t>
      </w:r>
    </w:p>
    <w:p w14:paraId="552C49E8" w14:textId="77777777" w:rsidR="001426A4" w:rsidRPr="0039716A" w:rsidRDefault="001069C0" w:rsidP="001426A4">
      <w:pPr>
        <w:spacing w:after="0" w:line="240" w:lineRule="auto"/>
        <w:rPr>
          <w:rFonts w:cs="Arial"/>
          <w:szCs w:val="20"/>
          <w:lang w:val="es-CO"/>
        </w:rPr>
      </w:pPr>
      <w:hyperlink r:id="rId9">
        <w:r w:rsidR="001426A4" w:rsidRPr="0039716A">
          <w:rPr>
            <w:rStyle w:val="Hipervnculo"/>
            <w:rFonts w:eastAsia="Verdana"/>
            <w:color w:val="0000FF"/>
            <w:szCs w:val="20"/>
            <w:lang w:val="es-CO"/>
          </w:rPr>
          <w:t>prosperidadsocial.gov.co</w:t>
        </w:r>
      </w:hyperlink>
    </w:p>
    <w:p w14:paraId="1F1C3E19" w14:textId="77777777" w:rsidR="001426A4" w:rsidRPr="0039716A" w:rsidRDefault="001426A4" w:rsidP="001426A4">
      <w:pPr>
        <w:spacing w:after="0" w:line="240" w:lineRule="auto"/>
        <w:rPr>
          <w:rFonts w:eastAsia="Verdana" w:cs="Arial"/>
          <w:color w:val="000000" w:themeColor="text1"/>
          <w:szCs w:val="20"/>
          <w:lang w:val="es-CO"/>
        </w:rPr>
      </w:pPr>
      <w:r>
        <w:rPr>
          <w:rFonts w:eastAsia="Verdana" w:cs="Arial"/>
          <w:color w:val="000000" w:themeColor="text1"/>
          <w:szCs w:val="20"/>
          <w:lang w:val="es-CO"/>
        </w:rPr>
        <w:t xml:space="preserve"> </w:t>
      </w:r>
    </w:p>
    <w:p w14:paraId="1986FF61" w14:textId="77777777" w:rsidR="001426A4" w:rsidRPr="0039716A" w:rsidRDefault="001426A4" w:rsidP="001426A4">
      <w:pPr>
        <w:spacing w:after="0" w:line="240" w:lineRule="auto"/>
        <w:rPr>
          <w:rFonts w:eastAsia="Verdana" w:cs="Arial"/>
          <w:color w:val="000000" w:themeColor="text1"/>
          <w:szCs w:val="20"/>
          <w:lang w:val="es-CO"/>
        </w:rPr>
      </w:pPr>
      <w:r>
        <w:rPr>
          <w:rFonts w:eastAsia="Verdana" w:cs="Arial"/>
          <w:color w:val="000000" w:themeColor="text1"/>
          <w:szCs w:val="20"/>
          <w:lang w:val="es-CO"/>
        </w:rPr>
        <w:t xml:space="preserve"> </w:t>
      </w:r>
    </w:p>
    <w:p w14:paraId="6AFFEBDA" w14:textId="6C4D2F68" w:rsidR="001426A4" w:rsidRDefault="001426A4" w:rsidP="001426A4">
      <w:pPr>
        <w:spacing w:after="0" w:line="240" w:lineRule="auto"/>
        <w:rPr>
          <w:rFonts w:eastAsia="Verdana" w:cs="Arial"/>
          <w:szCs w:val="20"/>
          <w:lang w:val="es-CO"/>
        </w:rPr>
      </w:pPr>
      <w:r w:rsidRPr="0039716A">
        <w:rPr>
          <w:rFonts w:eastAsia="Verdana" w:cs="Arial"/>
          <w:szCs w:val="20"/>
          <w:lang w:val="es-CO"/>
        </w:rPr>
        <w:t>©2020</w:t>
      </w:r>
    </w:p>
    <w:p w14:paraId="6820944D" w14:textId="759EEA4E" w:rsidR="001426A4" w:rsidRDefault="001426A4" w:rsidP="001426A4">
      <w:pPr>
        <w:rPr>
          <w:rFonts w:eastAsia="Verdana" w:cs="Arial"/>
          <w:szCs w:val="20"/>
          <w:lang w:val="es-CO"/>
        </w:rPr>
      </w:pPr>
    </w:p>
    <w:p w14:paraId="6C8FA4F9" w14:textId="5DB8E15C" w:rsidR="001426A4" w:rsidRDefault="001426A4" w:rsidP="001426A4">
      <w:pPr>
        <w:rPr>
          <w:rFonts w:eastAsia="Verdana" w:cs="Arial"/>
          <w:szCs w:val="20"/>
          <w:lang w:val="es-CO"/>
        </w:rPr>
      </w:pPr>
    </w:p>
    <w:p w14:paraId="18AA7ED6" w14:textId="5FD0873F" w:rsidR="001426A4" w:rsidRDefault="001426A4" w:rsidP="001426A4">
      <w:pPr>
        <w:rPr>
          <w:rFonts w:eastAsia="Verdana" w:cs="Arial"/>
          <w:szCs w:val="20"/>
          <w:lang w:val="es-CO"/>
        </w:rPr>
      </w:pPr>
    </w:p>
    <w:p w14:paraId="5DE15BDE" w14:textId="298E47A4" w:rsidR="001426A4" w:rsidRDefault="001426A4" w:rsidP="001426A4">
      <w:pPr>
        <w:rPr>
          <w:rFonts w:eastAsia="Verdana" w:cs="Arial"/>
          <w:szCs w:val="20"/>
          <w:lang w:val="es-CO"/>
        </w:rPr>
      </w:pPr>
    </w:p>
    <w:p w14:paraId="1AC31414" w14:textId="77777777" w:rsidR="001426A4" w:rsidRDefault="001426A4" w:rsidP="001426A4">
      <w:pPr>
        <w:rPr>
          <w:rFonts w:eastAsia="Verdana" w:cs="Arial"/>
          <w:szCs w:val="20"/>
          <w:lang w:val="es-CO"/>
        </w:rPr>
      </w:pPr>
    </w:p>
    <w:p w14:paraId="5A895A73" w14:textId="77777777" w:rsidR="001426A4" w:rsidRPr="0039716A" w:rsidRDefault="001426A4" w:rsidP="001426A4">
      <w:pPr>
        <w:rPr>
          <w:b/>
          <w:szCs w:val="20"/>
          <w:lang w:val="es-CO" w:eastAsia="es-CO"/>
        </w:rPr>
      </w:pPr>
      <w:r w:rsidRPr="0039716A">
        <w:rPr>
          <w:b/>
          <w:color w:val="000000"/>
          <w:szCs w:val="20"/>
        </w:rPr>
        <w:t>Nota:</w:t>
      </w:r>
      <w:r>
        <w:rPr>
          <w:b/>
          <w:color w:val="000000"/>
          <w:szCs w:val="20"/>
        </w:rPr>
        <w:t xml:space="preserve"> </w:t>
      </w:r>
    </w:p>
    <w:p w14:paraId="625FC6CA" w14:textId="77777777" w:rsidR="001426A4" w:rsidRPr="0039716A" w:rsidRDefault="001426A4" w:rsidP="001426A4">
      <w:pPr>
        <w:rPr>
          <w:i/>
          <w:iCs/>
          <w:szCs w:val="20"/>
        </w:rPr>
      </w:pPr>
      <w:r w:rsidRPr="0039716A">
        <w:rPr>
          <w:i/>
          <w:iCs/>
          <w:szCs w:val="20"/>
        </w:rPr>
        <w:t>El</w:t>
      </w:r>
      <w:r>
        <w:rPr>
          <w:i/>
          <w:iCs/>
          <w:szCs w:val="20"/>
        </w:rPr>
        <w:t xml:space="preserve"> </w:t>
      </w:r>
      <w:r w:rsidRPr="0039716A">
        <w:rPr>
          <w:i/>
          <w:iCs/>
          <w:szCs w:val="20"/>
        </w:rPr>
        <w:t>uso</w:t>
      </w:r>
      <w:r>
        <w:rPr>
          <w:i/>
          <w:iCs/>
          <w:szCs w:val="20"/>
        </w:rPr>
        <w:t xml:space="preserve"> </w:t>
      </w:r>
      <w:r w:rsidRPr="0039716A">
        <w:rPr>
          <w:i/>
          <w:iCs/>
          <w:szCs w:val="20"/>
        </w:rPr>
        <w:t>de</w:t>
      </w:r>
      <w:r>
        <w:rPr>
          <w:i/>
          <w:iCs/>
          <w:szCs w:val="20"/>
        </w:rPr>
        <w:t xml:space="preserve"> </w:t>
      </w:r>
      <w:r w:rsidRPr="0039716A">
        <w:rPr>
          <w:i/>
          <w:iCs/>
          <w:szCs w:val="20"/>
        </w:rPr>
        <w:t>un</w:t>
      </w:r>
      <w:r>
        <w:rPr>
          <w:i/>
          <w:iCs/>
          <w:szCs w:val="20"/>
        </w:rPr>
        <w:t xml:space="preserve"> </w:t>
      </w:r>
      <w:r w:rsidRPr="0039716A">
        <w:rPr>
          <w:i/>
          <w:iCs/>
          <w:szCs w:val="20"/>
        </w:rPr>
        <w:t>lenguaje</w:t>
      </w:r>
      <w:r>
        <w:rPr>
          <w:i/>
          <w:iCs/>
          <w:szCs w:val="20"/>
        </w:rPr>
        <w:t xml:space="preserve"> </w:t>
      </w:r>
      <w:r w:rsidRPr="0039716A">
        <w:rPr>
          <w:i/>
          <w:iCs/>
          <w:szCs w:val="20"/>
        </w:rPr>
        <w:t>que</w:t>
      </w:r>
      <w:r>
        <w:rPr>
          <w:i/>
          <w:iCs/>
          <w:szCs w:val="20"/>
        </w:rPr>
        <w:t xml:space="preserve"> </w:t>
      </w:r>
      <w:r w:rsidRPr="0039716A">
        <w:rPr>
          <w:i/>
          <w:iCs/>
          <w:szCs w:val="20"/>
        </w:rPr>
        <w:t>no</w:t>
      </w:r>
      <w:r>
        <w:rPr>
          <w:i/>
          <w:iCs/>
          <w:szCs w:val="20"/>
        </w:rPr>
        <w:t xml:space="preserve"> </w:t>
      </w:r>
      <w:r w:rsidRPr="0039716A">
        <w:rPr>
          <w:i/>
          <w:iCs/>
          <w:szCs w:val="20"/>
        </w:rPr>
        <w:t>discrimine</w:t>
      </w:r>
      <w:r>
        <w:rPr>
          <w:i/>
          <w:iCs/>
          <w:szCs w:val="20"/>
        </w:rPr>
        <w:t xml:space="preserve"> </w:t>
      </w:r>
      <w:r w:rsidRPr="0039716A">
        <w:rPr>
          <w:i/>
          <w:iCs/>
          <w:szCs w:val="20"/>
        </w:rPr>
        <w:t>ni</w:t>
      </w:r>
      <w:r>
        <w:rPr>
          <w:i/>
          <w:iCs/>
          <w:szCs w:val="20"/>
        </w:rPr>
        <w:t xml:space="preserve"> </w:t>
      </w:r>
      <w:r w:rsidRPr="0039716A">
        <w:rPr>
          <w:i/>
          <w:iCs/>
          <w:szCs w:val="20"/>
        </w:rPr>
        <w:t>marque</w:t>
      </w:r>
      <w:r>
        <w:rPr>
          <w:i/>
          <w:iCs/>
          <w:szCs w:val="20"/>
        </w:rPr>
        <w:t xml:space="preserve"> </w:t>
      </w:r>
      <w:r w:rsidRPr="0039716A">
        <w:rPr>
          <w:i/>
          <w:iCs/>
          <w:szCs w:val="20"/>
        </w:rPr>
        <w:t>diferencias</w:t>
      </w:r>
      <w:r>
        <w:rPr>
          <w:i/>
          <w:iCs/>
          <w:szCs w:val="20"/>
        </w:rPr>
        <w:t xml:space="preserve"> </w:t>
      </w:r>
      <w:r w:rsidRPr="0039716A">
        <w:rPr>
          <w:i/>
          <w:iCs/>
          <w:szCs w:val="20"/>
        </w:rPr>
        <w:t>entre</w:t>
      </w:r>
      <w:r>
        <w:rPr>
          <w:i/>
          <w:iCs/>
          <w:szCs w:val="20"/>
        </w:rPr>
        <w:t xml:space="preserve"> </w:t>
      </w:r>
      <w:r w:rsidRPr="0039716A">
        <w:rPr>
          <w:i/>
          <w:iCs/>
          <w:szCs w:val="20"/>
        </w:rPr>
        <w:t>hombres</w:t>
      </w:r>
      <w:r>
        <w:rPr>
          <w:i/>
          <w:iCs/>
          <w:szCs w:val="20"/>
        </w:rPr>
        <w:t xml:space="preserve"> </w:t>
      </w:r>
      <w:r w:rsidRPr="0039716A">
        <w:rPr>
          <w:i/>
          <w:iCs/>
          <w:szCs w:val="20"/>
        </w:rPr>
        <w:t>y</w:t>
      </w:r>
      <w:r>
        <w:rPr>
          <w:i/>
          <w:iCs/>
          <w:szCs w:val="20"/>
        </w:rPr>
        <w:t xml:space="preserve"> </w:t>
      </w:r>
      <w:r w:rsidRPr="0039716A">
        <w:rPr>
          <w:i/>
          <w:iCs/>
          <w:szCs w:val="20"/>
        </w:rPr>
        <w:t>mujeres</w:t>
      </w:r>
      <w:r>
        <w:rPr>
          <w:i/>
          <w:iCs/>
          <w:szCs w:val="20"/>
        </w:rPr>
        <w:t xml:space="preserve"> </w:t>
      </w:r>
      <w:r w:rsidRPr="0039716A">
        <w:rPr>
          <w:i/>
          <w:iCs/>
          <w:szCs w:val="20"/>
        </w:rPr>
        <w:t>es</w:t>
      </w:r>
      <w:r>
        <w:rPr>
          <w:i/>
          <w:iCs/>
          <w:szCs w:val="20"/>
        </w:rPr>
        <w:t xml:space="preserve"> </w:t>
      </w:r>
      <w:r w:rsidRPr="0039716A">
        <w:rPr>
          <w:i/>
          <w:iCs/>
          <w:szCs w:val="20"/>
        </w:rPr>
        <w:t>una</w:t>
      </w:r>
      <w:r>
        <w:rPr>
          <w:i/>
          <w:iCs/>
          <w:szCs w:val="20"/>
        </w:rPr>
        <w:t xml:space="preserve"> </w:t>
      </w:r>
      <w:r w:rsidRPr="0039716A">
        <w:rPr>
          <w:i/>
          <w:iCs/>
          <w:szCs w:val="20"/>
        </w:rPr>
        <w:t>de</w:t>
      </w:r>
      <w:r>
        <w:rPr>
          <w:i/>
          <w:iCs/>
          <w:szCs w:val="20"/>
        </w:rPr>
        <w:t xml:space="preserve"> </w:t>
      </w:r>
      <w:r w:rsidRPr="0039716A">
        <w:rPr>
          <w:i/>
          <w:iCs/>
          <w:szCs w:val="20"/>
        </w:rPr>
        <w:t>las</w:t>
      </w:r>
      <w:r>
        <w:rPr>
          <w:i/>
          <w:iCs/>
          <w:szCs w:val="20"/>
        </w:rPr>
        <w:t xml:space="preserve"> </w:t>
      </w:r>
      <w:r w:rsidRPr="0039716A">
        <w:rPr>
          <w:i/>
          <w:iCs/>
          <w:szCs w:val="20"/>
        </w:rPr>
        <w:t>preocupaciones</w:t>
      </w:r>
      <w:r>
        <w:rPr>
          <w:i/>
          <w:iCs/>
          <w:szCs w:val="20"/>
        </w:rPr>
        <w:t xml:space="preserve"> </w:t>
      </w:r>
      <w:r w:rsidRPr="0039716A">
        <w:rPr>
          <w:i/>
          <w:iCs/>
          <w:szCs w:val="20"/>
        </w:rPr>
        <w:t>de</w:t>
      </w:r>
      <w:r>
        <w:rPr>
          <w:i/>
          <w:iCs/>
          <w:szCs w:val="20"/>
        </w:rPr>
        <w:t xml:space="preserve"> </w:t>
      </w:r>
      <w:r w:rsidRPr="0039716A">
        <w:rPr>
          <w:i/>
          <w:iCs/>
          <w:szCs w:val="20"/>
        </w:rPr>
        <w:t>Prosperidad</w:t>
      </w:r>
      <w:r>
        <w:rPr>
          <w:i/>
          <w:iCs/>
          <w:szCs w:val="20"/>
        </w:rPr>
        <w:t xml:space="preserve"> </w:t>
      </w:r>
      <w:r w:rsidRPr="0039716A">
        <w:rPr>
          <w:i/>
          <w:iCs/>
          <w:szCs w:val="20"/>
        </w:rPr>
        <w:t>Social</w:t>
      </w:r>
      <w:r>
        <w:rPr>
          <w:i/>
          <w:iCs/>
          <w:szCs w:val="20"/>
        </w:rPr>
        <w:t xml:space="preserve"> </w:t>
      </w:r>
      <w:r w:rsidRPr="0039716A">
        <w:rPr>
          <w:i/>
          <w:iCs/>
          <w:szCs w:val="20"/>
        </w:rPr>
        <w:t>y</w:t>
      </w:r>
      <w:r>
        <w:rPr>
          <w:i/>
          <w:iCs/>
          <w:szCs w:val="20"/>
        </w:rPr>
        <w:t xml:space="preserve"> </w:t>
      </w:r>
      <w:r w:rsidRPr="0039716A">
        <w:rPr>
          <w:i/>
          <w:iCs/>
          <w:szCs w:val="20"/>
        </w:rPr>
        <w:t>sus</w:t>
      </w:r>
      <w:r>
        <w:rPr>
          <w:i/>
          <w:iCs/>
          <w:szCs w:val="20"/>
        </w:rPr>
        <w:t xml:space="preserve"> </w:t>
      </w:r>
      <w:r w:rsidRPr="0039716A">
        <w:rPr>
          <w:i/>
          <w:iCs/>
          <w:szCs w:val="20"/>
        </w:rPr>
        <w:t>colaboradores.</w:t>
      </w:r>
      <w:r>
        <w:rPr>
          <w:i/>
          <w:iCs/>
          <w:szCs w:val="20"/>
        </w:rPr>
        <w:t xml:space="preserve"> </w:t>
      </w:r>
      <w:r w:rsidRPr="0039716A">
        <w:rPr>
          <w:i/>
          <w:iCs/>
          <w:szCs w:val="20"/>
        </w:rPr>
        <w:t>En</w:t>
      </w:r>
      <w:r>
        <w:rPr>
          <w:i/>
          <w:iCs/>
          <w:szCs w:val="20"/>
        </w:rPr>
        <w:t xml:space="preserve"> </w:t>
      </w:r>
      <w:r w:rsidRPr="0039716A">
        <w:rPr>
          <w:i/>
          <w:iCs/>
          <w:szCs w:val="20"/>
        </w:rPr>
        <w:t>tal</w:t>
      </w:r>
      <w:r>
        <w:rPr>
          <w:i/>
          <w:iCs/>
          <w:szCs w:val="20"/>
        </w:rPr>
        <w:t xml:space="preserve"> </w:t>
      </w:r>
      <w:r w:rsidRPr="0039716A">
        <w:rPr>
          <w:i/>
          <w:iCs/>
          <w:szCs w:val="20"/>
        </w:rPr>
        <w:t>sentido</w:t>
      </w:r>
      <w:r>
        <w:rPr>
          <w:i/>
          <w:iCs/>
          <w:szCs w:val="20"/>
        </w:rPr>
        <w:t xml:space="preserve"> </w:t>
      </w:r>
      <w:r w:rsidRPr="0039716A">
        <w:rPr>
          <w:i/>
          <w:iCs/>
          <w:szCs w:val="20"/>
        </w:rPr>
        <w:t>y</w:t>
      </w:r>
      <w:r>
        <w:rPr>
          <w:i/>
          <w:iCs/>
          <w:szCs w:val="20"/>
        </w:rPr>
        <w:t xml:space="preserve"> </w:t>
      </w:r>
      <w:r w:rsidRPr="0039716A">
        <w:rPr>
          <w:i/>
          <w:iCs/>
          <w:szCs w:val="20"/>
        </w:rPr>
        <w:t>con</w:t>
      </w:r>
      <w:r>
        <w:rPr>
          <w:i/>
          <w:iCs/>
          <w:szCs w:val="20"/>
        </w:rPr>
        <w:t xml:space="preserve"> </w:t>
      </w:r>
      <w:r w:rsidRPr="0039716A">
        <w:rPr>
          <w:i/>
          <w:iCs/>
          <w:szCs w:val="20"/>
        </w:rPr>
        <w:t>el</w:t>
      </w:r>
      <w:r>
        <w:rPr>
          <w:i/>
          <w:iCs/>
          <w:szCs w:val="20"/>
        </w:rPr>
        <w:t xml:space="preserve"> </w:t>
      </w:r>
      <w:r w:rsidRPr="0039716A">
        <w:rPr>
          <w:i/>
          <w:iCs/>
          <w:szCs w:val="20"/>
        </w:rPr>
        <w:t>fin</w:t>
      </w:r>
      <w:r>
        <w:rPr>
          <w:i/>
          <w:iCs/>
          <w:szCs w:val="20"/>
        </w:rPr>
        <w:t xml:space="preserve"> </w:t>
      </w:r>
      <w:r w:rsidRPr="0039716A">
        <w:rPr>
          <w:i/>
          <w:iCs/>
          <w:szCs w:val="20"/>
        </w:rPr>
        <w:t>de</w:t>
      </w:r>
      <w:r>
        <w:rPr>
          <w:i/>
          <w:iCs/>
          <w:szCs w:val="20"/>
        </w:rPr>
        <w:t xml:space="preserve"> </w:t>
      </w:r>
      <w:r w:rsidRPr="0039716A">
        <w:rPr>
          <w:i/>
          <w:iCs/>
          <w:szCs w:val="20"/>
        </w:rPr>
        <w:t>evitar</w:t>
      </w:r>
      <w:r>
        <w:rPr>
          <w:i/>
          <w:iCs/>
          <w:szCs w:val="20"/>
        </w:rPr>
        <w:t xml:space="preserve"> </w:t>
      </w:r>
      <w:r w:rsidRPr="0039716A">
        <w:rPr>
          <w:i/>
          <w:iCs/>
          <w:szCs w:val="20"/>
        </w:rPr>
        <w:t>la</w:t>
      </w:r>
      <w:r>
        <w:rPr>
          <w:i/>
          <w:iCs/>
          <w:szCs w:val="20"/>
        </w:rPr>
        <w:t xml:space="preserve"> </w:t>
      </w:r>
      <w:r w:rsidRPr="0039716A">
        <w:rPr>
          <w:i/>
          <w:iCs/>
          <w:szCs w:val="20"/>
        </w:rPr>
        <w:t>sobrecarga</w:t>
      </w:r>
      <w:r>
        <w:rPr>
          <w:i/>
          <w:iCs/>
          <w:szCs w:val="20"/>
        </w:rPr>
        <w:t xml:space="preserve"> </w:t>
      </w:r>
      <w:r w:rsidRPr="0039716A">
        <w:rPr>
          <w:i/>
          <w:iCs/>
          <w:szCs w:val="20"/>
        </w:rPr>
        <w:t>gráfica</w:t>
      </w:r>
      <w:r>
        <w:rPr>
          <w:i/>
          <w:iCs/>
          <w:szCs w:val="20"/>
        </w:rPr>
        <w:t xml:space="preserve"> </w:t>
      </w:r>
      <w:r w:rsidRPr="0039716A">
        <w:rPr>
          <w:i/>
          <w:iCs/>
          <w:szCs w:val="20"/>
        </w:rPr>
        <w:t>que</w:t>
      </w:r>
      <w:r>
        <w:rPr>
          <w:i/>
          <w:iCs/>
          <w:szCs w:val="20"/>
        </w:rPr>
        <w:t xml:space="preserve"> </w:t>
      </w:r>
      <w:r w:rsidRPr="0039716A">
        <w:rPr>
          <w:i/>
          <w:iCs/>
          <w:szCs w:val="20"/>
        </w:rPr>
        <w:t>supone</w:t>
      </w:r>
      <w:r>
        <w:rPr>
          <w:i/>
          <w:iCs/>
          <w:szCs w:val="20"/>
        </w:rPr>
        <w:t xml:space="preserve"> </w:t>
      </w:r>
      <w:r w:rsidRPr="0039716A">
        <w:rPr>
          <w:i/>
          <w:iCs/>
          <w:szCs w:val="20"/>
        </w:rPr>
        <w:t>utilizar</w:t>
      </w:r>
      <w:r>
        <w:rPr>
          <w:i/>
          <w:iCs/>
          <w:szCs w:val="20"/>
        </w:rPr>
        <w:t xml:space="preserve"> </w:t>
      </w:r>
      <w:r w:rsidRPr="0039716A">
        <w:rPr>
          <w:i/>
          <w:iCs/>
          <w:szCs w:val="20"/>
        </w:rPr>
        <w:t>en</w:t>
      </w:r>
      <w:r>
        <w:rPr>
          <w:i/>
          <w:iCs/>
          <w:szCs w:val="20"/>
        </w:rPr>
        <w:t xml:space="preserve"> </w:t>
      </w:r>
      <w:r w:rsidRPr="0039716A">
        <w:rPr>
          <w:i/>
          <w:iCs/>
          <w:szCs w:val="20"/>
        </w:rPr>
        <w:t>español</w:t>
      </w:r>
      <w:r>
        <w:rPr>
          <w:i/>
          <w:iCs/>
          <w:szCs w:val="20"/>
        </w:rPr>
        <w:t xml:space="preserve"> </w:t>
      </w:r>
      <w:r w:rsidRPr="0039716A">
        <w:rPr>
          <w:i/>
          <w:iCs/>
          <w:szCs w:val="20"/>
        </w:rPr>
        <w:t>o/a</w:t>
      </w:r>
      <w:r>
        <w:rPr>
          <w:i/>
          <w:iCs/>
          <w:szCs w:val="20"/>
        </w:rPr>
        <w:t xml:space="preserve"> </w:t>
      </w:r>
      <w:r w:rsidRPr="0039716A">
        <w:rPr>
          <w:i/>
          <w:iCs/>
          <w:szCs w:val="20"/>
        </w:rPr>
        <w:t>-</w:t>
      </w:r>
      <w:r>
        <w:rPr>
          <w:i/>
          <w:iCs/>
          <w:szCs w:val="20"/>
        </w:rPr>
        <w:t xml:space="preserve"> </w:t>
      </w:r>
      <w:r w:rsidRPr="0039716A">
        <w:rPr>
          <w:i/>
          <w:iCs/>
          <w:szCs w:val="20"/>
        </w:rPr>
        <w:t>os/as</w:t>
      </w:r>
      <w:r>
        <w:rPr>
          <w:i/>
          <w:iCs/>
          <w:szCs w:val="20"/>
        </w:rPr>
        <w:t xml:space="preserve"> </w:t>
      </w:r>
      <w:r w:rsidRPr="0039716A">
        <w:rPr>
          <w:i/>
          <w:iCs/>
          <w:szCs w:val="20"/>
        </w:rPr>
        <w:t>para</w:t>
      </w:r>
      <w:r>
        <w:rPr>
          <w:i/>
          <w:iCs/>
          <w:szCs w:val="20"/>
        </w:rPr>
        <w:t xml:space="preserve"> </w:t>
      </w:r>
      <w:r w:rsidRPr="0039716A">
        <w:rPr>
          <w:i/>
          <w:iCs/>
          <w:szCs w:val="20"/>
        </w:rPr>
        <w:t>marcar</w:t>
      </w:r>
      <w:r>
        <w:rPr>
          <w:i/>
          <w:iCs/>
          <w:szCs w:val="20"/>
        </w:rPr>
        <w:t xml:space="preserve"> </w:t>
      </w:r>
      <w:r w:rsidRPr="0039716A">
        <w:rPr>
          <w:i/>
          <w:iCs/>
          <w:szCs w:val="20"/>
        </w:rPr>
        <w:t>la</w:t>
      </w:r>
      <w:r>
        <w:rPr>
          <w:i/>
          <w:iCs/>
          <w:szCs w:val="20"/>
        </w:rPr>
        <w:t xml:space="preserve"> </w:t>
      </w:r>
      <w:r w:rsidRPr="0039716A">
        <w:rPr>
          <w:i/>
          <w:iCs/>
          <w:szCs w:val="20"/>
        </w:rPr>
        <w:t>existencia</w:t>
      </w:r>
      <w:r>
        <w:rPr>
          <w:i/>
          <w:iCs/>
          <w:szCs w:val="20"/>
        </w:rPr>
        <w:t xml:space="preserve"> </w:t>
      </w:r>
      <w:r w:rsidRPr="0039716A">
        <w:rPr>
          <w:i/>
          <w:iCs/>
          <w:szCs w:val="20"/>
        </w:rPr>
        <w:t>de</w:t>
      </w:r>
      <w:r>
        <w:rPr>
          <w:i/>
          <w:iCs/>
          <w:szCs w:val="20"/>
        </w:rPr>
        <w:t xml:space="preserve"> </w:t>
      </w:r>
      <w:r w:rsidRPr="0039716A">
        <w:rPr>
          <w:i/>
          <w:iCs/>
          <w:szCs w:val="20"/>
        </w:rPr>
        <w:t>ambos</w:t>
      </w:r>
      <w:r>
        <w:rPr>
          <w:i/>
          <w:iCs/>
          <w:szCs w:val="20"/>
        </w:rPr>
        <w:t xml:space="preserve"> </w:t>
      </w:r>
      <w:r w:rsidRPr="0039716A">
        <w:rPr>
          <w:i/>
          <w:iCs/>
          <w:szCs w:val="20"/>
        </w:rPr>
        <w:t>sexos,</w:t>
      </w:r>
      <w:r>
        <w:rPr>
          <w:i/>
          <w:iCs/>
          <w:szCs w:val="20"/>
        </w:rPr>
        <w:t xml:space="preserve"> </w:t>
      </w:r>
      <w:r w:rsidRPr="0039716A">
        <w:rPr>
          <w:i/>
          <w:iCs/>
          <w:szCs w:val="20"/>
        </w:rPr>
        <w:t>se</w:t>
      </w:r>
      <w:r>
        <w:rPr>
          <w:i/>
          <w:iCs/>
          <w:szCs w:val="20"/>
        </w:rPr>
        <w:t xml:space="preserve"> </w:t>
      </w:r>
      <w:r w:rsidRPr="0039716A">
        <w:rPr>
          <w:i/>
          <w:iCs/>
          <w:szCs w:val="20"/>
        </w:rPr>
        <w:t>ha</w:t>
      </w:r>
      <w:r>
        <w:rPr>
          <w:i/>
          <w:iCs/>
          <w:szCs w:val="20"/>
        </w:rPr>
        <w:t xml:space="preserve"> </w:t>
      </w:r>
      <w:r w:rsidRPr="0039716A">
        <w:rPr>
          <w:i/>
          <w:iCs/>
          <w:szCs w:val="20"/>
        </w:rPr>
        <w:t>optado</w:t>
      </w:r>
      <w:r>
        <w:rPr>
          <w:i/>
          <w:iCs/>
          <w:szCs w:val="20"/>
        </w:rPr>
        <w:t xml:space="preserve"> </w:t>
      </w:r>
      <w:r w:rsidRPr="0039716A">
        <w:rPr>
          <w:i/>
          <w:iCs/>
          <w:szCs w:val="20"/>
        </w:rPr>
        <w:t>por</w:t>
      </w:r>
      <w:r>
        <w:rPr>
          <w:i/>
          <w:iCs/>
          <w:szCs w:val="20"/>
        </w:rPr>
        <w:t xml:space="preserve"> </w:t>
      </w:r>
      <w:r w:rsidRPr="0039716A">
        <w:rPr>
          <w:i/>
          <w:iCs/>
          <w:szCs w:val="20"/>
        </w:rPr>
        <w:t>utilizar</w:t>
      </w:r>
      <w:r>
        <w:rPr>
          <w:i/>
          <w:iCs/>
          <w:szCs w:val="20"/>
        </w:rPr>
        <w:t xml:space="preserve"> </w:t>
      </w:r>
      <w:r w:rsidRPr="0039716A">
        <w:rPr>
          <w:i/>
          <w:iCs/>
          <w:szCs w:val="20"/>
        </w:rPr>
        <w:t>el</w:t>
      </w:r>
      <w:r>
        <w:rPr>
          <w:i/>
          <w:iCs/>
          <w:szCs w:val="20"/>
        </w:rPr>
        <w:t xml:space="preserve"> </w:t>
      </w:r>
      <w:r w:rsidRPr="0039716A">
        <w:rPr>
          <w:i/>
          <w:iCs/>
          <w:szCs w:val="20"/>
        </w:rPr>
        <w:t>clásico</w:t>
      </w:r>
      <w:r>
        <w:rPr>
          <w:i/>
          <w:iCs/>
          <w:szCs w:val="20"/>
        </w:rPr>
        <w:t xml:space="preserve"> </w:t>
      </w:r>
      <w:r w:rsidRPr="0039716A">
        <w:rPr>
          <w:i/>
          <w:iCs/>
          <w:szCs w:val="20"/>
        </w:rPr>
        <w:t>masculino</w:t>
      </w:r>
      <w:r>
        <w:rPr>
          <w:i/>
          <w:iCs/>
          <w:szCs w:val="20"/>
        </w:rPr>
        <w:t xml:space="preserve"> </w:t>
      </w:r>
      <w:r w:rsidRPr="0039716A">
        <w:rPr>
          <w:i/>
          <w:iCs/>
          <w:szCs w:val="20"/>
        </w:rPr>
        <w:t>genérico,</w:t>
      </w:r>
      <w:r>
        <w:rPr>
          <w:i/>
          <w:iCs/>
          <w:szCs w:val="20"/>
        </w:rPr>
        <w:t xml:space="preserve"> </w:t>
      </w:r>
      <w:r w:rsidRPr="0039716A">
        <w:rPr>
          <w:i/>
          <w:iCs/>
          <w:szCs w:val="20"/>
        </w:rPr>
        <w:t>en</w:t>
      </w:r>
      <w:r>
        <w:rPr>
          <w:i/>
          <w:iCs/>
          <w:szCs w:val="20"/>
        </w:rPr>
        <w:t xml:space="preserve"> </w:t>
      </w:r>
      <w:r w:rsidRPr="0039716A">
        <w:rPr>
          <w:i/>
          <w:iCs/>
          <w:szCs w:val="20"/>
        </w:rPr>
        <w:t>el</w:t>
      </w:r>
      <w:r>
        <w:rPr>
          <w:i/>
          <w:iCs/>
          <w:szCs w:val="20"/>
        </w:rPr>
        <w:t xml:space="preserve"> </w:t>
      </w:r>
      <w:r w:rsidRPr="0039716A">
        <w:rPr>
          <w:i/>
          <w:iCs/>
          <w:szCs w:val="20"/>
        </w:rPr>
        <w:t>entendido</w:t>
      </w:r>
      <w:r>
        <w:rPr>
          <w:i/>
          <w:iCs/>
          <w:szCs w:val="20"/>
        </w:rPr>
        <w:t xml:space="preserve"> </w:t>
      </w:r>
      <w:r w:rsidRPr="0039716A">
        <w:rPr>
          <w:i/>
          <w:iCs/>
          <w:szCs w:val="20"/>
        </w:rPr>
        <w:t>de</w:t>
      </w:r>
      <w:r>
        <w:rPr>
          <w:i/>
          <w:iCs/>
          <w:szCs w:val="20"/>
        </w:rPr>
        <w:t xml:space="preserve"> </w:t>
      </w:r>
      <w:r w:rsidRPr="0039716A">
        <w:rPr>
          <w:i/>
          <w:iCs/>
          <w:szCs w:val="20"/>
        </w:rPr>
        <w:t>que</w:t>
      </w:r>
      <w:r>
        <w:rPr>
          <w:i/>
          <w:iCs/>
          <w:szCs w:val="20"/>
        </w:rPr>
        <w:t xml:space="preserve"> </w:t>
      </w:r>
      <w:r w:rsidRPr="0039716A">
        <w:rPr>
          <w:i/>
          <w:iCs/>
          <w:szCs w:val="20"/>
        </w:rPr>
        <w:t>todas</w:t>
      </w:r>
      <w:r>
        <w:rPr>
          <w:i/>
          <w:iCs/>
          <w:szCs w:val="20"/>
        </w:rPr>
        <w:t xml:space="preserve"> </w:t>
      </w:r>
      <w:r w:rsidRPr="0039716A">
        <w:rPr>
          <w:i/>
          <w:iCs/>
          <w:szCs w:val="20"/>
        </w:rPr>
        <w:t>las</w:t>
      </w:r>
      <w:r>
        <w:rPr>
          <w:i/>
          <w:iCs/>
          <w:szCs w:val="20"/>
        </w:rPr>
        <w:t xml:space="preserve"> </w:t>
      </w:r>
      <w:r w:rsidRPr="0039716A">
        <w:rPr>
          <w:i/>
          <w:iCs/>
          <w:szCs w:val="20"/>
        </w:rPr>
        <w:t>menciones</w:t>
      </w:r>
      <w:r>
        <w:rPr>
          <w:i/>
          <w:iCs/>
          <w:szCs w:val="20"/>
        </w:rPr>
        <w:t xml:space="preserve"> </w:t>
      </w:r>
      <w:r w:rsidRPr="0039716A">
        <w:rPr>
          <w:i/>
          <w:iCs/>
          <w:szCs w:val="20"/>
        </w:rPr>
        <w:t>en</w:t>
      </w:r>
      <w:r>
        <w:rPr>
          <w:i/>
          <w:iCs/>
          <w:szCs w:val="20"/>
        </w:rPr>
        <w:t xml:space="preserve"> </w:t>
      </w:r>
      <w:r w:rsidRPr="0039716A">
        <w:rPr>
          <w:i/>
          <w:iCs/>
          <w:szCs w:val="20"/>
        </w:rPr>
        <w:t>tal</w:t>
      </w:r>
      <w:r>
        <w:rPr>
          <w:i/>
          <w:iCs/>
          <w:szCs w:val="20"/>
        </w:rPr>
        <w:t xml:space="preserve"> </w:t>
      </w:r>
      <w:r w:rsidRPr="0039716A">
        <w:rPr>
          <w:i/>
          <w:iCs/>
          <w:szCs w:val="20"/>
        </w:rPr>
        <w:t>género</w:t>
      </w:r>
      <w:r>
        <w:rPr>
          <w:i/>
          <w:iCs/>
          <w:szCs w:val="20"/>
        </w:rPr>
        <w:t xml:space="preserve"> </w:t>
      </w:r>
      <w:r w:rsidRPr="0039716A">
        <w:rPr>
          <w:i/>
          <w:iCs/>
          <w:szCs w:val="20"/>
        </w:rPr>
        <w:t>representan</w:t>
      </w:r>
      <w:r>
        <w:rPr>
          <w:i/>
          <w:iCs/>
          <w:szCs w:val="20"/>
        </w:rPr>
        <w:t xml:space="preserve"> </w:t>
      </w:r>
      <w:r w:rsidRPr="0039716A">
        <w:rPr>
          <w:i/>
          <w:iCs/>
          <w:szCs w:val="20"/>
        </w:rPr>
        <w:t>siempre</w:t>
      </w:r>
      <w:r>
        <w:rPr>
          <w:i/>
          <w:iCs/>
          <w:szCs w:val="20"/>
        </w:rPr>
        <w:t xml:space="preserve"> </w:t>
      </w:r>
      <w:r w:rsidRPr="0039716A">
        <w:rPr>
          <w:i/>
          <w:iCs/>
          <w:szCs w:val="20"/>
        </w:rPr>
        <w:t>a</w:t>
      </w:r>
      <w:r>
        <w:rPr>
          <w:i/>
          <w:iCs/>
          <w:szCs w:val="20"/>
        </w:rPr>
        <w:t xml:space="preserve"> </w:t>
      </w:r>
      <w:r w:rsidRPr="0039716A">
        <w:rPr>
          <w:i/>
          <w:iCs/>
          <w:szCs w:val="20"/>
        </w:rPr>
        <w:t>hombres</w:t>
      </w:r>
      <w:r>
        <w:rPr>
          <w:i/>
          <w:iCs/>
          <w:szCs w:val="20"/>
        </w:rPr>
        <w:t xml:space="preserve"> </w:t>
      </w:r>
      <w:r w:rsidRPr="0039716A">
        <w:rPr>
          <w:i/>
          <w:iCs/>
          <w:szCs w:val="20"/>
        </w:rPr>
        <w:t>y</w:t>
      </w:r>
      <w:r>
        <w:rPr>
          <w:i/>
          <w:iCs/>
          <w:szCs w:val="20"/>
        </w:rPr>
        <w:t xml:space="preserve"> </w:t>
      </w:r>
      <w:r w:rsidRPr="0039716A">
        <w:rPr>
          <w:i/>
          <w:iCs/>
          <w:szCs w:val="20"/>
        </w:rPr>
        <w:t>mujeres,</w:t>
      </w:r>
      <w:r>
        <w:rPr>
          <w:i/>
          <w:iCs/>
          <w:szCs w:val="20"/>
        </w:rPr>
        <w:t xml:space="preserve"> </w:t>
      </w:r>
      <w:r w:rsidRPr="0039716A">
        <w:rPr>
          <w:i/>
          <w:iCs/>
          <w:szCs w:val="20"/>
        </w:rPr>
        <w:t>abarcando</w:t>
      </w:r>
      <w:r>
        <w:rPr>
          <w:i/>
          <w:iCs/>
          <w:szCs w:val="20"/>
        </w:rPr>
        <w:t xml:space="preserve"> </w:t>
      </w:r>
      <w:r w:rsidRPr="0039716A">
        <w:rPr>
          <w:i/>
          <w:iCs/>
          <w:szCs w:val="20"/>
        </w:rPr>
        <w:t>claramente</w:t>
      </w:r>
      <w:r>
        <w:rPr>
          <w:i/>
          <w:iCs/>
          <w:szCs w:val="20"/>
        </w:rPr>
        <w:t xml:space="preserve"> </w:t>
      </w:r>
      <w:r w:rsidRPr="0039716A">
        <w:rPr>
          <w:i/>
          <w:iCs/>
          <w:szCs w:val="20"/>
        </w:rPr>
        <w:t>ambos</w:t>
      </w:r>
      <w:r>
        <w:rPr>
          <w:i/>
          <w:iCs/>
          <w:szCs w:val="20"/>
        </w:rPr>
        <w:t xml:space="preserve"> </w:t>
      </w:r>
      <w:r w:rsidRPr="0039716A">
        <w:rPr>
          <w:i/>
          <w:iCs/>
          <w:szCs w:val="20"/>
        </w:rPr>
        <w:t>sexos.</w:t>
      </w:r>
    </w:p>
    <w:p w14:paraId="5057FCC8" w14:textId="77777777" w:rsidR="001426A4" w:rsidRPr="0039716A" w:rsidRDefault="001426A4" w:rsidP="001426A4">
      <w:pPr>
        <w:rPr>
          <w:rFonts w:eastAsia="Verdana" w:cs="Arial"/>
          <w:szCs w:val="20"/>
          <w:lang w:val="es-CO"/>
        </w:rPr>
      </w:pPr>
    </w:p>
    <w:p w14:paraId="19174B3B" w14:textId="77777777" w:rsidR="00E50CC0" w:rsidRDefault="00E50CC0" w:rsidP="005B04B5">
      <w:pPr>
        <w:spacing w:after="0" w:line="240" w:lineRule="auto"/>
        <w:jc w:val="center"/>
        <w:rPr>
          <w:b/>
          <w:sz w:val="22"/>
        </w:rPr>
      </w:pPr>
    </w:p>
    <w:p w14:paraId="0FA94F85" w14:textId="615E3834" w:rsidR="00183B24" w:rsidRPr="00C73C0B" w:rsidRDefault="00C73C0B" w:rsidP="00C73C0B">
      <w:pPr>
        <w:spacing w:after="0" w:line="240" w:lineRule="auto"/>
        <w:jc w:val="left"/>
        <w:rPr>
          <w:b/>
          <w:sz w:val="24"/>
          <w:szCs w:val="24"/>
        </w:rPr>
      </w:pPr>
      <w:r w:rsidRPr="00C73C0B">
        <w:rPr>
          <w:b/>
          <w:sz w:val="24"/>
          <w:szCs w:val="24"/>
        </w:rPr>
        <w:lastRenderedPageBreak/>
        <w:t>Contenido</w:t>
      </w:r>
    </w:p>
    <w:p w14:paraId="6D5C6A4B" w14:textId="77777777" w:rsidR="00183B24" w:rsidRPr="00C73C0B" w:rsidRDefault="00183B24" w:rsidP="005B04B5">
      <w:pPr>
        <w:spacing w:after="0" w:line="240" w:lineRule="auto"/>
        <w:rPr>
          <w:sz w:val="24"/>
          <w:szCs w:val="24"/>
        </w:rPr>
      </w:pPr>
    </w:p>
    <w:sdt>
      <w:sdtPr>
        <w:rPr>
          <w:rFonts w:ascii="Verdana" w:eastAsiaTheme="minorHAnsi" w:hAnsi="Verdana" w:cstheme="minorBidi"/>
          <w:b w:val="0"/>
          <w:bCs w:val="0"/>
          <w:sz w:val="24"/>
          <w:szCs w:val="22"/>
        </w:rPr>
        <w:id w:val="-1081977007"/>
        <w:docPartObj>
          <w:docPartGallery w:val="Table of Contents"/>
          <w:docPartUnique/>
        </w:docPartObj>
      </w:sdtPr>
      <w:sdtEndPr>
        <w:rPr>
          <w:lang w:val="es-ES"/>
        </w:rPr>
      </w:sdtEndPr>
      <w:sdtContent>
        <w:p w14:paraId="4A9FDFA6" w14:textId="0B27D2E3" w:rsidR="0048274D" w:rsidRPr="00C73C0B" w:rsidRDefault="0048274D" w:rsidP="00021B47">
          <w:pPr>
            <w:pStyle w:val="Piedeimagen"/>
            <w:spacing w:line="240" w:lineRule="auto"/>
            <w:rPr>
              <w:rFonts w:ascii="Verdana" w:hAnsi="Verdana"/>
              <w:sz w:val="24"/>
            </w:rPr>
          </w:pPr>
        </w:p>
        <w:p w14:paraId="4FBAF7CE" w14:textId="0B80FFC8" w:rsidR="00DB7005" w:rsidRDefault="0048274D">
          <w:pPr>
            <w:pStyle w:val="TDC1"/>
            <w:rPr>
              <w:rFonts w:asciiTheme="minorHAnsi" w:eastAsiaTheme="minorEastAsia" w:hAnsiTheme="minorHAnsi"/>
              <w:noProof/>
              <w:sz w:val="22"/>
              <w:lang w:val="es-CO" w:eastAsia="es-CO"/>
            </w:rPr>
          </w:pPr>
          <w:r w:rsidRPr="00C73C0B">
            <w:rPr>
              <w:sz w:val="24"/>
              <w:szCs w:val="24"/>
            </w:rPr>
            <w:fldChar w:fldCharType="begin"/>
          </w:r>
          <w:r w:rsidRPr="00C73C0B">
            <w:rPr>
              <w:sz w:val="24"/>
              <w:szCs w:val="24"/>
            </w:rPr>
            <w:instrText xml:space="preserve"> TOC \o "1-3" \h \z \u </w:instrText>
          </w:r>
          <w:r w:rsidRPr="00C73C0B">
            <w:rPr>
              <w:sz w:val="24"/>
              <w:szCs w:val="24"/>
            </w:rPr>
            <w:fldChar w:fldCharType="separate"/>
          </w:r>
          <w:hyperlink w:anchor="_Toc57283857" w:history="1">
            <w:r w:rsidR="00DB7005" w:rsidRPr="00766746">
              <w:rPr>
                <w:rStyle w:val="Hipervnculo"/>
                <w:noProof/>
              </w:rPr>
              <w:t>INTRODUCCIÓN</w:t>
            </w:r>
            <w:r w:rsidR="00DB7005">
              <w:rPr>
                <w:noProof/>
                <w:webHidden/>
              </w:rPr>
              <w:tab/>
            </w:r>
            <w:r w:rsidR="00DB7005">
              <w:rPr>
                <w:noProof/>
                <w:webHidden/>
              </w:rPr>
              <w:fldChar w:fldCharType="begin"/>
            </w:r>
            <w:r w:rsidR="00DB7005">
              <w:rPr>
                <w:noProof/>
                <w:webHidden/>
              </w:rPr>
              <w:instrText xml:space="preserve"> PAGEREF _Toc57283857 \h </w:instrText>
            </w:r>
            <w:r w:rsidR="00DB7005">
              <w:rPr>
                <w:noProof/>
                <w:webHidden/>
              </w:rPr>
            </w:r>
            <w:r w:rsidR="00DB7005">
              <w:rPr>
                <w:noProof/>
                <w:webHidden/>
              </w:rPr>
              <w:fldChar w:fldCharType="separate"/>
            </w:r>
            <w:r w:rsidR="00DB7005">
              <w:rPr>
                <w:noProof/>
                <w:webHidden/>
              </w:rPr>
              <w:t>4</w:t>
            </w:r>
            <w:r w:rsidR="00DB7005">
              <w:rPr>
                <w:noProof/>
                <w:webHidden/>
              </w:rPr>
              <w:fldChar w:fldCharType="end"/>
            </w:r>
          </w:hyperlink>
        </w:p>
        <w:p w14:paraId="52C17925" w14:textId="01566ACB" w:rsidR="00DB7005" w:rsidRDefault="001069C0">
          <w:pPr>
            <w:pStyle w:val="TDC1"/>
            <w:rPr>
              <w:rFonts w:asciiTheme="minorHAnsi" w:eastAsiaTheme="minorEastAsia" w:hAnsiTheme="minorHAnsi"/>
              <w:noProof/>
              <w:sz w:val="22"/>
              <w:lang w:val="es-CO" w:eastAsia="es-CO"/>
            </w:rPr>
          </w:pPr>
          <w:hyperlink w:anchor="_Toc57283858" w:history="1">
            <w:r w:rsidR="00DB7005" w:rsidRPr="00766746">
              <w:rPr>
                <w:rStyle w:val="Hipervnculo"/>
                <w:noProof/>
              </w:rPr>
              <w:t>OBJETIVO</w:t>
            </w:r>
            <w:r w:rsidR="00DB7005">
              <w:rPr>
                <w:noProof/>
                <w:webHidden/>
              </w:rPr>
              <w:tab/>
            </w:r>
            <w:r w:rsidR="00DB7005">
              <w:rPr>
                <w:noProof/>
                <w:webHidden/>
              </w:rPr>
              <w:fldChar w:fldCharType="begin"/>
            </w:r>
            <w:r w:rsidR="00DB7005">
              <w:rPr>
                <w:noProof/>
                <w:webHidden/>
              </w:rPr>
              <w:instrText xml:space="preserve"> PAGEREF _Toc57283858 \h </w:instrText>
            </w:r>
            <w:r w:rsidR="00DB7005">
              <w:rPr>
                <w:noProof/>
                <w:webHidden/>
              </w:rPr>
            </w:r>
            <w:r w:rsidR="00DB7005">
              <w:rPr>
                <w:noProof/>
                <w:webHidden/>
              </w:rPr>
              <w:fldChar w:fldCharType="separate"/>
            </w:r>
            <w:r w:rsidR="00DB7005">
              <w:rPr>
                <w:noProof/>
                <w:webHidden/>
              </w:rPr>
              <w:t>5</w:t>
            </w:r>
            <w:r w:rsidR="00DB7005">
              <w:rPr>
                <w:noProof/>
                <w:webHidden/>
              </w:rPr>
              <w:fldChar w:fldCharType="end"/>
            </w:r>
          </w:hyperlink>
        </w:p>
        <w:p w14:paraId="63515C14" w14:textId="0E449D0F" w:rsidR="00DB7005" w:rsidRDefault="001069C0">
          <w:pPr>
            <w:pStyle w:val="TDC1"/>
            <w:rPr>
              <w:rFonts w:asciiTheme="minorHAnsi" w:eastAsiaTheme="minorEastAsia" w:hAnsiTheme="minorHAnsi"/>
              <w:noProof/>
              <w:sz w:val="22"/>
              <w:lang w:val="es-CO" w:eastAsia="es-CO"/>
            </w:rPr>
          </w:pPr>
          <w:hyperlink w:anchor="_Toc57283859" w:history="1">
            <w:r w:rsidR="00DB7005" w:rsidRPr="00766746">
              <w:rPr>
                <w:rStyle w:val="Hipervnculo"/>
                <w:noProof/>
              </w:rPr>
              <w:t>ALCANCE</w:t>
            </w:r>
            <w:r w:rsidR="00DB7005">
              <w:rPr>
                <w:noProof/>
                <w:webHidden/>
              </w:rPr>
              <w:tab/>
            </w:r>
            <w:r w:rsidR="00DB7005">
              <w:rPr>
                <w:noProof/>
                <w:webHidden/>
              </w:rPr>
              <w:fldChar w:fldCharType="begin"/>
            </w:r>
            <w:r w:rsidR="00DB7005">
              <w:rPr>
                <w:noProof/>
                <w:webHidden/>
              </w:rPr>
              <w:instrText xml:space="preserve"> PAGEREF _Toc57283859 \h </w:instrText>
            </w:r>
            <w:r w:rsidR="00DB7005">
              <w:rPr>
                <w:noProof/>
                <w:webHidden/>
              </w:rPr>
            </w:r>
            <w:r w:rsidR="00DB7005">
              <w:rPr>
                <w:noProof/>
                <w:webHidden/>
              </w:rPr>
              <w:fldChar w:fldCharType="separate"/>
            </w:r>
            <w:r w:rsidR="00DB7005">
              <w:rPr>
                <w:noProof/>
                <w:webHidden/>
              </w:rPr>
              <w:t>5</w:t>
            </w:r>
            <w:r w:rsidR="00DB7005">
              <w:rPr>
                <w:noProof/>
                <w:webHidden/>
              </w:rPr>
              <w:fldChar w:fldCharType="end"/>
            </w:r>
          </w:hyperlink>
        </w:p>
        <w:p w14:paraId="43464AB9" w14:textId="27652288" w:rsidR="00DB7005" w:rsidRDefault="001069C0">
          <w:pPr>
            <w:pStyle w:val="TDC1"/>
            <w:rPr>
              <w:rFonts w:asciiTheme="minorHAnsi" w:eastAsiaTheme="minorEastAsia" w:hAnsiTheme="minorHAnsi"/>
              <w:noProof/>
              <w:sz w:val="22"/>
              <w:lang w:val="es-CO" w:eastAsia="es-CO"/>
            </w:rPr>
          </w:pPr>
          <w:hyperlink w:anchor="_Toc57283860" w:history="1">
            <w:r w:rsidR="00DB7005" w:rsidRPr="00766746">
              <w:rPr>
                <w:rStyle w:val="Hipervnculo"/>
                <w:noProof/>
              </w:rPr>
              <w:t>DEFINICIONES Y SIGLAS</w:t>
            </w:r>
            <w:r w:rsidR="00DB7005">
              <w:rPr>
                <w:noProof/>
                <w:webHidden/>
              </w:rPr>
              <w:tab/>
            </w:r>
            <w:r w:rsidR="00DB7005">
              <w:rPr>
                <w:noProof/>
                <w:webHidden/>
              </w:rPr>
              <w:fldChar w:fldCharType="begin"/>
            </w:r>
            <w:r w:rsidR="00DB7005">
              <w:rPr>
                <w:noProof/>
                <w:webHidden/>
              </w:rPr>
              <w:instrText xml:space="preserve"> PAGEREF _Toc57283860 \h </w:instrText>
            </w:r>
            <w:r w:rsidR="00DB7005">
              <w:rPr>
                <w:noProof/>
                <w:webHidden/>
              </w:rPr>
            </w:r>
            <w:r w:rsidR="00DB7005">
              <w:rPr>
                <w:noProof/>
                <w:webHidden/>
              </w:rPr>
              <w:fldChar w:fldCharType="separate"/>
            </w:r>
            <w:r w:rsidR="00DB7005">
              <w:rPr>
                <w:noProof/>
                <w:webHidden/>
              </w:rPr>
              <w:t>6</w:t>
            </w:r>
            <w:r w:rsidR="00DB7005">
              <w:rPr>
                <w:noProof/>
                <w:webHidden/>
              </w:rPr>
              <w:fldChar w:fldCharType="end"/>
            </w:r>
          </w:hyperlink>
        </w:p>
        <w:p w14:paraId="7AAD84C7" w14:textId="4A9472E2" w:rsidR="00DB7005" w:rsidRDefault="001069C0">
          <w:pPr>
            <w:pStyle w:val="TDC1"/>
            <w:rPr>
              <w:rFonts w:asciiTheme="minorHAnsi" w:eastAsiaTheme="minorEastAsia" w:hAnsiTheme="minorHAnsi"/>
              <w:noProof/>
              <w:sz w:val="22"/>
              <w:lang w:val="es-CO" w:eastAsia="es-CO"/>
            </w:rPr>
          </w:pPr>
          <w:hyperlink w:anchor="_Toc57283861" w:history="1">
            <w:r w:rsidR="00DB7005" w:rsidRPr="00766746">
              <w:rPr>
                <w:rStyle w:val="Hipervnculo"/>
                <w:noProof/>
              </w:rPr>
              <w:t>REFERENCIAS NORMATIVAS</w:t>
            </w:r>
            <w:r w:rsidR="00DB7005">
              <w:rPr>
                <w:noProof/>
                <w:webHidden/>
              </w:rPr>
              <w:tab/>
            </w:r>
            <w:r w:rsidR="00DB7005">
              <w:rPr>
                <w:noProof/>
                <w:webHidden/>
              </w:rPr>
              <w:fldChar w:fldCharType="begin"/>
            </w:r>
            <w:r w:rsidR="00DB7005">
              <w:rPr>
                <w:noProof/>
                <w:webHidden/>
              </w:rPr>
              <w:instrText xml:space="preserve"> PAGEREF _Toc57283861 \h </w:instrText>
            </w:r>
            <w:r w:rsidR="00DB7005">
              <w:rPr>
                <w:noProof/>
                <w:webHidden/>
              </w:rPr>
            </w:r>
            <w:r w:rsidR="00DB7005">
              <w:rPr>
                <w:noProof/>
                <w:webHidden/>
              </w:rPr>
              <w:fldChar w:fldCharType="separate"/>
            </w:r>
            <w:r w:rsidR="00DB7005">
              <w:rPr>
                <w:noProof/>
                <w:webHidden/>
              </w:rPr>
              <w:t>6</w:t>
            </w:r>
            <w:r w:rsidR="00DB7005">
              <w:rPr>
                <w:noProof/>
                <w:webHidden/>
              </w:rPr>
              <w:fldChar w:fldCharType="end"/>
            </w:r>
          </w:hyperlink>
        </w:p>
        <w:p w14:paraId="6DCBC3DF" w14:textId="76BABF5E" w:rsidR="00DB7005" w:rsidRDefault="001069C0">
          <w:pPr>
            <w:pStyle w:val="TDC1"/>
            <w:rPr>
              <w:rFonts w:asciiTheme="minorHAnsi" w:eastAsiaTheme="minorEastAsia" w:hAnsiTheme="minorHAnsi"/>
              <w:noProof/>
              <w:sz w:val="22"/>
              <w:lang w:val="es-CO" w:eastAsia="es-CO"/>
            </w:rPr>
          </w:pPr>
          <w:hyperlink w:anchor="_Toc57283862" w:history="1">
            <w:r w:rsidR="00DB7005" w:rsidRPr="00766746">
              <w:rPr>
                <w:rStyle w:val="Hipervnculo"/>
                <w:noProof/>
              </w:rPr>
              <w:t>1.</w:t>
            </w:r>
            <w:r w:rsidR="00DB7005">
              <w:rPr>
                <w:rFonts w:asciiTheme="minorHAnsi" w:eastAsiaTheme="minorEastAsia" w:hAnsiTheme="minorHAnsi"/>
                <w:noProof/>
                <w:sz w:val="22"/>
                <w:lang w:val="es-CO" w:eastAsia="es-CO"/>
              </w:rPr>
              <w:tab/>
            </w:r>
            <w:r w:rsidR="00DB7005" w:rsidRPr="00766746">
              <w:rPr>
                <w:rStyle w:val="Hipervnculo"/>
                <w:noProof/>
              </w:rPr>
              <w:t>DIMENSIÓN IPM: Condiciones educativas del hogar. Peso de la dimensión sobre el índice (0.2)</w:t>
            </w:r>
            <w:r w:rsidR="00DB7005">
              <w:rPr>
                <w:noProof/>
                <w:webHidden/>
              </w:rPr>
              <w:tab/>
            </w:r>
            <w:r w:rsidR="00DB7005">
              <w:rPr>
                <w:noProof/>
                <w:webHidden/>
              </w:rPr>
              <w:fldChar w:fldCharType="begin"/>
            </w:r>
            <w:r w:rsidR="00DB7005">
              <w:rPr>
                <w:noProof/>
                <w:webHidden/>
              </w:rPr>
              <w:instrText xml:space="preserve"> PAGEREF _Toc57283862 \h </w:instrText>
            </w:r>
            <w:r w:rsidR="00DB7005">
              <w:rPr>
                <w:noProof/>
                <w:webHidden/>
              </w:rPr>
            </w:r>
            <w:r w:rsidR="00DB7005">
              <w:rPr>
                <w:noProof/>
                <w:webHidden/>
              </w:rPr>
              <w:fldChar w:fldCharType="separate"/>
            </w:r>
            <w:r w:rsidR="00DB7005">
              <w:rPr>
                <w:noProof/>
                <w:webHidden/>
              </w:rPr>
              <w:t>6</w:t>
            </w:r>
            <w:r w:rsidR="00DB7005">
              <w:rPr>
                <w:noProof/>
                <w:webHidden/>
              </w:rPr>
              <w:fldChar w:fldCharType="end"/>
            </w:r>
          </w:hyperlink>
        </w:p>
        <w:p w14:paraId="3D262C56" w14:textId="7627E25A" w:rsidR="00DB7005" w:rsidRDefault="001069C0">
          <w:pPr>
            <w:pStyle w:val="TDC1"/>
            <w:rPr>
              <w:rFonts w:asciiTheme="minorHAnsi" w:eastAsiaTheme="minorEastAsia" w:hAnsiTheme="minorHAnsi"/>
              <w:noProof/>
              <w:sz w:val="22"/>
              <w:lang w:val="es-CO" w:eastAsia="es-CO"/>
            </w:rPr>
          </w:pPr>
          <w:hyperlink w:anchor="_Toc57283863" w:history="1">
            <w:r w:rsidR="00DB7005" w:rsidRPr="00766746">
              <w:rPr>
                <w:rStyle w:val="Hipervnculo"/>
                <w:noProof/>
              </w:rPr>
              <w:t>1.1 Privación bajo logro educativo. Peso de la privación sobre la dimensión (0.1).</w:t>
            </w:r>
            <w:r w:rsidR="00DB7005">
              <w:rPr>
                <w:noProof/>
                <w:webHidden/>
              </w:rPr>
              <w:tab/>
            </w:r>
            <w:r w:rsidR="00DB7005">
              <w:rPr>
                <w:noProof/>
                <w:webHidden/>
              </w:rPr>
              <w:fldChar w:fldCharType="begin"/>
            </w:r>
            <w:r w:rsidR="00DB7005">
              <w:rPr>
                <w:noProof/>
                <w:webHidden/>
              </w:rPr>
              <w:instrText xml:space="preserve"> PAGEREF _Toc57283863 \h </w:instrText>
            </w:r>
            <w:r w:rsidR="00DB7005">
              <w:rPr>
                <w:noProof/>
                <w:webHidden/>
              </w:rPr>
            </w:r>
            <w:r w:rsidR="00DB7005">
              <w:rPr>
                <w:noProof/>
                <w:webHidden/>
              </w:rPr>
              <w:fldChar w:fldCharType="separate"/>
            </w:r>
            <w:r w:rsidR="00DB7005">
              <w:rPr>
                <w:noProof/>
                <w:webHidden/>
              </w:rPr>
              <w:t>6</w:t>
            </w:r>
            <w:r w:rsidR="00DB7005">
              <w:rPr>
                <w:noProof/>
                <w:webHidden/>
              </w:rPr>
              <w:fldChar w:fldCharType="end"/>
            </w:r>
          </w:hyperlink>
        </w:p>
        <w:p w14:paraId="7C7FAF7D" w14:textId="1C72392A" w:rsidR="00DB7005" w:rsidRDefault="001069C0">
          <w:pPr>
            <w:pStyle w:val="TDC1"/>
            <w:rPr>
              <w:rFonts w:asciiTheme="minorHAnsi" w:eastAsiaTheme="minorEastAsia" w:hAnsiTheme="minorHAnsi"/>
              <w:noProof/>
              <w:sz w:val="22"/>
              <w:lang w:val="es-CO" w:eastAsia="es-CO"/>
            </w:rPr>
          </w:pPr>
          <w:hyperlink w:anchor="_Toc57283864" w:history="1">
            <w:r w:rsidR="00DB7005" w:rsidRPr="00766746">
              <w:rPr>
                <w:rStyle w:val="Hipervnculo"/>
                <w:noProof/>
              </w:rPr>
              <w:t>1.2 Privación analfabetismo. Peso de la privación sobre la dimensión (0.1).</w:t>
            </w:r>
            <w:r w:rsidR="00DB7005">
              <w:rPr>
                <w:noProof/>
                <w:webHidden/>
              </w:rPr>
              <w:tab/>
            </w:r>
            <w:r w:rsidR="00DB7005">
              <w:rPr>
                <w:noProof/>
                <w:webHidden/>
              </w:rPr>
              <w:fldChar w:fldCharType="begin"/>
            </w:r>
            <w:r w:rsidR="00DB7005">
              <w:rPr>
                <w:noProof/>
                <w:webHidden/>
              </w:rPr>
              <w:instrText xml:space="preserve"> PAGEREF _Toc57283864 \h </w:instrText>
            </w:r>
            <w:r w:rsidR="00DB7005">
              <w:rPr>
                <w:noProof/>
                <w:webHidden/>
              </w:rPr>
            </w:r>
            <w:r w:rsidR="00DB7005">
              <w:rPr>
                <w:noProof/>
                <w:webHidden/>
              </w:rPr>
              <w:fldChar w:fldCharType="separate"/>
            </w:r>
            <w:r w:rsidR="00DB7005">
              <w:rPr>
                <w:noProof/>
                <w:webHidden/>
              </w:rPr>
              <w:t>10</w:t>
            </w:r>
            <w:r w:rsidR="00DB7005">
              <w:rPr>
                <w:noProof/>
                <w:webHidden/>
              </w:rPr>
              <w:fldChar w:fldCharType="end"/>
            </w:r>
          </w:hyperlink>
        </w:p>
        <w:p w14:paraId="497C3CDB" w14:textId="14A5D9DA" w:rsidR="00DB7005" w:rsidRDefault="001069C0">
          <w:pPr>
            <w:pStyle w:val="TDC1"/>
            <w:rPr>
              <w:rFonts w:asciiTheme="minorHAnsi" w:eastAsiaTheme="minorEastAsia" w:hAnsiTheme="minorHAnsi"/>
              <w:noProof/>
              <w:sz w:val="22"/>
              <w:lang w:val="es-CO" w:eastAsia="es-CO"/>
            </w:rPr>
          </w:pPr>
          <w:hyperlink w:anchor="_Toc57283865" w:history="1">
            <w:r w:rsidR="00DB7005" w:rsidRPr="00766746">
              <w:rPr>
                <w:rStyle w:val="Hipervnculo"/>
                <w:noProof/>
              </w:rPr>
              <w:t>2.</w:t>
            </w:r>
            <w:r w:rsidR="00DB7005">
              <w:rPr>
                <w:rFonts w:asciiTheme="minorHAnsi" w:eastAsiaTheme="minorEastAsia" w:hAnsiTheme="minorHAnsi"/>
                <w:noProof/>
                <w:sz w:val="22"/>
                <w:lang w:val="es-CO" w:eastAsia="es-CO"/>
              </w:rPr>
              <w:tab/>
            </w:r>
            <w:r w:rsidR="00DB7005" w:rsidRPr="00766746">
              <w:rPr>
                <w:rStyle w:val="Hipervnculo"/>
                <w:noProof/>
              </w:rPr>
              <w:t>DIMENSIÓN IPM: Condiciones de la niñez y la juventud. Peso de la dimensión sobre el índice (0.2)</w:t>
            </w:r>
            <w:r w:rsidR="00DB7005">
              <w:rPr>
                <w:noProof/>
                <w:webHidden/>
              </w:rPr>
              <w:tab/>
            </w:r>
            <w:r w:rsidR="00DB7005">
              <w:rPr>
                <w:noProof/>
                <w:webHidden/>
              </w:rPr>
              <w:fldChar w:fldCharType="begin"/>
            </w:r>
            <w:r w:rsidR="00DB7005">
              <w:rPr>
                <w:noProof/>
                <w:webHidden/>
              </w:rPr>
              <w:instrText xml:space="preserve"> PAGEREF _Toc57283865 \h </w:instrText>
            </w:r>
            <w:r w:rsidR="00DB7005">
              <w:rPr>
                <w:noProof/>
                <w:webHidden/>
              </w:rPr>
            </w:r>
            <w:r w:rsidR="00DB7005">
              <w:rPr>
                <w:noProof/>
                <w:webHidden/>
              </w:rPr>
              <w:fldChar w:fldCharType="separate"/>
            </w:r>
            <w:r w:rsidR="00DB7005">
              <w:rPr>
                <w:noProof/>
                <w:webHidden/>
              </w:rPr>
              <w:t>12</w:t>
            </w:r>
            <w:r w:rsidR="00DB7005">
              <w:rPr>
                <w:noProof/>
                <w:webHidden/>
              </w:rPr>
              <w:fldChar w:fldCharType="end"/>
            </w:r>
          </w:hyperlink>
        </w:p>
        <w:p w14:paraId="3E376D82" w14:textId="01227D08" w:rsidR="00DB7005" w:rsidRDefault="001069C0">
          <w:pPr>
            <w:pStyle w:val="TDC1"/>
            <w:rPr>
              <w:rFonts w:asciiTheme="minorHAnsi" w:eastAsiaTheme="minorEastAsia" w:hAnsiTheme="minorHAnsi"/>
              <w:noProof/>
              <w:sz w:val="22"/>
              <w:lang w:val="es-CO" w:eastAsia="es-CO"/>
            </w:rPr>
          </w:pPr>
          <w:hyperlink w:anchor="_Toc57283866" w:history="1">
            <w:r w:rsidR="00DB7005" w:rsidRPr="00766746">
              <w:rPr>
                <w:rStyle w:val="Hipervnculo"/>
                <w:noProof/>
              </w:rPr>
              <w:t>2.1   Privación inasistencia escolar. Peso de la privación sobre la dimensión (0.05).</w:t>
            </w:r>
            <w:r w:rsidR="00DB7005">
              <w:rPr>
                <w:noProof/>
                <w:webHidden/>
              </w:rPr>
              <w:tab/>
            </w:r>
            <w:r w:rsidR="00DB7005">
              <w:rPr>
                <w:noProof/>
                <w:webHidden/>
              </w:rPr>
              <w:fldChar w:fldCharType="begin"/>
            </w:r>
            <w:r w:rsidR="00DB7005">
              <w:rPr>
                <w:noProof/>
                <w:webHidden/>
              </w:rPr>
              <w:instrText xml:space="preserve"> PAGEREF _Toc57283866 \h </w:instrText>
            </w:r>
            <w:r w:rsidR="00DB7005">
              <w:rPr>
                <w:noProof/>
                <w:webHidden/>
              </w:rPr>
            </w:r>
            <w:r w:rsidR="00DB7005">
              <w:rPr>
                <w:noProof/>
                <w:webHidden/>
              </w:rPr>
              <w:fldChar w:fldCharType="separate"/>
            </w:r>
            <w:r w:rsidR="00DB7005">
              <w:rPr>
                <w:noProof/>
                <w:webHidden/>
              </w:rPr>
              <w:t>12</w:t>
            </w:r>
            <w:r w:rsidR="00DB7005">
              <w:rPr>
                <w:noProof/>
                <w:webHidden/>
              </w:rPr>
              <w:fldChar w:fldCharType="end"/>
            </w:r>
          </w:hyperlink>
        </w:p>
        <w:p w14:paraId="6F70E6CC" w14:textId="17B6DD97" w:rsidR="00DB7005" w:rsidRDefault="001069C0">
          <w:pPr>
            <w:pStyle w:val="TDC1"/>
            <w:rPr>
              <w:rFonts w:asciiTheme="minorHAnsi" w:eastAsiaTheme="minorEastAsia" w:hAnsiTheme="minorHAnsi"/>
              <w:noProof/>
              <w:sz w:val="22"/>
              <w:lang w:val="es-CO" w:eastAsia="es-CO"/>
            </w:rPr>
          </w:pPr>
          <w:hyperlink w:anchor="_Toc57283867" w:history="1">
            <w:r w:rsidR="00DB7005" w:rsidRPr="00766746">
              <w:rPr>
                <w:rStyle w:val="Hipervnculo"/>
                <w:noProof/>
              </w:rPr>
              <w:t>2.2   Privación rezago escolar. Peso de la privación sobre la dimensión (0.05).</w:t>
            </w:r>
            <w:r w:rsidR="00DB7005">
              <w:rPr>
                <w:noProof/>
                <w:webHidden/>
              </w:rPr>
              <w:tab/>
            </w:r>
            <w:r w:rsidR="00DB7005">
              <w:rPr>
                <w:noProof/>
                <w:webHidden/>
              </w:rPr>
              <w:fldChar w:fldCharType="begin"/>
            </w:r>
            <w:r w:rsidR="00DB7005">
              <w:rPr>
                <w:noProof/>
                <w:webHidden/>
              </w:rPr>
              <w:instrText xml:space="preserve"> PAGEREF _Toc57283867 \h </w:instrText>
            </w:r>
            <w:r w:rsidR="00DB7005">
              <w:rPr>
                <w:noProof/>
                <w:webHidden/>
              </w:rPr>
            </w:r>
            <w:r w:rsidR="00DB7005">
              <w:rPr>
                <w:noProof/>
                <w:webHidden/>
              </w:rPr>
              <w:fldChar w:fldCharType="separate"/>
            </w:r>
            <w:r w:rsidR="00DB7005">
              <w:rPr>
                <w:noProof/>
                <w:webHidden/>
              </w:rPr>
              <w:t>13</w:t>
            </w:r>
            <w:r w:rsidR="00DB7005">
              <w:rPr>
                <w:noProof/>
                <w:webHidden/>
              </w:rPr>
              <w:fldChar w:fldCharType="end"/>
            </w:r>
          </w:hyperlink>
        </w:p>
        <w:p w14:paraId="59530064" w14:textId="1890E424" w:rsidR="00DB7005" w:rsidRDefault="001069C0">
          <w:pPr>
            <w:pStyle w:val="TDC1"/>
            <w:rPr>
              <w:rFonts w:asciiTheme="minorHAnsi" w:eastAsiaTheme="minorEastAsia" w:hAnsiTheme="minorHAnsi"/>
              <w:noProof/>
              <w:sz w:val="22"/>
              <w:lang w:val="es-CO" w:eastAsia="es-CO"/>
            </w:rPr>
          </w:pPr>
          <w:hyperlink w:anchor="_Toc57283868" w:history="1">
            <w:r w:rsidR="00DB7005" w:rsidRPr="00766746">
              <w:rPr>
                <w:rStyle w:val="Hipervnculo"/>
                <w:noProof/>
              </w:rPr>
              <w:t>2.3   Privación barreras de acceso a servicios para el cuidado de la primera infancia. Peso de la privación sobre la dimensión (0.05).</w:t>
            </w:r>
            <w:r w:rsidR="00DB7005">
              <w:rPr>
                <w:noProof/>
                <w:webHidden/>
              </w:rPr>
              <w:tab/>
            </w:r>
            <w:r w:rsidR="00DB7005">
              <w:rPr>
                <w:noProof/>
                <w:webHidden/>
              </w:rPr>
              <w:fldChar w:fldCharType="begin"/>
            </w:r>
            <w:r w:rsidR="00DB7005">
              <w:rPr>
                <w:noProof/>
                <w:webHidden/>
              </w:rPr>
              <w:instrText xml:space="preserve"> PAGEREF _Toc57283868 \h </w:instrText>
            </w:r>
            <w:r w:rsidR="00DB7005">
              <w:rPr>
                <w:noProof/>
                <w:webHidden/>
              </w:rPr>
            </w:r>
            <w:r w:rsidR="00DB7005">
              <w:rPr>
                <w:noProof/>
                <w:webHidden/>
              </w:rPr>
              <w:fldChar w:fldCharType="separate"/>
            </w:r>
            <w:r w:rsidR="00DB7005">
              <w:rPr>
                <w:noProof/>
                <w:webHidden/>
              </w:rPr>
              <w:t>15</w:t>
            </w:r>
            <w:r w:rsidR="00DB7005">
              <w:rPr>
                <w:noProof/>
                <w:webHidden/>
              </w:rPr>
              <w:fldChar w:fldCharType="end"/>
            </w:r>
          </w:hyperlink>
        </w:p>
        <w:p w14:paraId="6042E5E7" w14:textId="66840A8D" w:rsidR="00DB7005" w:rsidRDefault="001069C0">
          <w:pPr>
            <w:pStyle w:val="TDC1"/>
            <w:rPr>
              <w:rFonts w:asciiTheme="minorHAnsi" w:eastAsiaTheme="minorEastAsia" w:hAnsiTheme="minorHAnsi"/>
              <w:noProof/>
              <w:sz w:val="22"/>
              <w:lang w:val="es-CO" w:eastAsia="es-CO"/>
            </w:rPr>
          </w:pPr>
          <w:hyperlink w:anchor="_Toc57283869" w:history="1">
            <w:r w:rsidR="00DB7005" w:rsidRPr="00766746">
              <w:rPr>
                <w:rStyle w:val="Hipervnculo"/>
                <w:noProof/>
              </w:rPr>
              <w:t>2.4   Privación trabajo infantil. Peso de la privación sobre la dimensión (0.05).</w:t>
            </w:r>
            <w:r w:rsidR="00DB7005">
              <w:rPr>
                <w:noProof/>
                <w:webHidden/>
              </w:rPr>
              <w:tab/>
            </w:r>
            <w:r w:rsidR="00DB7005">
              <w:rPr>
                <w:noProof/>
                <w:webHidden/>
              </w:rPr>
              <w:fldChar w:fldCharType="begin"/>
            </w:r>
            <w:r w:rsidR="00DB7005">
              <w:rPr>
                <w:noProof/>
                <w:webHidden/>
              </w:rPr>
              <w:instrText xml:space="preserve"> PAGEREF _Toc57283869 \h </w:instrText>
            </w:r>
            <w:r w:rsidR="00DB7005">
              <w:rPr>
                <w:noProof/>
                <w:webHidden/>
              </w:rPr>
            </w:r>
            <w:r w:rsidR="00DB7005">
              <w:rPr>
                <w:noProof/>
                <w:webHidden/>
              </w:rPr>
              <w:fldChar w:fldCharType="separate"/>
            </w:r>
            <w:r w:rsidR="00DB7005">
              <w:rPr>
                <w:noProof/>
                <w:webHidden/>
              </w:rPr>
              <w:t>18</w:t>
            </w:r>
            <w:r w:rsidR="00DB7005">
              <w:rPr>
                <w:noProof/>
                <w:webHidden/>
              </w:rPr>
              <w:fldChar w:fldCharType="end"/>
            </w:r>
          </w:hyperlink>
        </w:p>
        <w:p w14:paraId="017AA623" w14:textId="303EFA8C" w:rsidR="00DB7005" w:rsidRDefault="001069C0">
          <w:pPr>
            <w:pStyle w:val="TDC1"/>
            <w:rPr>
              <w:rFonts w:asciiTheme="minorHAnsi" w:eastAsiaTheme="minorEastAsia" w:hAnsiTheme="minorHAnsi"/>
              <w:noProof/>
              <w:sz w:val="22"/>
              <w:lang w:val="es-CO" w:eastAsia="es-CO"/>
            </w:rPr>
          </w:pPr>
          <w:hyperlink w:anchor="_Toc57283870" w:history="1">
            <w:r w:rsidR="00DB7005" w:rsidRPr="00766746">
              <w:rPr>
                <w:rStyle w:val="Hipervnculo"/>
                <w:bCs/>
                <w:noProof/>
              </w:rPr>
              <w:t>3.</w:t>
            </w:r>
            <w:r w:rsidR="00DB7005">
              <w:rPr>
                <w:rFonts w:asciiTheme="minorHAnsi" w:eastAsiaTheme="minorEastAsia" w:hAnsiTheme="minorHAnsi"/>
                <w:noProof/>
                <w:sz w:val="22"/>
                <w:lang w:val="es-CO" w:eastAsia="es-CO"/>
              </w:rPr>
              <w:tab/>
            </w:r>
            <w:r w:rsidR="00DB7005" w:rsidRPr="00766746">
              <w:rPr>
                <w:rStyle w:val="Hipervnculo"/>
                <w:bCs/>
                <w:noProof/>
              </w:rPr>
              <w:t>DIMENSIÓN IPM: Trabajo. Peso de la dimensión sobre el índice (0.2).</w:t>
            </w:r>
            <w:r w:rsidR="00DB7005">
              <w:rPr>
                <w:noProof/>
                <w:webHidden/>
              </w:rPr>
              <w:tab/>
            </w:r>
            <w:r w:rsidR="00DB7005">
              <w:rPr>
                <w:noProof/>
                <w:webHidden/>
              </w:rPr>
              <w:fldChar w:fldCharType="begin"/>
            </w:r>
            <w:r w:rsidR="00DB7005">
              <w:rPr>
                <w:noProof/>
                <w:webHidden/>
              </w:rPr>
              <w:instrText xml:space="preserve"> PAGEREF _Toc57283870 \h </w:instrText>
            </w:r>
            <w:r w:rsidR="00DB7005">
              <w:rPr>
                <w:noProof/>
                <w:webHidden/>
              </w:rPr>
            </w:r>
            <w:r w:rsidR="00DB7005">
              <w:rPr>
                <w:noProof/>
                <w:webHidden/>
              </w:rPr>
              <w:fldChar w:fldCharType="separate"/>
            </w:r>
            <w:r w:rsidR="00DB7005">
              <w:rPr>
                <w:noProof/>
                <w:webHidden/>
              </w:rPr>
              <w:t>19</w:t>
            </w:r>
            <w:r w:rsidR="00DB7005">
              <w:rPr>
                <w:noProof/>
                <w:webHidden/>
              </w:rPr>
              <w:fldChar w:fldCharType="end"/>
            </w:r>
          </w:hyperlink>
        </w:p>
        <w:p w14:paraId="594450AC" w14:textId="237A7801" w:rsidR="00DB7005" w:rsidRDefault="001069C0">
          <w:pPr>
            <w:pStyle w:val="TDC1"/>
            <w:rPr>
              <w:rFonts w:asciiTheme="minorHAnsi" w:eastAsiaTheme="minorEastAsia" w:hAnsiTheme="minorHAnsi"/>
              <w:noProof/>
              <w:sz w:val="22"/>
              <w:lang w:val="es-CO" w:eastAsia="es-CO"/>
            </w:rPr>
          </w:pPr>
          <w:hyperlink w:anchor="_Toc57283871" w:history="1">
            <w:r w:rsidR="00DB7005" w:rsidRPr="00766746">
              <w:rPr>
                <w:rStyle w:val="Hipervnculo"/>
                <w:bCs/>
                <w:noProof/>
              </w:rPr>
              <w:t>3.1. Privación desempleo de larga duración. Peso de la privación sobre la dimensión (0.1).</w:t>
            </w:r>
            <w:r w:rsidR="00DB7005">
              <w:rPr>
                <w:noProof/>
                <w:webHidden/>
              </w:rPr>
              <w:tab/>
            </w:r>
            <w:r w:rsidR="00DB7005">
              <w:rPr>
                <w:noProof/>
                <w:webHidden/>
              </w:rPr>
              <w:fldChar w:fldCharType="begin"/>
            </w:r>
            <w:r w:rsidR="00DB7005">
              <w:rPr>
                <w:noProof/>
                <w:webHidden/>
              </w:rPr>
              <w:instrText xml:space="preserve"> PAGEREF _Toc57283871 \h </w:instrText>
            </w:r>
            <w:r w:rsidR="00DB7005">
              <w:rPr>
                <w:noProof/>
                <w:webHidden/>
              </w:rPr>
            </w:r>
            <w:r w:rsidR="00DB7005">
              <w:rPr>
                <w:noProof/>
                <w:webHidden/>
              </w:rPr>
              <w:fldChar w:fldCharType="separate"/>
            </w:r>
            <w:r w:rsidR="00DB7005">
              <w:rPr>
                <w:noProof/>
                <w:webHidden/>
              </w:rPr>
              <w:t>19</w:t>
            </w:r>
            <w:r w:rsidR="00DB7005">
              <w:rPr>
                <w:noProof/>
                <w:webHidden/>
              </w:rPr>
              <w:fldChar w:fldCharType="end"/>
            </w:r>
          </w:hyperlink>
        </w:p>
        <w:p w14:paraId="2CD7CD06" w14:textId="728A2B25" w:rsidR="00DB7005" w:rsidRDefault="001069C0">
          <w:pPr>
            <w:pStyle w:val="TDC1"/>
            <w:rPr>
              <w:rFonts w:asciiTheme="minorHAnsi" w:eastAsiaTheme="minorEastAsia" w:hAnsiTheme="minorHAnsi"/>
              <w:noProof/>
              <w:sz w:val="22"/>
              <w:lang w:val="es-CO" w:eastAsia="es-CO"/>
            </w:rPr>
          </w:pPr>
          <w:hyperlink w:anchor="_Toc57283872" w:history="1">
            <w:r w:rsidR="00DB7005" w:rsidRPr="00766746">
              <w:rPr>
                <w:rStyle w:val="Hipervnculo"/>
                <w:noProof/>
              </w:rPr>
              <w:t>3.2. Privación empleo informal. Peso de la privación sobre la dimensión (0.1).</w:t>
            </w:r>
            <w:r w:rsidR="00DB7005">
              <w:rPr>
                <w:noProof/>
                <w:webHidden/>
              </w:rPr>
              <w:tab/>
            </w:r>
            <w:r w:rsidR="00DB7005">
              <w:rPr>
                <w:noProof/>
                <w:webHidden/>
              </w:rPr>
              <w:fldChar w:fldCharType="begin"/>
            </w:r>
            <w:r w:rsidR="00DB7005">
              <w:rPr>
                <w:noProof/>
                <w:webHidden/>
              </w:rPr>
              <w:instrText xml:space="preserve"> PAGEREF _Toc57283872 \h </w:instrText>
            </w:r>
            <w:r w:rsidR="00DB7005">
              <w:rPr>
                <w:noProof/>
                <w:webHidden/>
              </w:rPr>
            </w:r>
            <w:r w:rsidR="00DB7005">
              <w:rPr>
                <w:noProof/>
                <w:webHidden/>
              </w:rPr>
              <w:fldChar w:fldCharType="separate"/>
            </w:r>
            <w:r w:rsidR="00DB7005">
              <w:rPr>
                <w:noProof/>
                <w:webHidden/>
              </w:rPr>
              <w:t>21</w:t>
            </w:r>
            <w:r w:rsidR="00DB7005">
              <w:rPr>
                <w:noProof/>
                <w:webHidden/>
              </w:rPr>
              <w:fldChar w:fldCharType="end"/>
            </w:r>
          </w:hyperlink>
        </w:p>
        <w:p w14:paraId="6DE12BC1" w14:textId="37B3795E" w:rsidR="00DB7005" w:rsidRDefault="001069C0">
          <w:pPr>
            <w:pStyle w:val="TDC1"/>
            <w:rPr>
              <w:rFonts w:asciiTheme="minorHAnsi" w:eastAsiaTheme="minorEastAsia" w:hAnsiTheme="minorHAnsi"/>
              <w:noProof/>
              <w:sz w:val="22"/>
              <w:lang w:val="es-CO" w:eastAsia="es-CO"/>
            </w:rPr>
          </w:pPr>
          <w:hyperlink w:anchor="_Toc57283873" w:history="1">
            <w:r w:rsidR="00DB7005" w:rsidRPr="00766746">
              <w:rPr>
                <w:rStyle w:val="Hipervnculo"/>
                <w:noProof/>
              </w:rPr>
              <w:t>4.</w:t>
            </w:r>
            <w:r w:rsidR="00DB7005">
              <w:rPr>
                <w:rFonts w:asciiTheme="minorHAnsi" w:eastAsiaTheme="minorEastAsia" w:hAnsiTheme="minorHAnsi"/>
                <w:noProof/>
                <w:sz w:val="22"/>
                <w:lang w:val="es-CO" w:eastAsia="es-CO"/>
              </w:rPr>
              <w:tab/>
            </w:r>
            <w:r w:rsidR="00DB7005" w:rsidRPr="00766746">
              <w:rPr>
                <w:rStyle w:val="Hipervnculo"/>
                <w:noProof/>
              </w:rPr>
              <w:t>DIMENSIÓN IPM: Salud. Peso de la dimensión sobre el índice (0.2)</w:t>
            </w:r>
            <w:r w:rsidR="00DB7005">
              <w:rPr>
                <w:noProof/>
                <w:webHidden/>
              </w:rPr>
              <w:tab/>
            </w:r>
            <w:r w:rsidR="00DB7005">
              <w:rPr>
                <w:noProof/>
                <w:webHidden/>
              </w:rPr>
              <w:fldChar w:fldCharType="begin"/>
            </w:r>
            <w:r w:rsidR="00DB7005">
              <w:rPr>
                <w:noProof/>
                <w:webHidden/>
              </w:rPr>
              <w:instrText xml:space="preserve"> PAGEREF _Toc57283873 \h </w:instrText>
            </w:r>
            <w:r w:rsidR="00DB7005">
              <w:rPr>
                <w:noProof/>
                <w:webHidden/>
              </w:rPr>
            </w:r>
            <w:r w:rsidR="00DB7005">
              <w:rPr>
                <w:noProof/>
                <w:webHidden/>
              </w:rPr>
              <w:fldChar w:fldCharType="separate"/>
            </w:r>
            <w:r w:rsidR="00DB7005">
              <w:rPr>
                <w:noProof/>
                <w:webHidden/>
              </w:rPr>
              <w:t>23</w:t>
            </w:r>
            <w:r w:rsidR="00DB7005">
              <w:rPr>
                <w:noProof/>
                <w:webHidden/>
              </w:rPr>
              <w:fldChar w:fldCharType="end"/>
            </w:r>
          </w:hyperlink>
        </w:p>
        <w:p w14:paraId="72587D60" w14:textId="1AAEABB6" w:rsidR="00DB7005" w:rsidRDefault="001069C0">
          <w:pPr>
            <w:pStyle w:val="TDC1"/>
            <w:rPr>
              <w:rFonts w:asciiTheme="minorHAnsi" w:eastAsiaTheme="minorEastAsia" w:hAnsiTheme="minorHAnsi"/>
              <w:noProof/>
              <w:sz w:val="22"/>
              <w:lang w:val="es-CO" w:eastAsia="es-CO"/>
            </w:rPr>
          </w:pPr>
          <w:hyperlink w:anchor="_Toc57283874" w:history="1">
            <w:r w:rsidR="00DB7005" w:rsidRPr="00766746">
              <w:rPr>
                <w:rStyle w:val="Hipervnculo"/>
                <w:noProof/>
              </w:rPr>
              <w:t>4.1. Privación sin aseguramiento en salud. Peso de la privación sobre la dimensión (0.1).</w:t>
            </w:r>
            <w:r w:rsidR="00DB7005">
              <w:rPr>
                <w:noProof/>
                <w:webHidden/>
              </w:rPr>
              <w:tab/>
            </w:r>
            <w:r w:rsidR="00DB7005">
              <w:rPr>
                <w:noProof/>
                <w:webHidden/>
              </w:rPr>
              <w:fldChar w:fldCharType="begin"/>
            </w:r>
            <w:r w:rsidR="00DB7005">
              <w:rPr>
                <w:noProof/>
                <w:webHidden/>
              </w:rPr>
              <w:instrText xml:space="preserve"> PAGEREF _Toc57283874 \h </w:instrText>
            </w:r>
            <w:r w:rsidR="00DB7005">
              <w:rPr>
                <w:noProof/>
                <w:webHidden/>
              </w:rPr>
            </w:r>
            <w:r w:rsidR="00DB7005">
              <w:rPr>
                <w:noProof/>
                <w:webHidden/>
              </w:rPr>
              <w:fldChar w:fldCharType="separate"/>
            </w:r>
            <w:r w:rsidR="00DB7005">
              <w:rPr>
                <w:noProof/>
                <w:webHidden/>
              </w:rPr>
              <w:t>23</w:t>
            </w:r>
            <w:r w:rsidR="00DB7005">
              <w:rPr>
                <w:noProof/>
                <w:webHidden/>
              </w:rPr>
              <w:fldChar w:fldCharType="end"/>
            </w:r>
          </w:hyperlink>
        </w:p>
        <w:p w14:paraId="47CECC3A" w14:textId="2488056D" w:rsidR="00DB7005" w:rsidRDefault="001069C0">
          <w:pPr>
            <w:pStyle w:val="TDC1"/>
            <w:rPr>
              <w:rFonts w:asciiTheme="minorHAnsi" w:eastAsiaTheme="minorEastAsia" w:hAnsiTheme="minorHAnsi"/>
              <w:noProof/>
              <w:sz w:val="22"/>
              <w:lang w:val="es-CO" w:eastAsia="es-CO"/>
            </w:rPr>
          </w:pPr>
          <w:hyperlink w:anchor="_Toc57283875" w:history="1">
            <w:r w:rsidR="00DB7005" w:rsidRPr="00766746">
              <w:rPr>
                <w:rStyle w:val="Hipervnculo"/>
                <w:noProof/>
              </w:rPr>
              <w:t>4.2. Privación barreras de acceso a servicios de salud. Peso de la privación sobre la dimensión (0.1).</w:t>
            </w:r>
            <w:r w:rsidR="00DB7005">
              <w:rPr>
                <w:noProof/>
                <w:webHidden/>
              </w:rPr>
              <w:tab/>
            </w:r>
            <w:r w:rsidR="00DB7005">
              <w:rPr>
                <w:noProof/>
                <w:webHidden/>
              </w:rPr>
              <w:fldChar w:fldCharType="begin"/>
            </w:r>
            <w:r w:rsidR="00DB7005">
              <w:rPr>
                <w:noProof/>
                <w:webHidden/>
              </w:rPr>
              <w:instrText xml:space="preserve"> PAGEREF _Toc57283875 \h </w:instrText>
            </w:r>
            <w:r w:rsidR="00DB7005">
              <w:rPr>
                <w:noProof/>
                <w:webHidden/>
              </w:rPr>
            </w:r>
            <w:r w:rsidR="00DB7005">
              <w:rPr>
                <w:noProof/>
                <w:webHidden/>
              </w:rPr>
              <w:fldChar w:fldCharType="separate"/>
            </w:r>
            <w:r w:rsidR="00DB7005">
              <w:rPr>
                <w:noProof/>
                <w:webHidden/>
              </w:rPr>
              <w:t>24</w:t>
            </w:r>
            <w:r w:rsidR="00DB7005">
              <w:rPr>
                <w:noProof/>
                <w:webHidden/>
              </w:rPr>
              <w:fldChar w:fldCharType="end"/>
            </w:r>
          </w:hyperlink>
        </w:p>
        <w:p w14:paraId="637DACC0" w14:textId="44052752" w:rsidR="00DB7005" w:rsidRDefault="001069C0">
          <w:pPr>
            <w:pStyle w:val="TDC1"/>
            <w:rPr>
              <w:rFonts w:asciiTheme="minorHAnsi" w:eastAsiaTheme="minorEastAsia" w:hAnsiTheme="minorHAnsi"/>
              <w:noProof/>
              <w:sz w:val="22"/>
              <w:lang w:val="es-CO" w:eastAsia="es-CO"/>
            </w:rPr>
          </w:pPr>
          <w:hyperlink w:anchor="_Toc57283876" w:history="1">
            <w:r w:rsidR="00DB7005" w:rsidRPr="00766746">
              <w:rPr>
                <w:rStyle w:val="Hipervnculo"/>
                <w:bCs/>
                <w:noProof/>
              </w:rPr>
              <w:t>5.</w:t>
            </w:r>
            <w:r w:rsidR="00DB7005">
              <w:rPr>
                <w:rFonts w:asciiTheme="minorHAnsi" w:eastAsiaTheme="minorEastAsia" w:hAnsiTheme="minorHAnsi"/>
                <w:noProof/>
                <w:sz w:val="22"/>
                <w:lang w:val="es-CO" w:eastAsia="es-CO"/>
              </w:rPr>
              <w:tab/>
            </w:r>
            <w:r w:rsidR="00DB7005" w:rsidRPr="00766746">
              <w:rPr>
                <w:rStyle w:val="Hipervnculo"/>
                <w:noProof/>
              </w:rPr>
              <w:t>DIMENSIÓN IPM: Acceso a servicios públicos domiciliarios y condiciones de la vivienda. Peso de la dimensión sobre el índice (0.2)</w:t>
            </w:r>
            <w:r w:rsidR="00DB7005">
              <w:rPr>
                <w:noProof/>
                <w:webHidden/>
              </w:rPr>
              <w:tab/>
            </w:r>
            <w:r w:rsidR="00DB7005">
              <w:rPr>
                <w:noProof/>
                <w:webHidden/>
              </w:rPr>
              <w:fldChar w:fldCharType="begin"/>
            </w:r>
            <w:r w:rsidR="00DB7005">
              <w:rPr>
                <w:noProof/>
                <w:webHidden/>
              </w:rPr>
              <w:instrText xml:space="preserve"> PAGEREF _Toc57283876 \h </w:instrText>
            </w:r>
            <w:r w:rsidR="00DB7005">
              <w:rPr>
                <w:noProof/>
                <w:webHidden/>
              </w:rPr>
            </w:r>
            <w:r w:rsidR="00DB7005">
              <w:rPr>
                <w:noProof/>
                <w:webHidden/>
              </w:rPr>
              <w:fldChar w:fldCharType="separate"/>
            </w:r>
            <w:r w:rsidR="00DB7005">
              <w:rPr>
                <w:noProof/>
                <w:webHidden/>
              </w:rPr>
              <w:t>25</w:t>
            </w:r>
            <w:r w:rsidR="00DB7005">
              <w:rPr>
                <w:noProof/>
                <w:webHidden/>
              </w:rPr>
              <w:fldChar w:fldCharType="end"/>
            </w:r>
          </w:hyperlink>
        </w:p>
        <w:p w14:paraId="6759403A" w14:textId="74FC170D" w:rsidR="00DB7005" w:rsidRDefault="001069C0">
          <w:pPr>
            <w:pStyle w:val="TDC1"/>
            <w:rPr>
              <w:rFonts w:asciiTheme="minorHAnsi" w:eastAsiaTheme="minorEastAsia" w:hAnsiTheme="minorHAnsi"/>
              <w:noProof/>
              <w:sz w:val="22"/>
              <w:lang w:val="es-CO" w:eastAsia="es-CO"/>
            </w:rPr>
          </w:pPr>
          <w:hyperlink w:anchor="_Toc57283877" w:history="1">
            <w:r w:rsidR="00DB7005" w:rsidRPr="00766746">
              <w:rPr>
                <w:rStyle w:val="Hipervnculo"/>
                <w:noProof/>
              </w:rPr>
              <w:t>5.1. Privación sin acceso a fuente de agua mejorada. Peso de la privación sobre la dimensión (0.04).</w:t>
            </w:r>
            <w:r w:rsidR="00DB7005">
              <w:rPr>
                <w:noProof/>
                <w:webHidden/>
              </w:rPr>
              <w:tab/>
            </w:r>
            <w:r w:rsidR="00DB7005">
              <w:rPr>
                <w:noProof/>
                <w:webHidden/>
              </w:rPr>
              <w:fldChar w:fldCharType="begin"/>
            </w:r>
            <w:r w:rsidR="00DB7005">
              <w:rPr>
                <w:noProof/>
                <w:webHidden/>
              </w:rPr>
              <w:instrText xml:space="preserve"> PAGEREF _Toc57283877 \h </w:instrText>
            </w:r>
            <w:r w:rsidR="00DB7005">
              <w:rPr>
                <w:noProof/>
                <w:webHidden/>
              </w:rPr>
            </w:r>
            <w:r w:rsidR="00DB7005">
              <w:rPr>
                <w:noProof/>
                <w:webHidden/>
              </w:rPr>
              <w:fldChar w:fldCharType="separate"/>
            </w:r>
            <w:r w:rsidR="00DB7005">
              <w:rPr>
                <w:noProof/>
                <w:webHidden/>
              </w:rPr>
              <w:t>25</w:t>
            </w:r>
            <w:r w:rsidR="00DB7005">
              <w:rPr>
                <w:noProof/>
                <w:webHidden/>
              </w:rPr>
              <w:fldChar w:fldCharType="end"/>
            </w:r>
          </w:hyperlink>
        </w:p>
        <w:p w14:paraId="6601E249" w14:textId="05FB15DB" w:rsidR="00DB7005" w:rsidRDefault="001069C0">
          <w:pPr>
            <w:pStyle w:val="TDC1"/>
            <w:rPr>
              <w:rFonts w:asciiTheme="minorHAnsi" w:eastAsiaTheme="minorEastAsia" w:hAnsiTheme="minorHAnsi"/>
              <w:noProof/>
              <w:sz w:val="22"/>
              <w:lang w:val="es-CO" w:eastAsia="es-CO"/>
            </w:rPr>
          </w:pPr>
          <w:hyperlink w:anchor="_Toc57283878" w:history="1">
            <w:r w:rsidR="00DB7005" w:rsidRPr="00766746">
              <w:rPr>
                <w:rStyle w:val="Hipervnculo"/>
                <w:noProof/>
              </w:rPr>
              <w:t>5.2. Privación inadecuada eliminación de excretas. Peso de la privación sobre la dimensión (0.04).</w:t>
            </w:r>
            <w:r w:rsidR="00DB7005">
              <w:rPr>
                <w:noProof/>
                <w:webHidden/>
              </w:rPr>
              <w:tab/>
            </w:r>
            <w:r w:rsidR="00DB7005">
              <w:rPr>
                <w:noProof/>
                <w:webHidden/>
              </w:rPr>
              <w:fldChar w:fldCharType="begin"/>
            </w:r>
            <w:r w:rsidR="00DB7005">
              <w:rPr>
                <w:noProof/>
                <w:webHidden/>
              </w:rPr>
              <w:instrText xml:space="preserve"> PAGEREF _Toc57283878 \h </w:instrText>
            </w:r>
            <w:r w:rsidR="00DB7005">
              <w:rPr>
                <w:noProof/>
                <w:webHidden/>
              </w:rPr>
            </w:r>
            <w:r w:rsidR="00DB7005">
              <w:rPr>
                <w:noProof/>
                <w:webHidden/>
              </w:rPr>
              <w:fldChar w:fldCharType="separate"/>
            </w:r>
            <w:r w:rsidR="00DB7005">
              <w:rPr>
                <w:noProof/>
                <w:webHidden/>
              </w:rPr>
              <w:t>26</w:t>
            </w:r>
            <w:r w:rsidR="00DB7005">
              <w:rPr>
                <w:noProof/>
                <w:webHidden/>
              </w:rPr>
              <w:fldChar w:fldCharType="end"/>
            </w:r>
          </w:hyperlink>
        </w:p>
        <w:p w14:paraId="7152F5F7" w14:textId="3E87CB8F" w:rsidR="00DB7005" w:rsidRDefault="001069C0">
          <w:pPr>
            <w:pStyle w:val="TDC1"/>
            <w:rPr>
              <w:rFonts w:asciiTheme="minorHAnsi" w:eastAsiaTheme="minorEastAsia" w:hAnsiTheme="minorHAnsi"/>
              <w:noProof/>
              <w:sz w:val="22"/>
              <w:lang w:val="es-CO" w:eastAsia="es-CO"/>
            </w:rPr>
          </w:pPr>
          <w:hyperlink w:anchor="_Toc57283879" w:history="1">
            <w:r w:rsidR="00DB7005" w:rsidRPr="00766746">
              <w:rPr>
                <w:rStyle w:val="Hipervnculo"/>
                <w:noProof/>
              </w:rPr>
              <w:t>5.3 Privación pisos inadecuados. Peso de la privación sobre la dimensión (0.04).</w:t>
            </w:r>
            <w:r w:rsidR="00DB7005">
              <w:rPr>
                <w:noProof/>
                <w:webHidden/>
              </w:rPr>
              <w:tab/>
            </w:r>
            <w:r w:rsidR="00DB7005">
              <w:rPr>
                <w:noProof/>
                <w:webHidden/>
              </w:rPr>
              <w:fldChar w:fldCharType="begin"/>
            </w:r>
            <w:r w:rsidR="00DB7005">
              <w:rPr>
                <w:noProof/>
                <w:webHidden/>
              </w:rPr>
              <w:instrText xml:space="preserve"> PAGEREF _Toc57283879 \h </w:instrText>
            </w:r>
            <w:r w:rsidR="00DB7005">
              <w:rPr>
                <w:noProof/>
                <w:webHidden/>
              </w:rPr>
            </w:r>
            <w:r w:rsidR="00DB7005">
              <w:rPr>
                <w:noProof/>
                <w:webHidden/>
              </w:rPr>
              <w:fldChar w:fldCharType="separate"/>
            </w:r>
            <w:r w:rsidR="00DB7005">
              <w:rPr>
                <w:noProof/>
                <w:webHidden/>
              </w:rPr>
              <w:t>27</w:t>
            </w:r>
            <w:r w:rsidR="00DB7005">
              <w:rPr>
                <w:noProof/>
                <w:webHidden/>
              </w:rPr>
              <w:fldChar w:fldCharType="end"/>
            </w:r>
          </w:hyperlink>
        </w:p>
        <w:p w14:paraId="16B2F0B4" w14:textId="3025EF29" w:rsidR="00DB7005" w:rsidRDefault="001069C0">
          <w:pPr>
            <w:pStyle w:val="TDC1"/>
            <w:rPr>
              <w:rFonts w:asciiTheme="minorHAnsi" w:eastAsiaTheme="minorEastAsia" w:hAnsiTheme="minorHAnsi"/>
              <w:noProof/>
              <w:sz w:val="22"/>
              <w:lang w:val="es-CO" w:eastAsia="es-CO"/>
            </w:rPr>
          </w:pPr>
          <w:hyperlink w:anchor="_Toc57283880" w:history="1">
            <w:r w:rsidR="00DB7005" w:rsidRPr="00766746">
              <w:rPr>
                <w:rStyle w:val="Hipervnculo"/>
                <w:noProof/>
              </w:rPr>
              <w:t>5.4 Privación paredes exteriores inadecuadas. Peso de la privación sobre la dimensión (0.04).</w:t>
            </w:r>
            <w:r w:rsidR="00DB7005">
              <w:rPr>
                <w:noProof/>
                <w:webHidden/>
              </w:rPr>
              <w:tab/>
            </w:r>
            <w:r w:rsidR="00DB7005">
              <w:rPr>
                <w:noProof/>
                <w:webHidden/>
              </w:rPr>
              <w:fldChar w:fldCharType="begin"/>
            </w:r>
            <w:r w:rsidR="00DB7005">
              <w:rPr>
                <w:noProof/>
                <w:webHidden/>
              </w:rPr>
              <w:instrText xml:space="preserve"> PAGEREF _Toc57283880 \h </w:instrText>
            </w:r>
            <w:r w:rsidR="00DB7005">
              <w:rPr>
                <w:noProof/>
                <w:webHidden/>
              </w:rPr>
            </w:r>
            <w:r w:rsidR="00DB7005">
              <w:rPr>
                <w:noProof/>
                <w:webHidden/>
              </w:rPr>
              <w:fldChar w:fldCharType="separate"/>
            </w:r>
            <w:r w:rsidR="00DB7005">
              <w:rPr>
                <w:noProof/>
                <w:webHidden/>
              </w:rPr>
              <w:t>28</w:t>
            </w:r>
            <w:r w:rsidR="00DB7005">
              <w:rPr>
                <w:noProof/>
                <w:webHidden/>
              </w:rPr>
              <w:fldChar w:fldCharType="end"/>
            </w:r>
          </w:hyperlink>
        </w:p>
        <w:p w14:paraId="69C8F97D" w14:textId="2F64CA3D" w:rsidR="00DB7005" w:rsidRDefault="001069C0">
          <w:pPr>
            <w:pStyle w:val="TDC1"/>
            <w:rPr>
              <w:rFonts w:asciiTheme="minorHAnsi" w:eastAsiaTheme="minorEastAsia" w:hAnsiTheme="minorHAnsi"/>
              <w:noProof/>
              <w:sz w:val="22"/>
              <w:lang w:val="es-CO" w:eastAsia="es-CO"/>
            </w:rPr>
          </w:pPr>
          <w:hyperlink w:anchor="_Toc57283881" w:history="1">
            <w:r w:rsidR="00DB7005" w:rsidRPr="00766746">
              <w:rPr>
                <w:rStyle w:val="Hipervnculo"/>
                <w:noProof/>
              </w:rPr>
              <w:t>5.5 Privación hacinamiento crítico. Peso de la privación sobre la dimensión (0.04).</w:t>
            </w:r>
            <w:r w:rsidR="00DB7005">
              <w:rPr>
                <w:noProof/>
                <w:webHidden/>
              </w:rPr>
              <w:tab/>
            </w:r>
            <w:r w:rsidR="00DB7005">
              <w:rPr>
                <w:noProof/>
                <w:webHidden/>
              </w:rPr>
              <w:fldChar w:fldCharType="begin"/>
            </w:r>
            <w:r w:rsidR="00DB7005">
              <w:rPr>
                <w:noProof/>
                <w:webHidden/>
              </w:rPr>
              <w:instrText xml:space="preserve"> PAGEREF _Toc57283881 \h </w:instrText>
            </w:r>
            <w:r w:rsidR="00DB7005">
              <w:rPr>
                <w:noProof/>
                <w:webHidden/>
              </w:rPr>
            </w:r>
            <w:r w:rsidR="00DB7005">
              <w:rPr>
                <w:noProof/>
                <w:webHidden/>
              </w:rPr>
              <w:fldChar w:fldCharType="separate"/>
            </w:r>
            <w:r w:rsidR="00DB7005">
              <w:rPr>
                <w:noProof/>
                <w:webHidden/>
              </w:rPr>
              <w:t>29</w:t>
            </w:r>
            <w:r w:rsidR="00DB7005">
              <w:rPr>
                <w:noProof/>
                <w:webHidden/>
              </w:rPr>
              <w:fldChar w:fldCharType="end"/>
            </w:r>
          </w:hyperlink>
        </w:p>
        <w:p w14:paraId="5E1810EB" w14:textId="59796CE6" w:rsidR="00DB7005" w:rsidRDefault="001069C0">
          <w:pPr>
            <w:pStyle w:val="TDC1"/>
            <w:rPr>
              <w:rFonts w:asciiTheme="minorHAnsi" w:eastAsiaTheme="minorEastAsia" w:hAnsiTheme="minorHAnsi"/>
              <w:noProof/>
              <w:sz w:val="22"/>
              <w:lang w:val="es-CO" w:eastAsia="es-CO"/>
            </w:rPr>
          </w:pPr>
          <w:hyperlink w:anchor="_Toc57283882" w:history="1">
            <w:r w:rsidR="00DB7005" w:rsidRPr="00766746">
              <w:rPr>
                <w:rStyle w:val="Hipervnculo"/>
                <w:noProof/>
              </w:rPr>
              <w:t>6. Privaciones y construcción de la variable pobre</w:t>
            </w:r>
            <w:r w:rsidR="00DB7005">
              <w:rPr>
                <w:noProof/>
                <w:webHidden/>
              </w:rPr>
              <w:tab/>
            </w:r>
            <w:r w:rsidR="00DB7005">
              <w:rPr>
                <w:noProof/>
                <w:webHidden/>
              </w:rPr>
              <w:fldChar w:fldCharType="begin"/>
            </w:r>
            <w:r w:rsidR="00DB7005">
              <w:rPr>
                <w:noProof/>
                <w:webHidden/>
              </w:rPr>
              <w:instrText xml:space="preserve"> PAGEREF _Toc57283882 \h </w:instrText>
            </w:r>
            <w:r w:rsidR="00DB7005">
              <w:rPr>
                <w:noProof/>
                <w:webHidden/>
              </w:rPr>
            </w:r>
            <w:r w:rsidR="00DB7005">
              <w:rPr>
                <w:noProof/>
                <w:webHidden/>
              </w:rPr>
              <w:fldChar w:fldCharType="separate"/>
            </w:r>
            <w:r w:rsidR="00DB7005">
              <w:rPr>
                <w:noProof/>
                <w:webHidden/>
              </w:rPr>
              <w:t>30</w:t>
            </w:r>
            <w:r w:rsidR="00DB7005">
              <w:rPr>
                <w:noProof/>
                <w:webHidden/>
              </w:rPr>
              <w:fldChar w:fldCharType="end"/>
            </w:r>
          </w:hyperlink>
        </w:p>
        <w:p w14:paraId="5C4DDF69" w14:textId="69087597" w:rsidR="00DB7005" w:rsidRDefault="001069C0">
          <w:pPr>
            <w:pStyle w:val="TDC1"/>
            <w:rPr>
              <w:rFonts w:asciiTheme="minorHAnsi" w:eastAsiaTheme="minorEastAsia" w:hAnsiTheme="minorHAnsi"/>
              <w:noProof/>
              <w:sz w:val="22"/>
              <w:lang w:val="es-CO" w:eastAsia="es-CO"/>
            </w:rPr>
          </w:pPr>
          <w:hyperlink w:anchor="_Toc57283883" w:history="1">
            <w:r w:rsidR="00DB7005" w:rsidRPr="00766746">
              <w:rPr>
                <w:rStyle w:val="Hipervnculo"/>
                <w:noProof/>
                <w:lang w:val="en-US"/>
              </w:rPr>
              <w:t>7. BIBLIOGRAFÍA</w:t>
            </w:r>
            <w:r w:rsidR="00DB7005">
              <w:rPr>
                <w:noProof/>
                <w:webHidden/>
              </w:rPr>
              <w:tab/>
            </w:r>
            <w:r w:rsidR="00DB7005">
              <w:rPr>
                <w:noProof/>
                <w:webHidden/>
              </w:rPr>
              <w:fldChar w:fldCharType="begin"/>
            </w:r>
            <w:r w:rsidR="00DB7005">
              <w:rPr>
                <w:noProof/>
                <w:webHidden/>
              </w:rPr>
              <w:instrText xml:space="preserve"> PAGEREF _Toc57283883 \h </w:instrText>
            </w:r>
            <w:r w:rsidR="00DB7005">
              <w:rPr>
                <w:noProof/>
                <w:webHidden/>
              </w:rPr>
            </w:r>
            <w:r w:rsidR="00DB7005">
              <w:rPr>
                <w:noProof/>
                <w:webHidden/>
              </w:rPr>
              <w:fldChar w:fldCharType="separate"/>
            </w:r>
            <w:r w:rsidR="00DB7005">
              <w:rPr>
                <w:noProof/>
                <w:webHidden/>
              </w:rPr>
              <w:t>32</w:t>
            </w:r>
            <w:r w:rsidR="00DB7005">
              <w:rPr>
                <w:noProof/>
                <w:webHidden/>
              </w:rPr>
              <w:fldChar w:fldCharType="end"/>
            </w:r>
          </w:hyperlink>
        </w:p>
        <w:p w14:paraId="7253CE87" w14:textId="2569324A" w:rsidR="0048274D" w:rsidRPr="00021B47" w:rsidRDefault="0048274D" w:rsidP="00021B47">
          <w:pPr>
            <w:spacing w:after="0" w:line="240" w:lineRule="auto"/>
            <w:rPr>
              <w:sz w:val="22"/>
            </w:rPr>
          </w:pPr>
          <w:r w:rsidRPr="00C73C0B">
            <w:rPr>
              <w:b/>
              <w:bCs/>
              <w:sz w:val="24"/>
              <w:szCs w:val="24"/>
              <w:lang w:val="es-ES"/>
            </w:rPr>
            <w:fldChar w:fldCharType="end"/>
          </w:r>
        </w:p>
      </w:sdtContent>
    </w:sdt>
    <w:p w14:paraId="5BB4A1F9" w14:textId="77777777" w:rsidR="00215707" w:rsidRPr="00021B47" w:rsidRDefault="00215707" w:rsidP="00021B47">
      <w:pPr>
        <w:pStyle w:val="Tabladeilustraciones"/>
        <w:tabs>
          <w:tab w:val="right" w:leader="dot" w:pos="8828"/>
        </w:tabs>
        <w:spacing w:line="240" w:lineRule="auto"/>
        <w:rPr>
          <w:sz w:val="22"/>
          <w:lang w:eastAsia="es-CO"/>
        </w:rPr>
      </w:pPr>
    </w:p>
    <w:p w14:paraId="7ED3C85A" w14:textId="416D1F74" w:rsidR="00215707" w:rsidRPr="00021B47" w:rsidRDefault="00215707" w:rsidP="00021B47">
      <w:pPr>
        <w:pStyle w:val="pregunta"/>
        <w:rPr>
          <w:sz w:val="22"/>
          <w:szCs w:val="22"/>
        </w:rPr>
      </w:pPr>
      <w:r w:rsidRPr="00021B47">
        <w:rPr>
          <w:sz w:val="22"/>
          <w:szCs w:val="22"/>
        </w:rPr>
        <w:t>ILUSTRACIONES</w:t>
      </w:r>
    </w:p>
    <w:p w14:paraId="0585D04B" w14:textId="712100FB" w:rsidR="00DB7005" w:rsidRDefault="00215707">
      <w:pPr>
        <w:pStyle w:val="Tabladeilustraciones"/>
        <w:tabs>
          <w:tab w:val="right" w:leader="dot" w:pos="8828"/>
        </w:tabs>
        <w:rPr>
          <w:rFonts w:asciiTheme="minorHAnsi" w:eastAsiaTheme="minorEastAsia" w:hAnsiTheme="minorHAnsi"/>
          <w:noProof/>
          <w:sz w:val="22"/>
          <w:lang w:val="es-CO" w:eastAsia="es-CO"/>
        </w:rPr>
      </w:pPr>
      <w:r w:rsidRPr="00021B47">
        <w:rPr>
          <w:sz w:val="22"/>
          <w:lang w:eastAsia="es-CO"/>
        </w:rPr>
        <w:fldChar w:fldCharType="begin"/>
      </w:r>
      <w:r w:rsidRPr="00021B47">
        <w:rPr>
          <w:sz w:val="22"/>
          <w:lang w:eastAsia="es-CO"/>
        </w:rPr>
        <w:instrText xml:space="preserve"> TOC \h \z \c "Ilustración" </w:instrText>
      </w:r>
      <w:r w:rsidRPr="00021B47">
        <w:rPr>
          <w:sz w:val="22"/>
          <w:lang w:eastAsia="es-CO"/>
        </w:rPr>
        <w:fldChar w:fldCharType="separate"/>
      </w:r>
      <w:hyperlink w:anchor="_Toc57283884" w:history="1">
        <w:r w:rsidR="00DB7005" w:rsidRPr="00166A9C">
          <w:rPr>
            <w:rStyle w:val="Hipervnculo"/>
            <w:noProof/>
          </w:rPr>
          <w:t>Ilustración 1. Dimensiones, variables y ponderaciones del IPM Colombia</w:t>
        </w:r>
        <w:r w:rsidR="00DB7005">
          <w:rPr>
            <w:noProof/>
            <w:webHidden/>
          </w:rPr>
          <w:tab/>
        </w:r>
        <w:r w:rsidR="00DB7005">
          <w:rPr>
            <w:noProof/>
            <w:webHidden/>
          </w:rPr>
          <w:fldChar w:fldCharType="begin"/>
        </w:r>
        <w:r w:rsidR="00DB7005">
          <w:rPr>
            <w:noProof/>
            <w:webHidden/>
          </w:rPr>
          <w:instrText xml:space="preserve"> PAGEREF _Toc57283884 \h </w:instrText>
        </w:r>
        <w:r w:rsidR="00DB7005">
          <w:rPr>
            <w:noProof/>
            <w:webHidden/>
          </w:rPr>
        </w:r>
        <w:r w:rsidR="00DB7005">
          <w:rPr>
            <w:noProof/>
            <w:webHidden/>
          </w:rPr>
          <w:fldChar w:fldCharType="separate"/>
        </w:r>
        <w:r w:rsidR="00DB7005">
          <w:rPr>
            <w:noProof/>
            <w:webHidden/>
          </w:rPr>
          <w:t>4</w:t>
        </w:r>
        <w:r w:rsidR="00DB7005">
          <w:rPr>
            <w:noProof/>
            <w:webHidden/>
          </w:rPr>
          <w:fldChar w:fldCharType="end"/>
        </w:r>
      </w:hyperlink>
    </w:p>
    <w:p w14:paraId="7994769A" w14:textId="549F00B1" w:rsidR="00DB7005" w:rsidRDefault="001069C0">
      <w:pPr>
        <w:pStyle w:val="Tabladeilustraciones"/>
        <w:tabs>
          <w:tab w:val="right" w:leader="dot" w:pos="8828"/>
        </w:tabs>
        <w:rPr>
          <w:rFonts w:asciiTheme="minorHAnsi" w:eastAsiaTheme="minorEastAsia" w:hAnsiTheme="minorHAnsi"/>
          <w:noProof/>
          <w:sz w:val="22"/>
          <w:lang w:val="es-CO" w:eastAsia="es-CO"/>
        </w:rPr>
      </w:pPr>
      <w:hyperlink w:anchor="_Toc57283885" w:history="1">
        <w:r w:rsidR="00DB7005" w:rsidRPr="00166A9C">
          <w:rPr>
            <w:rStyle w:val="Hipervnculo"/>
            <w:noProof/>
          </w:rPr>
          <w:t>Ilustración 2. Matriz de privaciones por persona al interior de un hogar</w:t>
        </w:r>
        <w:r w:rsidR="00DB7005">
          <w:rPr>
            <w:noProof/>
            <w:webHidden/>
          </w:rPr>
          <w:tab/>
        </w:r>
        <w:r w:rsidR="00DB7005">
          <w:rPr>
            <w:noProof/>
            <w:webHidden/>
          </w:rPr>
          <w:fldChar w:fldCharType="begin"/>
        </w:r>
        <w:r w:rsidR="00DB7005">
          <w:rPr>
            <w:noProof/>
            <w:webHidden/>
          </w:rPr>
          <w:instrText xml:space="preserve"> PAGEREF _Toc57283885 \h </w:instrText>
        </w:r>
        <w:r w:rsidR="00DB7005">
          <w:rPr>
            <w:noProof/>
            <w:webHidden/>
          </w:rPr>
        </w:r>
        <w:r w:rsidR="00DB7005">
          <w:rPr>
            <w:noProof/>
            <w:webHidden/>
          </w:rPr>
          <w:fldChar w:fldCharType="separate"/>
        </w:r>
        <w:r w:rsidR="00DB7005">
          <w:rPr>
            <w:noProof/>
            <w:webHidden/>
          </w:rPr>
          <w:t>30</w:t>
        </w:r>
        <w:r w:rsidR="00DB7005">
          <w:rPr>
            <w:noProof/>
            <w:webHidden/>
          </w:rPr>
          <w:fldChar w:fldCharType="end"/>
        </w:r>
      </w:hyperlink>
    </w:p>
    <w:p w14:paraId="4F96FC56" w14:textId="189DB3AA" w:rsidR="00DB7005" w:rsidRDefault="001069C0">
      <w:pPr>
        <w:pStyle w:val="Tabladeilustraciones"/>
        <w:tabs>
          <w:tab w:val="right" w:leader="dot" w:pos="8828"/>
        </w:tabs>
        <w:rPr>
          <w:rFonts w:asciiTheme="minorHAnsi" w:eastAsiaTheme="minorEastAsia" w:hAnsiTheme="minorHAnsi"/>
          <w:noProof/>
          <w:sz w:val="22"/>
          <w:lang w:val="es-CO" w:eastAsia="es-CO"/>
        </w:rPr>
      </w:pPr>
      <w:hyperlink w:anchor="_Toc57283886" w:history="1">
        <w:r w:rsidR="00DB7005" w:rsidRPr="00166A9C">
          <w:rPr>
            <w:rStyle w:val="Hipervnculo"/>
            <w:noProof/>
          </w:rPr>
          <w:t>Ilustración 3. Matriz de privaciones por persona al interior de un hogar con puntajes ponderados</w:t>
        </w:r>
        <w:r w:rsidR="00DB7005">
          <w:rPr>
            <w:noProof/>
            <w:webHidden/>
          </w:rPr>
          <w:tab/>
        </w:r>
        <w:r w:rsidR="00DB7005">
          <w:rPr>
            <w:noProof/>
            <w:webHidden/>
          </w:rPr>
          <w:fldChar w:fldCharType="begin"/>
        </w:r>
        <w:r w:rsidR="00DB7005">
          <w:rPr>
            <w:noProof/>
            <w:webHidden/>
          </w:rPr>
          <w:instrText xml:space="preserve"> PAGEREF _Toc57283886 \h </w:instrText>
        </w:r>
        <w:r w:rsidR="00DB7005">
          <w:rPr>
            <w:noProof/>
            <w:webHidden/>
          </w:rPr>
        </w:r>
        <w:r w:rsidR="00DB7005">
          <w:rPr>
            <w:noProof/>
            <w:webHidden/>
          </w:rPr>
          <w:fldChar w:fldCharType="separate"/>
        </w:r>
        <w:r w:rsidR="00DB7005">
          <w:rPr>
            <w:noProof/>
            <w:webHidden/>
          </w:rPr>
          <w:t>31</w:t>
        </w:r>
        <w:r w:rsidR="00DB7005">
          <w:rPr>
            <w:noProof/>
            <w:webHidden/>
          </w:rPr>
          <w:fldChar w:fldCharType="end"/>
        </w:r>
      </w:hyperlink>
    </w:p>
    <w:p w14:paraId="5DD738A1" w14:textId="2455AACA" w:rsidR="00A44EE1" w:rsidRPr="00021B47" w:rsidRDefault="00215707" w:rsidP="00021B47">
      <w:pPr>
        <w:pStyle w:val="Tabladeilustraciones"/>
        <w:tabs>
          <w:tab w:val="right" w:leader="dot" w:pos="8828"/>
        </w:tabs>
        <w:spacing w:line="240" w:lineRule="auto"/>
        <w:rPr>
          <w:sz w:val="22"/>
          <w:lang w:eastAsia="es-CO"/>
        </w:rPr>
      </w:pPr>
      <w:r w:rsidRPr="00021B47">
        <w:rPr>
          <w:sz w:val="22"/>
          <w:lang w:eastAsia="es-CO"/>
        </w:rPr>
        <w:fldChar w:fldCharType="end"/>
      </w:r>
    </w:p>
    <w:p w14:paraId="36CC5C74" w14:textId="1D9EFD48" w:rsidR="00BA3C7B" w:rsidRPr="00021B47" w:rsidRDefault="00BA3C7B" w:rsidP="00021B47">
      <w:pPr>
        <w:spacing w:after="0" w:line="240" w:lineRule="auto"/>
        <w:rPr>
          <w:sz w:val="22"/>
          <w:lang w:eastAsia="es-CO"/>
        </w:rPr>
      </w:pPr>
    </w:p>
    <w:p w14:paraId="77678008" w14:textId="6D254737" w:rsidR="00BA3C7B" w:rsidRPr="00021B47" w:rsidRDefault="00BA3C7B" w:rsidP="00021B47">
      <w:pPr>
        <w:spacing w:after="0" w:line="240" w:lineRule="auto"/>
        <w:rPr>
          <w:rFonts w:eastAsiaTheme="minorEastAsia"/>
          <w:b/>
          <w:sz w:val="22"/>
          <w:lang w:val="es-ES" w:eastAsia="es-CO"/>
        </w:rPr>
      </w:pPr>
      <w:r w:rsidRPr="00021B47">
        <w:rPr>
          <w:rFonts w:eastAsiaTheme="minorEastAsia"/>
          <w:b/>
          <w:sz w:val="22"/>
          <w:lang w:val="es-ES" w:eastAsia="es-CO"/>
        </w:rPr>
        <w:t>TABLAS</w:t>
      </w:r>
    </w:p>
    <w:p w14:paraId="31315C56" w14:textId="512475A9" w:rsidR="00DB7005" w:rsidRDefault="00BA3C7B">
      <w:pPr>
        <w:pStyle w:val="Tabladeilustraciones"/>
        <w:tabs>
          <w:tab w:val="right" w:leader="dot" w:pos="8828"/>
        </w:tabs>
        <w:rPr>
          <w:rFonts w:asciiTheme="minorHAnsi" w:eastAsiaTheme="minorEastAsia" w:hAnsiTheme="minorHAnsi"/>
          <w:noProof/>
          <w:sz w:val="22"/>
          <w:lang w:val="es-CO" w:eastAsia="es-CO"/>
        </w:rPr>
      </w:pPr>
      <w:r w:rsidRPr="00021B47">
        <w:rPr>
          <w:sz w:val="22"/>
          <w:lang w:eastAsia="es-CO"/>
        </w:rPr>
        <w:fldChar w:fldCharType="begin"/>
      </w:r>
      <w:r w:rsidRPr="00021B47">
        <w:rPr>
          <w:sz w:val="22"/>
          <w:lang w:eastAsia="es-CO"/>
        </w:rPr>
        <w:instrText xml:space="preserve"> TOC \h \z \c "Tabla" </w:instrText>
      </w:r>
      <w:r w:rsidRPr="00021B47">
        <w:rPr>
          <w:sz w:val="22"/>
          <w:lang w:eastAsia="es-CO"/>
        </w:rPr>
        <w:fldChar w:fldCharType="separate"/>
      </w:r>
      <w:hyperlink w:anchor="_Toc57283887" w:history="1">
        <w:r w:rsidR="00DB7005" w:rsidRPr="00A11580">
          <w:rPr>
            <w:rStyle w:val="Hipervnculo"/>
            <w:noProof/>
          </w:rPr>
          <w:t>Tabla 1. Años de escolaridad según nivel o grado aprobado de educación básica y media</w:t>
        </w:r>
        <w:r w:rsidR="00DB7005">
          <w:rPr>
            <w:noProof/>
            <w:webHidden/>
          </w:rPr>
          <w:tab/>
        </w:r>
        <w:r w:rsidR="00DB7005">
          <w:rPr>
            <w:noProof/>
            <w:webHidden/>
          </w:rPr>
          <w:fldChar w:fldCharType="begin"/>
        </w:r>
        <w:r w:rsidR="00DB7005">
          <w:rPr>
            <w:noProof/>
            <w:webHidden/>
          </w:rPr>
          <w:instrText xml:space="preserve"> PAGEREF _Toc57283887 \h </w:instrText>
        </w:r>
        <w:r w:rsidR="00DB7005">
          <w:rPr>
            <w:noProof/>
            <w:webHidden/>
          </w:rPr>
        </w:r>
        <w:r w:rsidR="00DB7005">
          <w:rPr>
            <w:noProof/>
            <w:webHidden/>
          </w:rPr>
          <w:fldChar w:fldCharType="separate"/>
        </w:r>
        <w:r w:rsidR="00DB7005">
          <w:rPr>
            <w:noProof/>
            <w:webHidden/>
          </w:rPr>
          <w:t>7</w:t>
        </w:r>
        <w:r w:rsidR="00DB7005">
          <w:rPr>
            <w:noProof/>
            <w:webHidden/>
          </w:rPr>
          <w:fldChar w:fldCharType="end"/>
        </w:r>
      </w:hyperlink>
    </w:p>
    <w:p w14:paraId="4DB0179F" w14:textId="29889244" w:rsidR="00DB7005" w:rsidRDefault="001069C0">
      <w:pPr>
        <w:pStyle w:val="Tabladeilustraciones"/>
        <w:tabs>
          <w:tab w:val="right" w:leader="dot" w:pos="8828"/>
        </w:tabs>
        <w:rPr>
          <w:rFonts w:asciiTheme="minorHAnsi" w:eastAsiaTheme="minorEastAsia" w:hAnsiTheme="minorHAnsi"/>
          <w:noProof/>
          <w:sz w:val="22"/>
          <w:lang w:val="es-CO" w:eastAsia="es-CO"/>
        </w:rPr>
      </w:pPr>
      <w:hyperlink w:anchor="_Toc57283888" w:history="1">
        <w:r w:rsidR="00DB7005" w:rsidRPr="00A11580">
          <w:rPr>
            <w:rStyle w:val="Hipervnculo"/>
            <w:noProof/>
          </w:rPr>
          <w:t>Tabla 2. Años de escolaridad según semestre aprobado de educación superior técnico o tecnológico</w:t>
        </w:r>
        <w:r w:rsidR="00DB7005">
          <w:rPr>
            <w:noProof/>
            <w:webHidden/>
          </w:rPr>
          <w:tab/>
        </w:r>
        <w:r w:rsidR="00DB7005">
          <w:rPr>
            <w:noProof/>
            <w:webHidden/>
          </w:rPr>
          <w:fldChar w:fldCharType="begin"/>
        </w:r>
        <w:r w:rsidR="00DB7005">
          <w:rPr>
            <w:noProof/>
            <w:webHidden/>
          </w:rPr>
          <w:instrText xml:space="preserve"> PAGEREF _Toc57283888 \h </w:instrText>
        </w:r>
        <w:r w:rsidR="00DB7005">
          <w:rPr>
            <w:noProof/>
            <w:webHidden/>
          </w:rPr>
        </w:r>
        <w:r w:rsidR="00DB7005">
          <w:rPr>
            <w:noProof/>
            <w:webHidden/>
          </w:rPr>
          <w:fldChar w:fldCharType="separate"/>
        </w:r>
        <w:r w:rsidR="00DB7005">
          <w:rPr>
            <w:noProof/>
            <w:webHidden/>
          </w:rPr>
          <w:t>7</w:t>
        </w:r>
        <w:r w:rsidR="00DB7005">
          <w:rPr>
            <w:noProof/>
            <w:webHidden/>
          </w:rPr>
          <w:fldChar w:fldCharType="end"/>
        </w:r>
      </w:hyperlink>
    </w:p>
    <w:p w14:paraId="77871A6E" w14:textId="70542E32" w:rsidR="00DB7005" w:rsidRDefault="001069C0">
      <w:pPr>
        <w:pStyle w:val="Tabladeilustraciones"/>
        <w:tabs>
          <w:tab w:val="right" w:leader="dot" w:pos="8828"/>
        </w:tabs>
        <w:rPr>
          <w:rFonts w:asciiTheme="minorHAnsi" w:eastAsiaTheme="minorEastAsia" w:hAnsiTheme="minorHAnsi"/>
          <w:noProof/>
          <w:sz w:val="22"/>
          <w:lang w:val="es-CO" w:eastAsia="es-CO"/>
        </w:rPr>
      </w:pPr>
      <w:hyperlink w:anchor="_Toc57283889" w:history="1">
        <w:r w:rsidR="00DB7005" w:rsidRPr="00A11580">
          <w:rPr>
            <w:rStyle w:val="Hipervnculo"/>
            <w:noProof/>
          </w:rPr>
          <w:t>Tabla 3. Años de escolaridad según semestre aprobado de educación superior universitario.</w:t>
        </w:r>
        <w:r w:rsidR="00DB7005">
          <w:rPr>
            <w:noProof/>
            <w:webHidden/>
          </w:rPr>
          <w:tab/>
        </w:r>
        <w:r w:rsidR="00DB7005">
          <w:rPr>
            <w:noProof/>
            <w:webHidden/>
          </w:rPr>
          <w:fldChar w:fldCharType="begin"/>
        </w:r>
        <w:r w:rsidR="00DB7005">
          <w:rPr>
            <w:noProof/>
            <w:webHidden/>
          </w:rPr>
          <w:instrText xml:space="preserve"> PAGEREF _Toc57283889 \h </w:instrText>
        </w:r>
        <w:r w:rsidR="00DB7005">
          <w:rPr>
            <w:noProof/>
            <w:webHidden/>
          </w:rPr>
        </w:r>
        <w:r w:rsidR="00DB7005">
          <w:rPr>
            <w:noProof/>
            <w:webHidden/>
          </w:rPr>
          <w:fldChar w:fldCharType="separate"/>
        </w:r>
        <w:r w:rsidR="00DB7005">
          <w:rPr>
            <w:noProof/>
            <w:webHidden/>
          </w:rPr>
          <w:t>8</w:t>
        </w:r>
        <w:r w:rsidR="00DB7005">
          <w:rPr>
            <w:noProof/>
            <w:webHidden/>
          </w:rPr>
          <w:fldChar w:fldCharType="end"/>
        </w:r>
      </w:hyperlink>
    </w:p>
    <w:p w14:paraId="150DEED7" w14:textId="3D3B4B61" w:rsidR="00DB7005" w:rsidRDefault="001069C0">
      <w:pPr>
        <w:pStyle w:val="Tabladeilustraciones"/>
        <w:tabs>
          <w:tab w:val="right" w:leader="dot" w:pos="8828"/>
        </w:tabs>
        <w:rPr>
          <w:rFonts w:asciiTheme="minorHAnsi" w:eastAsiaTheme="minorEastAsia" w:hAnsiTheme="minorHAnsi"/>
          <w:noProof/>
          <w:sz w:val="22"/>
          <w:lang w:val="es-CO" w:eastAsia="es-CO"/>
        </w:rPr>
      </w:pPr>
      <w:hyperlink w:anchor="_Toc57283890" w:history="1">
        <w:r w:rsidR="00DB7005" w:rsidRPr="00A11580">
          <w:rPr>
            <w:rStyle w:val="Hipervnculo"/>
            <w:noProof/>
          </w:rPr>
          <w:t>Tabla 4. Años de escolaridad según semestre aprobado de educación superior posgrado.</w:t>
        </w:r>
        <w:r w:rsidR="00DB7005">
          <w:rPr>
            <w:noProof/>
            <w:webHidden/>
          </w:rPr>
          <w:tab/>
        </w:r>
        <w:r w:rsidR="00DB7005">
          <w:rPr>
            <w:noProof/>
            <w:webHidden/>
          </w:rPr>
          <w:fldChar w:fldCharType="begin"/>
        </w:r>
        <w:r w:rsidR="00DB7005">
          <w:rPr>
            <w:noProof/>
            <w:webHidden/>
          </w:rPr>
          <w:instrText xml:space="preserve"> PAGEREF _Toc57283890 \h </w:instrText>
        </w:r>
        <w:r w:rsidR="00DB7005">
          <w:rPr>
            <w:noProof/>
            <w:webHidden/>
          </w:rPr>
        </w:r>
        <w:r w:rsidR="00DB7005">
          <w:rPr>
            <w:noProof/>
            <w:webHidden/>
          </w:rPr>
          <w:fldChar w:fldCharType="separate"/>
        </w:r>
        <w:r w:rsidR="00DB7005">
          <w:rPr>
            <w:noProof/>
            <w:webHidden/>
          </w:rPr>
          <w:t>8</w:t>
        </w:r>
        <w:r w:rsidR="00DB7005">
          <w:rPr>
            <w:noProof/>
            <w:webHidden/>
          </w:rPr>
          <w:fldChar w:fldCharType="end"/>
        </w:r>
      </w:hyperlink>
    </w:p>
    <w:p w14:paraId="529071C4" w14:textId="38900548" w:rsidR="00DB7005" w:rsidRDefault="001069C0">
      <w:pPr>
        <w:pStyle w:val="Tabladeilustraciones"/>
        <w:tabs>
          <w:tab w:val="right" w:leader="dot" w:pos="8828"/>
        </w:tabs>
        <w:rPr>
          <w:rFonts w:asciiTheme="minorHAnsi" w:eastAsiaTheme="minorEastAsia" w:hAnsiTheme="minorHAnsi"/>
          <w:noProof/>
          <w:sz w:val="22"/>
          <w:lang w:val="es-CO" w:eastAsia="es-CO"/>
        </w:rPr>
      </w:pPr>
      <w:hyperlink w:anchor="_Toc57283891" w:history="1">
        <w:r w:rsidR="00DB7005" w:rsidRPr="00DB7005">
          <w:rPr>
            <w:rStyle w:val="Hipervnculo"/>
            <w:bCs/>
            <w:noProof/>
          </w:rPr>
          <w:t>Tabla 5. Equivalencias años escolaridad</w:t>
        </w:r>
        <w:r w:rsidR="00DB7005">
          <w:rPr>
            <w:noProof/>
            <w:webHidden/>
          </w:rPr>
          <w:tab/>
        </w:r>
        <w:r w:rsidR="00DB7005">
          <w:rPr>
            <w:noProof/>
            <w:webHidden/>
          </w:rPr>
          <w:fldChar w:fldCharType="begin"/>
        </w:r>
        <w:r w:rsidR="00DB7005">
          <w:rPr>
            <w:noProof/>
            <w:webHidden/>
          </w:rPr>
          <w:instrText xml:space="preserve"> PAGEREF _Toc57283891 \h </w:instrText>
        </w:r>
        <w:r w:rsidR="00DB7005">
          <w:rPr>
            <w:noProof/>
            <w:webHidden/>
          </w:rPr>
        </w:r>
        <w:r w:rsidR="00DB7005">
          <w:rPr>
            <w:noProof/>
            <w:webHidden/>
          </w:rPr>
          <w:fldChar w:fldCharType="separate"/>
        </w:r>
        <w:r w:rsidR="00DB7005">
          <w:rPr>
            <w:noProof/>
            <w:webHidden/>
          </w:rPr>
          <w:t>9</w:t>
        </w:r>
        <w:r w:rsidR="00DB7005">
          <w:rPr>
            <w:noProof/>
            <w:webHidden/>
          </w:rPr>
          <w:fldChar w:fldCharType="end"/>
        </w:r>
      </w:hyperlink>
    </w:p>
    <w:p w14:paraId="0A6946DF" w14:textId="38FB1D9F" w:rsidR="00DB7005" w:rsidRDefault="001069C0">
      <w:pPr>
        <w:pStyle w:val="Tabladeilustraciones"/>
        <w:tabs>
          <w:tab w:val="right" w:leader="dot" w:pos="8828"/>
        </w:tabs>
        <w:rPr>
          <w:rFonts w:asciiTheme="minorHAnsi" w:eastAsiaTheme="minorEastAsia" w:hAnsiTheme="minorHAnsi"/>
          <w:noProof/>
          <w:sz w:val="22"/>
          <w:lang w:val="es-CO" w:eastAsia="es-CO"/>
        </w:rPr>
      </w:pPr>
      <w:hyperlink w:anchor="_Toc57283892" w:history="1">
        <w:r w:rsidR="00DB7005" w:rsidRPr="00A11580">
          <w:rPr>
            <w:rStyle w:val="Hipervnculo"/>
            <w:noProof/>
          </w:rPr>
          <w:t>Tabla 6. Número de años educativos normativos según edad</w:t>
        </w:r>
        <w:r w:rsidR="00DB7005">
          <w:rPr>
            <w:noProof/>
            <w:webHidden/>
          </w:rPr>
          <w:tab/>
        </w:r>
        <w:r w:rsidR="00DB7005">
          <w:rPr>
            <w:noProof/>
            <w:webHidden/>
          </w:rPr>
          <w:fldChar w:fldCharType="begin"/>
        </w:r>
        <w:r w:rsidR="00DB7005">
          <w:rPr>
            <w:noProof/>
            <w:webHidden/>
          </w:rPr>
          <w:instrText xml:space="preserve"> PAGEREF _Toc57283892 \h </w:instrText>
        </w:r>
        <w:r w:rsidR="00DB7005">
          <w:rPr>
            <w:noProof/>
            <w:webHidden/>
          </w:rPr>
        </w:r>
        <w:r w:rsidR="00DB7005">
          <w:rPr>
            <w:noProof/>
            <w:webHidden/>
          </w:rPr>
          <w:fldChar w:fldCharType="separate"/>
        </w:r>
        <w:r w:rsidR="00DB7005">
          <w:rPr>
            <w:noProof/>
            <w:webHidden/>
          </w:rPr>
          <w:t>13</w:t>
        </w:r>
        <w:r w:rsidR="00DB7005">
          <w:rPr>
            <w:noProof/>
            <w:webHidden/>
          </w:rPr>
          <w:fldChar w:fldCharType="end"/>
        </w:r>
      </w:hyperlink>
    </w:p>
    <w:p w14:paraId="73671EF3" w14:textId="0BE6D2CB" w:rsidR="00073C1B" w:rsidRPr="00021B47" w:rsidRDefault="00BA3C7B" w:rsidP="00021B47">
      <w:pPr>
        <w:spacing w:after="0" w:line="240" w:lineRule="auto"/>
        <w:rPr>
          <w:sz w:val="22"/>
          <w:lang w:eastAsia="es-CO"/>
        </w:rPr>
      </w:pPr>
      <w:r w:rsidRPr="00021B47">
        <w:rPr>
          <w:sz w:val="22"/>
          <w:lang w:eastAsia="es-CO"/>
        </w:rPr>
        <w:fldChar w:fldCharType="end"/>
      </w:r>
    </w:p>
    <w:p w14:paraId="57E52AC9" w14:textId="77777777" w:rsidR="00EA2E45" w:rsidRPr="00021B47" w:rsidRDefault="00EA2E45" w:rsidP="00021B47">
      <w:pPr>
        <w:pStyle w:val="Tabladeilustraciones"/>
        <w:tabs>
          <w:tab w:val="right" w:leader="dot" w:pos="8828"/>
        </w:tabs>
        <w:spacing w:line="240" w:lineRule="auto"/>
        <w:rPr>
          <w:rFonts w:eastAsiaTheme="majorEastAsia" w:cstheme="majorBidi"/>
          <w:color w:val="2E74B5" w:themeColor="accent1" w:themeShade="BF"/>
          <w:sz w:val="22"/>
          <w:lang w:eastAsia="es-CO"/>
        </w:rPr>
      </w:pPr>
    </w:p>
    <w:p w14:paraId="627BA7C0" w14:textId="77777777" w:rsidR="00EA2E45" w:rsidRPr="00021B47" w:rsidRDefault="00EA2E45" w:rsidP="00C95585">
      <w:pPr>
        <w:pStyle w:val="Tabladeilustraciones"/>
        <w:tabs>
          <w:tab w:val="right" w:leader="dot" w:pos="8828"/>
        </w:tabs>
        <w:spacing w:line="240" w:lineRule="auto"/>
        <w:ind w:left="708"/>
        <w:rPr>
          <w:rFonts w:eastAsiaTheme="majorEastAsia" w:cstheme="majorBidi"/>
          <w:color w:val="2E74B5" w:themeColor="accent1" w:themeShade="BF"/>
          <w:sz w:val="22"/>
          <w:lang w:eastAsia="es-CO"/>
        </w:rPr>
      </w:pPr>
    </w:p>
    <w:p w14:paraId="5646ED8B" w14:textId="7A13C53C" w:rsidR="00EA2E45" w:rsidRPr="00021B47" w:rsidRDefault="00EA2E45" w:rsidP="00C95585">
      <w:pPr>
        <w:spacing w:line="240" w:lineRule="auto"/>
        <w:ind w:left="708"/>
        <w:rPr>
          <w:i/>
          <w:iCs/>
          <w:sz w:val="22"/>
        </w:rPr>
      </w:pPr>
    </w:p>
    <w:p w14:paraId="63828389" w14:textId="20FCF89C" w:rsidR="00EA2E45" w:rsidRPr="00021B47" w:rsidRDefault="00EA2E45" w:rsidP="005B04B5">
      <w:pPr>
        <w:spacing w:line="240" w:lineRule="auto"/>
        <w:rPr>
          <w:i/>
          <w:iCs/>
          <w:sz w:val="22"/>
        </w:rPr>
      </w:pPr>
    </w:p>
    <w:p w14:paraId="2AC7D480" w14:textId="27B530DE" w:rsidR="00073C1B" w:rsidRPr="00021B47" w:rsidRDefault="00073C1B">
      <w:pPr>
        <w:jc w:val="left"/>
        <w:rPr>
          <w:sz w:val="22"/>
        </w:rPr>
      </w:pPr>
      <w:r w:rsidRPr="00021B47">
        <w:rPr>
          <w:sz w:val="22"/>
        </w:rPr>
        <w:br w:type="page"/>
      </w:r>
    </w:p>
    <w:p w14:paraId="00592532" w14:textId="3949D0B4" w:rsidR="00196BB4" w:rsidRPr="00021B47" w:rsidRDefault="00196BB4" w:rsidP="00396D88">
      <w:pPr>
        <w:pStyle w:val="Ttulo1"/>
        <w:ind w:left="720"/>
      </w:pPr>
      <w:bookmarkStart w:id="1" w:name="_Toc57283857"/>
      <w:r w:rsidRPr="00021B47">
        <w:lastRenderedPageBreak/>
        <w:t>I</w:t>
      </w:r>
      <w:r w:rsidR="00D04378" w:rsidRPr="00021B47">
        <w:t>NTRODUCCIÓN</w:t>
      </w:r>
      <w:bookmarkEnd w:id="1"/>
    </w:p>
    <w:p w14:paraId="12E99C5A" w14:textId="3ACA0D47" w:rsidR="00196BB4" w:rsidRPr="00021B47" w:rsidRDefault="00196BB4" w:rsidP="00196BB4">
      <w:pPr>
        <w:rPr>
          <w:sz w:val="22"/>
          <w:lang w:val="es-CO" w:eastAsia="es-CO"/>
        </w:rPr>
      </w:pPr>
    </w:p>
    <w:p w14:paraId="0789853A" w14:textId="5D5CD3AB" w:rsidR="00196BB4" w:rsidRPr="00021B47" w:rsidRDefault="00196BB4" w:rsidP="00196BB4">
      <w:pPr>
        <w:autoSpaceDE w:val="0"/>
        <w:autoSpaceDN w:val="0"/>
        <w:adjustRightInd w:val="0"/>
        <w:spacing w:after="240" w:line="276" w:lineRule="auto"/>
        <w:rPr>
          <w:rFonts w:cs="Arial"/>
          <w:sz w:val="22"/>
        </w:rPr>
      </w:pPr>
      <w:r w:rsidRPr="00021B47">
        <w:rPr>
          <w:rFonts w:cs="Arial"/>
          <w:sz w:val="22"/>
        </w:rPr>
        <w:t xml:space="preserve">El IPM Colombia fue desarrollado por el Departamento Nacional de Planeación basado en la metodología de </w:t>
      </w:r>
      <w:r w:rsidRPr="00021B47">
        <w:rPr>
          <w:rFonts w:cs="Arial"/>
          <w:i/>
          <w:sz w:val="22"/>
        </w:rPr>
        <w:t>Alkire y Foster (AF) (2007, 2011)</w:t>
      </w:r>
      <w:r w:rsidRPr="00021B47">
        <w:rPr>
          <w:rFonts w:cs="Arial"/>
          <w:sz w:val="22"/>
        </w:rPr>
        <w:t xml:space="preserve"> del </w:t>
      </w:r>
      <w:r w:rsidRPr="00021B47">
        <w:rPr>
          <w:rFonts w:cs="Arial"/>
          <w:i/>
          <w:sz w:val="22"/>
        </w:rPr>
        <w:t xml:space="preserve">Oxford </w:t>
      </w:r>
      <w:proofErr w:type="spellStart"/>
      <w:r w:rsidRPr="00021B47">
        <w:rPr>
          <w:rFonts w:cs="Arial"/>
          <w:i/>
          <w:sz w:val="22"/>
        </w:rPr>
        <w:t>Poverty</w:t>
      </w:r>
      <w:proofErr w:type="spellEnd"/>
      <w:r w:rsidRPr="00021B47">
        <w:rPr>
          <w:rFonts w:cs="Arial"/>
          <w:i/>
          <w:sz w:val="22"/>
        </w:rPr>
        <w:t xml:space="preserve"> &amp; Human </w:t>
      </w:r>
      <w:proofErr w:type="spellStart"/>
      <w:r w:rsidRPr="00021B47">
        <w:rPr>
          <w:rFonts w:cs="Arial"/>
          <w:i/>
          <w:sz w:val="22"/>
        </w:rPr>
        <w:t>Development</w:t>
      </w:r>
      <w:proofErr w:type="spellEnd"/>
      <w:r w:rsidRPr="00021B47">
        <w:rPr>
          <w:rFonts w:cs="Arial"/>
          <w:i/>
          <w:sz w:val="22"/>
        </w:rPr>
        <w:t xml:space="preserve"> </w:t>
      </w:r>
      <w:proofErr w:type="spellStart"/>
      <w:r w:rsidRPr="00021B47">
        <w:rPr>
          <w:rFonts w:cs="Arial"/>
          <w:i/>
          <w:sz w:val="22"/>
        </w:rPr>
        <w:t>Initiative</w:t>
      </w:r>
      <w:proofErr w:type="spellEnd"/>
      <w:r w:rsidRPr="00021B47">
        <w:rPr>
          <w:rFonts w:cs="Arial"/>
          <w:i/>
          <w:sz w:val="22"/>
        </w:rPr>
        <w:t xml:space="preserve"> (OPHI)</w:t>
      </w:r>
      <w:r w:rsidRPr="00021B47">
        <w:rPr>
          <w:rFonts w:cs="Arial"/>
          <w:sz w:val="22"/>
        </w:rPr>
        <w:t>. El IPM Colombia es un indicador de carácter multidimensional que incorpora diferentes variables de calidad de vida en cinco grupos o dimensiones: condiciones educativas del hogar; condiciones de la niñez y la juventud; salud; trabajo; y, acceso a servicios públicos domiciliarios y condiciones de la vivienda. Estas cinco dimensiones se miden a través de 15 indicadores. El IPM utiliza una estructura de ponderación anidada, en la que cada dimensión tiene el mismo peso al interior del índice, y cada variable tiene el mismo peso al interior de cada dimensión, es decir, no hay ninguna dimensión más importante que otra y al interior de estas, ninguna variable pesa más que las demás. El IPM Colombia puede ser resumido en el siguiente diagrama:</w:t>
      </w:r>
    </w:p>
    <w:p w14:paraId="41C8C761" w14:textId="3B072DDF" w:rsidR="00196BB4" w:rsidRPr="00021B47" w:rsidRDefault="00215707" w:rsidP="00215707">
      <w:pPr>
        <w:pStyle w:val="pregunta"/>
        <w:rPr>
          <w:rFonts w:cs="Arial"/>
          <w:sz w:val="22"/>
          <w:szCs w:val="22"/>
        </w:rPr>
      </w:pPr>
      <w:bookmarkStart w:id="2" w:name="_Toc13233155"/>
      <w:bookmarkStart w:id="3" w:name="_Toc57283884"/>
      <w:r w:rsidRPr="00021B47">
        <w:rPr>
          <w:sz w:val="22"/>
          <w:szCs w:val="22"/>
        </w:rPr>
        <w:t xml:space="preserve">Ilustración </w:t>
      </w:r>
      <w:r w:rsidR="00196BB4" w:rsidRPr="00021B47">
        <w:rPr>
          <w:sz w:val="22"/>
          <w:szCs w:val="22"/>
        </w:rPr>
        <w:fldChar w:fldCharType="begin"/>
      </w:r>
      <w:r w:rsidR="00196BB4" w:rsidRPr="00021B47">
        <w:rPr>
          <w:sz w:val="22"/>
          <w:szCs w:val="22"/>
        </w:rPr>
        <w:instrText xml:space="preserve"> SEQ Ilustración \* ARABIC </w:instrText>
      </w:r>
      <w:r w:rsidR="00196BB4" w:rsidRPr="00021B47">
        <w:rPr>
          <w:sz w:val="22"/>
          <w:szCs w:val="22"/>
        </w:rPr>
        <w:fldChar w:fldCharType="separate"/>
      </w:r>
      <w:r w:rsidRPr="00021B47">
        <w:rPr>
          <w:noProof/>
          <w:sz w:val="22"/>
          <w:szCs w:val="22"/>
        </w:rPr>
        <w:t>1</w:t>
      </w:r>
      <w:r w:rsidR="00196BB4" w:rsidRPr="00021B47">
        <w:rPr>
          <w:sz w:val="22"/>
          <w:szCs w:val="22"/>
        </w:rPr>
        <w:fldChar w:fldCharType="end"/>
      </w:r>
      <w:r w:rsidRPr="00021B47">
        <w:rPr>
          <w:sz w:val="22"/>
          <w:szCs w:val="22"/>
        </w:rPr>
        <w:t>. Dimensiones</w:t>
      </w:r>
      <w:r w:rsidR="00855BEE">
        <w:rPr>
          <w:sz w:val="22"/>
          <w:szCs w:val="22"/>
        </w:rPr>
        <w:t xml:space="preserve">, </w:t>
      </w:r>
      <w:r w:rsidRPr="00021B47">
        <w:rPr>
          <w:sz w:val="22"/>
          <w:szCs w:val="22"/>
        </w:rPr>
        <w:t>variables</w:t>
      </w:r>
      <w:r w:rsidR="00855BEE">
        <w:rPr>
          <w:sz w:val="22"/>
          <w:szCs w:val="22"/>
        </w:rPr>
        <w:t xml:space="preserve"> y ponderaciones</w:t>
      </w:r>
      <w:r w:rsidRPr="00021B47">
        <w:rPr>
          <w:sz w:val="22"/>
          <w:szCs w:val="22"/>
        </w:rPr>
        <w:t xml:space="preserve"> del IPM Colombia</w:t>
      </w:r>
      <w:bookmarkEnd w:id="2"/>
      <w:bookmarkEnd w:id="3"/>
    </w:p>
    <w:p w14:paraId="4E95AEC0" w14:textId="567CC725" w:rsidR="00196BB4" w:rsidRDefault="00196BB4" w:rsidP="00196BB4">
      <w:pPr>
        <w:autoSpaceDE w:val="0"/>
        <w:autoSpaceDN w:val="0"/>
        <w:adjustRightInd w:val="0"/>
        <w:spacing w:after="0" w:line="276" w:lineRule="auto"/>
        <w:rPr>
          <w:rFonts w:cs="Arial"/>
          <w:sz w:val="22"/>
        </w:rPr>
      </w:pPr>
    </w:p>
    <w:p w14:paraId="4E982BEC" w14:textId="7DED7F70" w:rsidR="00E469F5" w:rsidRDefault="00E469F5" w:rsidP="00196BB4">
      <w:pPr>
        <w:autoSpaceDE w:val="0"/>
        <w:autoSpaceDN w:val="0"/>
        <w:adjustRightInd w:val="0"/>
        <w:spacing w:after="0" w:line="276" w:lineRule="auto"/>
        <w:rPr>
          <w:rFonts w:cs="Arial"/>
          <w:sz w:val="22"/>
        </w:rPr>
      </w:pPr>
    </w:p>
    <w:p w14:paraId="73BE72B8" w14:textId="00F4B089" w:rsidR="00E469F5" w:rsidRDefault="00855BEE" w:rsidP="00196BB4">
      <w:pPr>
        <w:autoSpaceDE w:val="0"/>
        <w:autoSpaceDN w:val="0"/>
        <w:adjustRightInd w:val="0"/>
        <w:spacing w:after="0" w:line="276" w:lineRule="auto"/>
        <w:rPr>
          <w:rFonts w:cs="Arial"/>
          <w:sz w:val="22"/>
        </w:rPr>
      </w:pPr>
      <w:r w:rsidRPr="00855BEE">
        <w:rPr>
          <w:rFonts w:cs="Arial"/>
          <w:noProof/>
          <w:sz w:val="22"/>
          <w:lang w:val="es-CO" w:eastAsia="es-CO"/>
        </w:rPr>
        <w:drawing>
          <wp:inline distT="0" distB="0" distL="0" distR="0" wp14:anchorId="46251C42" wp14:editId="79D1F616">
            <wp:extent cx="5612130" cy="2587625"/>
            <wp:effectExtent l="12700" t="12700" r="13970" b="15875"/>
            <wp:docPr id="1"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Diagrama&#10;&#10;Descripción generada automáticamente"/>
                    <pic:cNvPicPr/>
                  </pic:nvPicPr>
                  <pic:blipFill>
                    <a:blip r:embed="rId10"/>
                    <a:stretch>
                      <a:fillRect/>
                    </a:stretch>
                  </pic:blipFill>
                  <pic:spPr>
                    <a:xfrm>
                      <a:off x="0" y="0"/>
                      <a:ext cx="5612130" cy="2587625"/>
                    </a:xfrm>
                    <a:prstGeom prst="rect">
                      <a:avLst/>
                    </a:prstGeom>
                    <a:ln>
                      <a:solidFill>
                        <a:schemeClr val="tx1"/>
                      </a:solidFill>
                    </a:ln>
                  </pic:spPr>
                </pic:pic>
              </a:graphicData>
            </a:graphic>
          </wp:inline>
        </w:drawing>
      </w:r>
    </w:p>
    <w:p w14:paraId="5F5DE5C6" w14:textId="516C36E5" w:rsidR="00196BB4" w:rsidRPr="00021B47" w:rsidRDefault="00196BB4" w:rsidP="00196BB4">
      <w:pPr>
        <w:autoSpaceDE w:val="0"/>
        <w:autoSpaceDN w:val="0"/>
        <w:adjustRightInd w:val="0"/>
        <w:spacing w:after="0" w:line="276" w:lineRule="auto"/>
        <w:rPr>
          <w:rFonts w:cs="Arial"/>
          <w:sz w:val="22"/>
        </w:rPr>
      </w:pPr>
      <w:r w:rsidRPr="00021B47">
        <w:rPr>
          <w:rFonts w:cs="Arial"/>
          <w:sz w:val="22"/>
        </w:rPr>
        <w:t>Fuente: CONPES 150 de 2012</w:t>
      </w:r>
    </w:p>
    <w:p w14:paraId="3044B798" w14:textId="77777777" w:rsidR="00196BB4" w:rsidRPr="00021B47" w:rsidRDefault="00196BB4" w:rsidP="00196BB4">
      <w:pPr>
        <w:autoSpaceDE w:val="0"/>
        <w:autoSpaceDN w:val="0"/>
        <w:adjustRightInd w:val="0"/>
        <w:spacing w:after="0" w:line="276" w:lineRule="auto"/>
        <w:rPr>
          <w:rFonts w:cs="Arial"/>
          <w:sz w:val="22"/>
        </w:rPr>
      </w:pPr>
    </w:p>
    <w:p w14:paraId="574413D1" w14:textId="77777777" w:rsidR="00196BB4" w:rsidRPr="00021B47" w:rsidRDefault="00196BB4" w:rsidP="00196BB4">
      <w:pPr>
        <w:autoSpaceDE w:val="0"/>
        <w:autoSpaceDN w:val="0"/>
        <w:adjustRightInd w:val="0"/>
        <w:spacing w:after="0" w:line="276" w:lineRule="auto"/>
        <w:rPr>
          <w:rFonts w:cs="Arial"/>
          <w:sz w:val="22"/>
        </w:rPr>
      </w:pPr>
    </w:p>
    <w:p w14:paraId="69B90B58" w14:textId="388BAFEF" w:rsidR="00196BB4" w:rsidRPr="00021B47" w:rsidRDefault="00196BB4" w:rsidP="00196BB4">
      <w:pPr>
        <w:autoSpaceDE w:val="0"/>
        <w:autoSpaceDN w:val="0"/>
        <w:adjustRightInd w:val="0"/>
        <w:spacing w:after="0" w:line="276" w:lineRule="auto"/>
        <w:rPr>
          <w:rFonts w:cs="Arial"/>
          <w:sz w:val="22"/>
        </w:rPr>
      </w:pPr>
      <w:r w:rsidRPr="00021B47">
        <w:rPr>
          <w:rFonts w:cs="Arial"/>
          <w:sz w:val="22"/>
        </w:rPr>
        <w:lastRenderedPageBreak/>
        <w:t>Para el cálculo del IPM se utiliza al hogar como unidad de análisis. Esto quiere decir que las personas al interior de un hogar experimentan simultáneamente las privaciones y no cada persona de forma aislada. Se considera que un hogar, y todas las personas que lo componen, es multidimensionalmente pobre si tiene privaciones en al menos el 33% de las 15 variables seleccionadas, teniendo en cuenta la ponderación asignada a cada una de ellas</w:t>
      </w:r>
      <w:r w:rsidRPr="00021B47">
        <w:rPr>
          <w:rStyle w:val="Refdenotaalpie"/>
          <w:rFonts w:cs="Arial"/>
          <w:sz w:val="22"/>
        </w:rPr>
        <w:footnoteReference w:id="2"/>
      </w:r>
      <w:r w:rsidRPr="00021B47">
        <w:rPr>
          <w:rFonts w:cs="Arial"/>
          <w:sz w:val="22"/>
        </w:rPr>
        <w:t>.</w:t>
      </w:r>
    </w:p>
    <w:p w14:paraId="7AF527AD" w14:textId="77777777" w:rsidR="00196BB4" w:rsidRPr="00021B47" w:rsidRDefault="00196BB4" w:rsidP="00196BB4">
      <w:pPr>
        <w:autoSpaceDE w:val="0"/>
        <w:autoSpaceDN w:val="0"/>
        <w:adjustRightInd w:val="0"/>
        <w:spacing w:after="0" w:line="276" w:lineRule="auto"/>
        <w:rPr>
          <w:rFonts w:cs="Arial"/>
          <w:sz w:val="22"/>
        </w:rPr>
      </w:pPr>
    </w:p>
    <w:p w14:paraId="746C2638" w14:textId="44F9D099" w:rsidR="00196BB4" w:rsidRPr="00021B47" w:rsidRDefault="00AC08A4" w:rsidP="00196BB4">
      <w:pPr>
        <w:rPr>
          <w:rFonts w:cs="Arial"/>
          <w:sz w:val="22"/>
        </w:rPr>
      </w:pPr>
      <w:r w:rsidRPr="00021B47">
        <w:rPr>
          <w:rFonts w:cs="Arial"/>
          <w:sz w:val="22"/>
        </w:rPr>
        <w:t xml:space="preserve">Es en </w:t>
      </w:r>
      <w:r w:rsidR="00196BB4" w:rsidRPr="00021B47">
        <w:rPr>
          <w:rFonts w:cs="Arial"/>
          <w:sz w:val="22"/>
        </w:rPr>
        <w:t xml:space="preserve">mayo de 2012 cuando a </w:t>
      </w:r>
      <w:r w:rsidR="00265172">
        <w:rPr>
          <w:rFonts w:cs="Arial"/>
          <w:sz w:val="22"/>
        </w:rPr>
        <w:t xml:space="preserve">través del documento CONPES 150, </w:t>
      </w:r>
      <w:r w:rsidR="00B950D0">
        <w:rPr>
          <w:rFonts w:cs="Arial"/>
          <w:sz w:val="22"/>
        </w:rPr>
        <w:t>el IPM</w:t>
      </w:r>
      <w:r w:rsidRPr="00021B47">
        <w:rPr>
          <w:rFonts w:cs="Arial"/>
          <w:sz w:val="22"/>
        </w:rPr>
        <w:t xml:space="preserve"> </w:t>
      </w:r>
      <w:r w:rsidR="00196BB4" w:rsidRPr="00021B47">
        <w:rPr>
          <w:rFonts w:cs="Arial"/>
          <w:sz w:val="22"/>
        </w:rPr>
        <w:t xml:space="preserve">fue adoptado públicamente como una medida de pobreza complementaria a la medición oficial de pobreza monetaria. El CONPES 150 de 2012 establece como responsable del cálculo de la pobreza multidimensional y la pobreza monetaria al </w:t>
      </w:r>
      <w:r w:rsidR="00196BB4" w:rsidRPr="00021B47">
        <w:rPr>
          <w:rFonts w:cs="Arial"/>
          <w:i/>
          <w:sz w:val="22"/>
        </w:rPr>
        <w:t>Departamento Administrativo Nacional de Estadística (DANE)</w:t>
      </w:r>
      <w:r w:rsidR="00196BB4" w:rsidRPr="00021B47">
        <w:rPr>
          <w:rFonts w:cs="Arial"/>
          <w:sz w:val="22"/>
        </w:rPr>
        <w:t xml:space="preserve">, entidad que publica los resultados del IPM desde el año 2010 hasta la fecha, por lo cual, el cálculo de IPM adelantado por Prosperidad Social, </w:t>
      </w:r>
      <w:r w:rsidR="00196BB4" w:rsidRPr="00021B47">
        <w:rPr>
          <w:rFonts w:cs="Arial"/>
          <w:b/>
          <w:sz w:val="22"/>
        </w:rPr>
        <w:t>no es una fuente oficial de datos</w:t>
      </w:r>
      <w:r w:rsidR="00196BB4" w:rsidRPr="00021B47">
        <w:rPr>
          <w:rFonts w:cs="Arial"/>
          <w:sz w:val="22"/>
        </w:rPr>
        <w:t>, sino un instrumento válido para focalizar de manera eficiente el esfuerzo del Estado Colombiano para erradicar la pobreza.</w:t>
      </w:r>
    </w:p>
    <w:p w14:paraId="243344C1" w14:textId="13A90EE0" w:rsidR="00AD765D" w:rsidRDefault="001410F2" w:rsidP="00196BB4">
      <w:pPr>
        <w:rPr>
          <w:rFonts w:cs="Arial"/>
          <w:sz w:val="22"/>
        </w:rPr>
      </w:pPr>
      <w:r w:rsidRPr="00021B47">
        <w:rPr>
          <w:rFonts w:cs="Arial"/>
          <w:sz w:val="22"/>
        </w:rPr>
        <w:t>A continuación, se desarrollan los algoritmos de cálculo necesarios para cada una de las 1</w:t>
      </w:r>
      <w:r w:rsidR="00396D88">
        <w:rPr>
          <w:rFonts w:cs="Arial"/>
          <w:sz w:val="22"/>
        </w:rPr>
        <w:t>5 privaciones del IPM- Colombia.</w:t>
      </w:r>
    </w:p>
    <w:p w14:paraId="57AC669D" w14:textId="65BDC9E0" w:rsidR="00396D88" w:rsidRDefault="00396D88" w:rsidP="00196BB4">
      <w:pPr>
        <w:rPr>
          <w:rFonts w:cs="Arial"/>
          <w:sz w:val="22"/>
        </w:rPr>
      </w:pPr>
    </w:p>
    <w:p w14:paraId="674C7576" w14:textId="77777777" w:rsidR="00396D88" w:rsidRDefault="00396D88" w:rsidP="00396D88">
      <w:pPr>
        <w:pStyle w:val="Ttulo1"/>
        <w:ind w:left="360"/>
      </w:pPr>
      <w:bookmarkStart w:id="4" w:name="_Toc54941627"/>
      <w:bookmarkStart w:id="5" w:name="_Toc57283858"/>
      <w:r>
        <w:t>OBJETIVO</w:t>
      </w:r>
      <w:bookmarkEnd w:id="4"/>
      <w:bookmarkEnd w:id="5"/>
    </w:p>
    <w:p w14:paraId="7B431C0F" w14:textId="77777777" w:rsidR="00396D88" w:rsidRDefault="00396D88" w:rsidP="00396D88">
      <w:pPr>
        <w:rPr>
          <w:lang w:val="es-CO" w:eastAsia="es-CO"/>
        </w:rPr>
      </w:pPr>
    </w:p>
    <w:p w14:paraId="589876BD" w14:textId="32F640DE" w:rsidR="00396D88" w:rsidRDefault="00396D88" w:rsidP="00396D88">
      <w:pPr>
        <w:rPr>
          <w:sz w:val="22"/>
        </w:rPr>
      </w:pPr>
      <w:r>
        <w:rPr>
          <w:sz w:val="22"/>
          <w:lang w:val="es-CO" w:eastAsia="es-CO"/>
        </w:rPr>
        <w:t>Entregar</w:t>
      </w:r>
      <w:r w:rsidRPr="00396D88">
        <w:rPr>
          <w:sz w:val="22"/>
          <w:lang w:val="es-CO" w:eastAsia="es-CO"/>
        </w:rPr>
        <w:t xml:space="preserve"> las instrucciones necesarias para adelantar el proceso de cálculo del Índice de Pobreza Multidimensional –IPM–</w:t>
      </w:r>
      <w:r w:rsidR="00EF6A70">
        <w:rPr>
          <w:sz w:val="22"/>
          <w:lang w:val="es-CO" w:eastAsia="es-CO"/>
        </w:rPr>
        <w:t xml:space="preserve"> de acuerdo con </w:t>
      </w:r>
      <w:r w:rsidR="00EF6A70">
        <w:rPr>
          <w:sz w:val="22"/>
        </w:rPr>
        <w:t xml:space="preserve">la metodología </w:t>
      </w:r>
      <w:r w:rsidR="00EF6A70" w:rsidRPr="008A6360">
        <w:rPr>
          <w:sz w:val="22"/>
        </w:rPr>
        <w:t>establecida por el Departamento Administrativo</w:t>
      </w:r>
      <w:r w:rsidR="00EF6A70">
        <w:rPr>
          <w:sz w:val="22"/>
        </w:rPr>
        <w:t xml:space="preserve"> Nacional de Estadística -DANE- y en concordancia con la codificación de la caracterización UNIDOS 2020.</w:t>
      </w:r>
    </w:p>
    <w:p w14:paraId="6C102446" w14:textId="77777777" w:rsidR="00396D88" w:rsidRDefault="00396D88" w:rsidP="00396D88">
      <w:pPr>
        <w:rPr>
          <w:sz w:val="22"/>
        </w:rPr>
      </w:pPr>
    </w:p>
    <w:p w14:paraId="424C75AF" w14:textId="77777777" w:rsidR="00396D88" w:rsidRDefault="00396D88" w:rsidP="00396D88">
      <w:pPr>
        <w:pStyle w:val="Ttulo1"/>
        <w:ind w:left="360"/>
      </w:pPr>
      <w:bookmarkStart w:id="6" w:name="_Toc54941628"/>
      <w:bookmarkStart w:id="7" w:name="_Toc57283859"/>
      <w:r>
        <w:t>ALCANCE</w:t>
      </w:r>
      <w:bookmarkEnd w:id="6"/>
      <w:bookmarkEnd w:id="7"/>
    </w:p>
    <w:p w14:paraId="0A4B95EA" w14:textId="77777777" w:rsidR="00396D88" w:rsidRPr="007779B1" w:rsidRDefault="00396D88" w:rsidP="00396D88">
      <w:pPr>
        <w:rPr>
          <w:lang w:val="es-CO" w:eastAsia="es-CO"/>
        </w:rPr>
      </w:pPr>
    </w:p>
    <w:p w14:paraId="10C2F599" w14:textId="77777777" w:rsidR="00396D88" w:rsidRDefault="00396D88" w:rsidP="00396D88">
      <w:pPr>
        <w:rPr>
          <w:sz w:val="22"/>
          <w:lang w:val="es-CO" w:eastAsia="es-CO"/>
        </w:rPr>
      </w:pPr>
      <w:r>
        <w:rPr>
          <w:sz w:val="22"/>
          <w:lang w:val="es-CO" w:eastAsia="es-CO"/>
        </w:rPr>
        <w:t>Este documento está dirigido a f</w:t>
      </w:r>
      <w:r w:rsidRPr="007779B1">
        <w:rPr>
          <w:sz w:val="22"/>
          <w:lang w:val="es-CO" w:eastAsia="es-CO"/>
        </w:rPr>
        <w:t xml:space="preserve">uncionarios y contratistas de Prosperidad Social encargados del desarrollo del sistema de información UNIDOS y </w:t>
      </w:r>
      <w:r>
        <w:rPr>
          <w:sz w:val="22"/>
          <w:lang w:val="es-CO" w:eastAsia="es-CO"/>
        </w:rPr>
        <w:t>d</w:t>
      </w:r>
      <w:r w:rsidRPr="007779B1">
        <w:rPr>
          <w:sz w:val="22"/>
          <w:lang w:val="es-CO" w:eastAsia="es-CO"/>
        </w:rPr>
        <w:t xml:space="preserve">el análisis de </w:t>
      </w:r>
      <w:r w:rsidRPr="007779B1">
        <w:rPr>
          <w:sz w:val="22"/>
          <w:lang w:val="es-CO" w:eastAsia="es-CO"/>
        </w:rPr>
        <w:lastRenderedPageBreak/>
        <w:t>indicadores de pobreza relacionados con la a</w:t>
      </w:r>
      <w:r>
        <w:rPr>
          <w:sz w:val="22"/>
          <w:lang w:val="es-CO" w:eastAsia="es-CO"/>
        </w:rPr>
        <w:t xml:space="preserve">tención de hogares vinculados a la Estrategia </w:t>
      </w:r>
      <w:r w:rsidRPr="007779B1">
        <w:rPr>
          <w:sz w:val="22"/>
          <w:lang w:val="es-CO" w:eastAsia="es-CO"/>
        </w:rPr>
        <w:t>UNIDOS.</w:t>
      </w:r>
    </w:p>
    <w:p w14:paraId="22549BEA" w14:textId="77777777" w:rsidR="00396D88" w:rsidRDefault="00396D88" w:rsidP="00396D88">
      <w:pPr>
        <w:rPr>
          <w:sz w:val="22"/>
          <w:lang w:val="es-CO" w:eastAsia="es-CO"/>
        </w:rPr>
      </w:pPr>
    </w:p>
    <w:p w14:paraId="22EE35BA" w14:textId="77777777" w:rsidR="00396D88" w:rsidRDefault="00396D88" w:rsidP="00396D88">
      <w:pPr>
        <w:pStyle w:val="Ttulo1"/>
        <w:ind w:left="360"/>
      </w:pPr>
      <w:bookmarkStart w:id="8" w:name="_Toc54941629"/>
      <w:bookmarkStart w:id="9" w:name="_Toc57283860"/>
      <w:r>
        <w:t>DEFINICIONES Y SIGLAS</w:t>
      </w:r>
      <w:bookmarkEnd w:id="8"/>
      <w:bookmarkEnd w:id="9"/>
    </w:p>
    <w:p w14:paraId="278FF29E" w14:textId="77777777" w:rsidR="00396D88" w:rsidRPr="007779B1" w:rsidRDefault="00396D88" w:rsidP="00396D88">
      <w:pPr>
        <w:rPr>
          <w:lang w:val="es-CO" w:eastAsia="es-CO"/>
        </w:rPr>
      </w:pPr>
    </w:p>
    <w:p w14:paraId="585B6D44" w14:textId="055CBD31" w:rsidR="00396D88" w:rsidRDefault="00396D88" w:rsidP="00396D88">
      <w:pPr>
        <w:spacing w:after="0"/>
        <w:rPr>
          <w:sz w:val="22"/>
          <w:lang w:val="es-CO" w:eastAsia="es-CO"/>
        </w:rPr>
      </w:pPr>
      <w:r w:rsidRPr="000D517A">
        <w:rPr>
          <w:sz w:val="22"/>
          <w:lang w:val="es-CO" w:eastAsia="es-CO"/>
        </w:rPr>
        <w:t>Las definiciones de los conceptos y siglas relacionadas con la Estrategia UNIDOS incluidas en el presente documento son adoptadas del Manual Operativo Estrategia UNIDOS, al ser tomadas de esta fuente se omite su descripción.</w:t>
      </w:r>
    </w:p>
    <w:p w14:paraId="467BA9B0" w14:textId="77777777" w:rsidR="00396D88" w:rsidRDefault="00396D88" w:rsidP="00396D88">
      <w:pPr>
        <w:rPr>
          <w:sz w:val="22"/>
          <w:lang w:val="es-CO" w:eastAsia="es-CO"/>
        </w:rPr>
      </w:pPr>
    </w:p>
    <w:p w14:paraId="11299291" w14:textId="77777777" w:rsidR="00396D88" w:rsidRDefault="00396D88" w:rsidP="00396D88">
      <w:pPr>
        <w:pStyle w:val="Ttulo1"/>
        <w:ind w:left="360"/>
      </w:pPr>
      <w:bookmarkStart w:id="10" w:name="_Toc54941630"/>
      <w:bookmarkStart w:id="11" w:name="_Toc57283861"/>
      <w:r>
        <w:t>REFERENCIAS NORMATIVAS</w:t>
      </w:r>
      <w:bookmarkEnd w:id="10"/>
      <w:bookmarkEnd w:id="11"/>
    </w:p>
    <w:p w14:paraId="02E87F0D" w14:textId="77777777" w:rsidR="00396D88" w:rsidRPr="007779B1" w:rsidRDefault="00396D88" w:rsidP="00396D88">
      <w:pPr>
        <w:rPr>
          <w:lang w:val="es-CO" w:eastAsia="es-CO"/>
        </w:rPr>
      </w:pPr>
    </w:p>
    <w:p w14:paraId="44103BC1" w14:textId="36D903F9" w:rsidR="00AD765D" w:rsidRDefault="00396D88" w:rsidP="00A404FC">
      <w:pPr>
        <w:rPr>
          <w:rFonts w:cs="Arial"/>
          <w:sz w:val="22"/>
        </w:rPr>
      </w:pPr>
      <w:r w:rsidRPr="000D517A">
        <w:rPr>
          <w:sz w:val="22"/>
          <w:lang w:val="es-CO" w:eastAsia="es-CO"/>
        </w:rPr>
        <w:t xml:space="preserve">Las </w:t>
      </w:r>
      <w:r>
        <w:rPr>
          <w:sz w:val="22"/>
          <w:lang w:val="es-CO" w:eastAsia="es-CO"/>
        </w:rPr>
        <w:t>referencias normativas</w:t>
      </w:r>
      <w:r w:rsidRPr="000D517A">
        <w:rPr>
          <w:sz w:val="22"/>
          <w:lang w:val="es-CO" w:eastAsia="es-CO"/>
        </w:rPr>
        <w:t xml:space="preserve"> relacionadas con la Estrategia UNIDOS incluidas en el presente documento son adoptadas del M-GA-1 Manual Operativo Estrategia UNIDOS, al ser tomadas de esta fuente se omite su descripción.</w:t>
      </w:r>
    </w:p>
    <w:p w14:paraId="3E7A2EF0" w14:textId="77777777" w:rsidR="00A404FC" w:rsidRDefault="00A404FC" w:rsidP="00A404FC">
      <w:pPr>
        <w:rPr>
          <w:rFonts w:cs="Arial"/>
          <w:sz w:val="22"/>
        </w:rPr>
      </w:pPr>
    </w:p>
    <w:p w14:paraId="2CBB5E3A" w14:textId="0DA7F8B3" w:rsidR="00C04C05" w:rsidRPr="00357F7D" w:rsidRDefault="0012245D" w:rsidP="00DA683A">
      <w:pPr>
        <w:pStyle w:val="Ttulo1"/>
        <w:numPr>
          <w:ilvl w:val="0"/>
          <w:numId w:val="25"/>
        </w:numPr>
      </w:pPr>
      <w:bookmarkStart w:id="12" w:name="_Toc57283862"/>
      <w:r w:rsidRPr="00357F7D">
        <w:t>DIMENSIÓN IPM</w:t>
      </w:r>
      <w:r w:rsidR="006C6C91" w:rsidRPr="00357F7D">
        <w:t>: Condiciones educativas del hogar</w:t>
      </w:r>
      <w:r w:rsidR="00B213CC" w:rsidRPr="00357F7D">
        <w:t>.</w:t>
      </w:r>
      <w:r w:rsidR="006C6C91" w:rsidRPr="00357F7D">
        <w:t xml:space="preserve"> </w:t>
      </w:r>
      <w:r w:rsidR="00B213CC" w:rsidRPr="00357F7D">
        <w:t>P</w:t>
      </w:r>
      <w:r w:rsidR="00E10A85" w:rsidRPr="00357F7D">
        <w:t xml:space="preserve">eso de la dimensión sobre el índice </w:t>
      </w:r>
      <w:r w:rsidR="006C6C91" w:rsidRPr="00357F7D">
        <w:t>(0.2)</w:t>
      </w:r>
      <w:bookmarkEnd w:id="12"/>
    </w:p>
    <w:p w14:paraId="0CF106B6" w14:textId="77777777" w:rsidR="00C04C05" w:rsidRPr="00357F7D" w:rsidRDefault="00C04C05" w:rsidP="00C04C05">
      <w:pPr>
        <w:rPr>
          <w:b/>
          <w:sz w:val="24"/>
          <w:szCs w:val="24"/>
          <w:lang w:val="es-CO" w:eastAsia="es-CO"/>
        </w:rPr>
      </w:pPr>
    </w:p>
    <w:p w14:paraId="61273750" w14:textId="4748D010" w:rsidR="00FC7723" w:rsidRPr="00357F7D" w:rsidRDefault="00A404FC" w:rsidP="00357F7D">
      <w:pPr>
        <w:pStyle w:val="Ttulo1"/>
      </w:pPr>
      <w:bookmarkStart w:id="13" w:name="_Toc57283863"/>
      <w:r>
        <w:t>1</w:t>
      </w:r>
      <w:r w:rsidR="00DA683A">
        <w:t xml:space="preserve">.1 </w:t>
      </w:r>
      <w:r w:rsidR="0012245D" w:rsidRPr="00357F7D">
        <w:t xml:space="preserve">Privación </w:t>
      </w:r>
      <w:r w:rsidR="00962825" w:rsidRPr="00357F7D">
        <w:t>b</w:t>
      </w:r>
      <w:r w:rsidR="00E10A85" w:rsidRPr="00357F7D">
        <w:t xml:space="preserve">ajo logro educativo. Peso de la privación sobre la dimensión </w:t>
      </w:r>
      <w:r w:rsidR="006C6C91" w:rsidRPr="00357F7D">
        <w:t>(0.1)</w:t>
      </w:r>
      <w:r w:rsidR="00E10A85" w:rsidRPr="00357F7D">
        <w:t>.</w:t>
      </w:r>
      <w:bookmarkEnd w:id="13"/>
    </w:p>
    <w:p w14:paraId="45DAB346" w14:textId="407B0AA1" w:rsidR="002717D1" w:rsidRPr="00021B47" w:rsidRDefault="002717D1" w:rsidP="007A6D3C">
      <w:pPr>
        <w:spacing w:after="0" w:line="240" w:lineRule="auto"/>
        <w:rPr>
          <w:rFonts w:eastAsiaTheme="majorEastAsia" w:cstheme="majorBidi"/>
          <w:bCs/>
          <w:noProof/>
          <w:color w:val="0070C0"/>
          <w:sz w:val="22"/>
          <w:lang w:val="es-CO" w:eastAsia="es-CO"/>
        </w:rPr>
      </w:pPr>
    </w:p>
    <w:p w14:paraId="00770D24" w14:textId="461E0FDA" w:rsidR="002717D1" w:rsidRDefault="00EC0157" w:rsidP="007A6D3C">
      <w:pPr>
        <w:pStyle w:val="pregunta"/>
        <w:jc w:val="both"/>
        <w:rPr>
          <w:sz w:val="22"/>
          <w:szCs w:val="22"/>
        </w:rPr>
      </w:pPr>
      <w:r w:rsidRPr="00021B47">
        <w:rPr>
          <w:sz w:val="22"/>
          <w:szCs w:val="22"/>
        </w:rPr>
        <w:t>Indicador</w:t>
      </w:r>
      <w:r w:rsidR="002717D1" w:rsidRPr="00021B47">
        <w:rPr>
          <w:sz w:val="22"/>
          <w:szCs w:val="22"/>
        </w:rPr>
        <w:t>:</w:t>
      </w:r>
    </w:p>
    <w:p w14:paraId="0A52F28D" w14:textId="77777777" w:rsidR="00DA683A" w:rsidRPr="00021B47" w:rsidRDefault="00DA683A" w:rsidP="007A6D3C">
      <w:pPr>
        <w:pStyle w:val="pregunta"/>
        <w:jc w:val="both"/>
        <w:rPr>
          <w:sz w:val="22"/>
          <w:szCs w:val="22"/>
        </w:rPr>
      </w:pPr>
    </w:p>
    <w:p w14:paraId="4B5389F8" w14:textId="5E9EE8A1" w:rsidR="002717D1" w:rsidRDefault="006C6C91" w:rsidP="007A6D3C">
      <w:pPr>
        <w:spacing w:after="0" w:line="240" w:lineRule="auto"/>
        <w:rPr>
          <w:color w:val="000000"/>
          <w:sz w:val="22"/>
        </w:rPr>
      </w:pPr>
      <w:r w:rsidRPr="00021B47">
        <w:rPr>
          <w:color w:val="000000"/>
          <w:sz w:val="22"/>
        </w:rPr>
        <w:t>Escolaridad promedio de las personas de 15 años y más en el hogar.</w:t>
      </w:r>
    </w:p>
    <w:p w14:paraId="114F598F" w14:textId="04449F7D" w:rsidR="00AD765D" w:rsidRDefault="00AD765D" w:rsidP="007A6D3C">
      <w:pPr>
        <w:spacing w:after="0" w:line="240" w:lineRule="auto"/>
        <w:rPr>
          <w:color w:val="000000"/>
          <w:sz w:val="22"/>
        </w:rPr>
      </w:pPr>
    </w:p>
    <w:p w14:paraId="2113B2F7" w14:textId="77777777" w:rsidR="00AD765D" w:rsidRPr="00C04C05" w:rsidRDefault="00AD765D" w:rsidP="00AD765D">
      <w:pPr>
        <w:pStyle w:val="pregunta"/>
        <w:jc w:val="both"/>
        <w:rPr>
          <w:sz w:val="22"/>
        </w:rPr>
      </w:pPr>
      <w:r w:rsidRPr="00C04C05">
        <w:rPr>
          <w:sz w:val="22"/>
        </w:rPr>
        <w:t>Punto de corte:</w:t>
      </w:r>
    </w:p>
    <w:p w14:paraId="7E3B103A" w14:textId="77777777" w:rsidR="00AD765D" w:rsidRDefault="00AD765D" w:rsidP="00AD765D">
      <w:pPr>
        <w:spacing w:after="0" w:line="240" w:lineRule="auto"/>
        <w:rPr>
          <w:sz w:val="22"/>
        </w:rPr>
      </w:pPr>
    </w:p>
    <w:p w14:paraId="57A726CC" w14:textId="7EC59D93" w:rsidR="00AD765D" w:rsidRPr="00021B47" w:rsidRDefault="00AD765D" w:rsidP="00AD765D">
      <w:pPr>
        <w:spacing w:after="0" w:line="240" w:lineRule="auto"/>
        <w:rPr>
          <w:color w:val="000000"/>
          <w:sz w:val="22"/>
        </w:rPr>
      </w:pPr>
      <w:r w:rsidRPr="00C04C05">
        <w:rPr>
          <w:sz w:val="22"/>
        </w:rPr>
        <w:t>9 años escolares.</w:t>
      </w:r>
    </w:p>
    <w:p w14:paraId="3574AD28" w14:textId="4CD2FF6C" w:rsidR="002717D1" w:rsidRPr="00021B47" w:rsidRDefault="002717D1" w:rsidP="007A6D3C">
      <w:pPr>
        <w:spacing w:after="0" w:line="240" w:lineRule="auto"/>
        <w:rPr>
          <w:color w:val="000000"/>
          <w:sz w:val="22"/>
        </w:rPr>
      </w:pPr>
    </w:p>
    <w:p w14:paraId="51ED37DD" w14:textId="2B2FB46F" w:rsidR="002717D1" w:rsidRDefault="007A6D3C" w:rsidP="007A6D3C">
      <w:pPr>
        <w:pStyle w:val="pregunta"/>
        <w:jc w:val="both"/>
        <w:rPr>
          <w:sz w:val="22"/>
          <w:szCs w:val="22"/>
        </w:rPr>
      </w:pPr>
      <w:r w:rsidRPr="00021B47">
        <w:rPr>
          <w:sz w:val="22"/>
          <w:szCs w:val="22"/>
        </w:rPr>
        <w:t>Definición</w:t>
      </w:r>
      <w:r w:rsidR="002717D1" w:rsidRPr="00021B47">
        <w:rPr>
          <w:sz w:val="22"/>
          <w:szCs w:val="22"/>
        </w:rPr>
        <w:t>:</w:t>
      </w:r>
    </w:p>
    <w:p w14:paraId="6029DC6A" w14:textId="77777777" w:rsidR="00DA683A" w:rsidRPr="00021B47" w:rsidRDefault="00DA683A" w:rsidP="007A6D3C">
      <w:pPr>
        <w:pStyle w:val="pregunta"/>
        <w:jc w:val="both"/>
        <w:rPr>
          <w:sz w:val="22"/>
          <w:szCs w:val="22"/>
        </w:rPr>
      </w:pPr>
    </w:p>
    <w:p w14:paraId="22B2F057" w14:textId="77777777" w:rsidR="007A6D3C" w:rsidRPr="00021B47" w:rsidRDefault="007A6D3C" w:rsidP="007A6D3C">
      <w:pPr>
        <w:spacing w:after="0" w:line="240" w:lineRule="auto"/>
        <w:rPr>
          <w:color w:val="000000"/>
          <w:sz w:val="22"/>
        </w:rPr>
      </w:pPr>
      <w:r w:rsidRPr="00021B47">
        <w:rPr>
          <w:color w:val="000000"/>
          <w:sz w:val="22"/>
        </w:rPr>
        <w:t>Se considera que un hogar está privado cuando el promedio del logro educativo de las personas mayores de 15 años que lo componen es menor a 9 años escolares.</w:t>
      </w:r>
    </w:p>
    <w:p w14:paraId="67BEEFA5" w14:textId="77777777" w:rsidR="00BA3C7B" w:rsidRPr="00021B47" w:rsidRDefault="00BA3C7B" w:rsidP="007A6D3C">
      <w:pPr>
        <w:spacing w:after="0" w:line="240" w:lineRule="auto"/>
        <w:rPr>
          <w:color w:val="000000"/>
          <w:sz w:val="22"/>
        </w:rPr>
      </w:pPr>
    </w:p>
    <w:p w14:paraId="683CAEB9" w14:textId="0113A69A" w:rsidR="007A6D3C" w:rsidRPr="00021B47" w:rsidRDefault="00BA3C7B" w:rsidP="00BA3C7B">
      <w:pPr>
        <w:pStyle w:val="pregunta"/>
        <w:rPr>
          <w:sz w:val="22"/>
          <w:szCs w:val="22"/>
        </w:rPr>
      </w:pPr>
      <w:bookmarkStart w:id="14" w:name="_Toc57283887"/>
      <w:r w:rsidRPr="00021B47">
        <w:rPr>
          <w:sz w:val="22"/>
          <w:szCs w:val="22"/>
          <w:lang w:val="es-ES_tradnl"/>
        </w:rPr>
        <w:lastRenderedPageBreak/>
        <w:t>Tabla</w:t>
      </w:r>
      <w:r w:rsidRPr="00021B47">
        <w:rPr>
          <w:sz w:val="22"/>
          <w:szCs w:val="22"/>
        </w:rPr>
        <w:t xml:space="preserve"> </w:t>
      </w:r>
      <w:r w:rsidRPr="00021B47">
        <w:rPr>
          <w:sz w:val="22"/>
          <w:szCs w:val="22"/>
        </w:rPr>
        <w:fldChar w:fldCharType="begin"/>
      </w:r>
      <w:r w:rsidRPr="00021B47">
        <w:rPr>
          <w:sz w:val="22"/>
          <w:szCs w:val="22"/>
        </w:rPr>
        <w:instrText xml:space="preserve"> SEQ Tabla \* ARABIC </w:instrText>
      </w:r>
      <w:r w:rsidRPr="00021B47">
        <w:rPr>
          <w:sz w:val="22"/>
          <w:szCs w:val="22"/>
        </w:rPr>
        <w:fldChar w:fldCharType="separate"/>
      </w:r>
      <w:r w:rsidRPr="00021B47">
        <w:rPr>
          <w:noProof/>
          <w:sz w:val="22"/>
          <w:szCs w:val="22"/>
        </w:rPr>
        <w:t>1</w:t>
      </w:r>
      <w:r w:rsidRPr="00021B47">
        <w:rPr>
          <w:sz w:val="22"/>
          <w:szCs w:val="22"/>
        </w:rPr>
        <w:fldChar w:fldCharType="end"/>
      </w:r>
      <w:r w:rsidRPr="00021B47">
        <w:rPr>
          <w:sz w:val="22"/>
          <w:szCs w:val="22"/>
        </w:rPr>
        <w:t xml:space="preserve">. Años de escolaridad según nivel o grado </w:t>
      </w:r>
      <w:r w:rsidR="00030CAE" w:rsidRPr="00021B47">
        <w:rPr>
          <w:sz w:val="22"/>
          <w:szCs w:val="22"/>
        </w:rPr>
        <w:t xml:space="preserve">aprobado de </w:t>
      </w:r>
      <w:r w:rsidRPr="00021B47">
        <w:rPr>
          <w:sz w:val="22"/>
          <w:szCs w:val="22"/>
        </w:rPr>
        <w:t>educación básica y media</w:t>
      </w:r>
      <w:bookmarkEnd w:id="14"/>
    </w:p>
    <w:p w14:paraId="26CEC36D" w14:textId="652BE40C" w:rsidR="001410F2" w:rsidRPr="00021B47" w:rsidRDefault="001410F2" w:rsidP="00BA3C7B">
      <w:pPr>
        <w:pStyle w:val="pregunta"/>
        <w:rPr>
          <w:sz w:val="22"/>
          <w:szCs w:val="22"/>
        </w:rPr>
      </w:pPr>
    </w:p>
    <w:tbl>
      <w:tblPr>
        <w:tblStyle w:val="Tablaconcuadrcula"/>
        <w:tblW w:w="0" w:type="auto"/>
        <w:tblInd w:w="1129" w:type="dxa"/>
        <w:tblLook w:val="04A0" w:firstRow="1" w:lastRow="0" w:firstColumn="1" w:lastColumn="0" w:noHBand="0" w:noVBand="1"/>
      </w:tblPr>
      <w:tblGrid>
        <w:gridCol w:w="3402"/>
        <w:gridCol w:w="2977"/>
      </w:tblGrid>
      <w:tr w:rsidR="001410F2" w:rsidRPr="00021B47" w14:paraId="2F8FEF16" w14:textId="77777777" w:rsidTr="00030CAE">
        <w:trPr>
          <w:tblHeader/>
        </w:trPr>
        <w:tc>
          <w:tcPr>
            <w:tcW w:w="3402" w:type="dxa"/>
          </w:tcPr>
          <w:p w14:paraId="6950A84E" w14:textId="1E623D9A" w:rsidR="001410F2" w:rsidRPr="00021B47" w:rsidRDefault="001410F2" w:rsidP="00BA3C7B">
            <w:pPr>
              <w:pStyle w:val="pregunta"/>
              <w:rPr>
                <w:color w:val="000000" w:themeColor="text1"/>
                <w:sz w:val="22"/>
                <w:szCs w:val="22"/>
              </w:rPr>
            </w:pPr>
            <w:r w:rsidRPr="00021B47">
              <w:rPr>
                <w:color w:val="000000" w:themeColor="text1"/>
                <w:sz w:val="22"/>
                <w:szCs w:val="22"/>
              </w:rPr>
              <w:t>Nivel o grado educativo</w:t>
            </w:r>
          </w:p>
        </w:tc>
        <w:tc>
          <w:tcPr>
            <w:tcW w:w="2977" w:type="dxa"/>
          </w:tcPr>
          <w:p w14:paraId="5655AB0D" w14:textId="3AA8259F" w:rsidR="001410F2" w:rsidRPr="00021B47" w:rsidRDefault="001410F2" w:rsidP="00BA3C7B">
            <w:pPr>
              <w:pStyle w:val="pregunta"/>
              <w:rPr>
                <w:color w:val="000000" w:themeColor="text1"/>
                <w:sz w:val="22"/>
                <w:szCs w:val="22"/>
              </w:rPr>
            </w:pPr>
            <w:r w:rsidRPr="00021B47">
              <w:rPr>
                <w:color w:val="000000" w:themeColor="text1"/>
                <w:sz w:val="22"/>
                <w:szCs w:val="22"/>
              </w:rPr>
              <w:t>Años de escolaridad</w:t>
            </w:r>
          </w:p>
        </w:tc>
      </w:tr>
      <w:tr w:rsidR="001410F2" w:rsidRPr="00021B47" w14:paraId="36B80EF2" w14:textId="77777777" w:rsidTr="00030CAE">
        <w:tc>
          <w:tcPr>
            <w:tcW w:w="3402" w:type="dxa"/>
          </w:tcPr>
          <w:p w14:paraId="3FD3DEE8" w14:textId="4B4FAEC0" w:rsidR="001410F2" w:rsidRPr="00021B47" w:rsidRDefault="001410F2" w:rsidP="00030CAE">
            <w:pPr>
              <w:pStyle w:val="pregunta"/>
              <w:jc w:val="center"/>
              <w:rPr>
                <w:b w:val="0"/>
                <w:bCs/>
                <w:color w:val="000000" w:themeColor="text1"/>
                <w:sz w:val="22"/>
                <w:szCs w:val="22"/>
              </w:rPr>
            </w:pPr>
            <w:r w:rsidRPr="00021B47">
              <w:rPr>
                <w:b w:val="0"/>
                <w:bCs/>
                <w:color w:val="000000" w:themeColor="text1"/>
                <w:sz w:val="22"/>
                <w:szCs w:val="22"/>
              </w:rPr>
              <w:t>Preescolar</w:t>
            </w:r>
          </w:p>
        </w:tc>
        <w:tc>
          <w:tcPr>
            <w:tcW w:w="2977" w:type="dxa"/>
          </w:tcPr>
          <w:p w14:paraId="3E1B41CC" w14:textId="4AEFE014" w:rsidR="001410F2" w:rsidRPr="00021B47" w:rsidRDefault="001410F2" w:rsidP="00030CAE">
            <w:pPr>
              <w:pStyle w:val="pregunta"/>
              <w:jc w:val="center"/>
              <w:rPr>
                <w:b w:val="0"/>
                <w:bCs/>
                <w:color w:val="000000" w:themeColor="text1"/>
                <w:sz w:val="22"/>
                <w:szCs w:val="22"/>
              </w:rPr>
            </w:pPr>
            <w:r w:rsidRPr="00021B47">
              <w:rPr>
                <w:b w:val="0"/>
                <w:bCs/>
                <w:color w:val="000000" w:themeColor="text1"/>
                <w:sz w:val="22"/>
                <w:szCs w:val="22"/>
              </w:rPr>
              <w:t>0</w:t>
            </w:r>
          </w:p>
        </w:tc>
      </w:tr>
      <w:tr w:rsidR="001410F2" w:rsidRPr="00021B47" w14:paraId="7AE55090" w14:textId="77777777" w:rsidTr="00030CAE">
        <w:tc>
          <w:tcPr>
            <w:tcW w:w="3402" w:type="dxa"/>
          </w:tcPr>
          <w:p w14:paraId="4E22199A" w14:textId="46A99A0C" w:rsidR="001410F2" w:rsidRPr="00021B47" w:rsidRDefault="001410F2" w:rsidP="00030CAE">
            <w:pPr>
              <w:pStyle w:val="pregunta"/>
              <w:jc w:val="center"/>
              <w:rPr>
                <w:b w:val="0"/>
                <w:bCs/>
                <w:color w:val="000000" w:themeColor="text1"/>
                <w:sz w:val="22"/>
                <w:szCs w:val="22"/>
              </w:rPr>
            </w:pPr>
            <w:r w:rsidRPr="00021B47">
              <w:rPr>
                <w:b w:val="0"/>
                <w:bCs/>
                <w:color w:val="000000" w:themeColor="text1"/>
                <w:sz w:val="22"/>
                <w:szCs w:val="22"/>
              </w:rPr>
              <w:t>Básica primaria 1.</w:t>
            </w:r>
            <w:r w:rsidR="00F7297D" w:rsidRPr="00021B47">
              <w:rPr>
                <w:b w:val="0"/>
                <w:bCs/>
                <w:color w:val="000000" w:themeColor="text1"/>
                <w:sz w:val="22"/>
                <w:szCs w:val="22"/>
              </w:rPr>
              <w:t>º</w:t>
            </w:r>
          </w:p>
        </w:tc>
        <w:tc>
          <w:tcPr>
            <w:tcW w:w="2977" w:type="dxa"/>
          </w:tcPr>
          <w:p w14:paraId="0D3D11EC" w14:textId="16EF6DD0" w:rsidR="001410F2" w:rsidRPr="00021B47" w:rsidRDefault="001410F2" w:rsidP="00030CAE">
            <w:pPr>
              <w:pStyle w:val="pregunta"/>
              <w:jc w:val="center"/>
              <w:rPr>
                <w:b w:val="0"/>
                <w:bCs/>
                <w:color w:val="000000" w:themeColor="text1"/>
                <w:sz w:val="22"/>
                <w:szCs w:val="22"/>
              </w:rPr>
            </w:pPr>
            <w:r w:rsidRPr="00021B47">
              <w:rPr>
                <w:b w:val="0"/>
                <w:bCs/>
                <w:color w:val="000000" w:themeColor="text1"/>
                <w:sz w:val="22"/>
                <w:szCs w:val="22"/>
              </w:rPr>
              <w:t>1</w:t>
            </w:r>
          </w:p>
        </w:tc>
      </w:tr>
      <w:tr w:rsidR="00F7297D" w:rsidRPr="00021B47" w14:paraId="4BCF4434" w14:textId="77777777" w:rsidTr="00030CAE">
        <w:tc>
          <w:tcPr>
            <w:tcW w:w="3402" w:type="dxa"/>
          </w:tcPr>
          <w:p w14:paraId="4A50AF9B" w14:textId="530E81A9" w:rsidR="00F7297D" w:rsidRPr="00021B47" w:rsidRDefault="00F7297D" w:rsidP="00030CAE">
            <w:pPr>
              <w:pStyle w:val="pregunta"/>
              <w:jc w:val="center"/>
              <w:rPr>
                <w:b w:val="0"/>
                <w:bCs/>
                <w:color w:val="000000" w:themeColor="text1"/>
                <w:sz w:val="22"/>
                <w:szCs w:val="22"/>
              </w:rPr>
            </w:pPr>
            <w:r w:rsidRPr="00021B47">
              <w:rPr>
                <w:b w:val="0"/>
                <w:bCs/>
                <w:color w:val="000000" w:themeColor="text1"/>
                <w:sz w:val="22"/>
                <w:szCs w:val="22"/>
              </w:rPr>
              <w:t>Básica primaria 2.º</w:t>
            </w:r>
          </w:p>
        </w:tc>
        <w:tc>
          <w:tcPr>
            <w:tcW w:w="2977" w:type="dxa"/>
          </w:tcPr>
          <w:p w14:paraId="146D9A90" w14:textId="4B2A1AEE" w:rsidR="00F7297D" w:rsidRPr="00021B47" w:rsidRDefault="00F7297D" w:rsidP="00030CAE">
            <w:pPr>
              <w:pStyle w:val="pregunta"/>
              <w:jc w:val="center"/>
              <w:rPr>
                <w:b w:val="0"/>
                <w:bCs/>
                <w:color w:val="000000" w:themeColor="text1"/>
                <w:sz w:val="22"/>
                <w:szCs w:val="22"/>
              </w:rPr>
            </w:pPr>
            <w:r w:rsidRPr="00021B47">
              <w:rPr>
                <w:b w:val="0"/>
                <w:bCs/>
                <w:color w:val="000000" w:themeColor="text1"/>
                <w:sz w:val="22"/>
                <w:szCs w:val="22"/>
              </w:rPr>
              <w:t>2</w:t>
            </w:r>
          </w:p>
        </w:tc>
      </w:tr>
      <w:tr w:rsidR="00F7297D" w:rsidRPr="00021B47" w14:paraId="1A4CB8BC" w14:textId="77777777" w:rsidTr="00030CAE">
        <w:tc>
          <w:tcPr>
            <w:tcW w:w="3402" w:type="dxa"/>
          </w:tcPr>
          <w:p w14:paraId="69785A13" w14:textId="4F19DC42" w:rsidR="00F7297D" w:rsidRPr="00021B47" w:rsidRDefault="00F7297D" w:rsidP="00030CAE">
            <w:pPr>
              <w:pStyle w:val="pregunta"/>
              <w:jc w:val="center"/>
              <w:rPr>
                <w:b w:val="0"/>
                <w:bCs/>
                <w:color w:val="000000" w:themeColor="text1"/>
                <w:sz w:val="22"/>
                <w:szCs w:val="22"/>
              </w:rPr>
            </w:pPr>
            <w:r w:rsidRPr="00021B47">
              <w:rPr>
                <w:b w:val="0"/>
                <w:bCs/>
                <w:color w:val="000000" w:themeColor="text1"/>
                <w:sz w:val="22"/>
                <w:szCs w:val="22"/>
              </w:rPr>
              <w:t>Básica primaria 3.º</w:t>
            </w:r>
          </w:p>
        </w:tc>
        <w:tc>
          <w:tcPr>
            <w:tcW w:w="2977" w:type="dxa"/>
          </w:tcPr>
          <w:p w14:paraId="49248D47" w14:textId="2957EFDC" w:rsidR="00F7297D" w:rsidRPr="00021B47" w:rsidRDefault="00F7297D" w:rsidP="00030CAE">
            <w:pPr>
              <w:pStyle w:val="pregunta"/>
              <w:jc w:val="center"/>
              <w:rPr>
                <w:b w:val="0"/>
                <w:bCs/>
                <w:color w:val="000000" w:themeColor="text1"/>
                <w:sz w:val="22"/>
                <w:szCs w:val="22"/>
              </w:rPr>
            </w:pPr>
            <w:r w:rsidRPr="00021B47">
              <w:rPr>
                <w:b w:val="0"/>
                <w:bCs/>
                <w:color w:val="000000" w:themeColor="text1"/>
                <w:sz w:val="22"/>
                <w:szCs w:val="22"/>
              </w:rPr>
              <w:t>3</w:t>
            </w:r>
          </w:p>
        </w:tc>
      </w:tr>
      <w:tr w:rsidR="00F7297D" w:rsidRPr="00021B47" w14:paraId="443A2271" w14:textId="77777777" w:rsidTr="00030CAE">
        <w:tc>
          <w:tcPr>
            <w:tcW w:w="3402" w:type="dxa"/>
          </w:tcPr>
          <w:p w14:paraId="0C57B2E8" w14:textId="5609FB9D" w:rsidR="00F7297D" w:rsidRPr="00021B47" w:rsidRDefault="00F7297D" w:rsidP="00030CAE">
            <w:pPr>
              <w:pStyle w:val="pregunta"/>
              <w:jc w:val="center"/>
              <w:rPr>
                <w:b w:val="0"/>
                <w:bCs/>
                <w:color w:val="000000" w:themeColor="text1"/>
                <w:sz w:val="22"/>
                <w:szCs w:val="22"/>
              </w:rPr>
            </w:pPr>
            <w:r w:rsidRPr="00021B47">
              <w:rPr>
                <w:b w:val="0"/>
                <w:bCs/>
                <w:color w:val="000000" w:themeColor="text1"/>
                <w:sz w:val="22"/>
                <w:szCs w:val="22"/>
              </w:rPr>
              <w:t>Básica primaria 4.º</w:t>
            </w:r>
          </w:p>
        </w:tc>
        <w:tc>
          <w:tcPr>
            <w:tcW w:w="2977" w:type="dxa"/>
          </w:tcPr>
          <w:p w14:paraId="1B772103" w14:textId="2D9984C5" w:rsidR="00F7297D" w:rsidRPr="00021B47" w:rsidRDefault="00F7297D" w:rsidP="00030CAE">
            <w:pPr>
              <w:pStyle w:val="pregunta"/>
              <w:jc w:val="center"/>
              <w:rPr>
                <w:b w:val="0"/>
                <w:bCs/>
                <w:color w:val="000000" w:themeColor="text1"/>
                <w:sz w:val="22"/>
                <w:szCs w:val="22"/>
              </w:rPr>
            </w:pPr>
            <w:r w:rsidRPr="00021B47">
              <w:rPr>
                <w:b w:val="0"/>
                <w:bCs/>
                <w:color w:val="000000" w:themeColor="text1"/>
                <w:sz w:val="22"/>
                <w:szCs w:val="22"/>
              </w:rPr>
              <w:t>4</w:t>
            </w:r>
          </w:p>
        </w:tc>
      </w:tr>
      <w:tr w:rsidR="00F7297D" w:rsidRPr="00021B47" w14:paraId="02238265" w14:textId="77777777" w:rsidTr="00030CAE">
        <w:tc>
          <w:tcPr>
            <w:tcW w:w="3402" w:type="dxa"/>
          </w:tcPr>
          <w:p w14:paraId="0548254B" w14:textId="0ED5D588" w:rsidR="00F7297D" w:rsidRPr="00021B47" w:rsidRDefault="00F7297D" w:rsidP="00030CAE">
            <w:pPr>
              <w:pStyle w:val="pregunta"/>
              <w:jc w:val="center"/>
              <w:rPr>
                <w:b w:val="0"/>
                <w:bCs/>
                <w:color w:val="000000" w:themeColor="text1"/>
                <w:sz w:val="22"/>
                <w:szCs w:val="22"/>
              </w:rPr>
            </w:pPr>
            <w:r w:rsidRPr="00021B47">
              <w:rPr>
                <w:b w:val="0"/>
                <w:bCs/>
                <w:color w:val="000000" w:themeColor="text1"/>
                <w:sz w:val="22"/>
                <w:szCs w:val="22"/>
              </w:rPr>
              <w:t>Básica primaria 5.º</w:t>
            </w:r>
          </w:p>
        </w:tc>
        <w:tc>
          <w:tcPr>
            <w:tcW w:w="2977" w:type="dxa"/>
          </w:tcPr>
          <w:p w14:paraId="3BCB525D" w14:textId="758735BB" w:rsidR="00F7297D" w:rsidRPr="00021B47" w:rsidRDefault="00F7297D" w:rsidP="00030CAE">
            <w:pPr>
              <w:pStyle w:val="pregunta"/>
              <w:jc w:val="center"/>
              <w:rPr>
                <w:b w:val="0"/>
                <w:bCs/>
                <w:color w:val="000000" w:themeColor="text1"/>
                <w:sz w:val="22"/>
                <w:szCs w:val="22"/>
              </w:rPr>
            </w:pPr>
            <w:r w:rsidRPr="00021B47">
              <w:rPr>
                <w:b w:val="0"/>
                <w:bCs/>
                <w:color w:val="000000" w:themeColor="text1"/>
                <w:sz w:val="22"/>
                <w:szCs w:val="22"/>
              </w:rPr>
              <w:t>5</w:t>
            </w:r>
          </w:p>
        </w:tc>
      </w:tr>
      <w:tr w:rsidR="00F7297D" w:rsidRPr="00021B47" w14:paraId="3A1099E9" w14:textId="77777777" w:rsidTr="00030CAE">
        <w:tc>
          <w:tcPr>
            <w:tcW w:w="3402" w:type="dxa"/>
          </w:tcPr>
          <w:p w14:paraId="46A53D29" w14:textId="5991617A" w:rsidR="00F7297D" w:rsidRPr="00021B47" w:rsidRDefault="00F7297D" w:rsidP="00030CAE">
            <w:pPr>
              <w:pStyle w:val="pregunta"/>
              <w:jc w:val="center"/>
              <w:rPr>
                <w:b w:val="0"/>
                <w:bCs/>
                <w:color w:val="000000" w:themeColor="text1"/>
                <w:sz w:val="22"/>
                <w:szCs w:val="22"/>
              </w:rPr>
            </w:pPr>
            <w:r w:rsidRPr="00021B47">
              <w:rPr>
                <w:b w:val="0"/>
                <w:bCs/>
                <w:color w:val="000000" w:themeColor="text1"/>
                <w:sz w:val="22"/>
                <w:szCs w:val="22"/>
              </w:rPr>
              <w:t>Básica secundaria 6.º</w:t>
            </w:r>
          </w:p>
        </w:tc>
        <w:tc>
          <w:tcPr>
            <w:tcW w:w="2977" w:type="dxa"/>
          </w:tcPr>
          <w:p w14:paraId="4C281DEB" w14:textId="5F2541AA" w:rsidR="00F7297D" w:rsidRPr="00021B47" w:rsidRDefault="00F7297D" w:rsidP="00030CAE">
            <w:pPr>
              <w:pStyle w:val="pregunta"/>
              <w:jc w:val="center"/>
              <w:rPr>
                <w:b w:val="0"/>
                <w:bCs/>
                <w:color w:val="000000" w:themeColor="text1"/>
                <w:sz w:val="22"/>
                <w:szCs w:val="22"/>
              </w:rPr>
            </w:pPr>
            <w:r w:rsidRPr="00021B47">
              <w:rPr>
                <w:b w:val="0"/>
                <w:bCs/>
                <w:color w:val="000000" w:themeColor="text1"/>
                <w:sz w:val="22"/>
                <w:szCs w:val="22"/>
              </w:rPr>
              <w:t>6</w:t>
            </w:r>
          </w:p>
        </w:tc>
      </w:tr>
      <w:tr w:rsidR="00F7297D" w:rsidRPr="00021B47" w14:paraId="449F0DEC" w14:textId="77777777" w:rsidTr="00030CAE">
        <w:tc>
          <w:tcPr>
            <w:tcW w:w="3402" w:type="dxa"/>
          </w:tcPr>
          <w:p w14:paraId="76D8B27D" w14:textId="33C5D301" w:rsidR="00F7297D" w:rsidRPr="00021B47" w:rsidRDefault="00F7297D" w:rsidP="00030CAE">
            <w:pPr>
              <w:pStyle w:val="pregunta"/>
              <w:jc w:val="center"/>
              <w:rPr>
                <w:b w:val="0"/>
                <w:bCs/>
                <w:color w:val="000000" w:themeColor="text1"/>
                <w:sz w:val="22"/>
                <w:szCs w:val="22"/>
              </w:rPr>
            </w:pPr>
            <w:r w:rsidRPr="00021B47">
              <w:rPr>
                <w:b w:val="0"/>
                <w:bCs/>
                <w:color w:val="000000" w:themeColor="text1"/>
                <w:sz w:val="22"/>
                <w:szCs w:val="22"/>
              </w:rPr>
              <w:t>Básica secundaria 7.º</w:t>
            </w:r>
          </w:p>
        </w:tc>
        <w:tc>
          <w:tcPr>
            <w:tcW w:w="2977" w:type="dxa"/>
          </w:tcPr>
          <w:p w14:paraId="72446336" w14:textId="335504FA" w:rsidR="00F7297D" w:rsidRPr="00021B47" w:rsidRDefault="00F7297D" w:rsidP="00030CAE">
            <w:pPr>
              <w:pStyle w:val="pregunta"/>
              <w:jc w:val="center"/>
              <w:rPr>
                <w:b w:val="0"/>
                <w:bCs/>
                <w:color w:val="000000" w:themeColor="text1"/>
                <w:sz w:val="22"/>
                <w:szCs w:val="22"/>
              </w:rPr>
            </w:pPr>
            <w:r w:rsidRPr="00021B47">
              <w:rPr>
                <w:b w:val="0"/>
                <w:bCs/>
                <w:color w:val="000000" w:themeColor="text1"/>
                <w:sz w:val="22"/>
                <w:szCs w:val="22"/>
              </w:rPr>
              <w:t>7</w:t>
            </w:r>
          </w:p>
        </w:tc>
      </w:tr>
      <w:tr w:rsidR="00F7297D" w:rsidRPr="00021B47" w14:paraId="0DAEC36F" w14:textId="77777777" w:rsidTr="00030CAE">
        <w:tc>
          <w:tcPr>
            <w:tcW w:w="3402" w:type="dxa"/>
          </w:tcPr>
          <w:p w14:paraId="30F5E206" w14:textId="7AB10109" w:rsidR="00F7297D" w:rsidRPr="00021B47" w:rsidRDefault="00F7297D" w:rsidP="00030CAE">
            <w:pPr>
              <w:pStyle w:val="pregunta"/>
              <w:jc w:val="center"/>
              <w:rPr>
                <w:b w:val="0"/>
                <w:bCs/>
                <w:color w:val="000000" w:themeColor="text1"/>
                <w:sz w:val="22"/>
                <w:szCs w:val="22"/>
              </w:rPr>
            </w:pPr>
            <w:r w:rsidRPr="00021B47">
              <w:rPr>
                <w:b w:val="0"/>
                <w:bCs/>
                <w:color w:val="000000" w:themeColor="text1"/>
                <w:sz w:val="22"/>
                <w:szCs w:val="22"/>
              </w:rPr>
              <w:t>Básica secundaria 8.º</w:t>
            </w:r>
          </w:p>
        </w:tc>
        <w:tc>
          <w:tcPr>
            <w:tcW w:w="2977" w:type="dxa"/>
          </w:tcPr>
          <w:p w14:paraId="63ECC782" w14:textId="5FACCC13" w:rsidR="00F7297D" w:rsidRPr="00021B47" w:rsidRDefault="00F7297D" w:rsidP="00030CAE">
            <w:pPr>
              <w:pStyle w:val="pregunta"/>
              <w:jc w:val="center"/>
              <w:rPr>
                <w:b w:val="0"/>
                <w:bCs/>
                <w:color w:val="000000" w:themeColor="text1"/>
                <w:sz w:val="22"/>
                <w:szCs w:val="22"/>
              </w:rPr>
            </w:pPr>
            <w:r w:rsidRPr="00021B47">
              <w:rPr>
                <w:b w:val="0"/>
                <w:bCs/>
                <w:color w:val="000000" w:themeColor="text1"/>
                <w:sz w:val="22"/>
                <w:szCs w:val="22"/>
              </w:rPr>
              <w:t>8</w:t>
            </w:r>
          </w:p>
        </w:tc>
      </w:tr>
      <w:tr w:rsidR="00F7297D" w:rsidRPr="00021B47" w14:paraId="598D77E7" w14:textId="77777777" w:rsidTr="00030CAE">
        <w:tc>
          <w:tcPr>
            <w:tcW w:w="3402" w:type="dxa"/>
          </w:tcPr>
          <w:p w14:paraId="441BF269" w14:textId="531F67AC" w:rsidR="00F7297D" w:rsidRPr="00021B47" w:rsidRDefault="00F7297D" w:rsidP="00030CAE">
            <w:pPr>
              <w:pStyle w:val="pregunta"/>
              <w:jc w:val="center"/>
              <w:rPr>
                <w:b w:val="0"/>
                <w:bCs/>
                <w:color w:val="000000" w:themeColor="text1"/>
                <w:sz w:val="22"/>
                <w:szCs w:val="22"/>
              </w:rPr>
            </w:pPr>
            <w:r w:rsidRPr="00021B47">
              <w:rPr>
                <w:b w:val="0"/>
                <w:bCs/>
                <w:color w:val="000000" w:themeColor="text1"/>
                <w:sz w:val="22"/>
                <w:szCs w:val="22"/>
              </w:rPr>
              <w:t>Básica secundaria 9.º</w:t>
            </w:r>
          </w:p>
        </w:tc>
        <w:tc>
          <w:tcPr>
            <w:tcW w:w="2977" w:type="dxa"/>
          </w:tcPr>
          <w:p w14:paraId="7F2F6D9F" w14:textId="031DEC44" w:rsidR="00F7297D" w:rsidRPr="00021B47" w:rsidRDefault="00F7297D" w:rsidP="00030CAE">
            <w:pPr>
              <w:pStyle w:val="pregunta"/>
              <w:jc w:val="center"/>
              <w:rPr>
                <w:b w:val="0"/>
                <w:bCs/>
                <w:color w:val="000000" w:themeColor="text1"/>
                <w:sz w:val="22"/>
                <w:szCs w:val="22"/>
              </w:rPr>
            </w:pPr>
            <w:r w:rsidRPr="00021B47">
              <w:rPr>
                <w:b w:val="0"/>
                <w:bCs/>
                <w:color w:val="000000" w:themeColor="text1"/>
                <w:sz w:val="22"/>
                <w:szCs w:val="22"/>
              </w:rPr>
              <w:t>9</w:t>
            </w:r>
          </w:p>
        </w:tc>
      </w:tr>
      <w:tr w:rsidR="00F7297D" w:rsidRPr="00021B47" w14:paraId="10A88D5B" w14:textId="77777777" w:rsidTr="00030CAE">
        <w:tc>
          <w:tcPr>
            <w:tcW w:w="3402" w:type="dxa"/>
          </w:tcPr>
          <w:p w14:paraId="2E4F65F1" w14:textId="6DEC27EF" w:rsidR="00F7297D" w:rsidRPr="00021B47" w:rsidRDefault="00F7297D" w:rsidP="00030CAE">
            <w:pPr>
              <w:pStyle w:val="pregunta"/>
              <w:jc w:val="center"/>
              <w:rPr>
                <w:b w:val="0"/>
                <w:bCs/>
                <w:color w:val="000000" w:themeColor="text1"/>
                <w:sz w:val="22"/>
                <w:szCs w:val="22"/>
              </w:rPr>
            </w:pPr>
            <w:r w:rsidRPr="00021B47">
              <w:rPr>
                <w:b w:val="0"/>
                <w:bCs/>
                <w:color w:val="000000" w:themeColor="text1"/>
                <w:sz w:val="22"/>
                <w:szCs w:val="22"/>
              </w:rPr>
              <w:t>Básica secundaria 10.º</w:t>
            </w:r>
          </w:p>
        </w:tc>
        <w:tc>
          <w:tcPr>
            <w:tcW w:w="2977" w:type="dxa"/>
          </w:tcPr>
          <w:p w14:paraId="37068852" w14:textId="77FF1EF9" w:rsidR="00F7297D" w:rsidRPr="00021B47" w:rsidRDefault="00F7297D" w:rsidP="00030CAE">
            <w:pPr>
              <w:pStyle w:val="pregunta"/>
              <w:jc w:val="center"/>
              <w:rPr>
                <w:b w:val="0"/>
                <w:bCs/>
                <w:color w:val="000000" w:themeColor="text1"/>
                <w:sz w:val="22"/>
                <w:szCs w:val="22"/>
              </w:rPr>
            </w:pPr>
            <w:r w:rsidRPr="00021B47">
              <w:rPr>
                <w:b w:val="0"/>
                <w:bCs/>
                <w:color w:val="000000" w:themeColor="text1"/>
                <w:sz w:val="22"/>
                <w:szCs w:val="22"/>
              </w:rPr>
              <w:t>10</w:t>
            </w:r>
          </w:p>
        </w:tc>
      </w:tr>
      <w:tr w:rsidR="00F7297D" w:rsidRPr="00021B47" w14:paraId="309EAF6B" w14:textId="77777777" w:rsidTr="00030CAE">
        <w:tc>
          <w:tcPr>
            <w:tcW w:w="3402" w:type="dxa"/>
          </w:tcPr>
          <w:p w14:paraId="7C8F6BD6" w14:textId="4962AC7C" w:rsidR="00F7297D" w:rsidRPr="00021B47" w:rsidRDefault="00F7297D" w:rsidP="00030CAE">
            <w:pPr>
              <w:pStyle w:val="pregunta"/>
              <w:jc w:val="center"/>
              <w:rPr>
                <w:b w:val="0"/>
                <w:bCs/>
                <w:color w:val="000000" w:themeColor="text1"/>
                <w:sz w:val="22"/>
                <w:szCs w:val="22"/>
              </w:rPr>
            </w:pPr>
            <w:r w:rsidRPr="00021B47">
              <w:rPr>
                <w:b w:val="0"/>
                <w:bCs/>
                <w:color w:val="000000" w:themeColor="text1"/>
                <w:sz w:val="22"/>
                <w:szCs w:val="22"/>
              </w:rPr>
              <w:t>Básica secundaria 11.º</w:t>
            </w:r>
          </w:p>
        </w:tc>
        <w:tc>
          <w:tcPr>
            <w:tcW w:w="2977" w:type="dxa"/>
          </w:tcPr>
          <w:p w14:paraId="2528FDD6" w14:textId="67967992" w:rsidR="00F7297D" w:rsidRPr="00021B47" w:rsidRDefault="00F7297D" w:rsidP="00030CAE">
            <w:pPr>
              <w:pStyle w:val="pregunta"/>
              <w:jc w:val="center"/>
              <w:rPr>
                <w:b w:val="0"/>
                <w:bCs/>
                <w:color w:val="000000" w:themeColor="text1"/>
                <w:sz w:val="22"/>
                <w:szCs w:val="22"/>
              </w:rPr>
            </w:pPr>
            <w:r w:rsidRPr="00021B47">
              <w:rPr>
                <w:b w:val="0"/>
                <w:bCs/>
                <w:color w:val="000000" w:themeColor="text1"/>
                <w:sz w:val="22"/>
                <w:szCs w:val="22"/>
              </w:rPr>
              <w:t>11</w:t>
            </w:r>
          </w:p>
        </w:tc>
      </w:tr>
      <w:tr w:rsidR="00F7297D" w:rsidRPr="00021B47" w14:paraId="2BEA9339" w14:textId="77777777" w:rsidTr="00030CAE">
        <w:tc>
          <w:tcPr>
            <w:tcW w:w="3402" w:type="dxa"/>
          </w:tcPr>
          <w:p w14:paraId="6D064FA1" w14:textId="3870171A" w:rsidR="00F7297D" w:rsidRPr="00021B47" w:rsidRDefault="00F7297D" w:rsidP="00030CAE">
            <w:pPr>
              <w:pStyle w:val="pregunta"/>
              <w:jc w:val="center"/>
              <w:rPr>
                <w:b w:val="0"/>
                <w:bCs/>
                <w:color w:val="000000" w:themeColor="text1"/>
                <w:sz w:val="22"/>
                <w:szCs w:val="22"/>
              </w:rPr>
            </w:pPr>
            <w:r w:rsidRPr="00021B47">
              <w:rPr>
                <w:b w:val="0"/>
                <w:bCs/>
                <w:color w:val="000000" w:themeColor="text1"/>
                <w:sz w:val="22"/>
                <w:szCs w:val="22"/>
              </w:rPr>
              <w:t>Básica secundaria 12.º</w:t>
            </w:r>
          </w:p>
        </w:tc>
        <w:tc>
          <w:tcPr>
            <w:tcW w:w="2977" w:type="dxa"/>
          </w:tcPr>
          <w:p w14:paraId="2629C801" w14:textId="5326EDCC" w:rsidR="00F7297D" w:rsidRPr="00021B47" w:rsidRDefault="00F7297D" w:rsidP="00030CAE">
            <w:pPr>
              <w:pStyle w:val="pregunta"/>
              <w:jc w:val="center"/>
              <w:rPr>
                <w:b w:val="0"/>
                <w:bCs/>
                <w:color w:val="000000" w:themeColor="text1"/>
                <w:sz w:val="22"/>
                <w:szCs w:val="22"/>
              </w:rPr>
            </w:pPr>
            <w:r w:rsidRPr="00021B47">
              <w:rPr>
                <w:b w:val="0"/>
                <w:bCs/>
                <w:color w:val="000000" w:themeColor="text1"/>
                <w:sz w:val="22"/>
                <w:szCs w:val="22"/>
              </w:rPr>
              <w:t>12</w:t>
            </w:r>
          </w:p>
        </w:tc>
      </w:tr>
      <w:tr w:rsidR="00F7297D" w:rsidRPr="00021B47" w14:paraId="32F746B5" w14:textId="77777777" w:rsidTr="00030CAE">
        <w:tc>
          <w:tcPr>
            <w:tcW w:w="3402" w:type="dxa"/>
          </w:tcPr>
          <w:p w14:paraId="001C77B2" w14:textId="29006326" w:rsidR="00F7297D" w:rsidRPr="00021B47" w:rsidRDefault="00F7297D" w:rsidP="00030CAE">
            <w:pPr>
              <w:pStyle w:val="pregunta"/>
              <w:jc w:val="center"/>
              <w:rPr>
                <w:b w:val="0"/>
                <w:bCs/>
                <w:color w:val="000000" w:themeColor="text1"/>
                <w:sz w:val="22"/>
                <w:szCs w:val="22"/>
              </w:rPr>
            </w:pPr>
            <w:r w:rsidRPr="00021B47">
              <w:rPr>
                <w:b w:val="0"/>
                <w:bCs/>
                <w:color w:val="000000" w:themeColor="text1"/>
                <w:sz w:val="22"/>
                <w:szCs w:val="22"/>
              </w:rPr>
              <w:t>Básica secundaria 13.º</w:t>
            </w:r>
          </w:p>
        </w:tc>
        <w:tc>
          <w:tcPr>
            <w:tcW w:w="2977" w:type="dxa"/>
          </w:tcPr>
          <w:p w14:paraId="5F28955F" w14:textId="4484D9E8" w:rsidR="00F7297D" w:rsidRPr="00021B47" w:rsidRDefault="00F7297D" w:rsidP="00030CAE">
            <w:pPr>
              <w:pStyle w:val="pregunta"/>
              <w:jc w:val="center"/>
              <w:rPr>
                <w:b w:val="0"/>
                <w:bCs/>
                <w:color w:val="000000" w:themeColor="text1"/>
                <w:sz w:val="22"/>
                <w:szCs w:val="22"/>
              </w:rPr>
            </w:pPr>
            <w:r w:rsidRPr="00021B47">
              <w:rPr>
                <w:b w:val="0"/>
                <w:bCs/>
                <w:color w:val="000000" w:themeColor="text1"/>
                <w:sz w:val="22"/>
                <w:szCs w:val="22"/>
              </w:rPr>
              <w:t>13</w:t>
            </w:r>
          </w:p>
        </w:tc>
      </w:tr>
    </w:tbl>
    <w:p w14:paraId="2FCAD6AC" w14:textId="5837EB7C" w:rsidR="00F7297D" w:rsidRPr="00021B47" w:rsidRDefault="00F7297D" w:rsidP="00F7297D">
      <w:pPr>
        <w:spacing w:after="0" w:line="240" w:lineRule="auto"/>
        <w:jc w:val="center"/>
        <w:rPr>
          <w:color w:val="000000"/>
          <w:sz w:val="22"/>
        </w:rPr>
      </w:pPr>
      <w:r w:rsidRPr="00021B47">
        <w:rPr>
          <w:rFonts w:cs="BookAntiqua"/>
          <w:b/>
          <w:bCs/>
          <w:sz w:val="22"/>
        </w:rPr>
        <w:t>Fuente:</w:t>
      </w:r>
      <w:r w:rsidRPr="00021B47">
        <w:rPr>
          <w:rFonts w:cs="BookAntiqua"/>
          <w:sz w:val="22"/>
        </w:rPr>
        <w:t xml:space="preserve"> Prosperidad Social</w:t>
      </w:r>
      <w:r w:rsidR="00063D05" w:rsidRPr="00021B47">
        <w:rPr>
          <w:rFonts w:cs="BookAntiqua"/>
          <w:sz w:val="22"/>
        </w:rPr>
        <w:t>.</w:t>
      </w:r>
    </w:p>
    <w:p w14:paraId="5FD87AB9" w14:textId="77777777" w:rsidR="001410F2" w:rsidRPr="00021B47" w:rsidRDefault="001410F2" w:rsidP="00BA3C7B">
      <w:pPr>
        <w:pStyle w:val="pregunta"/>
        <w:rPr>
          <w:color w:val="44546A" w:themeColor="text2"/>
          <w:sz w:val="22"/>
          <w:szCs w:val="22"/>
        </w:rPr>
      </w:pPr>
    </w:p>
    <w:p w14:paraId="74E2BB5C" w14:textId="77777777" w:rsidR="00BA3C7B" w:rsidRPr="00021B47" w:rsidRDefault="00BA3C7B" w:rsidP="007A6D3C">
      <w:pPr>
        <w:spacing w:after="0" w:line="240" w:lineRule="auto"/>
        <w:rPr>
          <w:color w:val="000000"/>
          <w:sz w:val="22"/>
        </w:rPr>
      </w:pPr>
    </w:p>
    <w:p w14:paraId="61307087" w14:textId="6B99C7A8" w:rsidR="009A3554" w:rsidRPr="00021B47" w:rsidRDefault="007A6D3C" w:rsidP="009A3554">
      <w:pPr>
        <w:spacing w:after="0" w:line="240" w:lineRule="auto"/>
        <w:rPr>
          <w:color w:val="000000"/>
          <w:sz w:val="22"/>
        </w:rPr>
      </w:pPr>
      <w:r w:rsidRPr="00021B47">
        <w:rPr>
          <w:color w:val="000000"/>
          <w:sz w:val="22"/>
        </w:rPr>
        <w:t>Para el cálculo del promedio, si una persona solo alcanzó preescolar se asume que tiene cero (0) años de escolaridad.</w:t>
      </w:r>
    </w:p>
    <w:p w14:paraId="5A19D5B5" w14:textId="2422AC15" w:rsidR="003B124B" w:rsidRPr="00021B47" w:rsidRDefault="003B124B">
      <w:pPr>
        <w:jc w:val="left"/>
        <w:rPr>
          <w:color w:val="000000"/>
          <w:sz w:val="22"/>
        </w:rPr>
      </w:pPr>
    </w:p>
    <w:p w14:paraId="464274A8" w14:textId="5378D9FB" w:rsidR="007A6D3C" w:rsidRPr="00021B47" w:rsidRDefault="00BA3C7B" w:rsidP="00BA3C7B">
      <w:pPr>
        <w:pStyle w:val="pregunta"/>
        <w:rPr>
          <w:color w:val="44546A" w:themeColor="text2"/>
          <w:sz w:val="22"/>
          <w:szCs w:val="22"/>
        </w:rPr>
      </w:pPr>
      <w:bookmarkStart w:id="15" w:name="_Toc57283888"/>
      <w:r w:rsidRPr="00021B47">
        <w:rPr>
          <w:sz w:val="22"/>
          <w:szCs w:val="22"/>
        </w:rPr>
        <w:t xml:space="preserve">Tabla </w:t>
      </w:r>
      <w:r w:rsidRPr="00021B47">
        <w:rPr>
          <w:sz w:val="22"/>
          <w:szCs w:val="22"/>
        </w:rPr>
        <w:fldChar w:fldCharType="begin"/>
      </w:r>
      <w:r w:rsidRPr="00021B47">
        <w:rPr>
          <w:sz w:val="22"/>
          <w:szCs w:val="22"/>
        </w:rPr>
        <w:instrText xml:space="preserve"> SEQ Tabla \* ARABIC </w:instrText>
      </w:r>
      <w:r w:rsidRPr="00021B47">
        <w:rPr>
          <w:sz w:val="22"/>
          <w:szCs w:val="22"/>
        </w:rPr>
        <w:fldChar w:fldCharType="separate"/>
      </w:r>
      <w:r w:rsidRPr="00021B47">
        <w:rPr>
          <w:noProof/>
          <w:sz w:val="22"/>
          <w:szCs w:val="22"/>
        </w:rPr>
        <w:t>2</w:t>
      </w:r>
      <w:r w:rsidRPr="00021B47">
        <w:rPr>
          <w:sz w:val="22"/>
          <w:szCs w:val="22"/>
        </w:rPr>
        <w:fldChar w:fldCharType="end"/>
      </w:r>
      <w:r w:rsidRPr="00021B47">
        <w:rPr>
          <w:sz w:val="22"/>
          <w:szCs w:val="22"/>
        </w:rPr>
        <w:t xml:space="preserve">. </w:t>
      </w:r>
      <w:r w:rsidR="00030CAE" w:rsidRPr="00021B47">
        <w:rPr>
          <w:sz w:val="22"/>
          <w:szCs w:val="22"/>
        </w:rPr>
        <w:t xml:space="preserve">Años de escolaridad según semestre aprobado de educación </w:t>
      </w:r>
      <w:r w:rsidRPr="00021B47">
        <w:rPr>
          <w:sz w:val="22"/>
          <w:szCs w:val="22"/>
        </w:rPr>
        <w:t>superior técnico o tecnológico</w:t>
      </w:r>
      <w:bookmarkEnd w:id="15"/>
    </w:p>
    <w:p w14:paraId="6298FE26" w14:textId="2FC60B52" w:rsidR="007A6D3C" w:rsidRPr="00021B47" w:rsidRDefault="007A6D3C" w:rsidP="002717D1">
      <w:pPr>
        <w:spacing w:after="0" w:line="240" w:lineRule="auto"/>
        <w:rPr>
          <w:color w:val="000000"/>
          <w:sz w:val="22"/>
        </w:rPr>
      </w:pPr>
    </w:p>
    <w:tbl>
      <w:tblPr>
        <w:tblStyle w:val="Tablaconcuadrcula"/>
        <w:tblW w:w="0" w:type="auto"/>
        <w:tblInd w:w="1555" w:type="dxa"/>
        <w:tblLook w:val="04A0" w:firstRow="1" w:lastRow="0" w:firstColumn="1" w:lastColumn="0" w:noHBand="0" w:noVBand="1"/>
      </w:tblPr>
      <w:tblGrid>
        <w:gridCol w:w="3613"/>
        <w:gridCol w:w="2907"/>
      </w:tblGrid>
      <w:tr w:rsidR="00063D05" w:rsidRPr="00021B47" w14:paraId="5948EC7B" w14:textId="77777777" w:rsidTr="00DA683A">
        <w:tc>
          <w:tcPr>
            <w:tcW w:w="3613" w:type="dxa"/>
          </w:tcPr>
          <w:p w14:paraId="4BC40DF8" w14:textId="77777777" w:rsidR="00063D05" w:rsidRPr="00021B47" w:rsidRDefault="00063D05" w:rsidP="00DA683A">
            <w:pPr>
              <w:pStyle w:val="pregunta"/>
              <w:rPr>
                <w:color w:val="000000" w:themeColor="text1"/>
                <w:sz w:val="22"/>
                <w:szCs w:val="22"/>
              </w:rPr>
            </w:pPr>
            <w:r w:rsidRPr="00021B47">
              <w:rPr>
                <w:color w:val="000000" w:themeColor="text1"/>
                <w:sz w:val="22"/>
                <w:szCs w:val="22"/>
              </w:rPr>
              <w:t>Nivel o grado educativo</w:t>
            </w:r>
          </w:p>
        </w:tc>
        <w:tc>
          <w:tcPr>
            <w:tcW w:w="2907" w:type="dxa"/>
          </w:tcPr>
          <w:p w14:paraId="3B58D0A4" w14:textId="77777777" w:rsidR="00063D05" w:rsidRPr="00021B47" w:rsidRDefault="00063D05" w:rsidP="00DA683A">
            <w:pPr>
              <w:pStyle w:val="pregunta"/>
              <w:rPr>
                <w:color w:val="000000" w:themeColor="text1"/>
                <w:sz w:val="22"/>
                <w:szCs w:val="22"/>
              </w:rPr>
            </w:pPr>
            <w:r w:rsidRPr="00021B47">
              <w:rPr>
                <w:color w:val="000000" w:themeColor="text1"/>
                <w:sz w:val="22"/>
                <w:szCs w:val="22"/>
              </w:rPr>
              <w:t>Años de escolaridad</w:t>
            </w:r>
          </w:p>
        </w:tc>
      </w:tr>
      <w:tr w:rsidR="00063D05" w:rsidRPr="00021B47" w14:paraId="1F7C1436" w14:textId="77777777" w:rsidTr="00DA683A">
        <w:tc>
          <w:tcPr>
            <w:tcW w:w="3613" w:type="dxa"/>
          </w:tcPr>
          <w:p w14:paraId="5DA520C5" w14:textId="58386898" w:rsidR="00063D05" w:rsidRPr="00021B47" w:rsidRDefault="00063D05" w:rsidP="00030CAE">
            <w:pPr>
              <w:jc w:val="center"/>
              <w:rPr>
                <w:color w:val="000000"/>
                <w:sz w:val="22"/>
              </w:rPr>
            </w:pPr>
            <w:r w:rsidRPr="00021B47">
              <w:rPr>
                <w:color w:val="000000"/>
                <w:sz w:val="22"/>
              </w:rPr>
              <w:t>Técnico o tecnológico</w:t>
            </w:r>
          </w:p>
          <w:p w14:paraId="22E70999" w14:textId="77777777" w:rsidR="00063D05" w:rsidRPr="00021B47" w:rsidRDefault="00063D05" w:rsidP="00030CAE">
            <w:pPr>
              <w:jc w:val="center"/>
              <w:rPr>
                <w:color w:val="000000"/>
                <w:sz w:val="22"/>
              </w:rPr>
            </w:pPr>
            <w:r w:rsidRPr="00021B47">
              <w:rPr>
                <w:color w:val="000000"/>
                <w:sz w:val="22"/>
              </w:rPr>
              <w:t>1er semestre</w:t>
            </w:r>
          </w:p>
        </w:tc>
        <w:tc>
          <w:tcPr>
            <w:tcW w:w="2907" w:type="dxa"/>
          </w:tcPr>
          <w:p w14:paraId="1467F8DE" w14:textId="77777777" w:rsidR="00063D05" w:rsidRPr="00021B47" w:rsidRDefault="00063D05" w:rsidP="00030CAE">
            <w:pPr>
              <w:jc w:val="center"/>
              <w:rPr>
                <w:color w:val="000000"/>
                <w:sz w:val="22"/>
              </w:rPr>
            </w:pPr>
            <w:r w:rsidRPr="00021B47">
              <w:rPr>
                <w:color w:val="000000"/>
                <w:sz w:val="22"/>
              </w:rPr>
              <w:t>0</w:t>
            </w:r>
          </w:p>
          <w:p w14:paraId="73C31EA8" w14:textId="77777777" w:rsidR="00063D05" w:rsidRPr="00021B47" w:rsidRDefault="00063D05" w:rsidP="00030CAE">
            <w:pPr>
              <w:jc w:val="center"/>
              <w:rPr>
                <w:color w:val="000000"/>
                <w:sz w:val="22"/>
              </w:rPr>
            </w:pPr>
          </w:p>
        </w:tc>
      </w:tr>
      <w:tr w:rsidR="00063D05" w:rsidRPr="00021B47" w14:paraId="3C0DD639" w14:textId="77777777" w:rsidTr="00DA683A">
        <w:tc>
          <w:tcPr>
            <w:tcW w:w="3613" w:type="dxa"/>
          </w:tcPr>
          <w:p w14:paraId="762014C9" w14:textId="07117546" w:rsidR="00063D05" w:rsidRPr="00021B47" w:rsidRDefault="00063D05" w:rsidP="00030CAE">
            <w:pPr>
              <w:jc w:val="center"/>
              <w:rPr>
                <w:color w:val="000000"/>
                <w:sz w:val="22"/>
              </w:rPr>
            </w:pPr>
            <w:r w:rsidRPr="00021B47">
              <w:rPr>
                <w:color w:val="000000"/>
                <w:sz w:val="22"/>
              </w:rPr>
              <w:t>Técnico o tecnológico</w:t>
            </w:r>
          </w:p>
          <w:p w14:paraId="47CA5390" w14:textId="77777777" w:rsidR="00063D05" w:rsidRPr="00021B47" w:rsidRDefault="00063D05" w:rsidP="00030CAE">
            <w:pPr>
              <w:jc w:val="center"/>
              <w:rPr>
                <w:color w:val="000000"/>
                <w:sz w:val="22"/>
              </w:rPr>
            </w:pPr>
            <w:r w:rsidRPr="00021B47">
              <w:rPr>
                <w:color w:val="000000"/>
                <w:sz w:val="22"/>
              </w:rPr>
              <w:t>2do semestre</w:t>
            </w:r>
          </w:p>
        </w:tc>
        <w:tc>
          <w:tcPr>
            <w:tcW w:w="2907" w:type="dxa"/>
          </w:tcPr>
          <w:p w14:paraId="37F48E8F" w14:textId="77777777" w:rsidR="00063D05" w:rsidRPr="00021B47" w:rsidRDefault="00063D05" w:rsidP="00030CAE">
            <w:pPr>
              <w:jc w:val="center"/>
              <w:rPr>
                <w:color w:val="000000"/>
                <w:sz w:val="22"/>
              </w:rPr>
            </w:pPr>
            <w:r w:rsidRPr="00021B47">
              <w:rPr>
                <w:color w:val="000000"/>
                <w:sz w:val="22"/>
              </w:rPr>
              <w:t>1</w:t>
            </w:r>
          </w:p>
        </w:tc>
      </w:tr>
      <w:tr w:rsidR="00063D05" w:rsidRPr="00021B47" w14:paraId="2CADAE58" w14:textId="77777777" w:rsidTr="00DA683A">
        <w:tc>
          <w:tcPr>
            <w:tcW w:w="3613" w:type="dxa"/>
          </w:tcPr>
          <w:p w14:paraId="79E00D1D" w14:textId="43CCC10B" w:rsidR="00063D05" w:rsidRPr="00021B47" w:rsidRDefault="00063D05" w:rsidP="00030CAE">
            <w:pPr>
              <w:jc w:val="center"/>
              <w:rPr>
                <w:color w:val="000000"/>
                <w:sz w:val="22"/>
              </w:rPr>
            </w:pPr>
            <w:r w:rsidRPr="00021B47">
              <w:rPr>
                <w:color w:val="000000"/>
                <w:sz w:val="22"/>
              </w:rPr>
              <w:t>Técnico o tecnológico</w:t>
            </w:r>
          </w:p>
          <w:p w14:paraId="23640B85" w14:textId="77777777" w:rsidR="00063D05" w:rsidRPr="00021B47" w:rsidRDefault="00063D05" w:rsidP="00030CAE">
            <w:pPr>
              <w:jc w:val="center"/>
              <w:rPr>
                <w:color w:val="000000"/>
                <w:sz w:val="22"/>
              </w:rPr>
            </w:pPr>
            <w:r w:rsidRPr="00021B47">
              <w:rPr>
                <w:color w:val="000000"/>
                <w:sz w:val="22"/>
              </w:rPr>
              <w:t>3er semestre</w:t>
            </w:r>
          </w:p>
        </w:tc>
        <w:tc>
          <w:tcPr>
            <w:tcW w:w="2907" w:type="dxa"/>
          </w:tcPr>
          <w:p w14:paraId="501ABC11" w14:textId="77777777" w:rsidR="00063D05" w:rsidRPr="00021B47" w:rsidRDefault="00063D05" w:rsidP="00030CAE">
            <w:pPr>
              <w:jc w:val="center"/>
              <w:rPr>
                <w:color w:val="000000"/>
                <w:sz w:val="22"/>
              </w:rPr>
            </w:pPr>
            <w:r w:rsidRPr="00021B47">
              <w:rPr>
                <w:color w:val="000000"/>
                <w:sz w:val="22"/>
              </w:rPr>
              <w:t>1</w:t>
            </w:r>
          </w:p>
        </w:tc>
      </w:tr>
      <w:tr w:rsidR="00063D05" w:rsidRPr="00021B47" w14:paraId="5A7906F5" w14:textId="77777777" w:rsidTr="00DA683A">
        <w:tc>
          <w:tcPr>
            <w:tcW w:w="3613" w:type="dxa"/>
          </w:tcPr>
          <w:p w14:paraId="1E063B77" w14:textId="211688D5" w:rsidR="00063D05" w:rsidRPr="00021B47" w:rsidRDefault="00063D05" w:rsidP="00030CAE">
            <w:pPr>
              <w:jc w:val="center"/>
              <w:rPr>
                <w:color w:val="000000"/>
                <w:sz w:val="22"/>
              </w:rPr>
            </w:pPr>
            <w:r w:rsidRPr="00021B47">
              <w:rPr>
                <w:color w:val="000000"/>
                <w:sz w:val="22"/>
              </w:rPr>
              <w:t>Técnico o tecnológico</w:t>
            </w:r>
          </w:p>
          <w:p w14:paraId="7024015F" w14:textId="77777777" w:rsidR="00063D05" w:rsidRPr="00021B47" w:rsidRDefault="00063D05" w:rsidP="00030CAE">
            <w:pPr>
              <w:jc w:val="center"/>
              <w:rPr>
                <w:color w:val="000000"/>
                <w:sz w:val="22"/>
              </w:rPr>
            </w:pPr>
            <w:r w:rsidRPr="00021B47">
              <w:rPr>
                <w:color w:val="000000"/>
                <w:sz w:val="22"/>
              </w:rPr>
              <w:t>4to semestre</w:t>
            </w:r>
          </w:p>
        </w:tc>
        <w:tc>
          <w:tcPr>
            <w:tcW w:w="2907" w:type="dxa"/>
          </w:tcPr>
          <w:p w14:paraId="30557BBE" w14:textId="77777777" w:rsidR="00063D05" w:rsidRPr="00021B47" w:rsidRDefault="00063D05" w:rsidP="00030CAE">
            <w:pPr>
              <w:jc w:val="center"/>
              <w:rPr>
                <w:color w:val="000000"/>
                <w:sz w:val="22"/>
              </w:rPr>
            </w:pPr>
            <w:r w:rsidRPr="00021B47">
              <w:rPr>
                <w:color w:val="000000"/>
                <w:sz w:val="22"/>
              </w:rPr>
              <w:t>2</w:t>
            </w:r>
          </w:p>
        </w:tc>
      </w:tr>
      <w:tr w:rsidR="00063D05" w:rsidRPr="00021B47" w14:paraId="51BAD416" w14:textId="77777777" w:rsidTr="00DA683A">
        <w:tc>
          <w:tcPr>
            <w:tcW w:w="3613" w:type="dxa"/>
          </w:tcPr>
          <w:p w14:paraId="700CC429" w14:textId="788C11F1" w:rsidR="00063D05" w:rsidRPr="00021B47" w:rsidRDefault="00063D05" w:rsidP="00030CAE">
            <w:pPr>
              <w:jc w:val="center"/>
              <w:rPr>
                <w:color w:val="000000"/>
                <w:sz w:val="22"/>
              </w:rPr>
            </w:pPr>
            <w:r w:rsidRPr="00021B47">
              <w:rPr>
                <w:color w:val="000000"/>
                <w:sz w:val="22"/>
              </w:rPr>
              <w:t>Técnico o tecnológico</w:t>
            </w:r>
          </w:p>
          <w:p w14:paraId="34CE4CF6" w14:textId="77777777" w:rsidR="00063D05" w:rsidRPr="00021B47" w:rsidRDefault="00063D05" w:rsidP="00030CAE">
            <w:pPr>
              <w:jc w:val="center"/>
              <w:rPr>
                <w:color w:val="000000"/>
                <w:sz w:val="22"/>
              </w:rPr>
            </w:pPr>
            <w:r w:rsidRPr="00021B47">
              <w:rPr>
                <w:color w:val="000000"/>
                <w:sz w:val="22"/>
              </w:rPr>
              <w:t>5to semestre</w:t>
            </w:r>
          </w:p>
        </w:tc>
        <w:tc>
          <w:tcPr>
            <w:tcW w:w="2907" w:type="dxa"/>
          </w:tcPr>
          <w:p w14:paraId="696B3AC7" w14:textId="77777777" w:rsidR="00063D05" w:rsidRPr="00021B47" w:rsidRDefault="00063D05" w:rsidP="00030CAE">
            <w:pPr>
              <w:jc w:val="center"/>
              <w:rPr>
                <w:color w:val="000000"/>
                <w:sz w:val="22"/>
              </w:rPr>
            </w:pPr>
            <w:r w:rsidRPr="00021B47">
              <w:rPr>
                <w:color w:val="000000"/>
                <w:sz w:val="22"/>
              </w:rPr>
              <w:t>2</w:t>
            </w:r>
          </w:p>
        </w:tc>
      </w:tr>
      <w:tr w:rsidR="00063D05" w:rsidRPr="00021B47" w14:paraId="179FB593" w14:textId="77777777" w:rsidTr="00DA683A">
        <w:tc>
          <w:tcPr>
            <w:tcW w:w="3613" w:type="dxa"/>
          </w:tcPr>
          <w:p w14:paraId="07672A22" w14:textId="30993E17" w:rsidR="00063D05" w:rsidRPr="00021B47" w:rsidRDefault="00063D05" w:rsidP="00030CAE">
            <w:pPr>
              <w:jc w:val="center"/>
              <w:rPr>
                <w:color w:val="000000"/>
                <w:sz w:val="22"/>
              </w:rPr>
            </w:pPr>
            <w:r w:rsidRPr="00021B47">
              <w:rPr>
                <w:color w:val="000000"/>
                <w:sz w:val="22"/>
              </w:rPr>
              <w:t>Técnico o tecnológico</w:t>
            </w:r>
          </w:p>
          <w:p w14:paraId="1BC82189" w14:textId="77777777" w:rsidR="00063D05" w:rsidRPr="00021B47" w:rsidRDefault="00063D05" w:rsidP="00030CAE">
            <w:pPr>
              <w:jc w:val="center"/>
              <w:rPr>
                <w:color w:val="000000"/>
                <w:sz w:val="22"/>
              </w:rPr>
            </w:pPr>
            <w:r w:rsidRPr="00021B47">
              <w:rPr>
                <w:color w:val="000000"/>
                <w:sz w:val="22"/>
              </w:rPr>
              <w:t>6to semestre</w:t>
            </w:r>
          </w:p>
        </w:tc>
        <w:tc>
          <w:tcPr>
            <w:tcW w:w="2907" w:type="dxa"/>
          </w:tcPr>
          <w:p w14:paraId="67BB4DAC" w14:textId="77777777" w:rsidR="00063D05" w:rsidRPr="00021B47" w:rsidRDefault="00063D05" w:rsidP="00030CAE">
            <w:pPr>
              <w:jc w:val="center"/>
              <w:rPr>
                <w:color w:val="000000"/>
                <w:sz w:val="22"/>
              </w:rPr>
            </w:pPr>
            <w:r w:rsidRPr="00021B47">
              <w:rPr>
                <w:color w:val="000000"/>
                <w:sz w:val="22"/>
              </w:rPr>
              <w:t>3</w:t>
            </w:r>
          </w:p>
        </w:tc>
      </w:tr>
      <w:tr w:rsidR="00063D05" w:rsidRPr="00021B47" w14:paraId="7F0E0A91" w14:textId="77777777" w:rsidTr="00DA683A">
        <w:tc>
          <w:tcPr>
            <w:tcW w:w="3613" w:type="dxa"/>
          </w:tcPr>
          <w:p w14:paraId="65058611" w14:textId="01EFD5CC" w:rsidR="00063D05" w:rsidRPr="00021B47" w:rsidRDefault="00063D05" w:rsidP="00030CAE">
            <w:pPr>
              <w:jc w:val="center"/>
              <w:rPr>
                <w:color w:val="000000"/>
                <w:sz w:val="22"/>
              </w:rPr>
            </w:pPr>
            <w:r w:rsidRPr="00021B47">
              <w:rPr>
                <w:color w:val="000000"/>
                <w:sz w:val="22"/>
              </w:rPr>
              <w:t>Técnico o tecnológico</w:t>
            </w:r>
          </w:p>
          <w:p w14:paraId="1FF526D3" w14:textId="77777777" w:rsidR="00063D05" w:rsidRPr="00021B47" w:rsidRDefault="00063D05" w:rsidP="00030CAE">
            <w:pPr>
              <w:jc w:val="center"/>
              <w:rPr>
                <w:color w:val="000000"/>
                <w:sz w:val="22"/>
              </w:rPr>
            </w:pPr>
            <w:r w:rsidRPr="00021B47">
              <w:rPr>
                <w:color w:val="000000"/>
                <w:sz w:val="22"/>
              </w:rPr>
              <w:lastRenderedPageBreak/>
              <w:t>7mo semestre</w:t>
            </w:r>
          </w:p>
        </w:tc>
        <w:tc>
          <w:tcPr>
            <w:tcW w:w="2907" w:type="dxa"/>
          </w:tcPr>
          <w:p w14:paraId="1ADF2EAB" w14:textId="77777777" w:rsidR="00063D05" w:rsidRPr="00021B47" w:rsidRDefault="00063D05" w:rsidP="00030CAE">
            <w:pPr>
              <w:jc w:val="center"/>
              <w:rPr>
                <w:color w:val="000000"/>
                <w:sz w:val="22"/>
              </w:rPr>
            </w:pPr>
            <w:r w:rsidRPr="00021B47">
              <w:rPr>
                <w:color w:val="000000"/>
                <w:sz w:val="22"/>
              </w:rPr>
              <w:lastRenderedPageBreak/>
              <w:t>3</w:t>
            </w:r>
          </w:p>
        </w:tc>
      </w:tr>
      <w:tr w:rsidR="00063D05" w:rsidRPr="00021B47" w14:paraId="1CB80D4C" w14:textId="77777777" w:rsidTr="00DA683A">
        <w:tc>
          <w:tcPr>
            <w:tcW w:w="3613" w:type="dxa"/>
          </w:tcPr>
          <w:p w14:paraId="58B86292" w14:textId="68E993A0" w:rsidR="00063D05" w:rsidRPr="00021B47" w:rsidRDefault="00063D05" w:rsidP="00030CAE">
            <w:pPr>
              <w:jc w:val="center"/>
              <w:rPr>
                <w:color w:val="000000"/>
                <w:sz w:val="22"/>
              </w:rPr>
            </w:pPr>
            <w:r w:rsidRPr="00021B47">
              <w:rPr>
                <w:color w:val="000000"/>
                <w:sz w:val="22"/>
              </w:rPr>
              <w:t>Técnico o tecnológico</w:t>
            </w:r>
          </w:p>
          <w:p w14:paraId="34AA6BA8" w14:textId="77777777" w:rsidR="00063D05" w:rsidRPr="00021B47" w:rsidRDefault="00063D05" w:rsidP="00030CAE">
            <w:pPr>
              <w:jc w:val="center"/>
              <w:rPr>
                <w:color w:val="000000"/>
                <w:sz w:val="22"/>
              </w:rPr>
            </w:pPr>
            <w:r w:rsidRPr="00021B47">
              <w:rPr>
                <w:color w:val="000000"/>
                <w:sz w:val="22"/>
              </w:rPr>
              <w:t>8vo semestre</w:t>
            </w:r>
          </w:p>
        </w:tc>
        <w:tc>
          <w:tcPr>
            <w:tcW w:w="2907" w:type="dxa"/>
          </w:tcPr>
          <w:p w14:paraId="08F0E619" w14:textId="77777777" w:rsidR="00063D05" w:rsidRPr="00021B47" w:rsidRDefault="00063D05" w:rsidP="00030CAE">
            <w:pPr>
              <w:jc w:val="center"/>
              <w:rPr>
                <w:color w:val="000000"/>
                <w:sz w:val="22"/>
              </w:rPr>
            </w:pPr>
            <w:r w:rsidRPr="00021B47">
              <w:rPr>
                <w:color w:val="000000"/>
                <w:sz w:val="22"/>
              </w:rPr>
              <w:t>4</w:t>
            </w:r>
          </w:p>
        </w:tc>
      </w:tr>
    </w:tbl>
    <w:p w14:paraId="5BAD1DC2" w14:textId="759D53F9" w:rsidR="007A6D3C" w:rsidRPr="00021B47" w:rsidRDefault="007A6D3C" w:rsidP="007A6D3C">
      <w:pPr>
        <w:spacing w:after="0" w:line="240" w:lineRule="auto"/>
        <w:jc w:val="center"/>
        <w:rPr>
          <w:color w:val="000000"/>
          <w:sz w:val="22"/>
        </w:rPr>
      </w:pPr>
    </w:p>
    <w:p w14:paraId="67B27DCC" w14:textId="1F14B611" w:rsidR="00C04C05" w:rsidRPr="00021B47" w:rsidRDefault="00BA3C7B" w:rsidP="00BA3C7B">
      <w:pPr>
        <w:spacing w:after="0" w:line="240" w:lineRule="auto"/>
        <w:jc w:val="center"/>
        <w:rPr>
          <w:b/>
          <w:sz w:val="22"/>
        </w:rPr>
      </w:pPr>
      <w:r w:rsidRPr="00021B47">
        <w:rPr>
          <w:rFonts w:cs="BookAntiqua"/>
          <w:b/>
          <w:bCs/>
          <w:sz w:val="22"/>
        </w:rPr>
        <w:t>Fuente:</w:t>
      </w:r>
      <w:r w:rsidRPr="00021B47">
        <w:rPr>
          <w:rFonts w:cs="BookAntiqua"/>
          <w:sz w:val="22"/>
        </w:rPr>
        <w:t xml:space="preserve"> Prosperidad Social.</w:t>
      </w:r>
    </w:p>
    <w:p w14:paraId="71E4B670" w14:textId="77777777" w:rsidR="00BA3C7B" w:rsidRPr="00021B47" w:rsidRDefault="00BA3C7B" w:rsidP="00BA3C7B">
      <w:pPr>
        <w:pStyle w:val="pregunta"/>
        <w:rPr>
          <w:sz w:val="22"/>
          <w:szCs w:val="22"/>
        </w:rPr>
      </w:pPr>
    </w:p>
    <w:p w14:paraId="7B4418EA" w14:textId="6C47AFC3" w:rsidR="007A6D3C" w:rsidRPr="00021B47" w:rsidRDefault="00BA3C7B" w:rsidP="00BA3C7B">
      <w:pPr>
        <w:pStyle w:val="pregunta"/>
        <w:rPr>
          <w:sz w:val="22"/>
          <w:szCs w:val="22"/>
        </w:rPr>
      </w:pPr>
      <w:bookmarkStart w:id="16" w:name="_Toc57283889"/>
      <w:r w:rsidRPr="00021B47">
        <w:rPr>
          <w:sz w:val="22"/>
          <w:szCs w:val="22"/>
        </w:rPr>
        <w:t xml:space="preserve">Tabla </w:t>
      </w:r>
      <w:r w:rsidRPr="00021B47">
        <w:rPr>
          <w:sz w:val="22"/>
          <w:szCs w:val="22"/>
        </w:rPr>
        <w:fldChar w:fldCharType="begin"/>
      </w:r>
      <w:r w:rsidRPr="00021B47">
        <w:rPr>
          <w:sz w:val="22"/>
          <w:szCs w:val="22"/>
        </w:rPr>
        <w:instrText xml:space="preserve"> SEQ Tabla \* ARABIC </w:instrText>
      </w:r>
      <w:r w:rsidRPr="00021B47">
        <w:rPr>
          <w:sz w:val="22"/>
          <w:szCs w:val="22"/>
        </w:rPr>
        <w:fldChar w:fldCharType="separate"/>
      </w:r>
      <w:r w:rsidRPr="00021B47">
        <w:rPr>
          <w:noProof/>
          <w:sz w:val="22"/>
          <w:szCs w:val="22"/>
        </w:rPr>
        <w:t>3</w:t>
      </w:r>
      <w:r w:rsidRPr="00021B47">
        <w:rPr>
          <w:sz w:val="22"/>
          <w:szCs w:val="22"/>
        </w:rPr>
        <w:fldChar w:fldCharType="end"/>
      </w:r>
      <w:r w:rsidRPr="00021B47">
        <w:rPr>
          <w:sz w:val="22"/>
          <w:szCs w:val="22"/>
        </w:rPr>
        <w:t xml:space="preserve">. </w:t>
      </w:r>
      <w:r w:rsidR="00030CAE" w:rsidRPr="00021B47">
        <w:rPr>
          <w:sz w:val="22"/>
          <w:szCs w:val="22"/>
        </w:rPr>
        <w:t xml:space="preserve">Años de escolaridad según semestre aprobado de educación </w:t>
      </w:r>
      <w:r w:rsidRPr="00021B47">
        <w:rPr>
          <w:sz w:val="22"/>
          <w:szCs w:val="22"/>
        </w:rPr>
        <w:t>superior universitario</w:t>
      </w:r>
      <w:r w:rsidR="002825AF">
        <w:rPr>
          <w:sz w:val="22"/>
          <w:szCs w:val="22"/>
        </w:rPr>
        <w:t>.</w:t>
      </w:r>
      <w:bookmarkEnd w:id="16"/>
    </w:p>
    <w:p w14:paraId="280CCD8F" w14:textId="56B8A956" w:rsidR="00C04C05" w:rsidRPr="00021B47" w:rsidRDefault="00C04C05" w:rsidP="005B04B5">
      <w:pPr>
        <w:spacing w:after="0" w:line="240" w:lineRule="auto"/>
        <w:jc w:val="left"/>
        <w:rPr>
          <w:b/>
          <w:sz w:val="22"/>
        </w:rPr>
      </w:pPr>
    </w:p>
    <w:tbl>
      <w:tblPr>
        <w:tblStyle w:val="Tablaconcuadrcula"/>
        <w:tblW w:w="0" w:type="auto"/>
        <w:tblInd w:w="1555" w:type="dxa"/>
        <w:tblLook w:val="04A0" w:firstRow="1" w:lastRow="0" w:firstColumn="1" w:lastColumn="0" w:noHBand="0" w:noVBand="1"/>
      </w:tblPr>
      <w:tblGrid>
        <w:gridCol w:w="3685"/>
        <w:gridCol w:w="2977"/>
      </w:tblGrid>
      <w:tr w:rsidR="00063D05" w:rsidRPr="00021B47" w14:paraId="50B87D45" w14:textId="77777777" w:rsidTr="00030CAE">
        <w:trPr>
          <w:tblHeader/>
        </w:trPr>
        <w:tc>
          <w:tcPr>
            <w:tcW w:w="3685" w:type="dxa"/>
          </w:tcPr>
          <w:p w14:paraId="2C2968B9" w14:textId="5DA27CF3" w:rsidR="00063D05" w:rsidRPr="00021B47" w:rsidRDefault="00063D05" w:rsidP="00063D05">
            <w:pPr>
              <w:jc w:val="left"/>
              <w:rPr>
                <w:b/>
                <w:bCs/>
                <w:sz w:val="22"/>
              </w:rPr>
            </w:pPr>
            <w:r w:rsidRPr="00021B47">
              <w:rPr>
                <w:b/>
                <w:bCs/>
                <w:color w:val="000000" w:themeColor="text1"/>
                <w:sz w:val="22"/>
              </w:rPr>
              <w:t>Nivel o grado educativo</w:t>
            </w:r>
          </w:p>
        </w:tc>
        <w:tc>
          <w:tcPr>
            <w:tcW w:w="2977" w:type="dxa"/>
          </w:tcPr>
          <w:p w14:paraId="4BA33F19" w14:textId="3DA04FD1" w:rsidR="00063D05" w:rsidRPr="00021B47" w:rsidRDefault="00063D05" w:rsidP="00063D05">
            <w:pPr>
              <w:jc w:val="left"/>
              <w:rPr>
                <w:b/>
                <w:bCs/>
                <w:sz w:val="22"/>
              </w:rPr>
            </w:pPr>
            <w:r w:rsidRPr="00021B47">
              <w:rPr>
                <w:b/>
                <w:bCs/>
                <w:color w:val="000000" w:themeColor="text1"/>
                <w:sz w:val="22"/>
              </w:rPr>
              <w:t>Años de escolaridad</w:t>
            </w:r>
          </w:p>
        </w:tc>
      </w:tr>
      <w:tr w:rsidR="00063D05" w:rsidRPr="00021B47" w14:paraId="7979AADB" w14:textId="77777777" w:rsidTr="00030CAE">
        <w:tc>
          <w:tcPr>
            <w:tcW w:w="3685" w:type="dxa"/>
          </w:tcPr>
          <w:p w14:paraId="4845821B" w14:textId="63D15AE2" w:rsidR="00063D05" w:rsidRPr="00021B47" w:rsidRDefault="00063D05" w:rsidP="00030CAE">
            <w:pPr>
              <w:jc w:val="center"/>
              <w:rPr>
                <w:sz w:val="22"/>
              </w:rPr>
            </w:pPr>
            <w:r w:rsidRPr="00021B47">
              <w:rPr>
                <w:sz w:val="22"/>
              </w:rPr>
              <w:t>Universitario</w:t>
            </w:r>
          </w:p>
          <w:p w14:paraId="50AA9C14" w14:textId="7FFA8176" w:rsidR="00063D05" w:rsidRPr="00021B47" w:rsidRDefault="00063D05" w:rsidP="00030CAE">
            <w:pPr>
              <w:jc w:val="center"/>
              <w:rPr>
                <w:sz w:val="22"/>
              </w:rPr>
            </w:pPr>
            <w:r w:rsidRPr="00021B47">
              <w:rPr>
                <w:sz w:val="22"/>
              </w:rPr>
              <w:t>1er semestre</w:t>
            </w:r>
          </w:p>
        </w:tc>
        <w:tc>
          <w:tcPr>
            <w:tcW w:w="2977" w:type="dxa"/>
          </w:tcPr>
          <w:p w14:paraId="3C328734" w14:textId="413FE85C" w:rsidR="00063D05" w:rsidRPr="00021B47" w:rsidRDefault="00063D05" w:rsidP="00030CAE">
            <w:pPr>
              <w:jc w:val="center"/>
              <w:rPr>
                <w:sz w:val="22"/>
              </w:rPr>
            </w:pPr>
            <w:r w:rsidRPr="00021B47">
              <w:rPr>
                <w:sz w:val="22"/>
              </w:rPr>
              <w:t>0</w:t>
            </w:r>
          </w:p>
        </w:tc>
      </w:tr>
      <w:tr w:rsidR="00063D05" w:rsidRPr="00021B47" w14:paraId="0B9B44F2" w14:textId="77777777" w:rsidTr="00030CAE">
        <w:tc>
          <w:tcPr>
            <w:tcW w:w="3685" w:type="dxa"/>
          </w:tcPr>
          <w:p w14:paraId="28D7F5B9" w14:textId="7198874F" w:rsidR="00063D05" w:rsidRPr="00021B47" w:rsidRDefault="00063D05" w:rsidP="00030CAE">
            <w:pPr>
              <w:jc w:val="center"/>
              <w:rPr>
                <w:sz w:val="22"/>
              </w:rPr>
            </w:pPr>
            <w:r w:rsidRPr="00021B47">
              <w:rPr>
                <w:sz w:val="22"/>
              </w:rPr>
              <w:t>Universitario</w:t>
            </w:r>
          </w:p>
          <w:p w14:paraId="4B9C9303" w14:textId="6BDA1802" w:rsidR="00063D05" w:rsidRPr="00021B47" w:rsidRDefault="00063D05" w:rsidP="00030CAE">
            <w:pPr>
              <w:jc w:val="center"/>
              <w:rPr>
                <w:sz w:val="22"/>
              </w:rPr>
            </w:pPr>
            <w:r w:rsidRPr="00021B47">
              <w:rPr>
                <w:sz w:val="22"/>
              </w:rPr>
              <w:t>2do semestre</w:t>
            </w:r>
          </w:p>
        </w:tc>
        <w:tc>
          <w:tcPr>
            <w:tcW w:w="2977" w:type="dxa"/>
          </w:tcPr>
          <w:p w14:paraId="50C0B2E1" w14:textId="4BC1DCE0" w:rsidR="00063D05" w:rsidRPr="00021B47" w:rsidRDefault="00063D05" w:rsidP="00030CAE">
            <w:pPr>
              <w:jc w:val="center"/>
              <w:rPr>
                <w:sz w:val="22"/>
              </w:rPr>
            </w:pPr>
            <w:r w:rsidRPr="00021B47">
              <w:rPr>
                <w:sz w:val="22"/>
              </w:rPr>
              <w:t>1</w:t>
            </w:r>
          </w:p>
        </w:tc>
      </w:tr>
      <w:tr w:rsidR="00063D05" w:rsidRPr="00021B47" w14:paraId="7E002ED5" w14:textId="77777777" w:rsidTr="00030CAE">
        <w:tc>
          <w:tcPr>
            <w:tcW w:w="3685" w:type="dxa"/>
          </w:tcPr>
          <w:p w14:paraId="6CBFA3CB" w14:textId="038BE188" w:rsidR="00063D05" w:rsidRPr="00021B47" w:rsidRDefault="00063D05" w:rsidP="00030CAE">
            <w:pPr>
              <w:jc w:val="center"/>
              <w:rPr>
                <w:sz w:val="22"/>
              </w:rPr>
            </w:pPr>
            <w:r w:rsidRPr="00021B47">
              <w:rPr>
                <w:sz w:val="22"/>
              </w:rPr>
              <w:t>Universitario</w:t>
            </w:r>
          </w:p>
          <w:p w14:paraId="5EB0BE45" w14:textId="05B430C5" w:rsidR="00063D05" w:rsidRPr="00021B47" w:rsidRDefault="00063D05" w:rsidP="00030CAE">
            <w:pPr>
              <w:jc w:val="center"/>
              <w:rPr>
                <w:sz w:val="22"/>
              </w:rPr>
            </w:pPr>
            <w:r w:rsidRPr="00021B47">
              <w:rPr>
                <w:sz w:val="22"/>
              </w:rPr>
              <w:t>3er semestre</w:t>
            </w:r>
          </w:p>
        </w:tc>
        <w:tc>
          <w:tcPr>
            <w:tcW w:w="2977" w:type="dxa"/>
          </w:tcPr>
          <w:p w14:paraId="3D804C69" w14:textId="674353D7" w:rsidR="00063D05" w:rsidRPr="00021B47" w:rsidRDefault="00063D05" w:rsidP="00030CAE">
            <w:pPr>
              <w:jc w:val="center"/>
              <w:rPr>
                <w:sz w:val="22"/>
              </w:rPr>
            </w:pPr>
            <w:r w:rsidRPr="00021B47">
              <w:rPr>
                <w:sz w:val="22"/>
              </w:rPr>
              <w:t>1</w:t>
            </w:r>
          </w:p>
        </w:tc>
      </w:tr>
      <w:tr w:rsidR="00063D05" w:rsidRPr="00021B47" w14:paraId="6B69ED01" w14:textId="77777777" w:rsidTr="00030CAE">
        <w:tc>
          <w:tcPr>
            <w:tcW w:w="3685" w:type="dxa"/>
          </w:tcPr>
          <w:p w14:paraId="79A186A4" w14:textId="2857CD63" w:rsidR="00063D05" w:rsidRPr="00021B47" w:rsidRDefault="00063D05" w:rsidP="00030CAE">
            <w:pPr>
              <w:jc w:val="center"/>
              <w:rPr>
                <w:sz w:val="22"/>
              </w:rPr>
            </w:pPr>
            <w:r w:rsidRPr="00021B47">
              <w:rPr>
                <w:sz w:val="22"/>
              </w:rPr>
              <w:t>Universitario</w:t>
            </w:r>
          </w:p>
          <w:p w14:paraId="6811A7A6" w14:textId="2D0A27B1" w:rsidR="00063D05" w:rsidRPr="00021B47" w:rsidRDefault="00063D05" w:rsidP="00030CAE">
            <w:pPr>
              <w:jc w:val="center"/>
              <w:rPr>
                <w:sz w:val="22"/>
              </w:rPr>
            </w:pPr>
            <w:r w:rsidRPr="00021B47">
              <w:rPr>
                <w:sz w:val="22"/>
              </w:rPr>
              <w:t>4to semestre</w:t>
            </w:r>
          </w:p>
        </w:tc>
        <w:tc>
          <w:tcPr>
            <w:tcW w:w="2977" w:type="dxa"/>
          </w:tcPr>
          <w:p w14:paraId="08597854" w14:textId="1CF45079" w:rsidR="00063D05" w:rsidRPr="00021B47" w:rsidRDefault="00063D05" w:rsidP="00030CAE">
            <w:pPr>
              <w:jc w:val="center"/>
              <w:rPr>
                <w:sz w:val="22"/>
              </w:rPr>
            </w:pPr>
            <w:r w:rsidRPr="00021B47">
              <w:rPr>
                <w:sz w:val="22"/>
              </w:rPr>
              <w:t>2</w:t>
            </w:r>
          </w:p>
        </w:tc>
      </w:tr>
      <w:tr w:rsidR="00063D05" w:rsidRPr="00021B47" w14:paraId="38FC033D" w14:textId="77777777" w:rsidTr="00030CAE">
        <w:tc>
          <w:tcPr>
            <w:tcW w:w="3685" w:type="dxa"/>
          </w:tcPr>
          <w:p w14:paraId="35F14AA8" w14:textId="4B6F2488" w:rsidR="00063D05" w:rsidRPr="00021B47" w:rsidRDefault="00063D05" w:rsidP="00030CAE">
            <w:pPr>
              <w:jc w:val="center"/>
              <w:rPr>
                <w:sz w:val="22"/>
              </w:rPr>
            </w:pPr>
            <w:r w:rsidRPr="00021B47">
              <w:rPr>
                <w:sz w:val="22"/>
              </w:rPr>
              <w:t>Universitario</w:t>
            </w:r>
          </w:p>
          <w:p w14:paraId="59B62BEF" w14:textId="7D40B1C8" w:rsidR="00063D05" w:rsidRPr="00021B47" w:rsidRDefault="00063D05" w:rsidP="00030CAE">
            <w:pPr>
              <w:jc w:val="center"/>
              <w:rPr>
                <w:sz w:val="22"/>
              </w:rPr>
            </w:pPr>
            <w:r w:rsidRPr="00021B47">
              <w:rPr>
                <w:sz w:val="22"/>
              </w:rPr>
              <w:t>5to semestre</w:t>
            </w:r>
          </w:p>
        </w:tc>
        <w:tc>
          <w:tcPr>
            <w:tcW w:w="2977" w:type="dxa"/>
          </w:tcPr>
          <w:p w14:paraId="3CC0514E" w14:textId="63C004FA" w:rsidR="00063D05" w:rsidRPr="00021B47" w:rsidRDefault="00063D05" w:rsidP="00030CAE">
            <w:pPr>
              <w:jc w:val="center"/>
              <w:rPr>
                <w:sz w:val="22"/>
              </w:rPr>
            </w:pPr>
            <w:r w:rsidRPr="00021B47">
              <w:rPr>
                <w:sz w:val="22"/>
              </w:rPr>
              <w:t>2</w:t>
            </w:r>
          </w:p>
        </w:tc>
      </w:tr>
      <w:tr w:rsidR="00063D05" w:rsidRPr="00021B47" w14:paraId="47C1932A" w14:textId="77777777" w:rsidTr="00030CAE">
        <w:tc>
          <w:tcPr>
            <w:tcW w:w="3685" w:type="dxa"/>
          </w:tcPr>
          <w:p w14:paraId="3D843382" w14:textId="01D95FE2" w:rsidR="00063D05" w:rsidRPr="00021B47" w:rsidRDefault="00063D05" w:rsidP="00030CAE">
            <w:pPr>
              <w:jc w:val="center"/>
              <w:rPr>
                <w:sz w:val="22"/>
              </w:rPr>
            </w:pPr>
            <w:r w:rsidRPr="00021B47">
              <w:rPr>
                <w:sz w:val="22"/>
              </w:rPr>
              <w:t>Universitario</w:t>
            </w:r>
          </w:p>
          <w:p w14:paraId="74833101" w14:textId="2449C7D6" w:rsidR="00063D05" w:rsidRPr="00021B47" w:rsidRDefault="00063D05" w:rsidP="00030CAE">
            <w:pPr>
              <w:jc w:val="center"/>
              <w:rPr>
                <w:sz w:val="22"/>
              </w:rPr>
            </w:pPr>
            <w:r w:rsidRPr="00021B47">
              <w:rPr>
                <w:sz w:val="22"/>
              </w:rPr>
              <w:t>6to semestre</w:t>
            </w:r>
          </w:p>
        </w:tc>
        <w:tc>
          <w:tcPr>
            <w:tcW w:w="2977" w:type="dxa"/>
          </w:tcPr>
          <w:p w14:paraId="67FBF3B7" w14:textId="588BCE8C" w:rsidR="00063D05" w:rsidRPr="00021B47" w:rsidRDefault="00063D05" w:rsidP="00030CAE">
            <w:pPr>
              <w:jc w:val="center"/>
              <w:rPr>
                <w:sz w:val="22"/>
              </w:rPr>
            </w:pPr>
            <w:r w:rsidRPr="00021B47">
              <w:rPr>
                <w:sz w:val="22"/>
              </w:rPr>
              <w:t>3</w:t>
            </w:r>
          </w:p>
        </w:tc>
      </w:tr>
      <w:tr w:rsidR="00063D05" w:rsidRPr="00021B47" w14:paraId="64C666BB" w14:textId="77777777" w:rsidTr="00030CAE">
        <w:tc>
          <w:tcPr>
            <w:tcW w:w="3685" w:type="dxa"/>
          </w:tcPr>
          <w:p w14:paraId="4A2B027F" w14:textId="0B4018DA" w:rsidR="00063D05" w:rsidRPr="00021B47" w:rsidRDefault="00063D05" w:rsidP="00030CAE">
            <w:pPr>
              <w:jc w:val="center"/>
              <w:rPr>
                <w:sz w:val="22"/>
              </w:rPr>
            </w:pPr>
            <w:r w:rsidRPr="00021B47">
              <w:rPr>
                <w:sz w:val="22"/>
              </w:rPr>
              <w:t>Universitario</w:t>
            </w:r>
          </w:p>
          <w:p w14:paraId="4DD43521" w14:textId="549DF0C8" w:rsidR="00063D05" w:rsidRPr="00021B47" w:rsidRDefault="00063D05" w:rsidP="00030CAE">
            <w:pPr>
              <w:jc w:val="center"/>
              <w:rPr>
                <w:sz w:val="22"/>
              </w:rPr>
            </w:pPr>
            <w:r w:rsidRPr="00021B47">
              <w:rPr>
                <w:sz w:val="22"/>
              </w:rPr>
              <w:t>7mo semestre</w:t>
            </w:r>
          </w:p>
        </w:tc>
        <w:tc>
          <w:tcPr>
            <w:tcW w:w="2977" w:type="dxa"/>
          </w:tcPr>
          <w:p w14:paraId="61070136" w14:textId="067FC800" w:rsidR="00063D05" w:rsidRPr="00021B47" w:rsidRDefault="00063D05" w:rsidP="00030CAE">
            <w:pPr>
              <w:jc w:val="center"/>
              <w:rPr>
                <w:sz w:val="22"/>
              </w:rPr>
            </w:pPr>
            <w:r w:rsidRPr="00021B47">
              <w:rPr>
                <w:sz w:val="22"/>
              </w:rPr>
              <w:t>3</w:t>
            </w:r>
          </w:p>
        </w:tc>
      </w:tr>
      <w:tr w:rsidR="00063D05" w:rsidRPr="00021B47" w14:paraId="07CE05B1" w14:textId="77777777" w:rsidTr="00030CAE">
        <w:tc>
          <w:tcPr>
            <w:tcW w:w="3685" w:type="dxa"/>
          </w:tcPr>
          <w:p w14:paraId="53090AF6" w14:textId="35061C12" w:rsidR="00063D05" w:rsidRPr="00021B47" w:rsidRDefault="00063D05" w:rsidP="00030CAE">
            <w:pPr>
              <w:jc w:val="center"/>
              <w:rPr>
                <w:sz w:val="22"/>
              </w:rPr>
            </w:pPr>
            <w:r w:rsidRPr="00021B47">
              <w:rPr>
                <w:sz w:val="22"/>
              </w:rPr>
              <w:t>Universitario</w:t>
            </w:r>
          </w:p>
          <w:p w14:paraId="1E853447" w14:textId="52604A23" w:rsidR="00063D05" w:rsidRPr="00021B47" w:rsidRDefault="00063D05" w:rsidP="00030CAE">
            <w:pPr>
              <w:jc w:val="center"/>
              <w:rPr>
                <w:sz w:val="22"/>
              </w:rPr>
            </w:pPr>
            <w:r w:rsidRPr="00021B47">
              <w:rPr>
                <w:sz w:val="22"/>
              </w:rPr>
              <w:t>8vo semestre</w:t>
            </w:r>
          </w:p>
        </w:tc>
        <w:tc>
          <w:tcPr>
            <w:tcW w:w="2977" w:type="dxa"/>
          </w:tcPr>
          <w:p w14:paraId="77335843" w14:textId="6F285421" w:rsidR="00063D05" w:rsidRPr="00021B47" w:rsidRDefault="00063D05" w:rsidP="00030CAE">
            <w:pPr>
              <w:jc w:val="center"/>
              <w:rPr>
                <w:sz w:val="22"/>
              </w:rPr>
            </w:pPr>
            <w:r w:rsidRPr="00021B47">
              <w:rPr>
                <w:sz w:val="22"/>
              </w:rPr>
              <w:t>4</w:t>
            </w:r>
          </w:p>
        </w:tc>
      </w:tr>
      <w:tr w:rsidR="00063D05" w:rsidRPr="00021B47" w14:paraId="7DFA20C9" w14:textId="77777777" w:rsidTr="00030CAE">
        <w:tc>
          <w:tcPr>
            <w:tcW w:w="3685" w:type="dxa"/>
          </w:tcPr>
          <w:p w14:paraId="65875DDB" w14:textId="466FA3D7" w:rsidR="00063D05" w:rsidRPr="00021B47" w:rsidRDefault="00063D05" w:rsidP="00030CAE">
            <w:pPr>
              <w:jc w:val="center"/>
              <w:rPr>
                <w:sz w:val="22"/>
              </w:rPr>
            </w:pPr>
            <w:r w:rsidRPr="00021B47">
              <w:rPr>
                <w:sz w:val="22"/>
              </w:rPr>
              <w:t>Universitario</w:t>
            </w:r>
          </w:p>
          <w:p w14:paraId="5970BC13" w14:textId="06F44F00" w:rsidR="00063D05" w:rsidRPr="00021B47" w:rsidRDefault="00063D05" w:rsidP="00030CAE">
            <w:pPr>
              <w:jc w:val="center"/>
              <w:rPr>
                <w:sz w:val="22"/>
              </w:rPr>
            </w:pPr>
            <w:r w:rsidRPr="00021B47">
              <w:rPr>
                <w:sz w:val="22"/>
              </w:rPr>
              <w:t>9no semestre</w:t>
            </w:r>
          </w:p>
        </w:tc>
        <w:tc>
          <w:tcPr>
            <w:tcW w:w="2977" w:type="dxa"/>
          </w:tcPr>
          <w:p w14:paraId="54EC07F5" w14:textId="793075AA" w:rsidR="00063D05" w:rsidRPr="00021B47" w:rsidRDefault="00063D05" w:rsidP="00030CAE">
            <w:pPr>
              <w:jc w:val="center"/>
              <w:rPr>
                <w:sz w:val="22"/>
              </w:rPr>
            </w:pPr>
            <w:r w:rsidRPr="00021B47">
              <w:rPr>
                <w:sz w:val="22"/>
              </w:rPr>
              <w:t>4</w:t>
            </w:r>
          </w:p>
        </w:tc>
      </w:tr>
      <w:tr w:rsidR="00063D05" w:rsidRPr="00021B47" w14:paraId="626D77EF" w14:textId="77777777" w:rsidTr="00030CAE">
        <w:tc>
          <w:tcPr>
            <w:tcW w:w="3685" w:type="dxa"/>
          </w:tcPr>
          <w:p w14:paraId="413A0A66" w14:textId="058D7B3C" w:rsidR="00063D05" w:rsidRPr="00021B47" w:rsidRDefault="00063D05" w:rsidP="00030CAE">
            <w:pPr>
              <w:jc w:val="center"/>
              <w:rPr>
                <w:sz w:val="22"/>
              </w:rPr>
            </w:pPr>
            <w:r w:rsidRPr="00021B47">
              <w:rPr>
                <w:sz w:val="22"/>
              </w:rPr>
              <w:t>Universitario</w:t>
            </w:r>
          </w:p>
          <w:p w14:paraId="2ED35631" w14:textId="3B18CB3F" w:rsidR="00063D05" w:rsidRPr="00021B47" w:rsidRDefault="00063D05" w:rsidP="00030CAE">
            <w:pPr>
              <w:jc w:val="center"/>
              <w:rPr>
                <w:sz w:val="22"/>
              </w:rPr>
            </w:pPr>
            <w:r w:rsidRPr="00021B47">
              <w:rPr>
                <w:sz w:val="22"/>
              </w:rPr>
              <w:t>10mo semestre</w:t>
            </w:r>
          </w:p>
        </w:tc>
        <w:tc>
          <w:tcPr>
            <w:tcW w:w="2977" w:type="dxa"/>
          </w:tcPr>
          <w:p w14:paraId="7C9E5D47" w14:textId="531EE861" w:rsidR="00063D05" w:rsidRPr="00021B47" w:rsidRDefault="00063D05" w:rsidP="00030CAE">
            <w:pPr>
              <w:jc w:val="center"/>
              <w:rPr>
                <w:sz w:val="22"/>
              </w:rPr>
            </w:pPr>
            <w:r w:rsidRPr="00021B47">
              <w:rPr>
                <w:sz w:val="22"/>
              </w:rPr>
              <w:t>5</w:t>
            </w:r>
          </w:p>
        </w:tc>
      </w:tr>
      <w:tr w:rsidR="00063D05" w:rsidRPr="00021B47" w14:paraId="3549A820" w14:textId="77777777" w:rsidTr="00030CAE">
        <w:tc>
          <w:tcPr>
            <w:tcW w:w="3685" w:type="dxa"/>
          </w:tcPr>
          <w:p w14:paraId="29D43AEE" w14:textId="1FBD625F" w:rsidR="00063D05" w:rsidRPr="00021B47" w:rsidRDefault="00063D05" w:rsidP="00030CAE">
            <w:pPr>
              <w:jc w:val="center"/>
              <w:rPr>
                <w:sz w:val="22"/>
              </w:rPr>
            </w:pPr>
            <w:r w:rsidRPr="00021B47">
              <w:rPr>
                <w:sz w:val="22"/>
              </w:rPr>
              <w:t>Universitario</w:t>
            </w:r>
          </w:p>
          <w:p w14:paraId="37151633" w14:textId="6AADD513" w:rsidR="00063D05" w:rsidRPr="00021B47" w:rsidRDefault="00063D05" w:rsidP="00030CAE">
            <w:pPr>
              <w:jc w:val="center"/>
              <w:rPr>
                <w:sz w:val="22"/>
              </w:rPr>
            </w:pPr>
            <w:r w:rsidRPr="00021B47">
              <w:rPr>
                <w:sz w:val="22"/>
              </w:rPr>
              <w:t>11mo semestre</w:t>
            </w:r>
          </w:p>
        </w:tc>
        <w:tc>
          <w:tcPr>
            <w:tcW w:w="2977" w:type="dxa"/>
          </w:tcPr>
          <w:p w14:paraId="3F01709A" w14:textId="63C5A12F" w:rsidR="00063D05" w:rsidRPr="00021B47" w:rsidRDefault="00063D05" w:rsidP="00030CAE">
            <w:pPr>
              <w:jc w:val="center"/>
              <w:rPr>
                <w:sz w:val="22"/>
              </w:rPr>
            </w:pPr>
            <w:r w:rsidRPr="00021B47">
              <w:rPr>
                <w:sz w:val="22"/>
              </w:rPr>
              <w:t>5</w:t>
            </w:r>
          </w:p>
        </w:tc>
      </w:tr>
      <w:tr w:rsidR="00063D05" w:rsidRPr="00021B47" w14:paraId="23B09482" w14:textId="77777777" w:rsidTr="00030CAE">
        <w:tc>
          <w:tcPr>
            <w:tcW w:w="3685" w:type="dxa"/>
          </w:tcPr>
          <w:p w14:paraId="7A87A7DE" w14:textId="3F73AB7B" w:rsidR="00063D05" w:rsidRPr="00021B47" w:rsidRDefault="00063D05" w:rsidP="00030CAE">
            <w:pPr>
              <w:jc w:val="center"/>
              <w:rPr>
                <w:sz w:val="22"/>
              </w:rPr>
            </w:pPr>
            <w:r w:rsidRPr="00021B47">
              <w:rPr>
                <w:sz w:val="22"/>
              </w:rPr>
              <w:t>Universitario</w:t>
            </w:r>
          </w:p>
          <w:p w14:paraId="65C3A7D8" w14:textId="4DE58E0F" w:rsidR="00063D05" w:rsidRPr="00021B47" w:rsidRDefault="00063D05" w:rsidP="00030CAE">
            <w:pPr>
              <w:jc w:val="center"/>
              <w:rPr>
                <w:sz w:val="22"/>
              </w:rPr>
            </w:pPr>
            <w:r w:rsidRPr="00021B47">
              <w:rPr>
                <w:sz w:val="22"/>
              </w:rPr>
              <w:t>12mo semestre</w:t>
            </w:r>
          </w:p>
        </w:tc>
        <w:tc>
          <w:tcPr>
            <w:tcW w:w="2977" w:type="dxa"/>
          </w:tcPr>
          <w:p w14:paraId="1E0AE99B" w14:textId="2FC58103" w:rsidR="00063D05" w:rsidRPr="00021B47" w:rsidRDefault="00063D05" w:rsidP="00030CAE">
            <w:pPr>
              <w:jc w:val="center"/>
              <w:rPr>
                <w:sz w:val="22"/>
              </w:rPr>
            </w:pPr>
            <w:r w:rsidRPr="00021B47">
              <w:rPr>
                <w:sz w:val="22"/>
              </w:rPr>
              <w:t>6</w:t>
            </w:r>
          </w:p>
        </w:tc>
      </w:tr>
    </w:tbl>
    <w:p w14:paraId="318BB665" w14:textId="1C5169E0" w:rsidR="00C04C05" w:rsidRPr="00021B47" w:rsidRDefault="00BA3C7B" w:rsidP="00030CAE">
      <w:pPr>
        <w:spacing w:after="0" w:line="240" w:lineRule="auto"/>
        <w:jc w:val="center"/>
        <w:rPr>
          <w:b/>
          <w:sz w:val="22"/>
        </w:rPr>
      </w:pPr>
      <w:r w:rsidRPr="00021B47">
        <w:rPr>
          <w:rFonts w:cs="BookAntiqua"/>
          <w:sz w:val="22"/>
        </w:rPr>
        <w:t>Fuente: Prosperidad Social.</w:t>
      </w:r>
    </w:p>
    <w:p w14:paraId="7E1AF951" w14:textId="77777777" w:rsidR="00063D05" w:rsidRPr="00021B47" w:rsidRDefault="00063D05" w:rsidP="00BA3C7B">
      <w:pPr>
        <w:pStyle w:val="pregunta"/>
        <w:rPr>
          <w:sz w:val="22"/>
          <w:szCs w:val="22"/>
        </w:rPr>
      </w:pPr>
    </w:p>
    <w:p w14:paraId="4AACB40B" w14:textId="3CD87074" w:rsidR="007A6D3C" w:rsidRPr="00021B47" w:rsidRDefault="00BA3C7B" w:rsidP="00BA3C7B">
      <w:pPr>
        <w:pStyle w:val="pregunta"/>
        <w:rPr>
          <w:sz w:val="22"/>
          <w:szCs w:val="22"/>
        </w:rPr>
      </w:pPr>
      <w:bookmarkStart w:id="17" w:name="_Toc57283890"/>
      <w:r w:rsidRPr="00021B47">
        <w:rPr>
          <w:sz w:val="22"/>
          <w:szCs w:val="22"/>
        </w:rPr>
        <w:t xml:space="preserve">Tabla </w:t>
      </w:r>
      <w:r w:rsidRPr="00021B47">
        <w:rPr>
          <w:sz w:val="22"/>
          <w:szCs w:val="22"/>
        </w:rPr>
        <w:fldChar w:fldCharType="begin"/>
      </w:r>
      <w:r w:rsidRPr="00021B47">
        <w:rPr>
          <w:sz w:val="22"/>
          <w:szCs w:val="22"/>
        </w:rPr>
        <w:instrText xml:space="preserve"> SEQ Tabla \* ARABIC </w:instrText>
      </w:r>
      <w:r w:rsidRPr="00021B47">
        <w:rPr>
          <w:sz w:val="22"/>
          <w:szCs w:val="22"/>
        </w:rPr>
        <w:fldChar w:fldCharType="separate"/>
      </w:r>
      <w:r w:rsidRPr="00021B47">
        <w:rPr>
          <w:noProof/>
          <w:sz w:val="22"/>
          <w:szCs w:val="22"/>
        </w:rPr>
        <w:t>4</w:t>
      </w:r>
      <w:r w:rsidRPr="00021B47">
        <w:rPr>
          <w:sz w:val="22"/>
          <w:szCs w:val="22"/>
        </w:rPr>
        <w:fldChar w:fldCharType="end"/>
      </w:r>
      <w:r w:rsidRPr="00021B47">
        <w:rPr>
          <w:sz w:val="22"/>
          <w:szCs w:val="22"/>
        </w:rPr>
        <w:t xml:space="preserve">. </w:t>
      </w:r>
      <w:r w:rsidR="00030CAE" w:rsidRPr="00021B47">
        <w:rPr>
          <w:sz w:val="22"/>
          <w:szCs w:val="22"/>
        </w:rPr>
        <w:t xml:space="preserve">Años de escolaridad según semestre aprobado de educación </w:t>
      </w:r>
      <w:r w:rsidRPr="00021B47">
        <w:rPr>
          <w:sz w:val="22"/>
          <w:szCs w:val="22"/>
        </w:rPr>
        <w:t>superior posgrado</w:t>
      </w:r>
      <w:r w:rsidR="002825AF">
        <w:rPr>
          <w:sz w:val="22"/>
          <w:szCs w:val="22"/>
        </w:rPr>
        <w:t>.</w:t>
      </w:r>
      <w:bookmarkEnd w:id="17"/>
    </w:p>
    <w:p w14:paraId="662192A5" w14:textId="3103A02E" w:rsidR="00030CAE" w:rsidRPr="00021B47" w:rsidRDefault="00030CAE" w:rsidP="00BA3C7B">
      <w:pPr>
        <w:pStyle w:val="pregunta"/>
        <w:rPr>
          <w:sz w:val="22"/>
          <w:szCs w:val="22"/>
        </w:rPr>
      </w:pPr>
    </w:p>
    <w:tbl>
      <w:tblPr>
        <w:tblStyle w:val="Tablaconcuadrcula"/>
        <w:tblW w:w="0" w:type="auto"/>
        <w:tblInd w:w="1555" w:type="dxa"/>
        <w:tblLook w:val="04A0" w:firstRow="1" w:lastRow="0" w:firstColumn="1" w:lastColumn="0" w:noHBand="0" w:noVBand="1"/>
      </w:tblPr>
      <w:tblGrid>
        <w:gridCol w:w="3685"/>
        <w:gridCol w:w="2977"/>
      </w:tblGrid>
      <w:tr w:rsidR="00030CAE" w:rsidRPr="00021B47" w14:paraId="242C45ED" w14:textId="77777777" w:rsidTr="00030CAE">
        <w:tc>
          <w:tcPr>
            <w:tcW w:w="3685" w:type="dxa"/>
          </w:tcPr>
          <w:p w14:paraId="49E162A8" w14:textId="2766AB9E" w:rsidR="00030CAE" w:rsidRPr="00021B47" w:rsidRDefault="00030CAE" w:rsidP="00030CAE">
            <w:pPr>
              <w:pStyle w:val="pregunta"/>
              <w:jc w:val="center"/>
              <w:rPr>
                <w:sz w:val="22"/>
                <w:szCs w:val="22"/>
              </w:rPr>
            </w:pPr>
            <w:r w:rsidRPr="00021B47">
              <w:rPr>
                <w:color w:val="000000" w:themeColor="text1"/>
                <w:sz w:val="22"/>
                <w:szCs w:val="22"/>
              </w:rPr>
              <w:t>Nivel o grado educativo</w:t>
            </w:r>
          </w:p>
        </w:tc>
        <w:tc>
          <w:tcPr>
            <w:tcW w:w="2977" w:type="dxa"/>
          </w:tcPr>
          <w:p w14:paraId="6692AE0E" w14:textId="28D2A63D" w:rsidR="00030CAE" w:rsidRPr="00021B47" w:rsidRDefault="00030CAE" w:rsidP="00030CAE">
            <w:pPr>
              <w:pStyle w:val="pregunta"/>
              <w:jc w:val="center"/>
              <w:rPr>
                <w:sz w:val="22"/>
                <w:szCs w:val="22"/>
              </w:rPr>
            </w:pPr>
            <w:r w:rsidRPr="00021B47">
              <w:rPr>
                <w:color w:val="000000" w:themeColor="text1"/>
                <w:sz w:val="22"/>
                <w:szCs w:val="22"/>
              </w:rPr>
              <w:t>Años de escolaridad</w:t>
            </w:r>
          </w:p>
        </w:tc>
      </w:tr>
      <w:tr w:rsidR="00030CAE" w:rsidRPr="00021B47" w14:paraId="5EB76EB3" w14:textId="77777777" w:rsidTr="00030CAE">
        <w:tc>
          <w:tcPr>
            <w:tcW w:w="3685" w:type="dxa"/>
          </w:tcPr>
          <w:p w14:paraId="161B9A9C" w14:textId="6E33961F" w:rsidR="00030CAE" w:rsidRPr="00021B47" w:rsidRDefault="00030CAE" w:rsidP="00030CAE">
            <w:pPr>
              <w:pStyle w:val="pregunta"/>
              <w:jc w:val="center"/>
              <w:rPr>
                <w:b w:val="0"/>
                <w:bCs/>
                <w:sz w:val="22"/>
                <w:szCs w:val="22"/>
              </w:rPr>
            </w:pPr>
            <w:r w:rsidRPr="00021B47">
              <w:rPr>
                <w:b w:val="0"/>
                <w:bCs/>
                <w:sz w:val="22"/>
                <w:szCs w:val="22"/>
              </w:rPr>
              <w:t>Posgrado</w:t>
            </w:r>
          </w:p>
          <w:p w14:paraId="51834BB8" w14:textId="73D38ED6" w:rsidR="00030CAE" w:rsidRPr="00021B47" w:rsidRDefault="00030CAE" w:rsidP="00030CAE">
            <w:pPr>
              <w:pStyle w:val="pregunta"/>
              <w:jc w:val="center"/>
              <w:rPr>
                <w:b w:val="0"/>
                <w:bCs/>
                <w:sz w:val="22"/>
                <w:szCs w:val="22"/>
              </w:rPr>
            </w:pPr>
            <w:r w:rsidRPr="00021B47">
              <w:rPr>
                <w:b w:val="0"/>
                <w:bCs/>
                <w:sz w:val="22"/>
                <w:szCs w:val="22"/>
              </w:rPr>
              <w:t>1er semestre</w:t>
            </w:r>
          </w:p>
        </w:tc>
        <w:tc>
          <w:tcPr>
            <w:tcW w:w="2977" w:type="dxa"/>
          </w:tcPr>
          <w:p w14:paraId="34FCBBA5" w14:textId="0FEBE9B9" w:rsidR="00030CAE" w:rsidRPr="00021B47" w:rsidRDefault="00030CAE" w:rsidP="00030CAE">
            <w:pPr>
              <w:pStyle w:val="pregunta"/>
              <w:jc w:val="center"/>
              <w:rPr>
                <w:b w:val="0"/>
                <w:bCs/>
                <w:sz w:val="22"/>
                <w:szCs w:val="22"/>
              </w:rPr>
            </w:pPr>
            <w:r w:rsidRPr="00021B47">
              <w:rPr>
                <w:b w:val="0"/>
                <w:bCs/>
                <w:sz w:val="22"/>
                <w:szCs w:val="22"/>
              </w:rPr>
              <w:t>0</w:t>
            </w:r>
          </w:p>
        </w:tc>
      </w:tr>
      <w:tr w:rsidR="00030CAE" w:rsidRPr="00021B47" w14:paraId="44E3132A" w14:textId="77777777" w:rsidTr="00030CAE">
        <w:tc>
          <w:tcPr>
            <w:tcW w:w="3685" w:type="dxa"/>
          </w:tcPr>
          <w:p w14:paraId="77245336" w14:textId="4C132483" w:rsidR="00030CAE" w:rsidRPr="00021B47" w:rsidRDefault="00030CAE" w:rsidP="00030CAE">
            <w:pPr>
              <w:pStyle w:val="pregunta"/>
              <w:jc w:val="center"/>
              <w:rPr>
                <w:b w:val="0"/>
                <w:bCs/>
                <w:sz w:val="22"/>
                <w:szCs w:val="22"/>
              </w:rPr>
            </w:pPr>
            <w:r w:rsidRPr="00021B47">
              <w:rPr>
                <w:b w:val="0"/>
                <w:bCs/>
                <w:sz w:val="22"/>
                <w:szCs w:val="22"/>
              </w:rPr>
              <w:lastRenderedPageBreak/>
              <w:t>Posgrado</w:t>
            </w:r>
          </w:p>
          <w:p w14:paraId="3E1EA6FD" w14:textId="3C0717AE" w:rsidR="00030CAE" w:rsidRPr="00021B47" w:rsidRDefault="00030CAE" w:rsidP="00030CAE">
            <w:pPr>
              <w:pStyle w:val="pregunta"/>
              <w:jc w:val="center"/>
              <w:rPr>
                <w:b w:val="0"/>
                <w:bCs/>
                <w:sz w:val="22"/>
                <w:szCs w:val="22"/>
              </w:rPr>
            </w:pPr>
            <w:r w:rsidRPr="00021B47">
              <w:rPr>
                <w:b w:val="0"/>
                <w:bCs/>
                <w:sz w:val="22"/>
                <w:szCs w:val="22"/>
              </w:rPr>
              <w:t>2d0 semestre</w:t>
            </w:r>
          </w:p>
        </w:tc>
        <w:tc>
          <w:tcPr>
            <w:tcW w:w="2977" w:type="dxa"/>
          </w:tcPr>
          <w:p w14:paraId="38F90935" w14:textId="68720CF6" w:rsidR="00030CAE" w:rsidRPr="00021B47" w:rsidRDefault="00030CAE" w:rsidP="00030CAE">
            <w:pPr>
              <w:pStyle w:val="pregunta"/>
              <w:jc w:val="center"/>
              <w:rPr>
                <w:b w:val="0"/>
                <w:bCs/>
                <w:sz w:val="22"/>
                <w:szCs w:val="22"/>
              </w:rPr>
            </w:pPr>
            <w:r w:rsidRPr="00021B47">
              <w:rPr>
                <w:b w:val="0"/>
                <w:bCs/>
                <w:sz w:val="22"/>
                <w:szCs w:val="22"/>
              </w:rPr>
              <w:t>1</w:t>
            </w:r>
          </w:p>
        </w:tc>
      </w:tr>
      <w:tr w:rsidR="00030CAE" w:rsidRPr="00021B47" w14:paraId="7E302461" w14:textId="77777777" w:rsidTr="00030CAE">
        <w:tc>
          <w:tcPr>
            <w:tcW w:w="3685" w:type="dxa"/>
          </w:tcPr>
          <w:p w14:paraId="5C3159DD" w14:textId="156C9C2B" w:rsidR="00030CAE" w:rsidRPr="00021B47" w:rsidRDefault="00030CAE" w:rsidP="00030CAE">
            <w:pPr>
              <w:pStyle w:val="pregunta"/>
              <w:jc w:val="center"/>
              <w:rPr>
                <w:b w:val="0"/>
                <w:bCs/>
                <w:sz w:val="22"/>
                <w:szCs w:val="22"/>
              </w:rPr>
            </w:pPr>
            <w:r w:rsidRPr="00021B47">
              <w:rPr>
                <w:b w:val="0"/>
                <w:bCs/>
                <w:sz w:val="22"/>
                <w:szCs w:val="22"/>
              </w:rPr>
              <w:t>Posgrado</w:t>
            </w:r>
          </w:p>
          <w:p w14:paraId="56631516" w14:textId="47993920" w:rsidR="00030CAE" w:rsidRPr="00021B47" w:rsidRDefault="00030CAE" w:rsidP="00030CAE">
            <w:pPr>
              <w:pStyle w:val="pregunta"/>
              <w:jc w:val="center"/>
              <w:rPr>
                <w:b w:val="0"/>
                <w:bCs/>
                <w:sz w:val="22"/>
                <w:szCs w:val="22"/>
              </w:rPr>
            </w:pPr>
            <w:r w:rsidRPr="00021B47">
              <w:rPr>
                <w:b w:val="0"/>
                <w:bCs/>
                <w:sz w:val="22"/>
                <w:szCs w:val="22"/>
              </w:rPr>
              <w:t>3er semestre</w:t>
            </w:r>
          </w:p>
        </w:tc>
        <w:tc>
          <w:tcPr>
            <w:tcW w:w="2977" w:type="dxa"/>
          </w:tcPr>
          <w:p w14:paraId="322CDD3C" w14:textId="7A682064" w:rsidR="00030CAE" w:rsidRPr="00021B47" w:rsidRDefault="00030CAE" w:rsidP="00030CAE">
            <w:pPr>
              <w:pStyle w:val="pregunta"/>
              <w:jc w:val="center"/>
              <w:rPr>
                <w:b w:val="0"/>
                <w:bCs/>
                <w:sz w:val="22"/>
                <w:szCs w:val="22"/>
              </w:rPr>
            </w:pPr>
            <w:r w:rsidRPr="00021B47">
              <w:rPr>
                <w:b w:val="0"/>
                <w:bCs/>
                <w:sz w:val="22"/>
                <w:szCs w:val="22"/>
              </w:rPr>
              <w:t>1</w:t>
            </w:r>
          </w:p>
        </w:tc>
      </w:tr>
      <w:tr w:rsidR="00030CAE" w:rsidRPr="00021B47" w14:paraId="15DDE0ED" w14:textId="77777777" w:rsidTr="00030CAE">
        <w:tc>
          <w:tcPr>
            <w:tcW w:w="3685" w:type="dxa"/>
          </w:tcPr>
          <w:p w14:paraId="07F42030" w14:textId="02AFEAA7" w:rsidR="00030CAE" w:rsidRPr="00021B47" w:rsidRDefault="00030CAE" w:rsidP="00030CAE">
            <w:pPr>
              <w:pStyle w:val="pregunta"/>
              <w:jc w:val="center"/>
              <w:rPr>
                <w:b w:val="0"/>
                <w:bCs/>
                <w:sz w:val="22"/>
                <w:szCs w:val="22"/>
              </w:rPr>
            </w:pPr>
            <w:r w:rsidRPr="00021B47">
              <w:rPr>
                <w:b w:val="0"/>
                <w:bCs/>
                <w:sz w:val="22"/>
                <w:szCs w:val="22"/>
              </w:rPr>
              <w:t>Posgrado</w:t>
            </w:r>
          </w:p>
          <w:p w14:paraId="17F0986C" w14:textId="6C5159EF" w:rsidR="00030CAE" w:rsidRPr="00021B47" w:rsidRDefault="00030CAE" w:rsidP="00030CAE">
            <w:pPr>
              <w:pStyle w:val="pregunta"/>
              <w:jc w:val="center"/>
              <w:rPr>
                <w:b w:val="0"/>
                <w:bCs/>
                <w:sz w:val="22"/>
                <w:szCs w:val="22"/>
              </w:rPr>
            </w:pPr>
            <w:r w:rsidRPr="00021B47">
              <w:rPr>
                <w:b w:val="0"/>
                <w:bCs/>
                <w:sz w:val="22"/>
                <w:szCs w:val="22"/>
              </w:rPr>
              <w:t>4to semestre</w:t>
            </w:r>
          </w:p>
        </w:tc>
        <w:tc>
          <w:tcPr>
            <w:tcW w:w="2977" w:type="dxa"/>
          </w:tcPr>
          <w:p w14:paraId="04143264" w14:textId="07AF932B" w:rsidR="00030CAE" w:rsidRPr="00021B47" w:rsidRDefault="00030CAE" w:rsidP="00030CAE">
            <w:pPr>
              <w:pStyle w:val="pregunta"/>
              <w:jc w:val="center"/>
              <w:rPr>
                <w:b w:val="0"/>
                <w:bCs/>
                <w:sz w:val="22"/>
                <w:szCs w:val="22"/>
              </w:rPr>
            </w:pPr>
            <w:r w:rsidRPr="00021B47">
              <w:rPr>
                <w:b w:val="0"/>
                <w:bCs/>
                <w:sz w:val="22"/>
                <w:szCs w:val="22"/>
              </w:rPr>
              <w:t>2</w:t>
            </w:r>
          </w:p>
        </w:tc>
      </w:tr>
      <w:tr w:rsidR="00030CAE" w:rsidRPr="00021B47" w14:paraId="7BC72FE2" w14:textId="77777777" w:rsidTr="00030CAE">
        <w:tc>
          <w:tcPr>
            <w:tcW w:w="3685" w:type="dxa"/>
          </w:tcPr>
          <w:p w14:paraId="3D612FC5" w14:textId="31C9B1A8" w:rsidR="00030CAE" w:rsidRPr="00021B47" w:rsidRDefault="00030CAE" w:rsidP="00030CAE">
            <w:pPr>
              <w:pStyle w:val="pregunta"/>
              <w:jc w:val="center"/>
              <w:rPr>
                <w:b w:val="0"/>
                <w:bCs/>
                <w:sz w:val="22"/>
                <w:szCs w:val="22"/>
              </w:rPr>
            </w:pPr>
            <w:r w:rsidRPr="00021B47">
              <w:rPr>
                <w:b w:val="0"/>
                <w:bCs/>
                <w:sz w:val="22"/>
                <w:szCs w:val="22"/>
              </w:rPr>
              <w:t>Posgrado</w:t>
            </w:r>
          </w:p>
          <w:p w14:paraId="7C0A9938" w14:textId="3B837661" w:rsidR="00030CAE" w:rsidRPr="00021B47" w:rsidRDefault="00030CAE" w:rsidP="00030CAE">
            <w:pPr>
              <w:pStyle w:val="pregunta"/>
              <w:jc w:val="center"/>
              <w:rPr>
                <w:b w:val="0"/>
                <w:bCs/>
                <w:sz w:val="22"/>
                <w:szCs w:val="22"/>
              </w:rPr>
            </w:pPr>
            <w:r w:rsidRPr="00021B47">
              <w:rPr>
                <w:b w:val="0"/>
                <w:bCs/>
                <w:sz w:val="22"/>
                <w:szCs w:val="22"/>
              </w:rPr>
              <w:t>5to semestre</w:t>
            </w:r>
          </w:p>
        </w:tc>
        <w:tc>
          <w:tcPr>
            <w:tcW w:w="2977" w:type="dxa"/>
          </w:tcPr>
          <w:p w14:paraId="3DA4F13B" w14:textId="75AD8F64" w:rsidR="00030CAE" w:rsidRPr="00021B47" w:rsidRDefault="00030CAE" w:rsidP="00030CAE">
            <w:pPr>
              <w:pStyle w:val="pregunta"/>
              <w:jc w:val="center"/>
              <w:rPr>
                <w:b w:val="0"/>
                <w:bCs/>
                <w:sz w:val="22"/>
                <w:szCs w:val="22"/>
              </w:rPr>
            </w:pPr>
            <w:r w:rsidRPr="00021B47">
              <w:rPr>
                <w:b w:val="0"/>
                <w:bCs/>
                <w:sz w:val="22"/>
                <w:szCs w:val="22"/>
              </w:rPr>
              <w:t>2</w:t>
            </w:r>
          </w:p>
        </w:tc>
      </w:tr>
      <w:tr w:rsidR="00030CAE" w:rsidRPr="00021B47" w14:paraId="0C33BBC8" w14:textId="77777777" w:rsidTr="00030CAE">
        <w:tc>
          <w:tcPr>
            <w:tcW w:w="3685" w:type="dxa"/>
          </w:tcPr>
          <w:p w14:paraId="449EDCD5" w14:textId="21B13B39" w:rsidR="00030CAE" w:rsidRPr="00021B47" w:rsidRDefault="00030CAE" w:rsidP="00030CAE">
            <w:pPr>
              <w:pStyle w:val="pregunta"/>
              <w:jc w:val="center"/>
              <w:rPr>
                <w:b w:val="0"/>
                <w:bCs/>
                <w:sz w:val="22"/>
                <w:szCs w:val="22"/>
              </w:rPr>
            </w:pPr>
            <w:r w:rsidRPr="00021B47">
              <w:rPr>
                <w:b w:val="0"/>
                <w:bCs/>
                <w:sz w:val="22"/>
                <w:szCs w:val="22"/>
              </w:rPr>
              <w:t>Posgrado</w:t>
            </w:r>
          </w:p>
          <w:p w14:paraId="2384EDEF" w14:textId="54726BD0" w:rsidR="00030CAE" w:rsidRPr="00021B47" w:rsidRDefault="00030CAE" w:rsidP="00030CAE">
            <w:pPr>
              <w:pStyle w:val="pregunta"/>
              <w:jc w:val="center"/>
              <w:rPr>
                <w:b w:val="0"/>
                <w:bCs/>
                <w:sz w:val="22"/>
                <w:szCs w:val="22"/>
              </w:rPr>
            </w:pPr>
            <w:r w:rsidRPr="00021B47">
              <w:rPr>
                <w:b w:val="0"/>
                <w:bCs/>
                <w:sz w:val="22"/>
                <w:szCs w:val="22"/>
              </w:rPr>
              <w:t>6to semestre</w:t>
            </w:r>
          </w:p>
        </w:tc>
        <w:tc>
          <w:tcPr>
            <w:tcW w:w="2977" w:type="dxa"/>
          </w:tcPr>
          <w:p w14:paraId="3DA8B4FA" w14:textId="1E62E711" w:rsidR="00030CAE" w:rsidRPr="00021B47" w:rsidRDefault="00030CAE" w:rsidP="00030CAE">
            <w:pPr>
              <w:pStyle w:val="pregunta"/>
              <w:jc w:val="center"/>
              <w:rPr>
                <w:b w:val="0"/>
                <w:bCs/>
                <w:sz w:val="22"/>
                <w:szCs w:val="22"/>
              </w:rPr>
            </w:pPr>
            <w:r w:rsidRPr="00021B47">
              <w:rPr>
                <w:b w:val="0"/>
                <w:bCs/>
                <w:sz w:val="22"/>
                <w:szCs w:val="22"/>
              </w:rPr>
              <w:t>3</w:t>
            </w:r>
          </w:p>
        </w:tc>
      </w:tr>
      <w:tr w:rsidR="00030CAE" w:rsidRPr="00021B47" w14:paraId="04F08E2B" w14:textId="77777777" w:rsidTr="00030CAE">
        <w:tc>
          <w:tcPr>
            <w:tcW w:w="3685" w:type="dxa"/>
          </w:tcPr>
          <w:p w14:paraId="6F4725C9" w14:textId="2739C53D" w:rsidR="00030CAE" w:rsidRPr="00021B47" w:rsidRDefault="00030CAE" w:rsidP="00030CAE">
            <w:pPr>
              <w:pStyle w:val="pregunta"/>
              <w:jc w:val="center"/>
              <w:rPr>
                <w:b w:val="0"/>
                <w:bCs/>
                <w:sz w:val="22"/>
                <w:szCs w:val="22"/>
              </w:rPr>
            </w:pPr>
            <w:r w:rsidRPr="00021B47">
              <w:rPr>
                <w:b w:val="0"/>
                <w:bCs/>
                <w:sz w:val="22"/>
                <w:szCs w:val="22"/>
              </w:rPr>
              <w:t>Posgrado</w:t>
            </w:r>
          </w:p>
          <w:p w14:paraId="37B79CC8" w14:textId="1D8AC227" w:rsidR="00030CAE" w:rsidRPr="00021B47" w:rsidRDefault="00030CAE" w:rsidP="00030CAE">
            <w:pPr>
              <w:pStyle w:val="pregunta"/>
              <w:jc w:val="center"/>
              <w:rPr>
                <w:b w:val="0"/>
                <w:bCs/>
                <w:sz w:val="22"/>
                <w:szCs w:val="22"/>
              </w:rPr>
            </w:pPr>
            <w:r w:rsidRPr="00021B47">
              <w:rPr>
                <w:b w:val="0"/>
                <w:bCs/>
                <w:sz w:val="22"/>
                <w:szCs w:val="22"/>
              </w:rPr>
              <w:t>7mo semestre</w:t>
            </w:r>
          </w:p>
        </w:tc>
        <w:tc>
          <w:tcPr>
            <w:tcW w:w="2977" w:type="dxa"/>
          </w:tcPr>
          <w:p w14:paraId="1A06762E" w14:textId="534734D7" w:rsidR="00030CAE" w:rsidRPr="00021B47" w:rsidRDefault="00030CAE" w:rsidP="00030CAE">
            <w:pPr>
              <w:pStyle w:val="pregunta"/>
              <w:jc w:val="center"/>
              <w:rPr>
                <w:b w:val="0"/>
                <w:bCs/>
                <w:sz w:val="22"/>
                <w:szCs w:val="22"/>
              </w:rPr>
            </w:pPr>
            <w:r w:rsidRPr="00021B47">
              <w:rPr>
                <w:b w:val="0"/>
                <w:bCs/>
                <w:sz w:val="22"/>
                <w:szCs w:val="22"/>
              </w:rPr>
              <w:t>3</w:t>
            </w:r>
          </w:p>
        </w:tc>
      </w:tr>
      <w:tr w:rsidR="00030CAE" w:rsidRPr="00021B47" w14:paraId="6A8D4FF0" w14:textId="77777777" w:rsidTr="00030CAE">
        <w:tc>
          <w:tcPr>
            <w:tcW w:w="3685" w:type="dxa"/>
          </w:tcPr>
          <w:p w14:paraId="5EDD3F98" w14:textId="6E506C3B" w:rsidR="00030CAE" w:rsidRPr="00021B47" w:rsidRDefault="00030CAE" w:rsidP="00030CAE">
            <w:pPr>
              <w:pStyle w:val="pregunta"/>
              <w:jc w:val="center"/>
              <w:rPr>
                <w:b w:val="0"/>
                <w:bCs/>
                <w:sz w:val="22"/>
                <w:szCs w:val="22"/>
              </w:rPr>
            </w:pPr>
            <w:r w:rsidRPr="00021B47">
              <w:rPr>
                <w:b w:val="0"/>
                <w:bCs/>
                <w:sz w:val="22"/>
                <w:szCs w:val="22"/>
              </w:rPr>
              <w:t>Posgrado</w:t>
            </w:r>
          </w:p>
          <w:p w14:paraId="45A87EC8" w14:textId="17818523" w:rsidR="00030CAE" w:rsidRPr="00021B47" w:rsidRDefault="00030CAE" w:rsidP="00030CAE">
            <w:pPr>
              <w:pStyle w:val="pregunta"/>
              <w:jc w:val="center"/>
              <w:rPr>
                <w:b w:val="0"/>
                <w:bCs/>
                <w:sz w:val="22"/>
                <w:szCs w:val="22"/>
              </w:rPr>
            </w:pPr>
            <w:r w:rsidRPr="00021B47">
              <w:rPr>
                <w:b w:val="0"/>
                <w:bCs/>
                <w:sz w:val="22"/>
                <w:szCs w:val="22"/>
              </w:rPr>
              <w:t>8vo semestre</w:t>
            </w:r>
          </w:p>
        </w:tc>
        <w:tc>
          <w:tcPr>
            <w:tcW w:w="2977" w:type="dxa"/>
          </w:tcPr>
          <w:p w14:paraId="6C148709" w14:textId="6DC308C0" w:rsidR="00030CAE" w:rsidRPr="00021B47" w:rsidRDefault="00030CAE" w:rsidP="00030CAE">
            <w:pPr>
              <w:pStyle w:val="pregunta"/>
              <w:jc w:val="center"/>
              <w:rPr>
                <w:b w:val="0"/>
                <w:bCs/>
                <w:sz w:val="22"/>
                <w:szCs w:val="22"/>
              </w:rPr>
            </w:pPr>
            <w:r w:rsidRPr="00021B47">
              <w:rPr>
                <w:b w:val="0"/>
                <w:bCs/>
                <w:sz w:val="22"/>
                <w:szCs w:val="22"/>
              </w:rPr>
              <w:t>4</w:t>
            </w:r>
          </w:p>
        </w:tc>
      </w:tr>
    </w:tbl>
    <w:p w14:paraId="6F06D728" w14:textId="75FB56BA" w:rsidR="000D7544" w:rsidRDefault="00BA3C7B" w:rsidP="00030CAE">
      <w:pPr>
        <w:spacing w:after="0" w:line="240" w:lineRule="auto"/>
        <w:jc w:val="center"/>
        <w:rPr>
          <w:rFonts w:cs="BookAntiqua"/>
          <w:sz w:val="22"/>
        </w:rPr>
      </w:pPr>
      <w:r w:rsidRPr="00021B47">
        <w:rPr>
          <w:rFonts w:cs="BookAntiqua"/>
          <w:sz w:val="22"/>
        </w:rPr>
        <w:t>Fuente: Prosperidad Social.</w:t>
      </w:r>
    </w:p>
    <w:p w14:paraId="463B13CF" w14:textId="4D878109" w:rsidR="000D7544" w:rsidRDefault="000D7544">
      <w:pPr>
        <w:jc w:val="left"/>
        <w:rPr>
          <w:rFonts w:cs="BookAntiqua"/>
          <w:sz w:val="22"/>
        </w:rPr>
      </w:pPr>
    </w:p>
    <w:p w14:paraId="5746AA52" w14:textId="4070ED98" w:rsidR="00BA055C" w:rsidRPr="00021B47" w:rsidRDefault="00900AD2" w:rsidP="00900AD2">
      <w:pPr>
        <w:pStyle w:val="pregunta"/>
        <w:rPr>
          <w:sz w:val="22"/>
          <w:szCs w:val="22"/>
        </w:rPr>
      </w:pPr>
      <w:r w:rsidRPr="00021B47">
        <w:rPr>
          <w:sz w:val="22"/>
          <w:szCs w:val="22"/>
        </w:rPr>
        <w:t>Procedimiento para el cálculo y resultado:</w:t>
      </w:r>
    </w:p>
    <w:p w14:paraId="53FA79A8" w14:textId="77777777" w:rsidR="00B213CC" w:rsidRPr="00021B47" w:rsidRDefault="00B213CC" w:rsidP="00900AD2">
      <w:pPr>
        <w:pStyle w:val="pregunta"/>
        <w:rPr>
          <w:sz w:val="22"/>
          <w:szCs w:val="22"/>
        </w:rPr>
      </w:pPr>
    </w:p>
    <w:p w14:paraId="3AECC4C4" w14:textId="616CA561" w:rsidR="00900AD2" w:rsidRPr="00021B47" w:rsidRDefault="00900AD2" w:rsidP="004624F5">
      <w:pPr>
        <w:pStyle w:val="Prrafodelista"/>
        <w:numPr>
          <w:ilvl w:val="0"/>
          <w:numId w:val="3"/>
        </w:numPr>
        <w:rPr>
          <w:sz w:val="22"/>
        </w:rPr>
      </w:pPr>
      <w:r w:rsidRPr="00021B47">
        <w:rPr>
          <w:sz w:val="22"/>
        </w:rPr>
        <w:t>Se calculan los años de educación para todos los integrantes del hogar mayores de 15 años (Cálculo automático de la edad ≥ 15 años).</w:t>
      </w:r>
    </w:p>
    <w:p w14:paraId="284569BF" w14:textId="2A594BC2" w:rsidR="00900AD2" w:rsidRPr="00021B47" w:rsidRDefault="00900AD2" w:rsidP="004624F5">
      <w:pPr>
        <w:pStyle w:val="Prrafodelista"/>
        <w:numPr>
          <w:ilvl w:val="0"/>
          <w:numId w:val="3"/>
        </w:numPr>
        <w:rPr>
          <w:sz w:val="22"/>
        </w:rPr>
      </w:pPr>
      <w:r w:rsidRPr="00021B47">
        <w:rPr>
          <w:sz w:val="22"/>
        </w:rPr>
        <w:t>A partir de la información suministrada por cada integrante del hogar en la pregunta H02, se debe construir una variable que indique el número de años alcanzados por cada integrante del hogar. Los años de educación alcanzados corresponden a los efectivamente aprobados.</w:t>
      </w:r>
    </w:p>
    <w:p w14:paraId="09F6965D" w14:textId="1CC6A5A7" w:rsidR="00ED162F" w:rsidRPr="00021B47" w:rsidRDefault="00900AD2" w:rsidP="004624F5">
      <w:pPr>
        <w:pStyle w:val="Prrafodelista"/>
        <w:numPr>
          <w:ilvl w:val="0"/>
          <w:numId w:val="3"/>
        </w:numPr>
        <w:rPr>
          <w:sz w:val="22"/>
        </w:rPr>
      </w:pPr>
      <w:r w:rsidRPr="00021B47">
        <w:rPr>
          <w:sz w:val="22"/>
        </w:rPr>
        <w:t>Se calculan los Años Escolares Aprobados –AEA- así:</w:t>
      </w:r>
    </w:p>
    <w:p w14:paraId="2E979D89" w14:textId="48C9E151" w:rsidR="008A2A6F" w:rsidRPr="00E44C67" w:rsidRDefault="00BA3C7B" w:rsidP="008A2A6F">
      <w:pPr>
        <w:jc w:val="left"/>
        <w:rPr>
          <w:b/>
          <w:bCs/>
          <w:sz w:val="22"/>
        </w:rPr>
      </w:pPr>
      <w:bookmarkStart w:id="18" w:name="_Toc57283891"/>
      <w:r w:rsidRPr="00E44C67">
        <w:rPr>
          <w:b/>
          <w:bCs/>
          <w:sz w:val="22"/>
        </w:rPr>
        <w:t xml:space="preserve">Tabla </w:t>
      </w:r>
      <w:r w:rsidRPr="00E44C67">
        <w:rPr>
          <w:b/>
          <w:bCs/>
          <w:sz w:val="22"/>
        </w:rPr>
        <w:fldChar w:fldCharType="begin"/>
      </w:r>
      <w:r w:rsidRPr="00E44C67">
        <w:rPr>
          <w:b/>
          <w:bCs/>
          <w:sz w:val="22"/>
        </w:rPr>
        <w:instrText xml:space="preserve"> SEQ Tabla \* ARABIC </w:instrText>
      </w:r>
      <w:r w:rsidRPr="00E44C67">
        <w:rPr>
          <w:b/>
          <w:bCs/>
          <w:sz w:val="22"/>
        </w:rPr>
        <w:fldChar w:fldCharType="separate"/>
      </w:r>
      <w:r w:rsidRPr="00E44C67">
        <w:rPr>
          <w:b/>
          <w:bCs/>
          <w:noProof/>
          <w:sz w:val="22"/>
        </w:rPr>
        <w:t>5</w:t>
      </w:r>
      <w:r w:rsidRPr="00E44C67">
        <w:rPr>
          <w:b/>
          <w:bCs/>
          <w:sz w:val="22"/>
        </w:rPr>
        <w:fldChar w:fldCharType="end"/>
      </w:r>
      <w:r w:rsidRPr="00E44C67">
        <w:rPr>
          <w:b/>
          <w:bCs/>
          <w:sz w:val="22"/>
        </w:rPr>
        <w:t>. Equivalencias años escolaridad</w:t>
      </w:r>
      <w:bookmarkEnd w:id="18"/>
    </w:p>
    <w:tbl>
      <w:tblPr>
        <w:tblStyle w:val="Tablaconcuadrcula"/>
        <w:tblW w:w="0" w:type="auto"/>
        <w:tblLook w:val="04A0" w:firstRow="1" w:lastRow="0" w:firstColumn="1" w:lastColumn="0" w:noHBand="0" w:noVBand="1"/>
      </w:tblPr>
      <w:tblGrid>
        <w:gridCol w:w="2942"/>
        <w:gridCol w:w="2298"/>
        <w:gridCol w:w="3588"/>
      </w:tblGrid>
      <w:tr w:rsidR="008A2A6F" w14:paraId="593A4A91" w14:textId="77777777" w:rsidTr="008A2A6F">
        <w:trPr>
          <w:tblHeader/>
        </w:trPr>
        <w:tc>
          <w:tcPr>
            <w:tcW w:w="2942" w:type="dxa"/>
          </w:tcPr>
          <w:p w14:paraId="6F25A7EB" w14:textId="160129AD" w:rsidR="008A2A6F" w:rsidRDefault="008A2A6F" w:rsidP="008A2A6F">
            <w:pPr>
              <w:jc w:val="left"/>
              <w:rPr>
                <w:b/>
                <w:bCs/>
                <w:sz w:val="22"/>
              </w:rPr>
            </w:pPr>
            <w:r w:rsidRPr="008A2A6F">
              <w:rPr>
                <w:b/>
                <w:sz w:val="22"/>
              </w:rPr>
              <w:t>Si el nivel educativo es igual a …</w:t>
            </w:r>
          </w:p>
        </w:tc>
        <w:tc>
          <w:tcPr>
            <w:tcW w:w="2298" w:type="dxa"/>
          </w:tcPr>
          <w:p w14:paraId="12A7CA3A" w14:textId="45A88C11" w:rsidR="008A2A6F" w:rsidRDefault="008A2A6F" w:rsidP="008A2A6F">
            <w:pPr>
              <w:jc w:val="left"/>
              <w:rPr>
                <w:b/>
                <w:bCs/>
                <w:sz w:val="22"/>
              </w:rPr>
            </w:pPr>
            <w:r w:rsidRPr="008A2A6F">
              <w:rPr>
                <w:b/>
                <w:sz w:val="22"/>
              </w:rPr>
              <w:t>y el número de años aprobados es igual a …</w:t>
            </w:r>
          </w:p>
        </w:tc>
        <w:tc>
          <w:tcPr>
            <w:tcW w:w="3588" w:type="dxa"/>
          </w:tcPr>
          <w:p w14:paraId="4A05BD41" w14:textId="6E12472F" w:rsidR="008A2A6F" w:rsidRDefault="008A2A6F" w:rsidP="008A2A6F">
            <w:pPr>
              <w:jc w:val="left"/>
              <w:rPr>
                <w:b/>
                <w:bCs/>
                <w:sz w:val="22"/>
              </w:rPr>
            </w:pPr>
            <w:r w:rsidRPr="008A2A6F">
              <w:rPr>
                <w:b/>
                <w:sz w:val="22"/>
              </w:rPr>
              <w:t>entonces los Años Escolares Aprobados –AEA- son…</w:t>
            </w:r>
          </w:p>
        </w:tc>
      </w:tr>
      <w:tr w:rsidR="008A2A6F" w14:paraId="10232C38" w14:textId="77777777" w:rsidTr="008A2A6F">
        <w:tc>
          <w:tcPr>
            <w:tcW w:w="2942" w:type="dxa"/>
          </w:tcPr>
          <w:p w14:paraId="2C4B825B" w14:textId="5525E1CE" w:rsidR="008A2A6F" w:rsidRDefault="008A2A6F" w:rsidP="008A2A6F">
            <w:pPr>
              <w:jc w:val="left"/>
              <w:rPr>
                <w:b/>
                <w:bCs/>
                <w:sz w:val="22"/>
              </w:rPr>
            </w:pPr>
            <w:r w:rsidRPr="008A2A6F">
              <w:rPr>
                <w:sz w:val="22"/>
              </w:rPr>
              <w:t>Ninguno</w:t>
            </w:r>
          </w:p>
        </w:tc>
        <w:tc>
          <w:tcPr>
            <w:tcW w:w="2298" w:type="dxa"/>
          </w:tcPr>
          <w:p w14:paraId="67D4A330" w14:textId="29548436" w:rsidR="008A2A6F" w:rsidRDefault="008A2A6F" w:rsidP="008A2A6F">
            <w:pPr>
              <w:jc w:val="left"/>
              <w:rPr>
                <w:b/>
                <w:bCs/>
                <w:sz w:val="22"/>
              </w:rPr>
            </w:pPr>
            <w:r w:rsidRPr="008A2A6F">
              <w:rPr>
                <w:sz w:val="22"/>
              </w:rPr>
              <w:t>0</w:t>
            </w:r>
          </w:p>
        </w:tc>
        <w:tc>
          <w:tcPr>
            <w:tcW w:w="3588" w:type="dxa"/>
          </w:tcPr>
          <w:p w14:paraId="6385693D" w14:textId="2A60E66F" w:rsidR="008A2A6F" w:rsidRDefault="008A2A6F" w:rsidP="008A2A6F">
            <w:pPr>
              <w:jc w:val="left"/>
              <w:rPr>
                <w:b/>
                <w:bCs/>
                <w:sz w:val="22"/>
              </w:rPr>
            </w:pPr>
            <w:r w:rsidRPr="008A2A6F">
              <w:rPr>
                <w:sz w:val="22"/>
              </w:rPr>
              <w:t>0</w:t>
            </w:r>
          </w:p>
        </w:tc>
      </w:tr>
      <w:tr w:rsidR="008A2A6F" w14:paraId="7F605C15" w14:textId="77777777" w:rsidTr="008A2A6F">
        <w:tc>
          <w:tcPr>
            <w:tcW w:w="2942" w:type="dxa"/>
          </w:tcPr>
          <w:p w14:paraId="306418C4" w14:textId="6274E97E" w:rsidR="008A2A6F" w:rsidRDefault="008A2A6F" w:rsidP="008A2A6F">
            <w:pPr>
              <w:jc w:val="left"/>
              <w:rPr>
                <w:b/>
                <w:bCs/>
                <w:sz w:val="22"/>
              </w:rPr>
            </w:pPr>
            <w:r w:rsidRPr="008A2A6F">
              <w:rPr>
                <w:sz w:val="22"/>
              </w:rPr>
              <w:t>Preescolar</w:t>
            </w:r>
          </w:p>
        </w:tc>
        <w:tc>
          <w:tcPr>
            <w:tcW w:w="2298" w:type="dxa"/>
          </w:tcPr>
          <w:p w14:paraId="0B16E86E" w14:textId="3A2E7751" w:rsidR="008A2A6F" w:rsidRDefault="008A2A6F" w:rsidP="008A2A6F">
            <w:pPr>
              <w:jc w:val="left"/>
              <w:rPr>
                <w:b/>
                <w:bCs/>
                <w:sz w:val="22"/>
              </w:rPr>
            </w:pPr>
            <w:r w:rsidRPr="008A2A6F">
              <w:rPr>
                <w:sz w:val="22"/>
              </w:rPr>
              <w:t>0</w:t>
            </w:r>
          </w:p>
        </w:tc>
        <w:tc>
          <w:tcPr>
            <w:tcW w:w="3588" w:type="dxa"/>
          </w:tcPr>
          <w:p w14:paraId="08DF738B" w14:textId="23A43186" w:rsidR="008A2A6F" w:rsidRDefault="008A2A6F" w:rsidP="008A2A6F">
            <w:pPr>
              <w:jc w:val="left"/>
              <w:rPr>
                <w:b/>
                <w:bCs/>
                <w:sz w:val="22"/>
              </w:rPr>
            </w:pPr>
            <w:r w:rsidRPr="008A2A6F">
              <w:rPr>
                <w:sz w:val="22"/>
              </w:rPr>
              <w:t>0</w:t>
            </w:r>
          </w:p>
        </w:tc>
      </w:tr>
      <w:tr w:rsidR="008A2A6F" w14:paraId="07949A74" w14:textId="77777777" w:rsidTr="008A2A6F">
        <w:tc>
          <w:tcPr>
            <w:tcW w:w="2942" w:type="dxa"/>
          </w:tcPr>
          <w:p w14:paraId="2EB98180" w14:textId="6D0CA603" w:rsidR="008A2A6F" w:rsidRDefault="008A2A6F" w:rsidP="008A2A6F">
            <w:pPr>
              <w:jc w:val="left"/>
              <w:rPr>
                <w:b/>
                <w:bCs/>
                <w:sz w:val="22"/>
              </w:rPr>
            </w:pPr>
            <w:r w:rsidRPr="008A2A6F">
              <w:rPr>
                <w:sz w:val="22"/>
              </w:rPr>
              <w:t>Básica primaria</w:t>
            </w:r>
          </w:p>
        </w:tc>
        <w:tc>
          <w:tcPr>
            <w:tcW w:w="2298" w:type="dxa"/>
          </w:tcPr>
          <w:p w14:paraId="1DA9C652" w14:textId="1949B41C" w:rsidR="008A2A6F" w:rsidRDefault="008A2A6F" w:rsidP="008A2A6F">
            <w:pPr>
              <w:jc w:val="left"/>
              <w:rPr>
                <w:b/>
                <w:bCs/>
                <w:sz w:val="22"/>
              </w:rPr>
            </w:pPr>
            <w:r w:rsidRPr="008A2A6F">
              <w:rPr>
                <w:sz w:val="22"/>
              </w:rPr>
              <w:t>0</w:t>
            </w:r>
          </w:p>
        </w:tc>
        <w:tc>
          <w:tcPr>
            <w:tcW w:w="3588" w:type="dxa"/>
          </w:tcPr>
          <w:p w14:paraId="152A01D2" w14:textId="3B8F42C1" w:rsidR="008A2A6F" w:rsidRDefault="008A2A6F" w:rsidP="008A2A6F">
            <w:pPr>
              <w:jc w:val="left"/>
              <w:rPr>
                <w:b/>
                <w:bCs/>
                <w:sz w:val="22"/>
              </w:rPr>
            </w:pPr>
            <w:r w:rsidRPr="008A2A6F">
              <w:rPr>
                <w:sz w:val="22"/>
              </w:rPr>
              <w:t>0</w:t>
            </w:r>
          </w:p>
        </w:tc>
      </w:tr>
      <w:tr w:rsidR="008A2A6F" w14:paraId="0A683DBF" w14:textId="77777777" w:rsidTr="008A2A6F">
        <w:tc>
          <w:tcPr>
            <w:tcW w:w="2942" w:type="dxa"/>
          </w:tcPr>
          <w:p w14:paraId="6AF5FA5A" w14:textId="0200C2E1" w:rsidR="008A2A6F" w:rsidRDefault="008A2A6F" w:rsidP="008A2A6F">
            <w:pPr>
              <w:jc w:val="left"/>
              <w:rPr>
                <w:b/>
                <w:bCs/>
                <w:sz w:val="22"/>
              </w:rPr>
            </w:pPr>
            <w:r w:rsidRPr="008A2A6F">
              <w:rPr>
                <w:sz w:val="22"/>
              </w:rPr>
              <w:t>Básica primaria</w:t>
            </w:r>
          </w:p>
        </w:tc>
        <w:tc>
          <w:tcPr>
            <w:tcW w:w="2298" w:type="dxa"/>
          </w:tcPr>
          <w:p w14:paraId="799240F5" w14:textId="7240E044" w:rsidR="008A2A6F" w:rsidRDefault="008A2A6F" w:rsidP="008A2A6F">
            <w:pPr>
              <w:jc w:val="left"/>
              <w:rPr>
                <w:b/>
                <w:bCs/>
                <w:sz w:val="22"/>
              </w:rPr>
            </w:pPr>
            <w:r w:rsidRPr="008A2A6F">
              <w:rPr>
                <w:sz w:val="22"/>
              </w:rPr>
              <w:t>1,2,3,4, 5</w:t>
            </w:r>
          </w:p>
        </w:tc>
        <w:tc>
          <w:tcPr>
            <w:tcW w:w="3588" w:type="dxa"/>
          </w:tcPr>
          <w:p w14:paraId="7AD2F75A" w14:textId="3DE88931" w:rsidR="008A2A6F" w:rsidRDefault="008A2A6F" w:rsidP="008A2A6F">
            <w:pPr>
              <w:jc w:val="left"/>
              <w:rPr>
                <w:b/>
                <w:bCs/>
                <w:sz w:val="22"/>
              </w:rPr>
            </w:pPr>
            <w:r w:rsidRPr="008A2A6F">
              <w:rPr>
                <w:sz w:val="22"/>
              </w:rPr>
              <w:t>Igual al número entero registrado en la pregunta H02 para ese nivel educativo.</w:t>
            </w:r>
          </w:p>
        </w:tc>
      </w:tr>
      <w:tr w:rsidR="008A2A6F" w14:paraId="15F56A75" w14:textId="77777777" w:rsidTr="008A2A6F">
        <w:tc>
          <w:tcPr>
            <w:tcW w:w="2942" w:type="dxa"/>
          </w:tcPr>
          <w:p w14:paraId="5C157A36" w14:textId="1CE3EA5B" w:rsidR="008A2A6F" w:rsidRDefault="008A2A6F" w:rsidP="008A2A6F">
            <w:pPr>
              <w:jc w:val="left"/>
              <w:rPr>
                <w:b/>
                <w:bCs/>
                <w:sz w:val="22"/>
              </w:rPr>
            </w:pPr>
            <w:r w:rsidRPr="008A2A6F">
              <w:rPr>
                <w:sz w:val="22"/>
              </w:rPr>
              <w:t>Básica Secundaria</w:t>
            </w:r>
          </w:p>
        </w:tc>
        <w:tc>
          <w:tcPr>
            <w:tcW w:w="2298" w:type="dxa"/>
          </w:tcPr>
          <w:p w14:paraId="3EFE61CD" w14:textId="6EA25875" w:rsidR="008A2A6F" w:rsidRDefault="008A2A6F" w:rsidP="008A2A6F">
            <w:pPr>
              <w:jc w:val="left"/>
              <w:rPr>
                <w:b/>
                <w:bCs/>
                <w:sz w:val="22"/>
              </w:rPr>
            </w:pPr>
            <w:r w:rsidRPr="008A2A6F">
              <w:rPr>
                <w:sz w:val="22"/>
              </w:rPr>
              <w:t>0</w:t>
            </w:r>
          </w:p>
        </w:tc>
        <w:tc>
          <w:tcPr>
            <w:tcW w:w="3588" w:type="dxa"/>
          </w:tcPr>
          <w:p w14:paraId="3FFADCCD" w14:textId="65287192" w:rsidR="008A2A6F" w:rsidRDefault="008A2A6F" w:rsidP="008A2A6F">
            <w:pPr>
              <w:jc w:val="left"/>
              <w:rPr>
                <w:b/>
                <w:bCs/>
                <w:sz w:val="22"/>
              </w:rPr>
            </w:pPr>
            <w:r w:rsidRPr="008A2A6F">
              <w:rPr>
                <w:sz w:val="22"/>
              </w:rPr>
              <w:t>5</w:t>
            </w:r>
          </w:p>
        </w:tc>
      </w:tr>
      <w:tr w:rsidR="008A2A6F" w14:paraId="6913C43A" w14:textId="77777777" w:rsidTr="008A2A6F">
        <w:tc>
          <w:tcPr>
            <w:tcW w:w="2942" w:type="dxa"/>
          </w:tcPr>
          <w:p w14:paraId="0301D702" w14:textId="5B99CBA0" w:rsidR="008A2A6F" w:rsidRDefault="008A2A6F" w:rsidP="008A2A6F">
            <w:pPr>
              <w:jc w:val="left"/>
              <w:rPr>
                <w:b/>
                <w:bCs/>
                <w:sz w:val="22"/>
              </w:rPr>
            </w:pPr>
            <w:r w:rsidRPr="008A2A6F">
              <w:rPr>
                <w:sz w:val="22"/>
              </w:rPr>
              <w:t>Básica Secundaria</w:t>
            </w:r>
          </w:p>
        </w:tc>
        <w:tc>
          <w:tcPr>
            <w:tcW w:w="2298" w:type="dxa"/>
          </w:tcPr>
          <w:p w14:paraId="78A22CA8" w14:textId="36258DF2" w:rsidR="008A2A6F" w:rsidRDefault="008A2A6F" w:rsidP="008A2A6F">
            <w:pPr>
              <w:jc w:val="left"/>
              <w:rPr>
                <w:b/>
                <w:bCs/>
                <w:sz w:val="22"/>
              </w:rPr>
            </w:pPr>
            <w:r w:rsidRPr="008A2A6F">
              <w:rPr>
                <w:sz w:val="22"/>
              </w:rPr>
              <w:t>6, 7, 8, 9</w:t>
            </w:r>
          </w:p>
        </w:tc>
        <w:tc>
          <w:tcPr>
            <w:tcW w:w="3588" w:type="dxa"/>
          </w:tcPr>
          <w:p w14:paraId="00982D70" w14:textId="59C34811" w:rsidR="008A2A6F" w:rsidRDefault="008A2A6F" w:rsidP="008A2A6F">
            <w:pPr>
              <w:jc w:val="left"/>
              <w:rPr>
                <w:b/>
                <w:bCs/>
                <w:sz w:val="22"/>
              </w:rPr>
            </w:pPr>
            <w:r w:rsidRPr="008A2A6F">
              <w:rPr>
                <w:sz w:val="22"/>
              </w:rPr>
              <w:t>Igual al número entero registrado en la pregunta H02 para ese nivel educativo.</w:t>
            </w:r>
          </w:p>
        </w:tc>
      </w:tr>
      <w:tr w:rsidR="008A2A6F" w14:paraId="1CA063F1" w14:textId="77777777" w:rsidTr="008A2A6F">
        <w:tc>
          <w:tcPr>
            <w:tcW w:w="2942" w:type="dxa"/>
          </w:tcPr>
          <w:p w14:paraId="365BDB29" w14:textId="33B09522" w:rsidR="008A2A6F" w:rsidRDefault="008A2A6F" w:rsidP="008A2A6F">
            <w:pPr>
              <w:jc w:val="left"/>
              <w:rPr>
                <w:b/>
                <w:bCs/>
                <w:sz w:val="22"/>
              </w:rPr>
            </w:pPr>
            <w:r w:rsidRPr="008A2A6F">
              <w:rPr>
                <w:sz w:val="22"/>
              </w:rPr>
              <w:t>Media</w:t>
            </w:r>
          </w:p>
        </w:tc>
        <w:tc>
          <w:tcPr>
            <w:tcW w:w="2298" w:type="dxa"/>
          </w:tcPr>
          <w:p w14:paraId="7CF37D05" w14:textId="185614D7" w:rsidR="008A2A6F" w:rsidRDefault="008A2A6F" w:rsidP="008A2A6F">
            <w:pPr>
              <w:jc w:val="left"/>
              <w:rPr>
                <w:b/>
                <w:bCs/>
                <w:sz w:val="22"/>
              </w:rPr>
            </w:pPr>
            <w:r w:rsidRPr="008A2A6F">
              <w:rPr>
                <w:sz w:val="22"/>
              </w:rPr>
              <w:t>0</w:t>
            </w:r>
          </w:p>
        </w:tc>
        <w:tc>
          <w:tcPr>
            <w:tcW w:w="3588" w:type="dxa"/>
          </w:tcPr>
          <w:p w14:paraId="241033CF" w14:textId="396A4DA1" w:rsidR="008A2A6F" w:rsidRDefault="008A2A6F" w:rsidP="008A2A6F">
            <w:pPr>
              <w:jc w:val="left"/>
              <w:rPr>
                <w:b/>
                <w:bCs/>
                <w:sz w:val="22"/>
              </w:rPr>
            </w:pPr>
            <w:r w:rsidRPr="008A2A6F">
              <w:rPr>
                <w:sz w:val="22"/>
              </w:rPr>
              <w:t>9</w:t>
            </w:r>
          </w:p>
        </w:tc>
      </w:tr>
      <w:tr w:rsidR="008A2A6F" w14:paraId="3E673CD2" w14:textId="77777777" w:rsidTr="008A2A6F">
        <w:tc>
          <w:tcPr>
            <w:tcW w:w="2942" w:type="dxa"/>
          </w:tcPr>
          <w:p w14:paraId="401CC009" w14:textId="7EAEFD6E" w:rsidR="008A2A6F" w:rsidRPr="008A2A6F" w:rsidRDefault="008A2A6F" w:rsidP="008A2A6F">
            <w:pPr>
              <w:jc w:val="left"/>
              <w:rPr>
                <w:sz w:val="22"/>
              </w:rPr>
            </w:pPr>
            <w:r w:rsidRPr="008A2A6F">
              <w:rPr>
                <w:sz w:val="22"/>
              </w:rPr>
              <w:lastRenderedPageBreak/>
              <w:t>Técnico o tecnológico</w:t>
            </w:r>
          </w:p>
        </w:tc>
        <w:tc>
          <w:tcPr>
            <w:tcW w:w="2298" w:type="dxa"/>
          </w:tcPr>
          <w:p w14:paraId="29FFE360" w14:textId="1A3D6DA2" w:rsidR="008A2A6F" w:rsidRPr="008A2A6F" w:rsidRDefault="008A2A6F" w:rsidP="008A2A6F">
            <w:pPr>
              <w:jc w:val="left"/>
              <w:rPr>
                <w:sz w:val="22"/>
              </w:rPr>
            </w:pPr>
            <w:r w:rsidRPr="008A2A6F">
              <w:rPr>
                <w:sz w:val="22"/>
              </w:rPr>
              <w:t>0</w:t>
            </w:r>
          </w:p>
        </w:tc>
        <w:tc>
          <w:tcPr>
            <w:tcW w:w="3588" w:type="dxa"/>
          </w:tcPr>
          <w:p w14:paraId="58C2A600" w14:textId="41A39F51" w:rsidR="008A2A6F" w:rsidRPr="008A2A6F" w:rsidRDefault="008A2A6F" w:rsidP="008A2A6F">
            <w:pPr>
              <w:jc w:val="left"/>
              <w:rPr>
                <w:sz w:val="22"/>
              </w:rPr>
            </w:pPr>
            <w:r w:rsidRPr="008A2A6F">
              <w:rPr>
                <w:sz w:val="22"/>
              </w:rPr>
              <w:t>11</w:t>
            </w:r>
          </w:p>
        </w:tc>
      </w:tr>
      <w:tr w:rsidR="008A2A6F" w14:paraId="7F7361A2" w14:textId="77777777" w:rsidTr="008A2A6F">
        <w:tc>
          <w:tcPr>
            <w:tcW w:w="2942" w:type="dxa"/>
          </w:tcPr>
          <w:p w14:paraId="70E33855" w14:textId="3D23BA7F" w:rsidR="008A2A6F" w:rsidRPr="008A2A6F" w:rsidRDefault="008A2A6F" w:rsidP="008A2A6F">
            <w:pPr>
              <w:jc w:val="left"/>
              <w:rPr>
                <w:sz w:val="22"/>
              </w:rPr>
            </w:pPr>
            <w:r w:rsidRPr="008A2A6F">
              <w:rPr>
                <w:sz w:val="22"/>
              </w:rPr>
              <w:t>Técnico o tecnológico</w:t>
            </w:r>
          </w:p>
        </w:tc>
        <w:tc>
          <w:tcPr>
            <w:tcW w:w="2298" w:type="dxa"/>
          </w:tcPr>
          <w:p w14:paraId="57F5136F" w14:textId="1EB66C56" w:rsidR="008A2A6F" w:rsidRPr="008A2A6F" w:rsidRDefault="008A2A6F" w:rsidP="008A2A6F">
            <w:pPr>
              <w:jc w:val="left"/>
              <w:rPr>
                <w:sz w:val="22"/>
              </w:rPr>
            </w:pPr>
            <w:r w:rsidRPr="008A2A6F">
              <w:rPr>
                <w:sz w:val="22"/>
              </w:rPr>
              <w:t>1, 2, 3, 4</w:t>
            </w:r>
          </w:p>
        </w:tc>
        <w:tc>
          <w:tcPr>
            <w:tcW w:w="3588" w:type="dxa"/>
          </w:tcPr>
          <w:p w14:paraId="6FF75B38" w14:textId="5766DCAF" w:rsidR="008A2A6F" w:rsidRPr="008A2A6F" w:rsidRDefault="008A2A6F" w:rsidP="008A2A6F">
            <w:pPr>
              <w:jc w:val="left"/>
              <w:rPr>
                <w:sz w:val="22"/>
              </w:rPr>
            </w:pPr>
            <w:r w:rsidRPr="008A2A6F">
              <w:rPr>
                <w:sz w:val="22"/>
              </w:rPr>
              <w:t>11 + el número entero registrado en la pregunta H02 para ese nivel educativo.</w:t>
            </w:r>
          </w:p>
        </w:tc>
      </w:tr>
      <w:tr w:rsidR="008A2A6F" w14:paraId="1902D98D" w14:textId="77777777" w:rsidTr="008A2A6F">
        <w:tc>
          <w:tcPr>
            <w:tcW w:w="2942" w:type="dxa"/>
          </w:tcPr>
          <w:p w14:paraId="175B75C3" w14:textId="202CFD51" w:rsidR="008A2A6F" w:rsidRPr="008A2A6F" w:rsidRDefault="008A2A6F" w:rsidP="008A2A6F">
            <w:pPr>
              <w:jc w:val="left"/>
              <w:rPr>
                <w:sz w:val="22"/>
              </w:rPr>
            </w:pPr>
            <w:r w:rsidRPr="008A2A6F">
              <w:rPr>
                <w:sz w:val="22"/>
              </w:rPr>
              <w:t>Universitario</w:t>
            </w:r>
          </w:p>
        </w:tc>
        <w:tc>
          <w:tcPr>
            <w:tcW w:w="2298" w:type="dxa"/>
          </w:tcPr>
          <w:p w14:paraId="2AC16719" w14:textId="78FEDACC" w:rsidR="008A2A6F" w:rsidRPr="008A2A6F" w:rsidRDefault="008A2A6F" w:rsidP="008A2A6F">
            <w:pPr>
              <w:jc w:val="left"/>
              <w:rPr>
                <w:sz w:val="22"/>
              </w:rPr>
            </w:pPr>
            <w:r w:rsidRPr="008A2A6F">
              <w:rPr>
                <w:sz w:val="22"/>
              </w:rPr>
              <w:t>0</w:t>
            </w:r>
          </w:p>
        </w:tc>
        <w:tc>
          <w:tcPr>
            <w:tcW w:w="3588" w:type="dxa"/>
          </w:tcPr>
          <w:p w14:paraId="589CF8D5" w14:textId="641CC429" w:rsidR="008A2A6F" w:rsidRPr="008A2A6F" w:rsidRDefault="008A2A6F" w:rsidP="008A2A6F">
            <w:pPr>
              <w:jc w:val="left"/>
              <w:rPr>
                <w:sz w:val="22"/>
              </w:rPr>
            </w:pPr>
            <w:r w:rsidRPr="008A2A6F">
              <w:rPr>
                <w:sz w:val="22"/>
              </w:rPr>
              <w:t>11</w:t>
            </w:r>
          </w:p>
        </w:tc>
      </w:tr>
      <w:tr w:rsidR="008A2A6F" w14:paraId="4B1AE20B" w14:textId="77777777" w:rsidTr="008A2A6F">
        <w:tc>
          <w:tcPr>
            <w:tcW w:w="2942" w:type="dxa"/>
          </w:tcPr>
          <w:p w14:paraId="29B00B43" w14:textId="3E9E4311" w:rsidR="008A2A6F" w:rsidRPr="008A2A6F" w:rsidRDefault="008A2A6F" w:rsidP="008A2A6F">
            <w:pPr>
              <w:jc w:val="left"/>
              <w:rPr>
                <w:sz w:val="22"/>
              </w:rPr>
            </w:pPr>
            <w:r w:rsidRPr="008A2A6F">
              <w:rPr>
                <w:sz w:val="22"/>
              </w:rPr>
              <w:t>Universitario</w:t>
            </w:r>
          </w:p>
        </w:tc>
        <w:tc>
          <w:tcPr>
            <w:tcW w:w="2298" w:type="dxa"/>
          </w:tcPr>
          <w:p w14:paraId="61ACD2B1" w14:textId="587FCBC6" w:rsidR="008A2A6F" w:rsidRPr="008A2A6F" w:rsidRDefault="008A2A6F" w:rsidP="008A2A6F">
            <w:pPr>
              <w:jc w:val="left"/>
              <w:rPr>
                <w:sz w:val="22"/>
              </w:rPr>
            </w:pPr>
            <w:r w:rsidRPr="008A2A6F">
              <w:rPr>
                <w:sz w:val="22"/>
              </w:rPr>
              <w:t>1,2,3,4,5,6</w:t>
            </w:r>
          </w:p>
        </w:tc>
        <w:tc>
          <w:tcPr>
            <w:tcW w:w="3588" w:type="dxa"/>
          </w:tcPr>
          <w:p w14:paraId="3E1BC9D6" w14:textId="39B95AA6" w:rsidR="008A2A6F" w:rsidRPr="008A2A6F" w:rsidRDefault="008A2A6F" w:rsidP="008A2A6F">
            <w:pPr>
              <w:jc w:val="left"/>
              <w:rPr>
                <w:sz w:val="22"/>
              </w:rPr>
            </w:pPr>
            <w:r w:rsidRPr="008A2A6F">
              <w:rPr>
                <w:sz w:val="22"/>
              </w:rPr>
              <w:t>11 + el número entero registrado en la pregunta H02 para ese nivel educativo.</w:t>
            </w:r>
          </w:p>
        </w:tc>
      </w:tr>
      <w:tr w:rsidR="008A2A6F" w14:paraId="4156ED83" w14:textId="77777777" w:rsidTr="008A2A6F">
        <w:tc>
          <w:tcPr>
            <w:tcW w:w="2942" w:type="dxa"/>
          </w:tcPr>
          <w:p w14:paraId="61DEE58B" w14:textId="16D7657A" w:rsidR="008A2A6F" w:rsidRPr="008A2A6F" w:rsidRDefault="008A2A6F" w:rsidP="008A2A6F">
            <w:pPr>
              <w:jc w:val="left"/>
              <w:rPr>
                <w:sz w:val="22"/>
              </w:rPr>
            </w:pPr>
            <w:r w:rsidRPr="008A2A6F">
              <w:rPr>
                <w:sz w:val="22"/>
              </w:rPr>
              <w:t>Posgrado</w:t>
            </w:r>
          </w:p>
        </w:tc>
        <w:tc>
          <w:tcPr>
            <w:tcW w:w="2298" w:type="dxa"/>
          </w:tcPr>
          <w:p w14:paraId="3F18E8DA" w14:textId="605CC49F" w:rsidR="008A2A6F" w:rsidRPr="008A2A6F" w:rsidRDefault="008A2A6F" w:rsidP="008A2A6F">
            <w:pPr>
              <w:jc w:val="left"/>
              <w:rPr>
                <w:sz w:val="22"/>
              </w:rPr>
            </w:pPr>
            <w:r w:rsidRPr="008A2A6F">
              <w:rPr>
                <w:sz w:val="22"/>
              </w:rPr>
              <w:t>0</w:t>
            </w:r>
          </w:p>
        </w:tc>
        <w:tc>
          <w:tcPr>
            <w:tcW w:w="3588" w:type="dxa"/>
          </w:tcPr>
          <w:p w14:paraId="39A9C77E" w14:textId="61EFF6A7" w:rsidR="008A2A6F" w:rsidRPr="008A2A6F" w:rsidRDefault="008A2A6F" w:rsidP="008A2A6F">
            <w:pPr>
              <w:jc w:val="left"/>
              <w:rPr>
                <w:sz w:val="22"/>
              </w:rPr>
            </w:pPr>
            <w:r w:rsidRPr="008A2A6F">
              <w:rPr>
                <w:sz w:val="22"/>
              </w:rPr>
              <w:t>16</w:t>
            </w:r>
          </w:p>
        </w:tc>
      </w:tr>
      <w:tr w:rsidR="008A2A6F" w14:paraId="12AF3E00" w14:textId="77777777" w:rsidTr="008A2A6F">
        <w:tc>
          <w:tcPr>
            <w:tcW w:w="2942" w:type="dxa"/>
          </w:tcPr>
          <w:p w14:paraId="503B7562" w14:textId="4DD65E47" w:rsidR="008A2A6F" w:rsidRPr="008A2A6F" w:rsidRDefault="008A2A6F" w:rsidP="008A2A6F">
            <w:pPr>
              <w:jc w:val="left"/>
              <w:rPr>
                <w:sz w:val="22"/>
              </w:rPr>
            </w:pPr>
            <w:r w:rsidRPr="008A2A6F">
              <w:rPr>
                <w:sz w:val="22"/>
              </w:rPr>
              <w:t>Posgrado</w:t>
            </w:r>
          </w:p>
        </w:tc>
        <w:tc>
          <w:tcPr>
            <w:tcW w:w="2298" w:type="dxa"/>
          </w:tcPr>
          <w:p w14:paraId="14131B4D" w14:textId="33EB9C11" w:rsidR="008A2A6F" w:rsidRPr="008A2A6F" w:rsidRDefault="008A2A6F" w:rsidP="008A2A6F">
            <w:pPr>
              <w:jc w:val="left"/>
              <w:rPr>
                <w:sz w:val="22"/>
              </w:rPr>
            </w:pPr>
            <w:r w:rsidRPr="008A2A6F">
              <w:rPr>
                <w:sz w:val="22"/>
              </w:rPr>
              <w:t>1, 2, 3, 4</w:t>
            </w:r>
          </w:p>
        </w:tc>
        <w:tc>
          <w:tcPr>
            <w:tcW w:w="3588" w:type="dxa"/>
          </w:tcPr>
          <w:p w14:paraId="3C0B25A0" w14:textId="70CEFC95" w:rsidR="008A2A6F" w:rsidRPr="008A2A6F" w:rsidRDefault="008A2A6F" w:rsidP="008A2A6F">
            <w:pPr>
              <w:jc w:val="left"/>
              <w:rPr>
                <w:sz w:val="22"/>
              </w:rPr>
            </w:pPr>
            <w:r w:rsidRPr="008A2A6F">
              <w:rPr>
                <w:sz w:val="22"/>
              </w:rPr>
              <w:t>16 + el número entero registrado en la pregunta H02 para ese nivel educativo.</w:t>
            </w:r>
          </w:p>
        </w:tc>
      </w:tr>
    </w:tbl>
    <w:p w14:paraId="736ED047" w14:textId="6A353CB2" w:rsidR="008A2A6F" w:rsidRPr="00357F7D" w:rsidRDefault="008A2A6F" w:rsidP="00357F7D">
      <w:pPr>
        <w:spacing w:after="0" w:line="240" w:lineRule="auto"/>
        <w:jc w:val="center"/>
        <w:rPr>
          <w:sz w:val="22"/>
        </w:rPr>
      </w:pPr>
      <w:r w:rsidRPr="008A2A6F">
        <w:rPr>
          <w:b/>
          <w:bCs/>
          <w:sz w:val="22"/>
        </w:rPr>
        <w:t>Fuente:</w:t>
      </w:r>
      <w:r w:rsidRPr="008A2A6F">
        <w:rPr>
          <w:sz w:val="22"/>
        </w:rPr>
        <w:t xml:space="preserve"> Prosperidad Social.</w:t>
      </w:r>
    </w:p>
    <w:p w14:paraId="1713A962" w14:textId="77777777" w:rsidR="008A2A6F" w:rsidRDefault="008A2A6F" w:rsidP="008A2A6F">
      <w:pPr>
        <w:pStyle w:val="Prrafodelista"/>
        <w:spacing w:after="0" w:line="240" w:lineRule="auto"/>
        <w:rPr>
          <w:sz w:val="22"/>
        </w:rPr>
      </w:pPr>
    </w:p>
    <w:p w14:paraId="29ACC3CE" w14:textId="234B27C2" w:rsidR="00900AD2" w:rsidRPr="00021B47" w:rsidRDefault="00900AD2" w:rsidP="004624F5">
      <w:pPr>
        <w:pStyle w:val="Prrafodelista"/>
        <w:numPr>
          <w:ilvl w:val="0"/>
          <w:numId w:val="3"/>
        </w:numPr>
        <w:spacing w:after="0" w:line="240" w:lineRule="auto"/>
        <w:rPr>
          <w:sz w:val="22"/>
        </w:rPr>
      </w:pPr>
      <w:r w:rsidRPr="00021B47">
        <w:rPr>
          <w:sz w:val="22"/>
        </w:rPr>
        <w:t xml:space="preserve">Se toman </w:t>
      </w:r>
      <w:r w:rsidR="00D652C8">
        <w:rPr>
          <w:sz w:val="22"/>
        </w:rPr>
        <w:t>la sumatoria de los</w:t>
      </w:r>
      <w:r w:rsidRPr="00021B47">
        <w:rPr>
          <w:sz w:val="22"/>
        </w:rPr>
        <w:t xml:space="preserve"> Años Escolares Aprobados –AEA- de las personas de 15 años o más (AEA ≥ 15) y se divide entre el Número de Integrantes del Hogar mayores de 15 años (NIH ≥ 15). Si el Promedio de Años de Educación resultante (PAE), es menor a 9 años, el hogar se considera privado. En caso contrario no lo estará. Es decir,</w:t>
      </w:r>
    </w:p>
    <w:p w14:paraId="7A71B4F2" w14:textId="53C98DED" w:rsidR="001A5091" w:rsidRPr="00021B47" w:rsidRDefault="001A5091" w:rsidP="001A5091">
      <w:pPr>
        <w:spacing w:after="0" w:line="240" w:lineRule="auto"/>
        <w:rPr>
          <w:sz w:val="22"/>
        </w:rPr>
      </w:pPr>
    </w:p>
    <w:p w14:paraId="76569B6E" w14:textId="3129234D" w:rsidR="001A5091" w:rsidRPr="00021B47" w:rsidRDefault="001069C0" w:rsidP="001A5091">
      <w:pPr>
        <w:spacing w:after="0" w:line="240" w:lineRule="auto"/>
        <w:rPr>
          <w:sz w:val="22"/>
        </w:rPr>
      </w:pPr>
      <m:oMathPara>
        <m:oMath>
          <m:f>
            <m:fPr>
              <m:ctrlPr>
                <w:rPr>
                  <w:rFonts w:ascii="Cambria Math" w:hAnsi="Cambria Math"/>
                  <w:i/>
                  <w:sz w:val="22"/>
                </w:rPr>
              </m:ctrlPr>
            </m:fPr>
            <m:num>
              <m:r>
                <m:rPr>
                  <m:sty m:val="p"/>
                </m:rPr>
                <w:rPr>
                  <w:rFonts w:ascii="Cambria Math" w:hAnsi="Cambria Math"/>
                  <w:sz w:val="22"/>
                </w:rPr>
                <m:t>AEA≥15</m:t>
              </m:r>
            </m:num>
            <m:den>
              <m:r>
                <m:rPr>
                  <m:sty m:val="p"/>
                </m:rPr>
                <w:rPr>
                  <w:rFonts w:ascii="Cambria Math" w:hAnsi="Cambria Math"/>
                  <w:sz w:val="22"/>
                </w:rPr>
                <m:t>NIH≥15</m:t>
              </m:r>
            </m:den>
          </m:f>
          <m:r>
            <w:rPr>
              <w:rFonts w:ascii="Cambria Math" w:hAnsi="Cambria Math"/>
              <w:sz w:val="22"/>
            </w:rPr>
            <m:t>=PAE</m:t>
          </m:r>
        </m:oMath>
      </m:oMathPara>
    </w:p>
    <w:p w14:paraId="63E072FA" w14:textId="77777777" w:rsidR="00900AD2" w:rsidRPr="00021B47" w:rsidRDefault="00900AD2" w:rsidP="00900AD2">
      <w:pPr>
        <w:spacing w:after="0" w:line="240" w:lineRule="auto"/>
        <w:jc w:val="left"/>
        <w:rPr>
          <w:sz w:val="22"/>
        </w:rPr>
      </w:pPr>
    </w:p>
    <w:p w14:paraId="17231648" w14:textId="77777777" w:rsidR="00900AD2" w:rsidRPr="00021B47" w:rsidRDefault="00900AD2" w:rsidP="00900AD2">
      <w:pPr>
        <w:spacing w:after="0" w:line="240" w:lineRule="auto"/>
        <w:rPr>
          <w:sz w:val="22"/>
        </w:rPr>
      </w:pPr>
      <w:r w:rsidRPr="00021B47">
        <w:rPr>
          <w:sz w:val="22"/>
        </w:rPr>
        <w:t>Sea PAE el promedio educativo de los integrantes de 15 años y más del hogar,</w:t>
      </w:r>
    </w:p>
    <w:p w14:paraId="54CF5AA8" w14:textId="77777777" w:rsidR="006D0164" w:rsidRPr="00021B47" w:rsidRDefault="006D0164" w:rsidP="00900AD2">
      <w:pPr>
        <w:spacing w:after="0" w:line="240" w:lineRule="auto"/>
        <w:rPr>
          <w:sz w:val="22"/>
        </w:rPr>
      </w:pPr>
    </w:p>
    <w:p w14:paraId="6E0824DD" w14:textId="7C595968" w:rsidR="00900AD2" w:rsidRPr="00021B47" w:rsidRDefault="00900AD2" w:rsidP="00900AD2">
      <w:pPr>
        <w:spacing w:after="0" w:line="240" w:lineRule="auto"/>
        <w:rPr>
          <w:sz w:val="22"/>
        </w:rPr>
      </w:pPr>
      <w:r w:rsidRPr="00021B47">
        <w:rPr>
          <w:sz w:val="22"/>
        </w:rPr>
        <w:t>S</w:t>
      </w:r>
      <w:r w:rsidR="00D652C8">
        <w:rPr>
          <w:sz w:val="22"/>
        </w:rPr>
        <w:t>i</w:t>
      </w:r>
      <w:r w:rsidRPr="00021B47">
        <w:rPr>
          <w:sz w:val="22"/>
        </w:rPr>
        <w:t xml:space="preserve"> PAE ≥ 9, entonces el hogar es </w:t>
      </w:r>
      <w:r w:rsidRPr="00021B47">
        <w:rPr>
          <w:b/>
          <w:sz w:val="22"/>
        </w:rPr>
        <w:t>NO PRIVADO</w:t>
      </w:r>
      <w:r w:rsidRPr="00021B47">
        <w:rPr>
          <w:sz w:val="22"/>
        </w:rPr>
        <w:t>, por lo tanto, el indicador es 0.</w:t>
      </w:r>
    </w:p>
    <w:p w14:paraId="11B22C2F" w14:textId="30F669A9" w:rsidR="00900AD2" w:rsidRPr="00021B47" w:rsidRDefault="00900AD2" w:rsidP="00900AD2">
      <w:pPr>
        <w:spacing w:after="0" w:line="240" w:lineRule="auto"/>
        <w:rPr>
          <w:sz w:val="22"/>
        </w:rPr>
      </w:pPr>
      <w:r w:rsidRPr="00021B47">
        <w:rPr>
          <w:sz w:val="22"/>
        </w:rPr>
        <w:t>S</w:t>
      </w:r>
      <w:r w:rsidR="00D652C8">
        <w:rPr>
          <w:sz w:val="22"/>
        </w:rPr>
        <w:t>i</w:t>
      </w:r>
      <w:r w:rsidRPr="00021B47">
        <w:rPr>
          <w:sz w:val="22"/>
        </w:rPr>
        <w:t xml:space="preserve"> PAE &lt; 9, entonces el hogar está </w:t>
      </w:r>
      <w:r w:rsidRPr="00021B47">
        <w:rPr>
          <w:b/>
          <w:sz w:val="22"/>
        </w:rPr>
        <w:t>PRIVADO</w:t>
      </w:r>
      <w:r w:rsidRPr="00021B47">
        <w:rPr>
          <w:sz w:val="22"/>
        </w:rPr>
        <w:t>, por lo tanto, el indicador es 1.</w:t>
      </w:r>
    </w:p>
    <w:p w14:paraId="7B55C2B7" w14:textId="77777777" w:rsidR="00900AD2" w:rsidRPr="00021B47" w:rsidRDefault="00900AD2" w:rsidP="00900AD2">
      <w:pPr>
        <w:spacing w:after="0" w:line="240" w:lineRule="auto"/>
        <w:rPr>
          <w:sz w:val="22"/>
        </w:rPr>
      </w:pPr>
    </w:p>
    <w:p w14:paraId="156C3A1B" w14:textId="0A4DA50A" w:rsidR="00A033F2" w:rsidRPr="00021B47" w:rsidRDefault="00900AD2" w:rsidP="00900AD2">
      <w:pPr>
        <w:spacing w:after="0" w:line="240" w:lineRule="auto"/>
        <w:rPr>
          <w:sz w:val="22"/>
        </w:rPr>
      </w:pPr>
      <w:r w:rsidRPr="00021B47">
        <w:rPr>
          <w:sz w:val="22"/>
        </w:rPr>
        <w:t xml:space="preserve">Si el hogar no tiene integrantes mayores de 15 años se considera </w:t>
      </w:r>
      <w:r w:rsidRPr="00021B47">
        <w:rPr>
          <w:b/>
          <w:sz w:val="22"/>
        </w:rPr>
        <w:t>PRIVADO</w:t>
      </w:r>
      <w:r w:rsidRPr="00021B47">
        <w:rPr>
          <w:sz w:val="22"/>
        </w:rPr>
        <w:t>, es decir, el indicador será 1.</w:t>
      </w:r>
    </w:p>
    <w:p w14:paraId="6C35626B" w14:textId="015FB5DF" w:rsidR="006D0164" w:rsidRPr="00021B47" w:rsidRDefault="006D0164" w:rsidP="00900AD2">
      <w:pPr>
        <w:spacing w:after="0" w:line="240" w:lineRule="auto"/>
        <w:rPr>
          <w:sz w:val="22"/>
        </w:rPr>
      </w:pPr>
    </w:p>
    <w:p w14:paraId="3E1DD575" w14:textId="7599F593" w:rsidR="0012245D" w:rsidRPr="00357F7D" w:rsidRDefault="00A404FC" w:rsidP="00357F7D">
      <w:pPr>
        <w:pStyle w:val="Ttulo1"/>
      </w:pPr>
      <w:bookmarkStart w:id="19" w:name="_Toc57283864"/>
      <w:r>
        <w:t>1</w:t>
      </w:r>
      <w:r w:rsidR="00DA683A">
        <w:t xml:space="preserve">.2 </w:t>
      </w:r>
      <w:r w:rsidR="00962825" w:rsidRPr="00357F7D">
        <w:t>Privación a</w:t>
      </w:r>
      <w:r w:rsidR="0012245D" w:rsidRPr="00357F7D">
        <w:t>nalfabetismo. Peso de la privación sobre la dimensión (0.1).</w:t>
      </w:r>
      <w:bookmarkEnd w:id="19"/>
    </w:p>
    <w:p w14:paraId="2FDE6DCD" w14:textId="77777777" w:rsidR="0012245D" w:rsidRPr="00021B47" w:rsidRDefault="0012245D" w:rsidP="0012245D">
      <w:pPr>
        <w:spacing w:after="0" w:line="240" w:lineRule="auto"/>
        <w:rPr>
          <w:sz w:val="22"/>
        </w:rPr>
      </w:pPr>
    </w:p>
    <w:p w14:paraId="5F6D1375" w14:textId="07524292" w:rsidR="0012245D" w:rsidRDefault="0012245D" w:rsidP="0012245D">
      <w:pPr>
        <w:pStyle w:val="pregunta"/>
        <w:jc w:val="both"/>
        <w:rPr>
          <w:sz w:val="22"/>
          <w:szCs w:val="22"/>
        </w:rPr>
      </w:pPr>
      <w:r w:rsidRPr="00021B47">
        <w:rPr>
          <w:sz w:val="22"/>
          <w:szCs w:val="22"/>
        </w:rPr>
        <w:t>Indicador:</w:t>
      </w:r>
    </w:p>
    <w:p w14:paraId="79D0849F" w14:textId="77777777" w:rsidR="00DA683A" w:rsidRPr="00021B47" w:rsidRDefault="00DA683A" w:rsidP="0012245D">
      <w:pPr>
        <w:pStyle w:val="pregunta"/>
        <w:jc w:val="both"/>
        <w:rPr>
          <w:sz w:val="22"/>
          <w:szCs w:val="22"/>
        </w:rPr>
      </w:pPr>
    </w:p>
    <w:p w14:paraId="76906596" w14:textId="1BEF2082" w:rsidR="0012245D" w:rsidRPr="00021B47" w:rsidRDefault="0012245D" w:rsidP="0012245D">
      <w:pPr>
        <w:spacing w:after="0" w:line="240" w:lineRule="auto"/>
        <w:rPr>
          <w:color w:val="000000"/>
          <w:sz w:val="22"/>
        </w:rPr>
      </w:pPr>
      <w:r w:rsidRPr="00021B47">
        <w:rPr>
          <w:color w:val="000000"/>
          <w:sz w:val="22"/>
        </w:rPr>
        <w:t>Porcentaje de personas mayores de 15 años en el hogar que saben leer y escribir.</w:t>
      </w:r>
    </w:p>
    <w:p w14:paraId="7156E883" w14:textId="77777777" w:rsidR="00201AE3" w:rsidRPr="00021B47" w:rsidRDefault="00201AE3" w:rsidP="0012245D">
      <w:pPr>
        <w:pStyle w:val="pregunta"/>
        <w:jc w:val="both"/>
        <w:rPr>
          <w:sz w:val="22"/>
          <w:szCs w:val="22"/>
        </w:rPr>
      </w:pPr>
    </w:p>
    <w:p w14:paraId="499E0BD2" w14:textId="4F7CC0B2" w:rsidR="0012245D" w:rsidRDefault="0012245D" w:rsidP="0012245D">
      <w:pPr>
        <w:pStyle w:val="pregunta"/>
        <w:jc w:val="both"/>
        <w:rPr>
          <w:sz w:val="22"/>
          <w:szCs w:val="22"/>
        </w:rPr>
      </w:pPr>
      <w:r w:rsidRPr="00021B47">
        <w:rPr>
          <w:sz w:val="22"/>
          <w:szCs w:val="22"/>
        </w:rPr>
        <w:lastRenderedPageBreak/>
        <w:t>Punto de corte:</w:t>
      </w:r>
    </w:p>
    <w:p w14:paraId="7FF94D18" w14:textId="77777777" w:rsidR="00DA683A" w:rsidRPr="00021B47" w:rsidRDefault="00DA683A" w:rsidP="0012245D">
      <w:pPr>
        <w:pStyle w:val="pregunta"/>
        <w:jc w:val="both"/>
        <w:rPr>
          <w:sz w:val="22"/>
          <w:szCs w:val="22"/>
        </w:rPr>
      </w:pPr>
    </w:p>
    <w:p w14:paraId="4F3866A2" w14:textId="2D1680B0" w:rsidR="0012245D" w:rsidRPr="00021B47" w:rsidRDefault="0012245D" w:rsidP="0012245D">
      <w:pPr>
        <w:pStyle w:val="pregunta"/>
        <w:jc w:val="both"/>
        <w:rPr>
          <w:rFonts w:eastAsiaTheme="minorHAnsi"/>
          <w:b w:val="0"/>
          <w:sz w:val="22"/>
          <w:szCs w:val="22"/>
          <w:lang w:val="es-ES_tradnl" w:eastAsia="en-US"/>
        </w:rPr>
      </w:pPr>
      <w:r w:rsidRPr="00021B47">
        <w:rPr>
          <w:rFonts w:eastAsiaTheme="minorHAnsi"/>
          <w:b w:val="0"/>
          <w:sz w:val="22"/>
          <w:szCs w:val="22"/>
          <w:lang w:val="es-ES_tradnl" w:eastAsia="en-US"/>
        </w:rPr>
        <w:t xml:space="preserve">100% </w:t>
      </w:r>
      <w:r w:rsidR="005B5EC8" w:rsidRPr="00021B47">
        <w:rPr>
          <w:b w:val="0"/>
          <w:color w:val="000000"/>
          <w:sz w:val="22"/>
          <w:szCs w:val="22"/>
        </w:rPr>
        <w:t>de las personas mayores de 15 años del hogar</w:t>
      </w:r>
      <w:r w:rsidRPr="00021B47">
        <w:rPr>
          <w:rFonts w:eastAsiaTheme="minorHAnsi"/>
          <w:b w:val="0"/>
          <w:sz w:val="22"/>
          <w:szCs w:val="22"/>
          <w:lang w:val="es-ES_tradnl" w:eastAsia="en-US"/>
        </w:rPr>
        <w:t>.</w:t>
      </w:r>
    </w:p>
    <w:p w14:paraId="41C62B8B" w14:textId="77777777" w:rsidR="0012245D" w:rsidRPr="00021B47" w:rsidRDefault="0012245D" w:rsidP="0012245D">
      <w:pPr>
        <w:pStyle w:val="pregunta"/>
        <w:jc w:val="both"/>
        <w:rPr>
          <w:sz w:val="22"/>
          <w:szCs w:val="22"/>
        </w:rPr>
      </w:pPr>
    </w:p>
    <w:p w14:paraId="6A815367" w14:textId="1A0F8928" w:rsidR="0012245D" w:rsidRDefault="0012245D" w:rsidP="0012245D">
      <w:pPr>
        <w:pStyle w:val="pregunta"/>
        <w:jc w:val="both"/>
        <w:rPr>
          <w:sz w:val="22"/>
          <w:szCs w:val="22"/>
        </w:rPr>
      </w:pPr>
      <w:r w:rsidRPr="00021B47">
        <w:rPr>
          <w:sz w:val="22"/>
          <w:szCs w:val="22"/>
        </w:rPr>
        <w:t>Definición:</w:t>
      </w:r>
    </w:p>
    <w:p w14:paraId="610D8BAF" w14:textId="77777777" w:rsidR="00DA683A" w:rsidRPr="00021B47" w:rsidRDefault="00DA683A" w:rsidP="0012245D">
      <w:pPr>
        <w:pStyle w:val="pregunta"/>
        <w:jc w:val="both"/>
        <w:rPr>
          <w:sz w:val="22"/>
          <w:szCs w:val="22"/>
        </w:rPr>
      </w:pPr>
    </w:p>
    <w:p w14:paraId="3BFA84F2" w14:textId="77777777" w:rsidR="005B5EC8" w:rsidRPr="00021B47" w:rsidRDefault="005B5EC8" w:rsidP="005B5EC8">
      <w:pPr>
        <w:spacing w:after="0" w:line="240" w:lineRule="auto"/>
        <w:rPr>
          <w:color w:val="000000"/>
          <w:sz w:val="22"/>
        </w:rPr>
      </w:pPr>
      <w:r w:rsidRPr="00021B47">
        <w:rPr>
          <w:color w:val="000000"/>
          <w:sz w:val="22"/>
        </w:rPr>
        <w:t>Se consideran como privados aquellos hogares donde menos del 100% de las personas mayores de 15 años saben leer y escribir.</w:t>
      </w:r>
    </w:p>
    <w:p w14:paraId="60CE8185" w14:textId="1BE86AAB" w:rsidR="005B5EC8" w:rsidRPr="00021B47" w:rsidRDefault="005B5EC8" w:rsidP="005B5EC8">
      <w:pPr>
        <w:spacing w:after="0" w:line="240" w:lineRule="auto"/>
        <w:rPr>
          <w:color w:val="000000"/>
          <w:sz w:val="22"/>
        </w:rPr>
      </w:pPr>
    </w:p>
    <w:p w14:paraId="3E50D1C7" w14:textId="6DA01F5A" w:rsidR="005B5EC8" w:rsidRPr="00021B47" w:rsidRDefault="005B5EC8" w:rsidP="005B5EC8">
      <w:pPr>
        <w:pStyle w:val="pregunta"/>
        <w:rPr>
          <w:sz w:val="22"/>
          <w:szCs w:val="22"/>
        </w:rPr>
      </w:pPr>
      <w:r w:rsidRPr="00021B47">
        <w:rPr>
          <w:sz w:val="22"/>
          <w:szCs w:val="22"/>
        </w:rPr>
        <w:t>Procedimiento para el cálculo y resultado:</w:t>
      </w:r>
    </w:p>
    <w:p w14:paraId="32DFC299" w14:textId="77777777" w:rsidR="005B5EC8" w:rsidRPr="00021B47" w:rsidRDefault="005B5EC8" w:rsidP="005B5EC8">
      <w:pPr>
        <w:pStyle w:val="pregunta"/>
        <w:rPr>
          <w:color w:val="000000"/>
          <w:sz w:val="22"/>
          <w:szCs w:val="22"/>
        </w:rPr>
      </w:pPr>
    </w:p>
    <w:p w14:paraId="76E6DBB7" w14:textId="47718CFA" w:rsidR="005B5EC8" w:rsidRPr="00021B47" w:rsidRDefault="005B5EC8" w:rsidP="004624F5">
      <w:pPr>
        <w:pStyle w:val="Prrafodelista"/>
        <w:numPr>
          <w:ilvl w:val="0"/>
          <w:numId w:val="4"/>
        </w:numPr>
        <w:ind w:left="709"/>
        <w:rPr>
          <w:sz w:val="22"/>
        </w:rPr>
      </w:pPr>
      <w:r w:rsidRPr="00021B47">
        <w:rPr>
          <w:sz w:val="22"/>
        </w:rPr>
        <w:t>Se calcula para todos los integrantes del hogar de 15 años o más (cálculo automático de la edad ≥ 15 años).</w:t>
      </w:r>
    </w:p>
    <w:p w14:paraId="1187E61B" w14:textId="2DC098E8" w:rsidR="005B5EC8" w:rsidRPr="00021B47" w:rsidRDefault="005B5EC8" w:rsidP="004624F5">
      <w:pPr>
        <w:pStyle w:val="Prrafodelista"/>
        <w:numPr>
          <w:ilvl w:val="0"/>
          <w:numId w:val="4"/>
        </w:numPr>
        <w:ind w:left="709"/>
        <w:rPr>
          <w:sz w:val="22"/>
        </w:rPr>
      </w:pPr>
      <w:r w:rsidRPr="00021B47">
        <w:rPr>
          <w:sz w:val="22"/>
        </w:rPr>
        <w:t xml:space="preserve">A partir de la información suministrada por cada integrante del hogar en la pregunta H01 se debe construir una variable que indique si el integrante respondió la opción "1. Sí". </w:t>
      </w:r>
    </w:p>
    <w:p w14:paraId="25935F92" w14:textId="6F61D610" w:rsidR="005B5EC8" w:rsidRPr="00021B47" w:rsidRDefault="005B5EC8" w:rsidP="004624F5">
      <w:pPr>
        <w:pStyle w:val="Prrafodelista"/>
        <w:numPr>
          <w:ilvl w:val="0"/>
          <w:numId w:val="4"/>
        </w:numPr>
        <w:ind w:left="709"/>
        <w:rPr>
          <w:sz w:val="22"/>
        </w:rPr>
      </w:pPr>
      <w:r w:rsidRPr="00021B47">
        <w:rPr>
          <w:sz w:val="22"/>
        </w:rPr>
        <w:t xml:space="preserve">Se realiza un filtro para las personas de 15 años o más al interior del hogar y se efectúa un conteo de </w:t>
      </w:r>
      <w:r w:rsidR="00357F7D">
        <w:rPr>
          <w:sz w:val="22"/>
        </w:rPr>
        <w:t>estas</w:t>
      </w:r>
      <w:r w:rsidRPr="00021B47">
        <w:rPr>
          <w:sz w:val="22"/>
        </w:rPr>
        <w:t xml:space="preserve"> en condición de alfabetismo, es decir, que manifiestan saber leer y escribir (A≥15). </w:t>
      </w:r>
    </w:p>
    <w:p w14:paraId="089C0C56" w14:textId="0F16D8A9" w:rsidR="005B5EC8" w:rsidRPr="00021B47" w:rsidRDefault="005B5EC8" w:rsidP="004624F5">
      <w:pPr>
        <w:pStyle w:val="Prrafodelista"/>
        <w:numPr>
          <w:ilvl w:val="0"/>
          <w:numId w:val="4"/>
        </w:numPr>
        <w:ind w:left="709"/>
        <w:rPr>
          <w:sz w:val="22"/>
        </w:rPr>
      </w:pPr>
      <w:r w:rsidRPr="00021B47">
        <w:rPr>
          <w:sz w:val="22"/>
        </w:rPr>
        <w:t>Se toma el número de las personas de 15 años o más que saben leer y escribir (A≥15), y se divide por el número de personas de 15 años o más en el hogar (NIH≥15). Si la razón de tal división es menor que 1 el hogar se considera privado. Es decir,</w:t>
      </w:r>
    </w:p>
    <w:p w14:paraId="6591E2C2" w14:textId="627BAA3F" w:rsidR="005B5EC8" w:rsidRPr="00021B47" w:rsidRDefault="001069C0" w:rsidP="005B5EC8">
      <w:pPr>
        <w:spacing w:after="0" w:line="240" w:lineRule="auto"/>
        <w:jc w:val="center"/>
        <w:rPr>
          <w:sz w:val="22"/>
        </w:rPr>
      </w:pPr>
      <m:oMathPara>
        <m:oMath>
          <m:f>
            <m:fPr>
              <m:ctrlPr>
                <w:rPr>
                  <w:rFonts w:ascii="Cambria Math" w:hAnsi="Cambria Math"/>
                  <w:i/>
                  <w:sz w:val="22"/>
                </w:rPr>
              </m:ctrlPr>
            </m:fPr>
            <m:num>
              <m:r>
                <w:rPr>
                  <w:rFonts w:ascii="Cambria Math" w:hAnsi="Cambria Math"/>
                  <w:sz w:val="22"/>
                </w:rPr>
                <m:t>A</m:t>
              </m:r>
              <m:r>
                <m:rPr>
                  <m:sty m:val="p"/>
                </m:rPr>
                <w:rPr>
                  <w:rFonts w:ascii="Cambria Math" w:hAnsi="Cambria Math"/>
                  <w:sz w:val="22"/>
                </w:rPr>
                <m:t>≥15</m:t>
              </m:r>
            </m:num>
            <m:den>
              <m:r>
                <m:rPr>
                  <m:sty m:val="p"/>
                </m:rPr>
                <w:rPr>
                  <w:rFonts w:ascii="Cambria Math" w:hAnsi="Cambria Math"/>
                  <w:sz w:val="22"/>
                </w:rPr>
                <m:t>NIH≥15</m:t>
              </m:r>
            </m:den>
          </m:f>
          <m:r>
            <w:rPr>
              <w:rFonts w:ascii="Cambria Math" w:hAnsi="Cambria Math"/>
              <w:sz w:val="22"/>
            </w:rPr>
            <m:t>=AH</m:t>
          </m:r>
        </m:oMath>
      </m:oMathPara>
    </w:p>
    <w:p w14:paraId="288C80CA" w14:textId="77777777" w:rsidR="00201AE3" w:rsidRPr="00021B47" w:rsidRDefault="00201AE3" w:rsidP="005B5EC8">
      <w:pPr>
        <w:spacing w:after="0" w:line="240" w:lineRule="auto"/>
        <w:rPr>
          <w:sz w:val="22"/>
        </w:rPr>
      </w:pPr>
    </w:p>
    <w:p w14:paraId="34504D52" w14:textId="6AA3CA15" w:rsidR="005B5EC8" w:rsidRPr="00021B47" w:rsidRDefault="005B5EC8" w:rsidP="005B5EC8">
      <w:pPr>
        <w:spacing w:after="0" w:line="240" w:lineRule="auto"/>
        <w:rPr>
          <w:sz w:val="22"/>
        </w:rPr>
      </w:pPr>
      <w:r w:rsidRPr="00021B47">
        <w:rPr>
          <w:sz w:val="22"/>
        </w:rPr>
        <w:t>Sea AH la razón de alfabetismo al interior del hogar,</w:t>
      </w:r>
    </w:p>
    <w:p w14:paraId="07B31E48" w14:textId="77777777" w:rsidR="005B5EC8" w:rsidRPr="00021B47" w:rsidRDefault="005B5EC8" w:rsidP="005B5EC8">
      <w:pPr>
        <w:spacing w:after="0" w:line="240" w:lineRule="auto"/>
        <w:rPr>
          <w:sz w:val="22"/>
        </w:rPr>
      </w:pPr>
    </w:p>
    <w:p w14:paraId="7D9D5B50" w14:textId="534F9F9E" w:rsidR="005B5EC8" w:rsidRPr="00021B47" w:rsidRDefault="005B5EC8" w:rsidP="005B5EC8">
      <w:pPr>
        <w:spacing w:after="0" w:line="240" w:lineRule="auto"/>
        <w:rPr>
          <w:sz w:val="22"/>
        </w:rPr>
      </w:pPr>
      <w:r w:rsidRPr="00021B47">
        <w:rPr>
          <w:sz w:val="22"/>
        </w:rPr>
        <w:t>S</w:t>
      </w:r>
      <w:r w:rsidR="00D652C8">
        <w:rPr>
          <w:sz w:val="22"/>
        </w:rPr>
        <w:t>i</w:t>
      </w:r>
      <w:r w:rsidRPr="00021B47">
        <w:rPr>
          <w:sz w:val="22"/>
        </w:rPr>
        <w:t xml:space="preserve"> AH = 1, entonces el hogar es </w:t>
      </w:r>
      <w:r w:rsidRPr="00021B47">
        <w:rPr>
          <w:b/>
          <w:sz w:val="22"/>
        </w:rPr>
        <w:t>NO PRIVADO</w:t>
      </w:r>
      <w:r w:rsidRPr="00021B47">
        <w:rPr>
          <w:sz w:val="22"/>
        </w:rPr>
        <w:t>, por lo tanto, el indicador es 0.</w:t>
      </w:r>
    </w:p>
    <w:p w14:paraId="18C4FDE2" w14:textId="77777777" w:rsidR="005B5EC8" w:rsidRPr="00021B47" w:rsidRDefault="005B5EC8" w:rsidP="005B5EC8">
      <w:pPr>
        <w:spacing w:after="0" w:line="240" w:lineRule="auto"/>
        <w:rPr>
          <w:sz w:val="22"/>
        </w:rPr>
      </w:pPr>
    </w:p>
    <w:p w14:paraId="584C7748" w14:textId="3A342AD4" w:rsidR="005B5EC8" w:rsidRPr="00021B47" w:rsidRDefault="005B5EC8" w:rsidP="005B5EC8">
      <w:pPr>
        <w:spacing w:after="0" w:line="240" w:lineRule="auto"/>
        <w:rPr>
          <w:sz w:val="22"/>
        </w:rPr>
      </w:pPr>
      <w:r w:rsidRPr="00021B47">
        <w:rPr>
          <w:sz w:val="22"/>
        </w:rPr>
        <w:t>S</w:t>
      </w:r>
      <w:r w:rsidR="00D652C8">
        <w:rPr>
          <w:sz w:val="22"/>
        </w:rPr>
        <w:t>i</w:t>
      </w:r>
      <w:r w:rsidRPr="00021B47">
        <w:rPr>
          <w:sz w:val="22"/>
        </w:rPr>
        <w:t xml:space="preserve"> AH &lt; 1, entonces el hogar está </w:t>
      </w:r>
      <w:r w:rsidRPr="00021B47">
        <w:rPr>
          <w:b/>
          <w:sz w:val="22"/>
        </w:rPr>
        <w:t>PRIVADO</w:t>
      </w:r>
      <w:r w:rsidRPr="00021B47">
        <w:rPr>
          <w:sz w:val="22"/>
        </w:rPr>
        <w:t>, por lo tanto, el indicador es 1.</w:t>
      </w:r>
    </w:p>
    <w:p w14:paraId="0888D722" w14:textId="77777777" w:rsidR="005B5EC8" w:rsidRPr="00021B47" w:rsidRDefault="005B5EC8" w:rsidP="005B5EC8">
      <w:pPr>
        <w:spacing w:after="0" w:line="240" w:lineRule="auto"/>
        <w:rPr>
          <w:sz w:val="22"/>
        </w:rPr>
      </w:pPr>
    </w:p>
    <w:p w14:paraId="4327D61E" w14:textId="04B1DBE4" w:rsidR="00900AD2" w:rsidRPr="00021B47" w:rsidRDefault="005B5EC8" w:rsidP="005B5EC8">
      <w:pPr>
        <w:spacing w:after="0" w:line="240" w:lineRule="auto"/>
        <w:rPr>
          <w:sz w:val="22"/>
        </w:rPr>
      </w:pPr>
      <w:r w:rsidRPr="00021B47">
        <w:rPr>
          <w:sz w:val="22"/>
        </w:rPr>
        <w:t xml:space="preserve">Si en el hogar no hay integrantes con edad mayor o igual a 15 años se considera </w:t>
      </w:r>
      <w:r w:rsidRPr="00021B47">
        <w:rPr>
          <w:b/>
          <w:sz w:val="22"/>
        </w:rPr>
        <w:t>PRIVADO</w:t>
      </w:r>
      <w:r w:rsidRPr="00021B47">
        <w:rPr>
          <w:sz w:val="22"/>
        </w:rPr>
        <w:t>, es decir, el indicador es 1.</w:t>
      </w:r>
    </w:p>
    <w:p w14:paraId="35FEE314" w14:textId="5919FB85" w:rsidR="005B5EC8" w:rsidRDefault="005B5EC8" w:rsidP="00900AD2">
      <w:pPr>
        <w:spacing w:after="0" w:line="240" w:lineRule="auto"/>
        <w:jc w:val="left"/>
        <w:rPr>
          <w:sz w:val="22"/>
        </w:rPr>
      </w:pPr>
    </w:p>
    <w:p w14:paraId="54D2FCA0" w14:textId="0745094E" w:rsidR="00CC1559" w:rsidRDefault="00CC1559" w:rsidP="00900AD2">
      <w:pPr>
        <w:spacing w:after="0" w:line="240" w:lineRule="auto"/>
        <w:jc w:val="left"/>
        <w:rPr>
          <w:sz w:val="22"/>
        </w:rPr>
      </w:pPr>
    </w:p>
    <w:p w14:paraId="7E82A596" w14:textId="579DDB6B" w:rsidR="00CC1559" w:rsidRDefault="00CC1559" w:rsidP="00900AD2">
      <w:pPr>
        <w:spacing w:after="0" w:line="240" w:lineRule="auto"/>
        <w:jc w:val="left"/>
        <w:rPr>
          <w:sz w:val="22"/>
        </w:rPr>
      </w:pPr>
    </w:p>
    <w:p w14:paraId="5DF786B0" w14:textId="77777777" w:rsidR="00CC1559" w:rsidRDefault="00CC1559" w:rsidP="00900AD2">
      <w:pPr>
        <w:spacing w:after="0" w:line="240" w:lineRule="auto"/>
        <w:jc w:val="left"/>
        <w:rPr>
          <w:sz w:val="22"/>
        </w:rPr>
      </w:pPr>
    </w:p>
    <w:p w14:paraId="32ABA145" w14:textId="77777777" w:rsidR="00DA683A" w:rsidRPr="00021B47" w:rsidRDefault="00DA683A" w:rsidP="00900AD2">
      <w:pPr>
        <w:spacing w:after="0" w:line="240" w:lineRule="auto"/>
        <w:jc w:val="left"/>
        <w:rPr>
          <w:sz w:val="22"/>
        </w:rPr>
      </w:pPr>
    </w:p>
    <w:p w14:paraId="0189B1BE" w14:textId="1A746725" w:rsidR="00DA683A" w:rsidRDefault="00C04C05" w:rsidP="00DA683A">
      <w:pPr>
        <w:pStyle w:val="Ttulo1"/>
        <w:numPr>
          <w:ilvl w:val="0"/>
          <w:numId w:val="25"/>
        </w:numPr>
      </w:pPr>
      <w:bookmarkStart w:id="20" w:name="_Toc57283865"/>
      <w:r w:rsidRPr="00357F7D">
        <w:lastRenderedPageBreak/>
        <w:t>DIMENSIÓN IPM: Condiciones de la niñez y la juventud. Peso de la dimensión sobre el índice (0.2)</w:t>
      </w:r>
      <w:bookmarkEnd w:id="20"/>
    </w:p>
    <w:p w14:paraId="7EA5C05A" w14:textId="37D1404F" w:rsidR="00DA683A" w:rsidRDefault="00DA683A" w:rsidP="00DA683A">
      <w:pPr>
        <w:rPr>
          <w:lang w:val="es-CO" w:eastAsia="es-CO"/>
        </w:rPr>
      </w:pPr>
    </w:p>
    <w:p w14:paraId="24FB9D3A" w14:textId="5BB132B3" w:rsidR="00DA683A" w:rsidRPr="00357F7D" w:rsidRDefault="00A404FC" w:rsidP="00DA683A">
      <w:pPr>
        <w:pStyle w:val="Ttulo1"/>
      </w:pPr>
      <w:bookmarkStart w:id="21" w:name="_Toc57283866"/>
      <w:r>
        <w:t>2</w:t>
      </w:r>
      <w:r w:rsidR="00DA683A" w:rsidRPr="00357F7D">
        <w:t>.1   Privación inasistencia escolar. Peso de la privación sobre la dimensión (0.05).</w:t>
      </w:r>
      <w:bookmarkEnd w:id="21"/>
    </w:p>
    <w:p w14:paraId="63CB8286" w14:textId="77777777" w:rsidR="00DA683A" w:rsidRPr="00021B47" w:rsidRDefault="00DA683A" w:rsidP="00DA683A">
      <w:pPr>
        <w:spacing w:after="0" w:line="240" w:lineRule="auto"/>
        <w:rPr>
          <w:sz w:val="22"/>
        </w:rPr>
      </w:pPr>
    </w:p>
    <w:p w14:paraId="115B4153" w14:textId="77777777" w:rsidR="00DA683A" w:rsidRDefault="00DA683A" w:rsidP="00DA683A">
      <w:pPr>
        <w:pStyle w:val="pregunta"/>
        <w:jc w:val="both"/>
        <w:rPr>
          <w:sz w:val="22"/>
          <w:szCs w:val="22"/>
        </w:rPr>
      </w:pPr>
      <w:r w:rsidRPr="00021B47">
        <w:rPr>
          <w:sz w:val="22"/>
          <w:szCs w:val="22"/>
        </w:rPr>
        <w:t xml:space="preserve">Indicador: </w:t>
      </w:r>
    </w:p>
    <w:p w14:paraId="74E5BD2E" w14:textId="77777777" w:rsidR="00DA683A" w:rsidRPr="00021B47" w:rsidRDefault="00DA683A" w:rsidP="00DA683A">
      <w:pPr>
        <w:pStyle w:val="pregunta"/>
        <w:jc w:val="both"/>
        <w:rPr>
          <w:sz w:val="22"/>
          <w:szCs w:val="22"/>
        </w:rPr>
      </w:pPr>
    </w:p>
    <w:p w14:paraId="2C97781C" w14:textId="77777777" w:rsidR="00DA683A" w:rsidRPr="00021B47" w:rsidRDefault="00DA683A" w:rsidP="00DA683A">
      <w:pPr>
        <w:spacing w:after="0" w:line="240" w:lineRule="auto"/>
        <w:rPr>
          <w:color w:val="000000"/>
          <w:sz w:val="22"/>
        </w:rPr>
      </w:pPr>
      <w:r w:rsidRPr="00021B47">
        <w:rPr>
          <w:color w:val="000000"/>
          <w:sz w:val="22"/>
        </w:rPr>
        <w:t>Proporción de niños y adolescentes entre 6 y 16 años en el hogar que asisten a un establecimiento educativo.</w:t>
      </w:r>
    </w:p>
    <w:p w14:paraId="49E7A150" w14:textId="77777777" w:rsidR="00DA683A" w:rsidRPr="00021B47" w:rsidRDefault="00DA683A" w:rsidP="00DA683A">
      <w:pPr>
        <w:pStyle w:val="pregunta"/>
        <w:jc w:val="both"/>
        <w:rPr>
          <w:sz w:val="22"/>
          <w:szCs w:val="22"/>
        </w:rPr>
      </w:pPr>
    </w:p>
    <w:p w14:paraId="56245D6B" w14:textId="77777777" w:rsidR="00DA683A" w:rsidRDefault="00DA683A" w:rsidP="00DA683A">
      <w:pPr>
        <w:pStyle w:val="pregunta"/>
        <w:jc w:val="both"/>
        <w:rPr>
          <w:sz w:val="22"/>
          <w:szCs w:val="22"/>
        </w:rPr>
      </w:pPr>
      <w:r w:rsidRPr="00021B47">
        <w:rPr>
          <w:sz w:val="22"/>
          <w:szCs w:val="22"/>
        </w:rPr>
        <w:t>Punto de corte:</w:t>
      </w:r>
    </w:p>
    <w:p w14:paraId="4C20A62A" w14:textId="77777777" w:rsidR="00DA683A" w:rsidRPr="00021B47" w:rsidRDefault="00DA683A" w:rsidP="00DA683A">
      <w:pPr>
        <w:pStyle w:val="pregunta"/>
        <w:jc w:val="both"/>
        <w:rPr>
          <w:sz w:val="22"/>
          <w:szCs w:val="22"/>
        </w:rPr>
      </w:pPr>
    </w:p>
    <w:p w14:paraId="1B93805D" w14:textId="1274967D" w:rsidR="00DA683A" w:rsidRPr="00021B47" w:rsidRDefault="00DA683A" w:rsidP="00DA683A">
      <w:pPr>
        <w:pStyle w:val="pregunta"/>
        <w:jc w:val="both"/>
        <w:rPr>
          <w:rFonts w:eastAsiaTheme="minorHAnsi"/>
          <w:b w:val="0"/>
          <w:sz w:val="22"/>
          <w:szCs w:val="22"/>
          <w:lang w:val="es-ES_tradnl" w:eastAsia="en-US"/>
        </w:rPr>
      </w:pPr>
      <w:r w:rsidRPr="00021B47">
        <w:rPr>
          <w:rFonts w:eastAsiaTheme="minorHAnsi"/>
          <w:b w:val="0"/>
          <w:sz w:val="22"/>
          <w:szCs w:val="22"/>
          <w:lang w:val="es-ES_tradnl" w:eastAsia="en-US"/>
        </w:rPr>
        <w:t xml:space="preserve">100% </w:t>
      </w:r>
      <w:r w:rsidRPr="00021B47">
        <w:rPr>
          <w:b w:val="0"/>
          <w:color w:val="000000"/>
          <w:sz w:val="22"/>
          <w:szCs w:val="22"/>
        </w:rPr>
        <w:t xml:space="preserve">de </w:t>
      </w:r>
      <w:r w:rsidR="003B2D5C">
        <w:rPr>
          <w:b w:val="0"/>
          <w:color w:val="000000"/>
          <w:sz w:val="22"/>
          <w:szCs w:val="22"/>
        </w:rPr>
        <w:t xml:space="preserve">niños y adolescentes </w:t>
      </w:r>
      <w:r w:rsidRPr="00021B47">
        <w:rPr>
          <w:b w:val="0"/>
          <w:color w:val="000000"/>
          <w:sz w:val="22"/>
          <w:szCs w:val="22"/>
        </w:rPr>
        <w:t>entre 6 y 16 años en el hogar</w:t>
      </w:r>
      <w:r w:rsidRPr="00021B47">
        <w:rPr>
          <w:rFonts w:eastAsiaTheme="minorHAnsi"/>
          <w:b w:val="0"/>
          <w:sz w:val="22"/>
          <w:szCs w:val="22"/>
          <w:lang w:val="es-ES_tradnl" w:eastAsia="en-US"/>
        </w:rPr>
        <w:t>.</w:t>
      </w:r>
    </w:p>
    <w:p w14:paraId="04B020DE" w14:textId="77777777" w:rsidR="00DA683A" w:rsidRPr="00021B47" w:rsidRDefault="00DA683A" w:rsidP="00DA683A">
      <w:pPr>
        <w:pStyle w:val="pregunta"/>
        <w:jc w:val="both"/>
        <w:rPr>
          <w:sz w:val="22"/>
          <w:szCs w:val="22"/>
        </w:rPr>
      </w:pPr>
    </w:p>
    <w:p w14:paraId="73E99726" w14:textId="77777777" w:rsidR="00DA683A" w:rsidRDefault="00DA683A" w:rsidP="00DA683A">
      <w:pPr>
        <w:pStyle w:val="pregunta"/>
        <w:jc w:val="both"/>
        <w:rPr>
          <w:sz w:val="22"/>
          <w:szCs w:val="22"/>
        </w:rPr>
      </w:pPr>
      <w:r w:rsidRPr="00021B47">
        <w:rPr>
          <w:sz w:val="22"/>
          <w:szCs w:val="22"/>
        </w:rPr>
        <w:t>Definición:</w:t>
      </w:r>
    </w:p>
    <w:p w14:paraId="635876FA" w14:textId="77777777" w:rsidR="00DA683A" w:rsidRPr="00021B47" w:rsidRDefault="00DA683A" w:rsidP="00DA683A">
      <w:pPr>
        <w:pStyle w:val="pregunta"/>
        <w:jc w:val="both"/>
        <w:rPr>
          <w:sz w:val="22"/>
          <w:szCs w:val="22"/>
        </w:rPr>
      </w:pPr>
    </w:p>
    <w:p w14:paraId="53D93D7F" w14:textId="77777777" w:rsidR="00DA683A" w:rsidRPr="00021B47" w:rsidRDefault="00DA683A" w:rsidP="00DA683A">
      <w:pPr>
        <w:spacing w:after="0" w:line="240" w:lineRule="auto"/>
        <w:rPr>
          <w:color w:val="000000"/>
          <w:sz w:val="22"/>
        </w:rPr>
      </w:pPr>
      <w:r w:rsidRPr="00021B47">
        <w:rPr>
          <w:color w:val="000000"/>
          <w:sz w:val="22"/>
        </w:rPr>
        <w:t xml:space="preserve">El indicador se calcula como la proporción de niños y adolescentes en edad escolar (de 6 a 16 años) en un hogar que asisten a un establecimiento educativo. </w:t>
      </w:r>
    </w:p>
    <w:p w14:paraId="50190176" w14:textId="77777777" w:rsidR="00DA683A" w:rsidRPr="00021B47" w:rsidRDefault="00DA683A" w:rsidP="00DA683A">
      <w:pPr>
        <w:spacing w:after="0" w:line="240" w:lineRule="auto"/>
        <w:rPr>
          <w:color w:val="000000"/>
          <w:sz w:val="22"/>
        </w:rPr>
      </w:pPr>
    </w:p>
    <w:p w14:paraId="6A59DAEA" w14:textId="77777777" w:rsidR="00DA683A" w:rsidRPr="00021B47" w:rsidRDefault="00DA683A" w:rsidP="00DA683A">
      <w:pPr>
        <w:spacing w:after="0" w:line="240" w:lineRule="auto"/>
        <w:rPr>
          <w:color w:val="000000"/>
          <w:sz w:val="22"/>
        </w:rPr>
      </w:pPr>
      <w:r w:rsidRPr="00021B47">
        <w:rPr>
          <w:color w:val="000000"/>
          <w:sz w:val="22"/>
        </w:rPr>
        <w:t xml:space="preserve">De acuerdo con este indicador se considera que un hogar está PRIVADO si menos del 100% de los niños y adolescentes entre 6 y 16 años asisten a un establecimiento educativo. </w:t>
      </w:r>
    </w:p>
    <w:p w14:paraId="1430350D" w14:textId="77777777" w:rsidR="00DA683A" w:rsidRPr="00021B47" w:rsidRDefault="00DA683A" w:rsidP="00DA683A">
      <w:pPr>
        <w:spacing w:after="0" w:line="240" w:lineRule="auto"/>
        <w:rPr>
          <w:color w:val="000000"/>
          <w:sz w:val="22"/>
        </w:rPr>
      </w:pPr>
    </w:p>
    <w:p w14:paraId="186FF8BC" w14:textId="77777777" w:rsidR="00DA683A" w:rsidRPr="00021B47" w:rsidRDefault="00DA683A" w:rsidP="00DA683A">
      <w:pPr>
        <w:spacing w:after="0" w:line="240" w:lineRule="auto"/>
        <w:rPr>
          <w:color w:val="000000"/>
          <w:sz w:val="22"/>
        </w:rPr>
      </w:pPr>
      <w:r w:rsidRPr="00021B47">
        <w:rPr>
          <w:color w:val="000000"/>
          <w:sz w:val="22"/>
        </w:rPr>
        <w:t>Cuando en el hogar se reportan adolescentes menores de 16 años con más de 11 años de escolaridad alcanzados y que no asisten a un establecimiento educativo, el hogar por este hecho particular se considerará NO PRIVADO.</w:t>
      </w:r>
    </w:p>
    <w:p w14:paraId="1AA602F1" w14:textId="77777777" w:rsidR="00DA683A" w:rsidRPr="00021B47" w:rsidRDefault="00DA683A" w:rsidP="00DA683A">
      <w:pPr>
        <w:spacing w:after="0" w:line="240" w:lineRule="auto"/>
        <w:rPr>
          <w:color w:val="000000"/>
          <w:sz w:val="22"/>
        </w:rPr>
      </w:pPr>
    </w:p>
    <w:p w14:paraId="6DCB8554" w14:textId="77777777" w:rsidR="00DA683A" w:rsidRPr="00021B47" w:rsidRDefault="00DA683A" w:rsidP="00DA683A">
      <w:pPr>
        <w:pStyle w:val="pregunta"/>
        <w:rPr>
          <w:sz w:val="22"/>
          <w:szCs w:val="22"/>
        </w:rPr>
      </w:pPr>
      <w:r w:rsidRPr="00021B47">
        <w:rPr>
          <w:sz w:val="22"/>
          <w:szCs w:val="22"/>
        </w:rPr>
        <w:t>Procedimiento para el cálculo y resultado:</w:t>
      </w:r>
    </w:p>
    <w:p w14:paraId="33C6E70B" w14:textId="77777777" w:rsidR="00DA683A" w:rsidRPr="00021B47" w:rsidRDefault="00DA683A" w:rsidP="00DA683A">
      <w:pPr>
        <w:pStyle w:val="pregunta"/>
        <w:rPr>
          <w:sz w:val="22"/>
          <w:szCs w:val="22"/>
        </w:rPr>
      </w:pPr>
    </w:p>
    <w:p w14:paraId="709A70D4" w14:textId="77777777" w:rsidR="00DA683A" w:rsidRPr="00021B47" w:rsidRDefault="00DA683A" w:rsidP="00DA683A">
      <w:pPr>
        <w:pStyle w:val="Prrafodelista"/>
        <w:numPr>
          <w:ilvl w:val="0"/>
          <w:numId w:val="5"/>
        </w:numPr>
        <w:rPr>
          <w:sz w:val="22"/>
        </w:rPr>
      </w:pPr>
      <w:r w:rsidRPr="00021B47">
        <w:rPr>
          <w:sz w:val="22"/>
        </w:rPr>
        <w:t>Se calcula para todos los integrantes del hogar entre 6 y 16 años (cálculo automático de la edad ≥ 6 años y ≤ 16 años).</w:t>
      </w:r>
    </w:p>
    <w:p w14:paraId="6FE75B11" w14:textId="77777777" w:rsidR="00DA683A" w:rsidRPr="00021B47" w:rsidRDefault="00DA683A" w:rsidP="00DA683A">
      <w:pPr>
        <w:pStyle w:val="Prrafodelista"/>
        <w:numPr>
          <w:ilvl w:val="0"/>
          <w:numId w:val="5"/>
        </w:numPr>
        <w:rPr>
          <w:sz w:val="22"/>
        </w:rPr>
      </w:pPr>
      <w:r w:rsidRPr="00021B47">
        <w:rPr>
          <w:sz w:val="22"/>
        </w:rPr>
        <w:t>A partir de la información suministrada por cada integrante del hogar en la pregunta H03 se debe construir una variable que indique si el integrante respondió la opción "2. No".</w:t>
      </w:r>
    </w:p>
    <w:p w14:paraId="199D844E" w14:textId="77777777" w:rsidR="00DA683A" w:rsidRPr="00021B47" w:rsidRDefault="00DA683A" w:rsidP="00DA683A">
      <w:pPr>
        <w:pStyle w:val="Prrafodelista"/>
        <w:numPr>
          <w:ilvl w:val="0"/>
          <w:numId w:val="5"/>
        </w:numPr>
        <w:rPr>
          <w:sz w:val="22"/>
        </w:rPr>
      </w:pPr>
      <w:r w:rsidRPr="00021B47">
        <w:rPr>
          <w:sz w:val="22"/>
        </w:rPr>
        <w:t>Se realiza un filtro de las personas entre 6 y 16 años y se efectúa un conteo de las personas en condición de inasistencia escolar al interior de cada hogar (se deben exceptuar los menores de 16 años que reporten más de 11 años alcanzados de escolaridad en la pregunta H02 y que presenten condición de inasistencia escolar al interior de cada hogar).</w:t>
      </w:r>
    </w:p>
    <w:p w14:paraId="4AE951D1" w14:textId="77777777" w:rsidR="00DA683A" w:rsidRPr="00021B47" w:rsidRDefault="00DA683A" w:rsidP="00DA683A">
      <w:pPr>
        <w:pStyle w:val="Prrafodelista"/>
        <w:numPr>
          <w:ilvl w:val="0"/>
          <w:numId w:val="5"/>
        </w:numPr>
        <w:rPr>
          <w:sz w:val="22"/>
        </w:rPr>
      </w:pPr>
      <w:r w:rsidRPr="00021B47">
        <w:rPr>
          <w:sz w:val="22"/>
        </w:rPr>
        <w:lastRenderedPageBreak/>
        <w:t>Se toma el número de las personas que están en condición de Inasistencia Escolar (IE) entre 6 y 16 años, y se divide por el número total de personas entre 6 y 16 años en el hogar (NIH≥6 y ≤16). Si la razón de tal división es mayor que 0 (es decir, si hay una o más personas entre 6 y 16 años en situación de inasistencia escolar), el hogar se considera privado.</w:t>
      </w:r>
    </w:p>
    <w:p w14:paraId="73F4A294" w14:textId="77777777" w:rsidR="00DA683A" w:rsidRPr="00021B47" w:rsidRDefault="00DA683A" w:rsidP="00DA683A">
      <w:pPr>
        <w:spacing w:after="0" w:line="240" w:lineRule="auto"/>
        <w:rPr>
          <w:sz w:val="22"/>
        </w:rPr>
      </w:pPr>
    </w:p>
    <w:p w14:paraId="0B0DF7F0" w14:textId="77777777" w:rsidR="00DA683A" w:rsidRPr="00021B47" w:rsidRDefault="001069C0" w:rsidP="00DA683A">
      <w:pPr>
        <w:spacing w:after="0" w:line="240" w:lineRule="auto"/>
        <w:jc w:val="center"/>
        <w:rPr>
          <w:sz w:val="22"/>
        </w:rPr>
      </w:pPr>
      <m:oMathPara>
        <m:oMath>
          <m:f>
            <m:fPr>
              <m:ctrlPr>
                <w:rPr>
                  <w:rFonts w:ascii="Cambria Math" w:hAnsi="Cambria Math"/>
                  <w:i/>
                  <w:sz w:val="22"/>
                </w:rPr>
              </m:ctrlPr>
            </m:fPr>
            <m:num>
              <m:r>
                <w:rPr>
                  <w:rFonts w:ascii="Cambria Math" w:hAnsi="Cambria Math"/>
                  <w:sz w:val="22"/>
                </w:rPr>
                <m:t>IE</m:t>
              </m:r>
            </m:num>
            <m:den>
              <m:r>
                <w:rPr>
                  <w:rFonts w:ascii="Cambria Math" w:hAnsi="Cambria Math"/>
                  <w:sz w:val="22"/>
                </w:rPr>
                <m:t>NIH≥6 y≤16</m:t>
              </m:r>
            </m:den>
          </m:f>
          <m:r>
            <w:rPr>
              <w:rFonts w:ascii="Cambria Math" w:hAnsi="Cambria Math"/>
              <w:sz w:val="22"/>
            </w:rPr>
            <m:t>=IEH</m:t>
          </m:r>
        </m:oMath>
      </m:oMathPara>
    </w:p>
    <w:p w14:paraId="31ED6284" w14:textId="77777777" w:rsidR="00DA683A" w:rsidRPr="00021B47" w:rsidRDefault="00DA683A" w:rsidP="00DA683A">
      <w:pPr>
        <w:spacing w:after="0" w:line="240" w:lineRule="auto"/>
        <w:rPr>
          <w:sz w:val="22"/>
        </w:rPr>
      </w:pPr>
    </w:p>
    <w:p w14:paraId="7AE941DC" w14:textId="77777777" w:rsidR="00DA683A" w:rsidRPr="00021B47" w:rsidRDefault="00DA683A" w:rsidP="00DA683A">
      <w:pPr>
        <w:spacing w:after="0" w:line="240" w:lineRule="auto"/>
        <w:rPr>
          <w:sz w:val="22"/>
        </w:rPr>
      </w:pPr>
      <w:r w:rsidRPr="00021B47">
        <w:rPr>
          <w:sz w:val="22"/>
        </w:rPr>
        <w:t>Sea IEH, la razón de Inasistencia Educativa al interior del Hogar,</w:t>
      </w:r>
    </w:p>
    <w:p w14:paraId="619081F1" w14:textId="77777777" w:rsidR="00DA683A" w:rsidRPr="00021B47" w:rsidRDefault="00DA683A" w:rsidP="00DA683A">
      <w:pPr>
        <w:spacing w:after="0" w:line="240" w:lineRule="auto"/>
        <w:rPr>
          <w:sz w:val="22"/>
        </w:rPr>
      </w:pPr>
    </w:p>
    <w:p w14:paraId="7FD5DF7A" w14:textId="77777777" w:rsidR="00DA683A" w:rsidRPr="00021B47" w:rsidRDefault="00DA683A" w:rsidP="00DA683A">
      <w:pPr>
        <w:spacing w:after="0" w:line="240" w:lineRule="auto"/>
        <w:rPr>
          <w:sz w:val="22"/>
        </w:rPr>
      </w:pPr>
      <w:r w:rsidRPr="00021B47">
        <w:rPr>
          <w:sz w:val="22"/>
        </w:rPr>
        <w:t>S</w:t>
      </w:r>
      <w:r>
        <w:rPr>
          <w:sz w:val="22"/>
        </w:rPr>
        <w:t>i</w:t>
      </w:r>
      <w:r w:rsidRPr="00021B47">
        <w:rPr>
          <w:sz w:val="22"/>
        </w:rPr>
        <w:t xml:space="preserve"> IEH = 0, entonces el hogar es </w:t>
      </w:r>
      <w:r w:rsidRPr="00021B47">
        <w:rPr>
          <w:b/>
          <w:sz w:val="22"/>
        </w:rPr>
        <w:t>NO PRIVADO</w:t>
      </w:r>
      <w:r w:rsidRPr="00021B47">
        <w:rPr>
          <w:sz w:val="22"/>
        </w:rPr>
        <w:t>, por lo tanto, el indicador es 0.</w:t>
      </w:r>
    </w:p>
    <w:p w14:paraId="4AEB3EDC" w14:textId="77777777" w:rsidR="00DA683A" w:rsidRPr="00021B47" w:rsidRDefault="00DA683A" w:rsidP="00DA683A">
      <w:pPr>
        <w:spacing w:after="0" w:line="240" w:lineRule="auto"/>
        <w:rPr>
          <w:sz w:val="22"/>
        </w:rPr>
      </w:pPr>
    </w:p>
    <w:p w14:paraId="3DD75B5C" w14:textId="77777777" w:rsidR="00DA683A" w:rsidRPr="00021B47" w:rsidRDefault="00DA683A" w:rsidP="00DA683A">
      <w:pPr>
        <w:spacing w:after="0" w:line="240" w:lineRule="auto"/>
        <w:rPr>
          <w:sz w:val="22"/>
        </w:rPr>
      </w:pPr>
      <w:r w:rsidRPr="00021B47">
        <w:rPr>
          <w:sz w:val="22"/>
        </w:rPr>
        <w:t>S</w:t>
      </w:r>
      <w:r>
        <w:rPr>
          <w:sz w:val="22"/>
        </w:rPr>
        <w:t>i</w:t>
      </w:r>
      <w:r w:rsidRPr="00021B47">
        <w:rPr>
          <w:sz w:val="22"/>
        </w:rPr>
        <w:t xml:space="preserve"> IEH &gt; 0, entonces el hogar está </w:t>
      </w:r>
      <w:r w:rsidRPr="00021B47">
        <w:rPr>
          <w:b/>
          <w:sz w:val="22"/>
        </w:rPr>
        <w:t>PRIVADO</w:t>
      </w:r>
      <w:r w:rsidRPr="00021B47">
        <w:rPr>
          <w:sz w:val="22"/>
        </w:rPr>
        <w:t>, por lo tanto, el indicador es 1.</w:t>
      </w:r>
    </w:p>
    <w:p w14:paraId="09D89F4F" w14:textId="77777777" w:rsidR="00DA683A" w:rsidRPr="00021B47" w:rsidRDefault="00DA683A" w:rsidP="00DA683A">
      <w:pPr>
        <w:spacing w:after="0" w:line="240" w:lineRule="auto"/>
        <w:rPr>
          <w:sz w:val="22"/>
        </w:rPr>
      </w:pPr>
    </w:p>
    <w:p w14:paraId="566446BB" w14:textId="14FCCC20" w:rsidR="000D7544" w:rsidRDefault="00DA683A" w:rsidP="00DA683A">
      <w:pPr>
        <w:spacing w:after="0" w:line="240" w:lineRule="auto"/>
        <w:rPr>
          <w:sz w:val="22"/>
        </w:rPr>
      </w:pPr>
      <w:r w:rsidRPr="00021B47">
        <w:rPr>
          <w:sz w:val="22"/>
        </w:rPr>
        <w:t xml:space="preserve">Si el hogar no tiene integrantes de 6 a 16 años se considera como </w:t>
      </w:r>
      <w:r w:rsidRPr="00021B47">
        <w:rPr>
          <w:b/>
          <w:sz w:val="22"/>
        </w:rPr>
        <w:t>NO PRIVADO</w:t>
      </w:r>
      <w:r w:rsidRPr="00021B47">
        <w:rPr>
          <w:sz w:val="22"/>
        </w:rPr>
        <w:t>. Es decir, el indicador es 0.</w:t>
      </w:r>
    </w:p>
    <w:p w14:paraId="412FAA50" w14:textId="3ACCD440" w:rsidR="000D7544" w:rsidRDefault="000D7544">
      <w:pPr>
        <w:jc w:val="left"/>
        <w:rPr>
          <w:sz w:val="22"/>
        </w:rPr>
      </w:pPr>
    </w:p>
    <w:p w14:paraId="667DB799" w14:textId="5CD9C2B6" w:rsidR="00DA683A" w:rsidRDefault="00A404FC" w:rsidP="00DA683A">
      <w:pPr>
        <w:pStyle w:val="Ttulo1"/>
      </w:pPr>
      <w:bookmarkStart w:id="22" w:name="_Toc57283867"/>
      <w:r>
        <w:t>2</w:t>
      </w:r>
      <w:r w:rsidR="00DA683A" w:rsidRPr="00357F7D">
        <w:t>.2   Privación rezago escolar. Peso de la privación sobre la dimensión (0.05).</w:t>
      </w:r>
      <w:bookmarkEnd w:id="22"/>
    </w:p>
    <w:p w14:paraId="7FF96350" w14:textId="77777777" w:rsidR="00DA683A" w:rsidRPr="00F0052E" w:rsidRDefault="00DA683A" w:rsidP="00DA683A">
      <w:pPr>
        <w:rPr>
          <w:lang w:val="es-CO" w:eastAsia="es-CO"/>
        </w:rPr>
      </w:pPr>
    </w:p>
    <w:p w14:paraId="1D63E222" w14:textId="77777777" w:rsidR="00DA683A" w:rsidRDefault="00DA683A" w:rsidP="00DA683A">
      <w:pPr>
        <w:pStyle w:val="pregunta"/>
        <w:jc w:val="both"/>
        <w:rPr>
          <w:sz w:val="22"/>
          <w:szCs w:val="22"/>
        </w:rPr>
      </w:pPr>
      <w:r w:rsidRPr="00021B47">
        <w:rPr>
          <w:sz w:val="22"/>
          <w:szCs w:val="22"/>
        </w:rPr>
        <w:t>Indicador:</w:t>
      </w:r>
    </w:p>
    <w:p w14:paraId="1BE705C0" w14:textId="77777777" w:rsidR="00DA683A" w:rsidRPr="00021B47" w:rsidRDefault="00DA683A" w:rsidP="00DA683A">
      <w:pPr>
        <w:pStyle w:val="pregunta"/>
        <w:jc w:val="both"/>
        <w:rPr>
          <w:sz w:val="22"/>
          <w:szCs w:val="22"/>
        </w:rPr>
      </w:pPr>
    </w:p>
    <w:p w14:paraId="08D45099" w14:textId="77777777" w:rsidR="00DA683A" w:rsidRPr="00021B47" w:rsidRDefault="00DA683A" w:rsidP="00DA683A">
      <w:pPr>
        <w:spacing w:after="0" w:line="240" w:lineRule="auto"/>
        <w:rPr>
          <w:color w:val="000000"/>
          <w:sz w:val="22"/>
        </w:rPr>
      </w:pPr>
      <w:r w:rsidRPr="00021B47">
        <w:rPr>
          <w:color w:val="000000"/>
          <w:sz w:val="22"/>
        </w:rPr>
        <w:t>Proporción de niños y jóvenes entre 7 y 17 años dentro del hogar sin rezago escolar (la diferencia entre el número de años normativos y años aprobados, según la norma nacional).</w:t>
      </w:r>
    </w:p>
    <w:p w14:paraId="5424B9C0" w14:textId="77777777" w:rsidR="00DA683A" w:rsidRPr="00021B47" w:rsidRDefault="00DA683A" w:rsidP="00DA683A">
      <w:pPr>
        <w:pStyle w:val="pregunta"/>
        <w:jc w:val="both"/>
        <w:rPr>
          <w:sz w:val="22"/>
          <w:szCs w:val="22"/>
        </w:rPr>
      </w:pPr>
    </w:p>
    <w:p w14:paraId="1FF6CF1F" w14:textId="77777777" w:rsidR="00DA683A" w:rsidRDefault="00DA683A" w:rsidP="00DA683A">
      <w:pPr>
        <w:pStyle w:val="pregunta"/>
        <w:jc w:val="both"/>
        <w:rPr>
          <w:sz w:val="22"/>
          <w:szCs w:val="22"/>
        </w:rPr>
      </w:pPr>
      <w:r w:rsidRPr="00021B47">
        <w:rPr>
          <w:sz w:val="22"/>
          <w:szCs w:val="22"/>
        </w:rPr>
        <w:t>Punto de corte:</w:t>
      </w:r>
    </w:p>
    <w:p w14:paraId="5A749FF8" w14:textId="77777777" w:rsidR="00DA683A" w:rsidRPr="00021B47" w:rsidRDefault="00DA683A" w:rsidP="00DA683A">
      <w:pPr>
        <w:pStyle w:val="pregunta"/>
        <w:jc w:val="both"/>
        <w:rPr>
          <w:sz w:val="22"/>
          <w:szCs w:val="22"/>
        </w:rPr>
      </w:pPr>
    </w:p>
    <w:p w14:paraId="4729C06A" w14:textId="77777777" w:rsidR="00DA683A" w:rsidRPr="00021B47" w:rsidRDefault="00DA683A" w:rsidP="00DA683A">
      <w:pPr>
        <w:pStyle w:val="pregunta"/>
        <w:jc w:val="both"/>
        <w:rPr>
          <w:rFonts w:eastAsiaTheme="minorHAnsi"/>
          <w:b w:val="0"/>
          <w:sz w:val="22"/>
          <w:szCs w:val="22"/>
          <w:lang w:val="es-ES_tradnl" w:eastAsia="en-US"/>
        </w:rPr>
      </w:pPr>
      <w:r w:rsidRPr="00021B47">
        <w:rPr>
          <w:rFonts w:eastAsiaTheme="minorHAnsi"/>
          <w:b w:val="0"/>
          <w:sz w:val="22"/>
          <w:szCs w:val="22"/>
          <w:lang w:val="es-ES_tradnl" w:eastAsia="en-US"/>
        </w:rPr>
        <w:t xml:space="preserve">100% </w:t>
      </w:r>
      <w:r w:rsidRPr="00021B47">
        <w:rPr>
          <w:b w:val="0"/>
          <w:color w:val="000000"/>
          <w:sz w:val="22"/>
          <w:szCs w:val="22"/>
        </w:rPr>
        <w:t>de niños y jóvenes entre 7 y 17 años dentro del hogar</w:t>
      </w:r>
      <w:r w:rsidRPr="00021B47">
        <w:rPr>
          <w:rFonts w:eastAsiaTheme="minorHAnsi"/>
          <w:b w:val="0"/>
          <w:sz w:val="22"/>
          <w:szCs w:val="22"/>
          <w:lang w:val="es-ES_tradnl" w:eastAsia="en-US"/>
        </w:rPr>
        <w:t>.</w:t>
      </w:r>
    </w:p>
    <w:p w14:paraId="27C77BC0" w14:textId="77777777" w:rsidR="00DA683A" w:rsidRPr="00021B47" w:rsidRDefault="00DA683A" w:rsidP="00DA683A">
      <w:pPr>
        <w:pStyle w:val="pregunta"/>
        <w:jc w:val="both"/>
        <w:rPr>
          <w:sz w:val="22"/>
          <w:szCs w:val="22"/>
        </w:rPr>
      </w:pPr>
    </w:p>
    <w:p w14:paraId="2AE3350A" w14:textId="77777777" w:rsidR="00DA683A" w:rsidRDefault="00DA683A" w:rsidP="00DA683A">
      <w:pPr>
        <w:pStyle w:val="pregunta"/>
        <w:jc w:val="both"/>
        <w:rPr>
          <w:sz w:val="22"/>
          <w:szCs w:val="22"/>
        </w:rPr>
      </w:pPr>
      <w:r w:rsidRPr="00021B47">
        <w:rPr>
          <w:sz w:val="22"/>
          <w:szCs w:val="22"/>
        </w:rPr>
        <w:t>Definición:</w:t>
      </w:r>
    </w:p>
    <w:p w14:paraId="697694A0" w14:textId="77777777" w:rsidR="00DA683A" w:rsidRPr="00021B47" w:rsidRDefault="00DA683A" w:rsidP="00DA683A">
      <w:pPr>
        <w:pStyle w:val="pregunta"/>
        <w:jc w:val="both"/>
        <w:rPr>
          <w:sz w:val="22"/>
          <w:szCs w:val="22"/>
        </w:rPr>
      </w:pPr>
    </w:p>
    <w:p w14:paraId="0530AFB8" w14:textId="77777777" w:rsidR="00DA683A" w:rsidRDefault="00DA683A" w:rsidP="00DA683A">
      <w:pPr>
        <w:spacing w:after="0" w:line="240" w:lineRule="auto"/>
        <w:rPr>
          <w:color w:val="000000"/>
          <w:sz w:val="22"/>
        </w:rPr>
      </w:pPr>
      <w:r w:rsidRPr="00021B47">
        <w:rPr>
          <w:color w:val="000000"/>
          <w:sz w:val="22"/>
        </w:rPr>
        <w:t>Los años normativos están definidos en el Plan Sectorial de Educación 2006–2010 del Ministerio de Educación Nacional, donde se establece para cada edad el número de años aprobados que debería tener el individuo así:</w:t>
      </w:r>
    </w:p>
    <w:p w14:paraId="37D1E768" w14:textId="77777777" w:rsidR="00DA683A" w:rsidRPr="00021B47" w:rsidRDefault="00DA683A" w:rsidP="00DA683A">
      <w:pPr>
        <w:spacing w:after="0" w:line="240" w:lineRule="auto"/>
        <w:rPr>
          <w:color w:val="000000"/>
          <w:sz w:val="22"/>
        </w:rPr>
      </w:pPr>
    </w:p>
    <w:p w14:paraId="0AA75827" w14:textId="77777777" w:rsidR="00DA683A" w:rsidRDefault="00DA683A" w:rsidP="00DA683A">
      <w:pPr>
        <w:pStyle w:val="pregunta"/>
        <w:rPr>
          <w:sz w:val="22"/>
          <w:szCs w:val="22"/>
        </w:rPr>
      </w:pPr>
      <w:bookmarkStart w:id="23" w:name="_Toc57283892"/>
      <w:r w:rsidRPr="00021B47">
        <w:rPr>
          <w:sz w:val="22"/>
          <w:szCs w:val="22"/>
        </w:rPr>
        <w:t xml:space="preserve">Tabla </w:t>
      </w:r>
      <w:r w:rsidRPr="00021B47">
        <w:rPr>
          <w:sz w:val="22"/>
          <w:szCs w:val="22"/>
        </w:rPr>
        <w:fldChar w:fldCharType="begin"/>
      </w:r>
      <w:r w:rsidRPr="00021B47">
        <w:rPr>
          <w:sz w:val="22"/>
          <w:szCs w:val="22"/>
        </w:rPr>
        <w:instrText xml:space="preserve"> SEQ Tabla \* ARABIC </w:instrText>
      </w:r>
      <w:r w:rsidRPr="00021B47">
        <w:rPr>
          <w:sz w:val="22"/>
          <w:szCs w:val="22"/>
        </w:rPr>
        <w:fldChar w:fldCharType="separate"/>
      </w:r>
      <w:r w:rsidRPr="00021B47">
        <w:rPr>
          <w:noProof/>
          <w:sz w:val="22"/>
          <w:szCs w:val="22"/>
        </w:rPr>
        <w:t>6</w:t>
      </w:r>
      <w:r w:rsidRPr="00021B47">
        <w:rPr>
          <w:sz w:val="22"/>
          <w:szCs w:val="22"/>
        </w:rPr>
        <w:fldChar w:fldCharType="end"/>
      </w:r>
      <w:r w:rsidRPr="00021B47">
        <w:rPr>
          <w:sz w:val="22"/>
          <w:szCs w:val="22"/>
        </w:rPr>
        <w:t>. Número de años educativos normativos según edad</w:t>
      </w:r>
      <w:bookmarkEnd w:id="23"/>
    </w:p>
    <w:p w14:paraId="50ED7BB3" w14:textId="77777777" w:rsidR="00DA683A" w:rsidRPr="00021B47" w:rsidRDefault="00DA683A" w:rsidP="00DA683A">
      <w:pPr>
        <w:pStyle w:val="pregunta"/>
        <w:rPr>
          <w:sz w:val="22"/>
          <w:szCs w:val="22"/>
        </w:rPr>
      </w:pPr>
    </w:p>
    <w:tbl>
      <w:tblPr>
        <w:tblStyle w:val="Tablaconcuadrcula"/>
        <w:tblW w:w="0" w:type="auto"/>
        <w:jc w:val="center"/>
        <w:tblLook w:val="04A0" w:firstRow="1" w:lastRow="0" w:firstColumn="1" w:lastColumn="0" w:noHBand="0" w:noVBand="1"/>
      </w:tblPr>
      <w:tblGrid>
        <w:gridCol w:w="1300"/>
        <w:gridCol w:w="3940"/>
      </w:tblGrid>
      <w:tr w:rsidR="00DA683A" w:rsidRPr="00021B47" w14:paraId="590F8054" w14:textId="77777777" w:rsidTr="00DA683A">
        <w:trPr>
          <w:jc w:val="center"/>
        </w:trPr>
        <w:tc>
          <w:tcPr>
            <w:tcW w:w="1300" w:type="dxa"/>
          </w:tcPr>
          <w:p w14:paraId="41AF7052" w14:textId="77777777" w:rsidR="00DA683A" w:rsidRPr="00021B47" w:rsidRDefault="00DA683A" w:rsidP="00DA683A">
            <w:pPr>
              <w:autoSpaceDE w:val="0"/>
              <w:autoSpaceDN w:val="0"/>
              <w:adjustRightInd w:val="0"/>
              <w:spacing w:line="276" w:lineRule="auto"/>
              <w:jc w:val="center"/>
              <w:rPr>
                <w:rFonts w:cs="BookAntiqua"/>
                <w:b/>
                <w:sz w:val="22"/>
              </w:rPr>
            </w:pPr>
            <w:r w:rsidRPr="00021B47">
              <w:rPr>
                <w:rFonts w:cs="BookAntiqua"/>
                <w:b/>
                <w:sz w:val="22"/>
              </w:rPr>
              <w:t>Edad</w:t>
            </w:r>
          </w:p>
        </w:tc>
        <w:tc>
          <w:tcPr>
            <w:tcW w:w="3940" w:type="dxa"/>
          </w:tcPr>
          <w:p w14:paraId="0274E205" w14:textId="77777777" w:rsidR="00DA683A" w:rsidRPr="00021B47" w:rsidRDefault="00DA683A" w:rsidP="00DA683A">
            <w:pPr>
              <w:autoSpaceDE w:val="0"/>
              <w:autoSpaceDN w:val="0"/>
              <w:adjustRightInd w:val="0"/>
              <w:spacing w:line="276" w:lineRule="auto"/>
              <w:jc w:val="center"/>
              <w:rPr>
                <w:rFonts w:cs="BookAntiqua"/>
                <w:b/>
                <w:sz w:val="22"/>
              </w:rPr>
            </w:pPr>
            <w:r w:rsidRPr="00021B47">
              <w:rPr>
                <w:rFonts w:cs="BookAntiqua"/>
                <w:b/>
                <w:sz w:val="22"/>
              </w:rPr>
              <w:t>Número de años normativos</w:t>
            </w:r>
          </w:p>
        </w:tc>
      </w:tr>
      <w:tr w:rsidR="00DA683A" w:rsidRPr="00021B47" w14:paraId="7B8EDB48" w14:textId="77777777" w:rsidTr="00DA683A">
        <w:trPr>
          <w:jc w:val="center"/>
        </w:trPr>
        <w:tc>
          <w:tcPr>
            <w:tcW w:w="1300" w:type="dxa"/>
            <w:vAlign w:val="center"/>
          </w:tcPr>
          <w:p w14:paraId="42BAFE4B" w14:textId="77777777" w:rsidR="00DA683A" w:rsidRPr="00021B47" w:rsidRDefault="00DA683A" w:rsidP="00DA683A">
            <w:pPr>
              <w:autoSpaceDE w:val="0"/>
              <w:autoSpaceDN w:val="0"/>
              <w:adjustRightInd w:val="0"/>
              <w:spacing w:line="276" w:lineRule="auto"/>
              <w:jc w:val="center"/>
              <w:rPr>
                <w:rFonts w:cs="BookAntiqua"/>
                <w:sz w:val="22"/>
              </w:rPr>
            </w:pPr>
            <w:r w:rsidRPr="00021B47">
              <w:rPr>
                <w:rFonts w:cs="BookAntiqua"/>
                <w:sz w:val="22"/>
              </w:rPr>
              <w:lastRenderedPageBreak/>
              <w:t>7</w:t>
            </w:r>
          </w:p>
        </w:tc>
        <w:tc>
          <w:tcPr>
            <w:tcW w:w="3940" w:type="dxa"/>
            <w:vAlign w:val="center"/>
          </w:tcPr>
          <w:p w14:paraId="1ABA63AE" w14:textId="77777777" w:rsidR="00DA683A" w:rsidRPr="00021B47" w:rsidRDefault="00DA683A" w:rsidP="00DA683A">
            <w:pPr>
              <w:autoSpaceDE w:val="0"/>
              <w:autoSpaceDN w:val="0"/>
              <w:adjustRightInd w:val="0"/>
              <w:spacing w:line="276" w:lineRule="auto"/>
              <w:jc w:val="center"/>
              <w:rPr>
                <w:rFonts w:cs="BookAntiqua"/>
                <w:sz w:val="22"/>
              </w:rPr>
            </w:pPr>
            <w:r w:rsidRPr="00021B47">
              <w:rPr>
                <w:rFonts w:cs="BookAntiqua"/>
                <w:sz w:val="22"/>
              </w:rPr>
              <w:t>1</w:t>
            </w:r>
          </w:p>
        </w:tc>
      </w:tr>
      <w:tr w:rsidR="00DA683A" w:rsidRPr="00021B47" w14:paraId="72FB1000" w14:textId="77777777" w:rsidTr="00DA683A">
        <w:trPr>
          <w:jc w:val="center"/>
        </w:trPr>
        <w:tc>
          <w:tcPr>
            <w:tcW w:w="1300" w:type="dxa"/>
            <w:vAlign w:val="center"/>
          </w:tcPr>
          <w:p w14:paraId="327F4787" w14:textId="77777777" w:rsidR="00DA683A" w:rsidRPr="00021B47" w:rsidRDefault="00DA683A" w:rsidP="00DA683A">
            <w:pPr>
              <w:autoSpaceDE w:val="0"/>
              <w:autoSpaceDN w:val="0"/>
              <w:adjustRightInd w:val="0"/>
              <w:spacing w:line="276" w:lineRule="auto"/>
              <w:jc w:val="center"/>
              <w:rPr>
                <w:rFonts w:cs="BookAntiqua"/>
                <w:sz w:val="22"/>
              </w:rPr>
            </w:pPr>
            <w:r w:rsidRPr="00021B47">
              <w:rPr>
                <w:rFonts w:cs="BookAntiqua"/>
                <w:sz w:val="22"/>
              </w:rPr>
              <w:t>8</w:t>
            </w:r>
          </w:p>
        </w:tc>
        <w:tc>
          <w:tcPr>
            <w:tcW w:w="3940" w:type="dxa"/>
            <w:vAlign w:val="center"/>
          </w:tcPr>
          <w:p w14:paraId="57E7CEF2" w14:textId="77777777" w:rsidR="00DA683A" w:rsidRPr="00021B47" w:rsidRDefault="00DA683A" w:rsidP="00DA683A">
            <w:pPr>
              <w:autoSpaceDE w:val="0"/>
              <w:autoSpaceDN w:val="0"/>
              <w:adjustRightInd w:val="0"/>
              <w:spacing w:line="276" w:lineRule="auto"/>
              <w:jc w:val="center"/>
              <w:rPr>
                <w:rFonts w:cs="BookAntiqua"/>
                <w:sz w:val="22"/>
              </w:rPr>
            </w:pPr>
            <w:r w:rsidRPr="00021B47">
              <w:rPr>
                <w:rFonts w:cs="BookAntiqua"/>
                <w:sz w:val="22"/>
              </w:rPr>
              <w:t>2</w:t>
            </w:r>
          </w:p>
        </w:tc>
      </w:tr>
      <w:tr w:rsidR="00DA683A" w:rsidRPr="00021B47" w14:paraId="72FAC2AE" w14:textId="77777777" w:rsidTr="00DA683A">
        <w:trPr>
          <w:jc w:val="center"/>
        </w:trPr>
        <w:tc>
          <w:tcPr>
            <w:tcW w:w="1300" w:type="dxa"/>
            <w:vAlign w:val="center"/>
          </w:tcPr>
          <w:p w14:paraId="24A1B408" w14:textId="77777777" w:rsidR="00DA683A" w:rsidRPr="00021B47" w:rsidRDefault="00DA683A" w:rsidP="00DA683A">
            <w:pPr>
              <w:autoSpaceDE w:val="0"/>
              <w:autoSpaceDN w:val="0"/>
              <w:adjustRightInd w:val="0"/>
              <w:spacing w:line="276" w:lineRule="auto"/>
              <w:jc w:val="center"/>
              <w:rPr>
                <w:rFonts w:cs="BookAntiqua"/>
                <w:sz w:val="22"/>
              </w:rPr>
            </w:pPr>
            <w:r w:rsidRPr="00021B47">
              <w:rPr>
                <w:rFonts w:cs="BookAntiqua"/>
                <w:sz w:val="22"/>
              </w:rPr>
              <w:t>9</w:t>
            </w:r>
          </w:p>
        </w:tc>
        <w:tc>
          <w:tcPr>
            <w:tcW w:w="3940" w:type="dxa"/>
            <w:vAlign w:val="center"/>
          </w:tcPr>
          <w:p w14:paraId="6A845D43" w14:textId="77777777" w:rsidR="00DA683A" w:rsidRPr="00021B47" w:rsidRDefault="00DA683A" w:rsidP="00DA683A">
            <w:pPr>
              <w:autoSpaceDE w:val="0"/>
              <w:autoSpaceDN w:val="0"/>
              <w:adjustRightInd w:val="0"/>
              <w:spacing w:line="276" w:lineRule="auto"/>
              <w:jc w:val="center"/>
              <w:rPr>
                <w:rFonts w:cs="BookAntiqua"/>
                <w:sz w:val="22"/>
              </w:rPr>
            </w:pPr>
            <w:r w:rsidRPr="00021B47">
              <w:rPr>
                <w:rFonts w:cs="BookAntiqua"/>
                <w:sz w:val="22"/>
              </w:rPr>
              <w:t>3</w:t>
            </w:r>
          </w:p>
        </w:tc>
      </w:tr>
      <w:tr w:rsidR="00DA683A" w:rsidRPr="00021B47" w14:paraId="03D95791" w14:textId="77777777" w:rsidTr="00DA683A">
        <w:trPr>
          <w:jc w:val="center"/>
        </w:trPr>
        <w:tc>
          <w:tcPr>
            <w:tcW w:w="1300" w:type="dxa"/>
            <w:vAlign w:val="center"/>
          </w:tcPr>
          <w:p w14:paraId="190B8A45" w14:textId="77777777" w:rsidR="00DA683A" w:rsidRPr="00021B47" w:rsidRDefault="00DA683A" w:rsidP="00DA683A">
            <w:pPr>
              <w:autoSpaceDE w:val="0"/>
              <w:autoSpaceDN w:val="0"/>
              <w:adjustRightInd w:val="0"/>
              <w:spacing w:line="276" w:lineRule="auto"/>
              <w:jc w:val="center"/>
              <w:rPr>
                <w:rFonts w:cs="BookAntiqua"/>
                <w:sz w:val="22"/>
              </w:rPr>
            </w:pPr>
            <w:r w:rsidRPr="00021B47">
              <w:rPr>
                <w:rFonts w:cs="BookAntiqua"/>
                <w:sz w:val="22"/>
              </w:rPr>
              <w:t>10</w:t>
            </w:r>
          </w:p>
        </w:tc>
        <w:tc>
          <w:tcPr>
            <w:tcW w:w="3940" w:type="dxa"/>
            <w:vAlign w:val="center"/>
          </w:tcPr>
          <w:p w14:paraId="6AC432AF" w14:textId="77777777" w:rsidR="00DA683A" w:rsidRPr="00021B47" w:rsidRDefault="00DA683A" w:rsidP="00DA683A">
            <w:pPr>
              <w:autoSpaceDE w:val="0"/>
              <w:autoSpaceDN w:val="0"/>
              <w:adjustRightInd w:val="0"/>
              <w:spacing w:line="276" w:lineRule="auto"/>
              <w:jc w:val="center"/>
              <w:rPr>
                <w:rFonts w:cs="BookAntiqua"/>
                <w:sz w:val="22"/>
              </w:rPr>
            </w:pPr>
            <w:r w:rsidRPr="00021B47">
              <w:rPr>
                <w:rFonts w:cs="BookAntiqua"/>
                <w:sz w:val="22"/>
              </w:rPr>
              <w:t>4</w:t>
            </w:r>
          </w:p>
        </w:tc>
      </w:tr>
      <w:tr w:rsidR="00DA683A" w:rsidRPr="00021B47" w14:paraId="36CD9570" w14:textId="77777777" w:rsidTr="00DA683A">
        <w:trPr>
          <w:jc w:val="center"/>
        </w:trPr>
        <w:tc>
          <w:tcPr>
            <w:tcW w:w="1300" w:type="dxa"/>
            <w:vAlign w:val="center"/>
          </w:tcPr>
          <w:p w14:paraId="4401100C" w14:textId="77777777" w:rsidR="00DA683A" w:rsidRPr="00021B47" w:rsidRDefault="00DA683A" w:rsidP="00DA683A">
            <w:pPr>
              <w:autoSpaceDE w:val="0"/>
              <w:autoSpaceDN w:val="0"/>
              <w:adjustRightInd w:val="0"/>
              <w:spacing w:line="276" w:lineRule="auto"/>
              <w:jc w:val="center"/>
              <w:rPr>
                <w:rFonts w:cs="BookAntiqua"/>
                <w:sz w:val="22"/>
              </w:rPr>
            </w:pPr>
            <w:r w:rsidRPr="00021B47">
              <w:rPr>
                <w:rFonts w:cs="BookAntiqua"/>
                <w:sz w:val="22"/>
              </w:rPr>
              <w:t>11</w:t>
            </w:r>
          </w:p>
        </w:tc>
        <w:tc>
          <w:tcPr>
            <w:tcW w:w="3940" w:type="dxa"/>
            <w:vAlign w:val="center"/>
          </w:tcPr>
          <w:p w14:paraId="77D162F0" w14:textId="77777777" w:rsidR="00DA683A" w:rsidRPr="00021B47" w:rsidRDefault="00DA683A" w:rsidP="00DA683A">
            <w:pPr>
              <w:autoSpaceDE w:val="0"/>
              <w:autoSpaceDN w:val="0"/>
              <w:adjustRightInd w:val="0"/>
              <w:spacing w:line="276" w:lineRule="auto"/>
              <w:jc w:val="center"/>
              <w:rPr>
                <w:rFonts w:cs="BookAntiqua"/>
                <w:sz w:val="22"/>
              </w:rPr>
            </w:pPr>
            <w:r w:rsidRPr="00021B47">
              <w:rPr>
                <w:rFonts w:cs="BookAntiqua"/>
                <w:sz w:val="22"/>
              </w:rPr>
              <w:t>5</w:t>
            </w:r>
          </w:p>
        </w:tc>
      </w:tr>
      <w:tr w:rsidR="00DA683A" w:rsidRPr="00021B47" w14:paraId="27928765" w14:textId="77777777" w:rsidTr="00DA683A">
        <w:trPr>
          <w:jc w:val="center"/>
        </w:trPr>
        <w:tc>
          <w:tcPr>
            <w:tcW w:w="1300" w:type="dxa"/>
            <w:vAlign w:val="center"/>
          </w:tcPr>
          <w:p w14:paraId="07EAB418" w14:textId="77777777" w:rsidR="00DA683A" w:rsidRPr="00021B47" w:rsidRDefault="00DA683A" w:rsidP="00DA683A">
            <w:pPr>
              <w:autoSpaceDE w:val="0"/>
              <w:autoSpaceDN w:val="0"/>
              <w:adjustRightInd w:val="0"/>
              <w:spacing w:line="276" w:lineRule="auto"/>
              <w:jc w:val="center"/>
              <w:rPr>
                <w:rFonts w:cs="BookAntiqua"/>
                <w:sz w:val="22"/>
              </w:rPr>
            </w:pPr>
            <w:r w:rsidRPr="00021B47">
              <w:rPr>
                <w:rFonts w:cs="BookAntiqua"/>
                <w:sz w:val="22"/>
              </w:rPr>
              <w:t>12</w:t>
            </w:r>
          </w:p>
        </w:tc>
        <w:tc>
          <w:tcPr>
            <w:tcW w:w="3940" w:type="dxa"/>
            <w:vAlign w:val="center"/>
          </w:tcPr>
          <w:p w14:paraId="520BBE5B" w14:textId="77777777" w:rsidR="00DA683A" w:rsidRPr="00021B47" w:rsidRDefault="00DA683A" w:rsidP="00DA683A">
            <w:pPr>
              <w:autoSpaceDE w:val="0"/>
              <w:autoSpaceDN w:val="0"/>
              <w:adjustRightInd w:val="0"/>
              <w:spacing w:line="276" w:lineRule="auto"/>
              <w:jc w:val="center"/>
              <w:rPr>
                <w:rFonts w:cs="BookAntiqua"/>
                <w:sz w:val="22"/>
              </w:rPr>
            </w:pPr>
            <w:r w:rsidRPr="00021B47">
              <w:rPr>
                <w:rFonts w:cs="BookAntiqua"/>
                <w:sz w:val="22"/>
              </w:rPr>
              <w:t>6</w:t>
            </w:r>
          </w:p>
        </w:tc>
      </w:tr>
      <w:tr w:rsidR="00DA683A" w:rsidRPr="00021B47" w14:paraId="03C24643" w14:textId="77777777" w:rsidTr="00DA683A">
        <w:trPr>
          <w:jc w:val="center"/>
        </w:trPr>
        <w:tc>
          <w:tcPr>
            <w:tcW w:w="1300" w:type="dxa"/>
            <w:vAlign w:val="center"/>
          </w:tcPr>
          <w:p w14:paraId="3B60FB78" w14:textId="77777777" w:rsidR="00DA683A" w:rsidRPr="00021B47" w:rsidRDefault="00DA683A" w:rsidP="00DA683A">
            <w:pPr>
              <w:autoSpaceDE w:val="0"/>
              <w:autoSpaceDN w:val="0"/>
              <w:adjustRightInd w:val="0"/>
              <w:spacing w:line="276" w:lineRule="auto"/>
              <w:jc w:val="center"/>
              <w:rPr>
                <w:rFonts w:cs="BookAntiqua"/>
                <w:sz w:val="22"/>
              </w:rPr>
            </w:pPr>
            <w:r w:rsidRPr="00021B47">
              <w:rPr>
                <w:rFonts w:cs="BookAntiqua"/>
                <w:sz w:val="22"/>
              </w:rPr>
              <w:t>13</w:t>
            </w:r>
          </w:p>
        </w:tc>
        <w:tc>
          <w:tcPr>
            <w:tcW w:w="3940" w:type="dxa"/>
            <w:vAlign w:val="center"/>
          </w:tcPr>
          <w:p w14:paraId="129BF2E7" w14:textId="77777777" w:rsidR="00DA683A" w:rsidRPr="00021B47" w:rsidRDefault="00DA683A" w:rsidP="00DA683A">
            <w:pPr>
              <w:autoSpaceDE w:val="0"/>
              <w:autoSpaceDN w:val="0"/>
              <w:adjustRightInd w:val="0"/>
              <w:spacing w:line="276" w:lineRule="auto"/>
              <w:jc w:val="center"/>
              <w:rPr>
                <w:rFonts w:cs="BookAntiqua"/>
                <w:sz w:val="22"/>
              </w:rPr>
            </w:pPr>
            <w:r w:rsidRPr="00021B47">
              <w:rPr>
                <w:rFonts w:cs="BookAntiqua"/>
                <w:sz w:val="22"/>
              </w:rPr>
              <w:t>7</w:t>
            </w:r>
          </w:p>
        </w:tc>
      </w:tr>
      <w:tr w:rsidR="00DA683A" w:rsidRPr="00021B47" w14:paraId="35D7B9FA" w14:textId="77777777" w:rsidTr="00DA683A">
        <w:trPr>
          <w:jc w:val="center"/>
        </w:trPr>
        <w:tc>
          <w:tcPr>
            <w:tcW w:w="1300" w:type="dxa"/>
            <w:vAlign w:val="center"/>
          </w:tcPr>
          <w:p w14:paraId="4F0E309C" w14:textId="77777777" w:rsidR="00DA683A" w:rsidRPr="00021B47" w:rsidRDefault="00DA683A" w:rsidP="00DA683A">
            <w:pPr>
              <w:autoSpaceDE w:val="0"/>
              <w:autoSpaceDN w:val="0"/>
              <w:adjustRightInd w:val="0"/>
              <w:spacing w:line="276" w:lineRule="auto"/>
              <w:jc w:val="center"/>
              <w:rPr>
                <w:rFonts w:cs="BookAntiqua"/>
                <w:sz w:val="22"/>
              </w:rPr>
            </w:pPr>
            <w:r w:rsidRPr="00021B47">
              <w:rPr>
                <w:rFonts w:cs="BookAntiqua"/>
                <w:sz w:val="22"/>
              </w:rPr>
              <w:t>14</w:t>
            </w:r>
          </w:p>
        </w:tc>
        <w:tc>
          <w:tcPr>
            <w:tcW w:w="3940" w:type="dxa"/>
            <w:vAlign w:val="center"/>
          </w:tcPr>
          <w:p w14:paraId="6E6BBA51" w14:textId="77777777" w:rsidR="00DA683A" w:rsidRPr="00021B47" w:rsidRDefault="00DA683A" w:rsidP="00DA683A">
            <w:pPr>
              <w:autoSpaceDE w:val="0"/>
              <w:autoSpaceDN w:val="0"/>
              <w:adjustRightInd w:val="0"/>
              <w:spacing w:line="276" w:lineRule="auto"/>
              <w:jc w:val="center"/>
              <w:rPr>
                <w:rFonts w:cs="BookAntiqua"/>
                <w:sz w:val="22"/>
              </w:rPr>
            </w:pPr>
            <w:r w:rsidRPr="00021B47">
              <w:rPr>
                <w:rFonts w:cs="BookAntiqua"/>
                <w:sz w:val="22"/>
              </w:rPr>
              <w:t>8</w:t>
            </w:r>
          </w:p>
        </w:tc>
      </w:tr>
      <w:tr w:rsidR="00DA683A" w:rsidRPr="00021B47" w14:paraId="568D2565" w14:textId="77777777" w:rsidTr="00DA683A">
        <w:trPr>
          <w:jc w:val="center"/>
        </w:trPr>
        <w:tc>
          <w:tcPr>
            <w:tcW w:w="1300" w:type="dxa"/>
            <w:vAlign w:val="center"/>
          </w:tcPr>
          <w:p w14:paraId="30066BBC" w14:textId="77777777" w:rsidR="00DA683A" w:rsidRPr="00021B47" w:rsidRDefault="00DA683A" w:rsidP="00DA683A">
            <w:pPr>
              <w:autoSpaceDE w:val="0"/>
              <w:autoSpaceDN w:val="0"/>
              <w:adjustRightInd w:val="0"/>
              <w:spacing w:line="276" w:lineRule="auto"/>
              <w:jc w:val="center"/>
              <w:rPr>
                <w:rFonts w:cs="BookAntiqua"/>
                <w:sz w:val="22"/>
              </w:rPr>
            </w:pPr>
            <w:r w:rsidRPr="00021B47">
              <w:rPr>
                <w:rFonts w:cs="BookAntiqua"/>
                <w:sz w:val="22"/>
              </w:rPr>
              <w:t>15</w:t>
            </w:r>
          </w:p>
        </w:tc>
        <w:tc>
          <w:tcPr>
            <w:tcW w:w="3940" w:type="dxa"/>
            <w:vAlign w:val="center"/>
          </w:tcPr>
          <w:p w14:paraId="015FE2D1" w14:textId="77777777" w:rsidR="00DA683A" w:rsidRPr="00021B47" w:rsidRDefault="00DA683A" w:rsidP="00DA683A">
            <w:pPr>
              <w:autoSpaceDE w:val="0"/>
              <w:autoSpaceDN w:val="0"/>
              <w:adjustRightInd w:val="0"/>
              <w:spacing w:line="276" w:lineRule="auto"/>
              <w:jc w:val="center"/>
              <w:rPr>
                <w:rFonts w:cs="BookAntiqua"/>
                <w:sz w:val="22"/>
              </w:rPr>
            </w:pPr>
            <w:r w:rsidRPr="00021B47">
              <w:rPr>
                <w:rFonts w:cs="BookAntiqua"/>
                <w:sz w:val="22"/>
              </w:rPr>
              <w:t>9</w:t>
            </w:r>
          </w:p>
        </w:tc>
      </w:tr>
      <w:tr w:rsidR="00DA683A" w:rsidRPr="00021B47" w14:paraId="06ED2D33" w14:textId="77777777" w:rsidTr="00DA683A">
        <w:trPr>
          <w:jc w:val="center"/>
        </w:trPr>
        <w:tc>
          <w:tcPr>
            <w:tcW w:w="1300" w:type="dxa"/>
            <w:vAlign w:val="center"/>
          </w:tcPr>
          <w:p w14:paraId="7FE079BE" w14:textId="77777777" w:rsidR="00DA683A" w:rsidRPr="00021B47" w:rsidRDefault="00DA683A" w:rsidP="00DA683A">
            <w:pPr>
              <w:autoSpaceDE w:val="0"/>
              <w:autoSpaceDN w:val="0"/>
              <w:adjustRightInd w:val="0"/>
              <w:spacing w:line="276" w:lineRule="auto"/>
              <w:jc w:val="center"/>
              <w:rPr>
                <w:rFonts w:cs="BookAntiqua"/>
                <w:sz w:val="22"/>
              </w:rPr>
            </w:pPr>
            <w:r w:rsidRPr="00021B47">
              <w:rPr>
                <w:rFonts w:cs="BookAntiqua"/>
                <w:sz w:val="22"/>
              </w:rPr>
              <w:t>16</w:t>
            </w:r>
          </w:p>
        </w:tc>
        <w:tc>
          <w:tcPr>
            <w:tcW w:w="3940" w:type="dxa"/>
            <w:vAlign w:val="center"/>
          </w:tcPr>
          <w:p w14:paraId="61AB6276" w14:textId="77777777" w:rsidR="00DA683A" w:rsidRPr="00021B47" w:rsidRDefault="00DA683A" w:rsidP="00DA683A">
            <w:pPr>
              <w:autoSpaceDE w:val="0"/>
              <w:autoSpaceDN w:val="0"/>
              <w:adjustRightInd w:val="0"/>
              <w:spacing w:line="276" w:lineRule="auto"/>
              <w:jc w:val="center"/>
              <w:rPr>
                <w:rFonts w:cs="BookAntiqua"/>
                <w:sz w:val="22"/>
              </w:rPr>
            </w:pPr>
            <w:r w:rsidRPr="00021B47">
              <w:rPr>
                <w:rFonts w:cs="BookAntiqua"/>
                <w:sz w:val="22"/>
              </w:rPr>
              <w:t>10</w:t>
            </w:r>
          </w:p>
        </w:tc>
      </w:tr>
      <w:tr w:rsidR="00DA683A" w:rsidRPr="00021B47" w14:paraId="20D72D86" w14:textId="77777777" w:rsidTr="00DA683A">
        <w:trPr>
          <w:jc w:val="center"/>
        </w:trPr>
        <w:tc>
          <w:tcPr>
            <w:tcW w:w="1300" w:type="dxa"/>
            <w:vAlign w:val="center"/>
          </w:tcPr>
          <w:p w14:paraId="53EBB952" w14:textId="77777777" w:rsidR="00DA683A" w:rsidRPr="00021B47" w:rsidRDefault="00DA683A" w:rsidP="00DA683A">
            <w:pPr>
              <w:autoSpaceDE w:val="0"/>
              <w:autoSpaceDN w:val="0"/>
              <w:adjustRightInd w:val="0"/>
              <w:spacing w:line="276" w:lineRule="auto"/>
              <w:jc w:val="center"/>
              <w:rPr>
                <w:rFonts w:cs="BookAntiqua"/>
                <w:sz w:val="22"/>
              </w:rPr>
            </w:pPr>
            <w:r w:rsidRPr="00021B47">
              <w:rPr>
                <w:rFonts w:cs="BookAntiqua"/>
                <w:sz w:val="22"/>
              </w:rPr>
              <w:t>17</w:t>
            </w:r>
          </w:p>
        </w:tc>
        <w:tc>
          <w:tcPr>
            <w:tcW w:w="3940" w:type="dxa"/>
            <w:vAlign w:val="center"/>
          </w:tcPr>
          <w:p w14:paraId="153156AF" w14:textId="77777777" w:rsidR="00DA683A" w:rsidRPr="00021B47" w:rsidRDefault="00DA683A" w:rsidP="00DA683A">
            <w:pPr>
              <w:autoSpaceDE w:val="0"/>
              <w:autoSpaceDN w:val="0"/>
              <w:adjustRightInd w:val="0"/>
              <w:spacing w:line="276" w:lineRule="auto"/>
              <w:jc w:val="center"/>
              <w:rPr>
                <w:rFonts w:cs="BookAntiqua"/>
                <w:sz w:val="22"/>
              </w:rPr>
            </w:pPr>
            <w:r w:rsidRPr="00021B47">
              <w:rPr>
                <w:rFonts w:cs="BookAntiqua"/>
                <w:sz w:val="22"/>
              </w:rPr>
              <w:t>11</w:t>
            </w:r>
          </w:p>
        </w:tc>
      </w:tr>
    </w:tbl>
    <w:p w14:paraId="79FA3F20" w14:textId="77777777" w:rsidR="00DA683A" w:rsidRPr="00021B47" w:rsidRDefault="00DA683A" w:rsidP="00DA683A">
      <w:pPr>
        <w:spacing w:after="0" w:line="240" w:lineRule="auto"/>
        <w:jc w:val="center"/>
        <w:rPr>
          <w:rFonts w:cs="BookAntiqua"/>
          <w:sz w:val="22"/>
        </w:rPr>
      </w:pPr>
      <w:r w:rsidRPr="00F0052E">
        <w:rPr>
          <w:rFonts w:cs="BookAntiqua"/>
          <w:b/>
          <w:bCs/>
          <w:sz w:val="22"/>
        </w:rPr>
        <w:t>Fuente:</w:t>
      </w:r>
      <w:r w:rsidRPr="00021B47">
        <w:rPr>
          <w:rFonts w:cs="BookAntiqua"/>
          <w:sz w:val="22"/>
        </w:rPr>
        <w:t xml:space="preserve"> elaboración propia a partir de DANE, Algoritmo para la construcción del índice de pobreza multidimensional – IPM (2018).</w:t>
      </w:r>
    </w:p>
    <w:p w14:paraId="1054997A" w14:textId="77777777" w:rsidR="00DA683A" w:rsidRPr="00021B47" w:rsidRDefault="00DA683A" w:rsidP="00DA683A">
      <w:pPr>
        <w:spacing w:after="0" w:line="240" w:lineRule="auto"/>
        <w:rPr>
          <w:color w:val="000000"/>
          <w:sz w:val="22"/>
        </w:rPr>
      </w:pPr>
    </w:p>
    <w:p w14:paraId="189091B3" w14:textId="77777777" w:rsidR="00DA683A" w:rsidRPr="00021B47" w:rsidRDefault="00DA683A" w:rsidP="00DA683A">
      <w:pPr>
        <w:spacing w:after="0" w:line="240" w:lineRule="auto"/>
        <w:rPr>
          <w:color w:val="000000"/>
          <w:sz w:val="22"/>
        </w:rPr>
      </w:pPr>
      <w:r w:rsidRPr="00021B47">
        <w:rPr>
          <w:color w:val="000000"/>
          <w:sz w:val="22"/>
        </w:rPr>
        <w:t xml:space="preserve">Se considera que un hogar tiene PRIVACIÓN en la variable si al menos uno de los niños y adolescentes entre 7 y 17 años tiene rezago escolar de acuerdo con la tabla anterior. </w:t>
      </w:r>
    </w:p>
    <w:p w14:paraId="7D32323A" w14:textId="77777777" w:rsidR="00DA683A" w:rsidRPr="00021B47" w:rsidRDefault="00DA683A" w:rsidP="00DA683A">
      <w:pPr>
        <w:spacing w:after="0" w:line="240" w:lineRule="auto"/>
        <w:rPr>
          <w:color w:val="000000"/>
          <w:sz w:val="22"/>
        </w:rPr>
      </w:pPr>
    </w:p>
    <w:p w14:paraId="09BDCFBD" w14:textId="77777777" w:rsidR="00DA683A" w:rsidRPr="00021B47" w:rsidRDefault="00DA683A" w:rsidP="00DA683A">
      <w:pPr>
        <w:pStyle w:val="pregunta"/>
        <w:rPr>
          <w:sz w:val="22"/>
          <w:szCs w:val="22"/>
        </w:rPr>
      </w:pPr>
      <w:r w:rsidRPr="00021B47">
        <w:rPr>
          <w:sz w:val="22"/>
          <w:szCs w:val="22"/>
        </w:rPr>
        <w:t>Procedimiento para el cálculo y resultado:</w:t>
      </w:r>
    </w:p>
    <w:p w14:paraId="51D73218" w14:textId="77777777" w:rsidR="00DA683A" w:rsidRPr="00021B47" w:rsidRDefault="00DA683A" w:rsidP="00DA683A">
      <w:pPr>
        <w:pStyle w:val="pregunta"/>
        <w:rPr>
          <w:sz w:val="22"/>
          <w:szCs w:val="22"/>
        </w:rPr>
      </w:pPr>
    </w:p>
    <w:p w14:paraId="47A9918B" w14:textId="77777777" w:rsidR="00DA683A" w:rsidRPr="00021B47" w:rsidRDefault="00DA683A" w:rsidP="00DA683A">
      <w:pPr>
        <w:pStyle w:val="Prrafodelista"/>
        <w:numPr>
          <w:ilvl w:val="0"/>
          <w:numId w:val="6"/>
        </w:numPr>
        <w:spacing w:after="0" w:line="240" w:lineRule="auto"/>
        <w:rPr>
          <w:sz w:val="22"/>
        </w:rPr>
      </w:pPr>
      <w:r w:rsidRPr="00021B47">
        <w:rPr>
          <w:sz w:val="22"/>
        </w:rPr>
        <w:t>Se calcula para todos los integrantes del hogar entre 7 y 17 años (cálculo automático de la edad ≥ 7 años y ≤ 17 años).</w:t>
      </w:r>
    </w:p>
    <w:p w14:paraId="4F415EA2" w14:textId="77777777" w:rsidR="00DA683A" w:rsidRPr="00021B47" w:rsidRDefault="00DA683A" w:rsidP="00DA683A">
      <w:pPr>
        <w:pStyle w:val="Prrafodelista"/>
        <w:numPr>
          <w:ilvl w:val="0"/>
          <w:numId w:val="6"/>
        </w:numPr>
        <w:spacing w:after="0" w:line="240" w:lineRule="auto"/>
        <w:rPr>
          <w:sz w:val="22"/>
        </w:rPr>
      </w:pPr>
      <w:r w:rsidRPr="00021B47">
        <w:rPr>
          <w:sz w:val="22"/>
        </w:rPr>
        <w:t xml:space="preserve">A partir de la información suministrada por cada integrante del hogar en la pregunta H02 se debe construir la variable rezago escolar con base en los años de educación alcanzados y las siguientes condiciones, de acuerdo con la </w:t>
      </w:r>
      <w:r w:rsidRPr="00E27BD9">
        <w:rPr>
          <w:sz w:val="22"/>
        </w:rPr>
        <w:t>tabla 6:</w:t>
      </w:r>
      <w:r w:rsidRPr="00021B47">
        <w:rPr>
          <w:sz w:val="22"/>
        </w:rPr>
        <w:t xml:space="preserve"> </w:t>
      </w:r>
    </w:p>
    <w:p w14:paraId="19D83E3A" w14:textId="77777777" w:rsidR="00DA683A" w:rsidRPr="00021B47" w:rsidRDefault="00DA683A" w:rsidP="00DA683A">
      <w:pPr>
        <w:pStyle w:val="Prrafodelista"/>
        <w:spacing w:after="0" w:line="240" w:lineRule="auto"/>
        <w:rPr>
          <w:sz w:val="22"/>
        </w:rPr>
      </w:pPr>
      <w:r w:rsidRPr="00021B47">
        <w:rPr>
          <w:sz w:val="22"/>
        </w:rPr>
        <w:t>Tiene 7 años y no tiene al menos 1 año de educación.</w:t>
      </w:r>
    </w:p>
    <w:p w14:paraId="17D7F497" w14:textId="77777777" w:rsidR="00DA683A" w:rsidRPr="00021B47" w:rsidRDefault="00DA683A" w:rsidP="00DA683A">
      <w:pPr>
        <w:pStyle w:val="Prrafodelista"/>
        <w:spacing w:after="0" w:line="240" w:lineRule="auto"/>
        <w:rPr>
          <w:sz w:val="22"/>
        </w:rPr>
      </w:pPr>
      <w:r w:rsidRPr="00021B47">
        <w:rPr>
          <w:sz w:val="22"/>
        </w:rPr>
        <w:t>Tiene 8 años y no tiene al menos 2 años de educación</w:t>
      </w:r>
      <w:r>
        <w:rPr>
          <w:sz w:val="22"/>
        </w:rPr>
        <w:t>…</w:t>
      </w:r>
    </w:p>
    <w:p w14:paraId="52CEFD33" w14:textId="77777777" w:rsidR="00DA683A" w:rsidRPr="00021B47" w:rsidRDefault="00DA683A" w:rsidP="00DA683A">
      <w:pPr>
        <w:pStyle w:val="Prrafodelista"/>
        <w:spacing w:after="0" w:line="240" w:lineRule="auto"/>
        <w:rPr>
          <w:sz w:val="22"/>
        </w:rPr>
      </w:pPr>
      <w:r w:rsidRPr="00021B47">
        <w:rPr>
          <w:sz w:val="22"/>
        </w:rPr>
        <w:t>Tiene 17 años y no tiene al menos 11 años de educación.</w:t>
      </w:r>
    </w:p>
    <w:p w14:paraId="69D47E24" w14:textId="77777777" w:rsidR="00DA683A" w:rsidRPr="00021B47" w:rsidRDefault="00DA683A" w:rsidP="00DA683A">
      <w:pPr>
        <w:pStyle w:val="Prrafodelista"/>
        <w:numPr>
          <w:ilvl w:val="0"/>
          <w:numId w:val="6"/>
        </w:numPr>
        <w:spacing w:after="0" w:line="240" w:lineRule="auto"/>
        <w:rPr>
          <w:sz w:val="22"/>
        </w:rPr>
      </w:pPr>
      <w:r w:rsidRPr="00021B47">
        <w:rPr>
          <w:sz w:val="22"/>
        </w:rPr>
        <w:t>Se comparan los niveles educativos de cada integrante que esté entre los 7 y los 17 años con los años normativos. Si el nivel educativo es menor al año normativo</w:t>
      </w:r>
      <w:r>
        <w:rPr>
          <w:sz w:val="22"/>
        </w:rPr>
        <w:t xml:space="preserve"> </w:t>
      </w:r>
      <w:r w:rsidRPr="00021B47">
        <w:rPr>
          <w:sz w:val="22"/>
        </w:rPr>
        <w:t>por edad, ese integrante tiene PRIVACIÓN en rezago escolar. Si el nivel educativo por edad es igual o superior al registrado en la tabla, el integrante NO tiene privación.</w:t>
      </w:r>
    </w:p>
    <w:p w14:paraId="17F82B82" w14:textId="77777777" w:rsidR="00DA683A" w:rsidRPr="00021B47" w:rsidRDefault="00DA683A" w:rsidP="00DA683A">
      <w:pPr>
        <w:pStyle w:val="Prrafodelista"/>
        <w:numPr>
          <w:ilvl w:val="0"/>
          <w:numId w:val="6"/>
        </w:numPr>
        <w:spacing w:after="0" w:line="240" w:lineRule="auto"/>
        <w:rPr>
          <w:sz w:val="22"/>
        </w:rPr>
      </w:pPr>
      <w:r w:rsidRPr="00021B47">
        <w:rPr>
          <w:sz w:val="22"/>
        </w:rPr>
        <w:t>Se toma el número de las personas de 7 a 17 años que están en condición de rezago escolar (PRE), y se divide por el número de personas total de 7 a 17 años en el hogar (NIH≥7 y ≤17). Si la razón de tal división es mayor que 0 (es decir, si hay una o más personas de 7 a 17 años en condición de rezago escolar), el hogar se considera privado.</w:t>
      </w:r>
    </w:p>
    <w:p w14:paraId="26A9DA71" w14:textId="77777777" w:rsidR="00DA683A" w:rsidRPr="00021B47" w:rsidRDefault="00DA683A" w:rsidP="00DA683A">
      <w:pPr>
        <w:pStyle w:val="Prrafodelista"/>
        <w:spacing w:after="0" w:line="240" w:lineRule="auto"/>
        <w:rPr>
          <w:sz w:val="22"/>
        </w:rPr>
      </w:pPr>
    </w:p>
    <w:p w14:paraId="5D2DEE13" w14:textId="77777777" w:rsidR="00DA683A" w:rsidRPr="00021B47" w:rsidRDefault="001069C0" w:rsidP="00DA683A">
      <w:pPr>
        <w:spacing w:after="0" w:line="240" w:lineRule="auto"/>
        <w:jc w:val="center"/>
        <w:rPr>
          <w:sz w:val="22"/>
        </w:rPr>
      </w:pPr>
      <m:oMathPara>
        <m:oMath>
          <m:f>
            <m:fPr>
              <m:ctrlPr>
                <w:rPr>
                  <w:rFonts w:ascii="Cambria Math" w:hAnsi="Cambria Math"/>
                  <w:i/>
                  <w:sz w:val="22"/>
                </w:rPr>
              </m:ctrlPr>
            </m:fPr>
            <m:num>
              <m:r>
                <w:rPr>
                  <w:rFonts w:ascii="Cambria Math" w:hAnsi="Cambria Math"/>
                  <w:sz w:val="22"/>
                </w:rPr>
                <m:t>PRE</m:t>
              </m:r>
            </m:num>
            <m:den>
              <m:r>
                <w:rPr>
                  <w:rFonts w:ascii="Cambria Math" w:hAnsi="Cambria Math"/>
                  <w:sz w:val="22"/>
                </w:rPr>
                <m:t>NIH≥7 y ≤17</m:t>
              </m:r>
            </m:den>
          </m:f>
          <m:r>
            <w:rPr>
              <w:rFonts w:ascii="Cambria Math" w:hAnsi="Cambria Math"/>
              <w:sz w:val="22"/>
            </w:rPr>
            <m:t>=REH</m:t>
          </m:r>
        </m:oMath>
      </m:oMathPara>
    </w:p>
    <w:p w14:paraId="4613449D" w14:textId="77777777" w:rsidR="00DA683A" w:rsidRPr="00021B47" w:rsidRDefault="00DA683A" w:rsidP="00DA683A">
      <w:pPr>
        <w:spacing w:after="0" w:line="240" w:lineRule="auto"/>
        <w:rPr>
          <w:sz w:val="22"/>
        </w:rPr>
      </w:pPr>
    </w:p>
    <w:p w14:paraId="6C3C2295" w14:textId="77777777" w:rsidR="00DA683A" w:rsidRPr="00021B47" w:rsidRDefault="00DA683A" w:rsidP="00DA683A">
      <w:pPr>
        <w:spacing w:after="0" w:line="240" w:lineRule="auto"/>
        <w:rPr>
          <w:sz w:val="22"/>
        </w:rPr>
      </w:pPr>
      <w:r w:rsidRPr="00021B47">
        <w:rPr>
          <w:sz w:val="22"/>
        </w:rPr>
        <w:t>Sea REH la razón de rezago escolar al interior del hogar,</w:t>
      </w:r>
    </w:p>
    <w:p w14:paraId="5A07AF61" w14:textId="77777777" w:rsidR="00DA683A" w:rsidRPr="00021B47" w:rsidRDefault="00DA683A" w:rsidP="00DA683A">
      <w:pPr>
        <w:spacing w:after="0" w:line="240" w:lineRule="auto"/>
        <w:rPr>
          <w:sz w:val="22"/>
        </w:rPr>
      </w:pPr>
    </w:p>
    <w:p w14:paraId="73E002D0" w14:textId="77777777" w:rsidR="00DA683A" w:rsidRPr="00021B47" w:rsidRDefault="00DA683A" w:rsidP="00DA683A">
      <w:pPr>
        <w:spacing w:after="0" w:line="240" w:lineRule="auto"/>
        <w:rPr>
          <w:sz w:val="22"/>
        </w:rPr>
      </w:pPr>
      <w:r w:rsidRPr="00021B47">
        <w:rPr>
          <w:sz w:val="22"/>
        </w:rPr>
        <w:t>S</w:t>
      </w:r>
      <w:r>
        <w:rPr>
          <w:sz w:val="22"/>
        </w:rPr>
        <w:t>i</w:t>
      </w:r>
      <w:r w:rsidRPr="00021B47">
        <w:rPr>
          <w:sz w:val="22"/>
        </w:rPr>
        <w:t xml:space="preserve"> REH = 0, entonces el hogar es </w:t>
      </w:r>
      <w:r w:rsidRPr="00021B47">
        <w:rPr>
          <w:b/>
          <w:sz w:val="22"/>
        </w:rPr>
        <w:t>NO PRIVADO</w:t>
      </w:r>
      <w:r w:rsidRPr="00021B47">
        <w:rPr>
          <w:sz w:val="22"/>
        </w:rPr>
        <w:t xml:space="preserve">, por lo tanto, el indicador es 0. </w:t>
      </w:r>
    </w:p>
    <w:p w14:paraId="73D8D8F3" w14:textId="77777777" w:rsidR="00DA683A" w:rsidRPr="00021B47" w:rsidRDefault="00DA683A" w:rsidP="00DA683A">
      <w:pPr>
        <w:spacing w:after="0" w:line="240" w:lineRule="auto"/>
        <w:rPr>
          <w:sz w:val="22"/>
        </w:rPr>
      </w:pPr>
    </w:p>
    <w:p w14:paraId="6107D7FD" w14:textId="77777777" w:rsidR="00DA683A" w:rsidRPr="00021B47" w:rsidRDefault="00DA683A" w:rsidP="00DA683A">
      <w:pPr>
        <w:spacing w:after="0" w:line="240" w:lineRule="auto"/>
        <w:rPr>
          <w:sz w:val="22"/>
        </w:rPr>
      </w:pPr>
      <w:r w:rsidRPr="00021B47">
        <w:rPr>
          <w:sz w:val="22"/>
        </w:rPr>
        <w:t>S</w:t>
      </w:r>
      <w:r>
        <w:rPr>
          <w:sz w:val="22"/>
        </w:rPr>
        <w:t>i</w:t>
      </w:r>
      <w:r w:rsidRPr="00021B47">
        <w:rPr>
          <w:sz w:val="22"/>
        </w:rPr>
        <w:t xml:space="preserve"> REH &gt; 0, entonces el hogar está </w:t>
      </w:r>
      <w:r w:rsidRPr="00021B47">
        <w:rPr>
          <w:b/>
          <w:sz w:val="22"/>
        </w:rPr>
        <w:t>PRIVADO</w:t>
      </w:r>
      <w:r w:rsidRPr="00021B47">
        <w:rPr>
          <w:sz w:val="22"/>
        </w:rPr>
        <w:t>, por lo tanto, el indicador es 1.</w:t>
      </w:r>
    </w:p>
    <w:p w14:paraId="04F5EC8A" w14:textId="77777777" w:rsidR="00DA683A" w:rsidRDefault="00DA683A" w:rsidP="00DA683A">
      <w:pPr>
        <w:spacing w:after="0" w:line="240" w:lineRule="auto"/>
        <w:rPr>
          <w:sz w:val="22"/>
        </w:rPr>
      </w:pPr>
    </w:p>
    <w:p w14:paraId="698025A0" w14:textId="77777777" w:rsidR="00DA683A" w:rsidRDefault="00DA683A" w:rsidP="00DA683A">
      <w:pPr>
        <w:spacing w:after="0" w:line="240" w:lineRule="auto"/>
        <w:rPr>
          <w:sz w:val="22"/>
        </w:rPr>
      </w:pPr>
      <w:r w:rsidRPr="00021B47">
        <w:rPr>
          <w:sz w:val="22"/>
        </w:rPr>
        <w:t xml:space="preserve">Si el hogar no tiene integrantes de 7 a 17 años se considera como </w:t>
      </w:r>
      <w:r w:rsidRPr="00306BA8">
        <w:rPr>
          <w:b/>
          <w:sz w:val="22"/>
        </w:rPr>
        <w:t>NO PRIVADO</w:t>
      </w:r>
      <w:r w:rsidRPr="00021B47">
        <w:rPr>
          <w:sz w:val="22"/>
        </w:rPr>
        <w:t>. Es decir, el indicador es 0.</w:t>
      </w:r>
    </w:p>
    <w:p w14:paraId="74304D81" w14:textId="77777777" w:rsidR="00DA683A" w:rsidRPr="00021B47" w:rsidRDefault="00DA683A" w:rsidP="00DA683A">
      <w:pPr>
        <w:spacing w:after="0" w:line="240" w:lineRule="auto"/>
        <w:rPr>
          <w:sz w:val="22"/>
        </w:rPr>
      </w:pPr>
    </w:p>
    <w:p w14:paraId="15493559" w14:textId="7719D8FA" w:rsidR="00DA683A" w:rsidRPr="00021B47" w:rsidRDefault="00A404FC" w:rsidP="00DA683A">
      <w:pPr>
        <w:pStyle w:val="Ttulo1"/>
      </w:pPr>
      <w:bookmarkStart w:id="24" w:name="_Toc57283868"/>
      <w:r>
        <w:rPr>
          <w:lang w:val="es-ES_tradnl"/>
        </w:rPr>
        <w:t>2</w:t>
      </w:r>
      <w:r w:rsidR="00DA683A" w:rsidRPr="00021B47">
        <w:t>.3   Privación barreras de acceso a servicios para el cuidado de la primera infancia. Peso de la privación sobre la dimensión (0.05).</w:t>
      </w:r>
      <w:bookmarkEnd w:id="24"/>
    </w:p>
    <w:p w14:paraId="3490439E" w14:textId="77777777" w:rsidR="00DA683A" w:rsidRPr="00021B47" w:rsidRDefault="00DA683A" w:rsidP="00DA683A">
      <w:pPr>
        <w:spacing w:after="0" w:line="240" w:lineRule="auto"/>
        <w:rPr>
          <w:sz w:val="22"/>
        </w:rPr>
      </w:pPr>
    </w:p>
    <w:p w14:paraId="1D7EC54A" w14:textId="77777777" w:rsidR="00DA683A" w:rsidRPr="00021B47" w:rsidRDefault="00DA683A" w:rsidP="00DA683A">
      <w:pPr>
        <w:pStyle w:val="pregunta"/>
        <w:jc w:val="both"/>
        <w:rPr>
          <w:sz w:val="22"/>
          <w:szCs w:val="22"/>
        </w:rPr>
      </w:pPr>
      <w:r w:rsidRPr="00021B47">
        <w:rPr>
          <w:sz w:val="22"/>
          <w:szCs w:val="22"/>
        </w:rPr>
        <w:t xml:space="preserve">Indicador: </w:t>
      </w:r>
    </w:p>
    <w:p w14:paraId="236366E6" w14:textId="77777777" w:rsidR="00DA683A" w:rsidRPr="00021B47" w:rsidRDefault="00DA683A" w:rsidP="00DA683A">
      <w:pPr>
        <w:spacing w:after="0" w:line="240" w:lineRule="auto"/>
        <w:rPr>
          <w:color w:val="000000"/>
          <w:sz w:val="22"/>
        </w:rPr>
      </w:pPr>
      <w:r w:rsidRPr="00021B47">
        <w:rPr>
          <w:color w:val="000000"/>
          <w:sz w:val="22"/>
        </w:rPr>
        <w:t>Proporción de niños de 0 a 5 años en el hogar con acceso simultáneo a salud, nutrición y educación inicial.</w:t>
      </w:r>
    </w:p>
    <w:p w14:paraId="376F562E" w14:textId="77777777" w:rsidR="00DA683A" w:rsidRPr="00021B47" w:rsidRDefault="00DA683A" w:rsidP="00DA683A">
      <w:pPr>
        <w:pStyle w:val="pregunta"/>
        <w:jc w:val="both"/>
        <w:rPr>
          <w:sz w:val="22"/>
          <w:szCs w:val="22"/>
        </w:rPr>
      </w:pPr>
    </w:p>
    <w:p w14:paraId="4549E745" w14:textId="77777777" w:rsidR="00DA683A" w:rsidRDefault="00DA683A" w:rsidP="00DA683A">
      <w:pPr>
        <w:pStyle w:val="pregunta"/>
        <w:jc w:val="both"/>
        <w:rPr>
          <w:sz w:val="22"/>
          <w:szCs w:val="22"/>
        </w:rPr>
      </w:pPr>
      <w:r w:rsidRPr="00021B47">
        <w:rPr>
          <w:sz w:val="22"/>
          <w:szCs w:val="22"/>
        </w:rPr>
        <w:t>Punto de corte:</w:t>
      </w:r>
    </w:p>
    <w:p w14:paraId="3F3A23A0" w14:textId="77777777" w:rsidR="00DA683A" w:rsidRPr="00021B47" w:rsidRDefault="00DA683A" w:rsidP="00DA683A">
      <w:pPr>
        <w:pStyle w:val="pregunta"/>
        <w:jc w:val="both"/>
        <w:rPr>
          <w:sz w:val="22"/>
          <w:szCs w:val="22"/>
        </w:rPr>
      </w:pPr>
    </w:p>
    <w:p w14:paraId="347577A2" w14:textId="77777777" w:rsidR="00DA683A" w:rsidRDefault="00DA683A" w:rsidP="00DA683A">
      <w:pPr>
        <w:pStyle w:val="pregunta"/>
        <w:jc w:val="both"/>
        <w:rPr>
          <w:rFonts w:eastAsiaTheme="minorHAnsi"/>
          <w:b w:val="0"/>
          <w:sz w:val="22"/>
          <w:szCs w:val="22"/>
          <w:lang w:val="es-ES_tradnl" w:eastAsia="en-US"/>
        </w:rPr>
      </w:pPr>
      <w:r w:rsidRPr="00021B47">
        <w:rPr>
          <w:rFonts w:eastAsiaTheme="minorHAnsi"/>
          <w:b w:val="0"/>
          <w:sz w:val="22"/>
          <w:szCs w:val="22"/>
          <w:lang w:val="es-ES_tradnl" w:eastAsia="en-US"/>
        </w:rPr>
        <w:t xml:space="preserve">100% </w:t>
      </w:r>
      <w:r w:rsidRPr="00021B47">
        <w:rPr>
          <w:b w:val="0"/>
          <w:color w:val="000000"/>
          <w:sz w:val="22"/>
          <w:szCs w:val="22"/>
        </w:rPr>
        <w:t>de niños de 0 a 5 años en el hogar</w:t>
      </w:r>
      <w:r w:rsidRPr="00021B47">
        <w:rPr>
          <w:rFonts w:eastAsiaTheme="minorHAnsi"/>
          <w:b w:val="0"/>
          <w:sz w:val="22"/>
          <w:szCs w:val="22"/>
          <w:lang w:val="es-ES_tradnl" w:eastAsia="en-US"/>
        </w:rPr>
        <w:t>.</w:t>
      </w:r>
    </w:p>
    <w:p w14:paraId="197B58C5" w14:textId="77777777" w:rsidR="00DA683A" w:rsidRPr="00E27BD9" w:rsidRDefault="00DA683A" w:rsidP="00DA683A">
      <w:pPr>
        <w:pStyle w:val="pregunta"/>
        <w:jc w:val="both"/>
        <w:rPr>
          <w:rFonts w:eastAsiaTheme="minorHAnsi"/>
          <w:b w:val="0"/>
          <w:sz w:val="22"/>
          <w:szCs w:val="22"/>
          <w:lang w:val="es-ES_tradnl" w:eastAsia="en-US"/>
        </w:rPr>
      </w:pPr>
    </w:p>
    <w:p w14:paraId="2C094C05" w14:textId="77777777" w:rsidR="00DA683A" w:rsidRDefault="00DA683A" w:rsidP="00DA683A">
      <w:pPr>
        <w:spacing w:after="0" w:line="240" w:lineRule="auto"/>
        <w:rPr>
          <w:b/>
          <w:sz w:val="22"/>
        </w:rPr>
      </w:pPr>
      <w:r w:rsidRPr="00021B47">
        <w:rPr>
          <w:b/>
          <w:sz w:val="22"/>
        </w:rPr>
        <w:t>Definición:</w:t>
      </w:r>
    </w:p>
    <w:p w14:paraId="7BB6161B" w14:textId="77777777" w:rsidR="00DA683A" w:rsidRPr="00021B47" w:rsidRDefault="00DA683A" w:rsidP="00DA683A">
      <w:pPr>
        <w:spacing w:after="0" w:line="240" w:lineRule="auto"/>
        <w:rPr>
          <w:b/>
          <w:sz w:val="22"/>
        </w:rPr>
      </w:pPr>
    </w:p>
    <w:p w14:paraId="137B1627" w14:textId="77777777" w:rsidR="00DA683A" w:rsidRPr="00021B47" w:rsidRDefault="00DA683A" w:rsidP="00DA683A">
      <w:pPr>
        <w:spacing w:after="0" w:line="240" w:lineRule="auto"/>
        <w:rPr>
          <w:sz w:val="22"/>
        </w:rPr>
      </w:pPr>
      <w:r w:rsidRPr="00021B47">
        <w:rPr>
          <w:sz w:val="22"/>
        </w:rPr>
        <w:t xml:space="preserve">Contempla el porcentaje de niños de 0 a 5 años en el hogar que tiene acceso a los servicios para el cuidado infantil (salud, nutrición, cuidado y educación inicial) de manera simultánea. Se considera que un hogar enfrenta privación en esta variable si al menos uno de los niños entre 0 y 5 años del hogar no tiene acceso simultáneo a los servicios para el cuidado integral de la primera infancia. </w:t>
      </w:r>
    </w:p>
    <w:p w14:paraId="740D91E2" w14:textId="77777777" w:rsidR="00DA683A" w:rsidRPr="00021B47" w:rsidRDefault="00DA683A" w:rsidP="00DA683A">
      <w:pPr>
        <w:spacing w:after="0" w:line="240" w:lineRule="auto"/>
        <w:rPr>
          <w:sz w:val="22"/>
        </w:rPr>
      </w:pPr>
    </w:p>
    <w:p w14:paraId="47A28263" w14:textId="77777777" w:rsidR="00DA683A" w:rsidRPr="00021B47" w:rsidRDefault="00DA683A" w:rsidP="00DA683A">
      <w:pPr>
        <w:spacing w:after="0" w:line="240" w:lineRule="auto"/>
        <w:rPr>
          <w:sz w:val="22"/>
        </w:rPr>
      </w:pPr>
      <w:r w:rsidRPr="00021B47">
        <w:rPr>
          <w:sz w:val="22"/>
        </w:rPr>
        <w:t>En este sentido, un hogar NO enfrenta privación cuando el 100% de los niños menores de 5 años en el hogar asisten la mayor parte del tiempo entre semana a un hogar comunitario, guardería, centro de desarrollo infantil –CDI–, o preescolar; permanecen al cuidado de un adulto responsable</w:t>
      </w:r>
      <w:r w:rsidRPr="00021B47">
        <w:rPr>
          <w:rStyle w:val="Refdenotaalpie"/>
          <w:sz w:val="22"/>
        </w:rPr>
        <w:footnoteReference w:id="3"/>
      </w:r>
      <w:r w:rsidRPr="00021B47">
        <w:rPr>
          <w:sz w:val="22"/>
        </w:rPr>
        <w:t xml:space="preserve">; están asegurados </w:t>
      </w:r>
      <w:r w:rsidRPr="00021B47">
        <w:rPr>
          <w:sz w:val="22"/>
        </w:rPr>
        <w:lastRenderedPageBreak/>
        <w:t>a una entidad de seguridad social en salud; y reciben almuerzo en el establecimiento en el que permanecen la mayor parte del tiempo.</w:t>
      </w:r>
    </w:p>
    <w:p w14:paraId="4070F066" w14:textId="77777777" w:rsidR="00DA683A" w:rsidRPr="00021B47" w:rsidRDefault="00DA683A" w:rsidP="00DA683A">
      <w:pPr>
        <w:spacing w:after="0" w:line="240" w:lineRule="auto"/>
        <w:rPr>
          <w:sz w:val="22"/>
        </w:rPr>
      </w:pPr>
    </w:p>
    <w:p w14:paraId="47C34A20" w14:textId="77777777" w:rsidR="00DA683A" w:rsidRPr="00021B47" w:rsidRDefault="00DA683A" w:rsidP="00DA683A">
      <w:pPr>
        <w:spacing w:after="0" w:line="240" w:lineRule="auto"/>
        <w:rPr>
          <w:sz w:val="22"/>
        </w:rPr>
      </w:pPr>
      <w:r w:rsidRPr="00021B47">
        <w:rPr>
          <w:sz w:val="22"/>
        </w:rPr>
        <w:t>Si en el hogar no hay niños de 0 a 5 años se considera que el hogar no enfrenta privación en esta variable.</w:t>
      </w:r>
    </w:p>
    <w:p w14:paraId="29FF9BFF" w14:textId="77777777" w:rsidR="00DA683A" w:rsidRPr="00021B47" w:rsidRDefault="00DA683A" w:rsidP="00DA683A">
      <w:pPr>
        <w:spacing w:after="0" w:line="240" w:lineRule="auto"/>
        <w:rPr>
          <w:sz w:val="22"/>
        </w:rPr>
      </w:pPr>
    </w:p>
    <w:p w14:paraId="4E104E77" w14:textId="77777777" w:rsidR="00DA683A" w:rsidRPr="00021B47" w:rsidRDefault="00DA683A" w:rsidP="00DA683A">
      <w:pPr>
        <w:spacing w:after="0" w:line="240" w:lineRule="auto"/>
        <w:rPr>
          <w:b/>
          <w:sz w:val="22"/>
        </w:rPr>
      </w:pPr>
      <w:r w:rsidRPr="00021B47">
        <w:rPr>
          <w:b/>
          <w:sz w:val="22"/>
        </w:rPr>
        <w:t>Procedimiento para el cálculo y resultado:</w:t>
      </w:r>
    </w:p>
    <w:p w14:paraId="629F1A59" w14:textId="77777777" w:rsidR="00DA683A" w:rsidRPr="00021B47" w:rsidRDefault="00DA683A" w:rsidP="00DA683A">
      <w:pPr>
        <w:spacing w:after="0" w:line="240" w:lineRule="auto"/>
        <w:rPr>
          <w:b/>
          <w:sz w:val="22"/>
        </w:rPr>
      </w:pPr>
    </w:p>
    <w:p w14:paraId="0CC2B07C" w14:textId="77777777" w:rsidR="00DA683A" w:rsidRPr="00021B47" w:rsidRDefault="00DA683A" w:rsidP="00DA683A">
      <w:pPr>
        <w:spacing w:after="0" w:line="240" w:lineRule="auto"/>
        <w:rPr>
          <w:sz w:val="22"/>
        </w:rPr>
      </w:pPr>
      <w:r w:rsidRPr="00021B47">
        <w:rPr>
          <w:sz w:val="22"/>
        </w:rPr>
        <w:t>Se calcula para todos los integrantes del hogar menores de 5 años (cálculo automático de la edad ≤ 5 años).</w:t>
      </w:r>
    </w:p>
    <w:p w14:paraId="23F94AF5" w14:textId="77777777" w:rsidR="00DA683A" w:rsidRPr="00021B47" w:rsidRDefault="00DA683A" w:rsidP="00DA683A">
      <w:pPr>
        <w:spacing w:after="0" w:line="240" w:lineRule="auto"/>
        <w:rPr>
          <w:sz w:val="22"/>
        </w:rPr>
      </w:pPr>
      <w:r w:rsidRPr="00021B47">
        <w:rPr>
          <w:sz w:val="22"/>
        </w:rPr>
        <w:t>Se calcula el acceso a tres servicios de la siguiente manera:</w:t>
      </w:r>
    </w:p>
    <w:p w14:paraId="2DBD5E8A" w14:textId="77777777" w:rsidR="00DA683A" w:rsidRPr="00021B47" w:rsidRDefault="00DA683A" w:rsidP="00DA683A">
      <w:pPr>
        <w:spacing w:after="0" w:line="240" w:lineRule="auto"/>
        <w:rPr>
          <w:sz w:val="22"/>
        </w:rPr>
      </w:pPr>
    </w:p>
    <w:p w14:paraId="54E09D30" w14:textId="77777777" w:rsidR="00DA683A" w:rsidRPr="00021B47" w:rsidRDefault="00DA683A" w:rsidP="00DA683A">
      <w:pPr>
        <w:spacing w:after="0" w:line="240" w:lineRule="auto"/>
        <w:rPr>
          <w:b/>
          <w:sz w:val="22"/>
        </w:rPr>
      </w:pPr>
      <w:r w:rsidRPr="00021B47">
        <w:rPr>
          <w:b/>
          <w:sz w:val="22"/>
        </w:rPr>
        <w:t>CUIDADO</w:t>
      </w:r>
    </w:p>
    <w:p w14:paraId="7AF2F543" w14:textId="4AA785D2" w:rsidR="002B4C73" w:rsidRDefault="002B4C73" w:rsidP="00DA683A">
      <w:pPr>
        <w:spacing w:after="0" w:line="240" w:lineRule="auto"/>
        <w:rPr>
          <w:sz w:val="22"/>
        </w:rPr>
      </w:pPr>
      <w:r>
        <w:rPr>
          <w:sz w:val="22"/>
        </w:rPr>
        <w:t>Para el servicio de CUIDADO se cuenta con dos c</w:t>
      </w:r>
      <w:r w:rsidR="0064736A">
        <w:rPr>
          <w:sz w:val="22"/>
        </w:rPr>
        <w:t>ondiciones las cuales se calculan</w:t>
      </w:r>
      <w:r>
        <w:rPr>
          <w:sz w:val="22"/>
        </w:rPr>
        <w:t xml:space="preserve"> dependiendo del rango de edad del integrante. </w:t>
      </w:r>
    </w:p>
    <w:p w14:paraId="69201FE7" w14:textId="783D6886" w:rsidR="0064736A" w:rsidRDefault="002B4C73" w:rsidP="00DA683A">
      <w:pPr>
        <w:spacing w:after="0" w:line="240" w:lineRule="auto"/>
        <w:rPr>
          <w:sz w:val="22"/>
        </w:rPr>
      </w:pPr>
      <w:r>
        <w:rPr>
          <w:sz w:val="22"/>
        </w:rPr>
        <w:t xml:space="preserve">La condición 1 </w:t>
      </w:r>
      <w:r w:rsidR="0064736A">
        <w:rPr>
          <w:sz w:val="22"/>
        </w:rPr>
        <w:t xml:space="preserve">aplica </w:t>
      </w:r>
      <w:r>
        <w:rPr>
          <w:sz w:val="22"/>
        </w:rPr>
        <w:t xml:space="preserve">para los integrantes del hogar menores de 5 años </w:t>
      </w:r>
      <w:r w:rsidRPr="00021B47">
        <w:rPr>
          <w:sz w:val="22"/>
        </w:rPr>
        <w:t>(cálculo automático de la edad &lt; 5 años)</w:t>
      </w:r>
      <w:r>
        <w:rPr>
          <w:sz w:val="22"/>
        </w:rPr>
        <w:t xml:space="preserve">. </w:t>
      </w:r>
    </w:p>
    <w:p w14:paraId="47FB1819" w14:textId="729AFBB7" w:rsidR="00DA683A" w:rsidRDefault="0064736A" w:rsidP="00DA683A">
      <w:pPr>
        <w:spacing w:after="0" w:line="240" w:lineRule="auto"/>
        <w:rPr>
          <w:sz w:val="22"/>
        </w:rPr>
      </w:pPr>
      <w:r>
        <w:rPr>
          <w:sz w:val="22"/>
        </w:rPr>
        <w:t>L</w:t>
      </w:r>
      <w:r w:rsidR="002B4C73">
        <w:rPr>
          <w:sz w:val="22"/>
        </w:rPr>
        <w:t xml:space="preserve">a condición 2 </w:t>
      </w:r>
      <w:r>
        <w:rPr>
          <w:sz w:val="22"/>
        </w:rPr>
        <w:t>aplica</w:t>
      </w:r>
      <w:r w:rsidR="002B4C73">
        <w:rPr>
          <w:sz w:val="22"/>
        </w:rPr>
        <w:t xml:space="preserve"> para los integrantes del hogar de 5 años </w:t>
      </w:r>
      <w:r w:rsidR="002B4C73" w:rsidRPr="00021B47">
        <w:rPr>
          <w:sz w:val="22"/>
        </w:rPr>
        <w:t>(cálculo automático de la edad = 5 años)</w:t>
      </w:r>
      <w:r w:rsidR="002B4C73">
        <w:rPr>
          <w:sz w:val="22"/>
        </w:rPr>
        <w:t xml:space="preserve">.  </w:t>
      </w:r>
    </w:p>
    <w:p w14:paraId="038760F4" w14:textId="77777777" w:rsidR="002B4C73" w:rsidRPr="00021B47" w:rsidRDefault="002B4C73" w:rsidP="00DA683A">
      <w:pPr>
        <w:spacing w:after="0" w:line="240" w:lineRule="auto"/>
        <w:rPr>
          <w:sz w:val="22"/>
        </w:rPr>
      </w:pPr>
    </w:p>
    <w:p w14:paraId="06D852DF" w14:textId="77777777" w:rsidR="00DA683A" w:rsidRDefault="00DA683A" w:rsidP="00DA683A">
      <w:pPr>
        <w:spacing w:after="0" w:line="240" w:lineRule="auto"/>
        <w:rPr>
          <w:b/>
          <w:sz w:val="22"/>
        </w:rPr>
      </w:pPr>
      <w:r w:rsidRPr="00021B47">
        <w:rPr>
          <w:b/>
          <w:sz w:val="22"/>
        </w:rPr>
        <w:t>Condición 1</w:t>
      </w:r>
    </w:p>
    <w:p w14:paraId="33EFFC0B" w14:textId="77777777" w:rsidR="00DA683A" w:rsidRPr="00021B47" w:rsidRDefault="00DA683A" w:rsidP="00DA683A">
      <w:pPr>
        <w:spacing w:after="0" w:line="240" w:lineRule="auto"/>
        <w:rPr>
          <w:b/>
          <w:sz w:val="22"/>
        </w:rPr>
      </w:pPr>
    </w:p>
    <w:p w14:paraId="18A51355" w14:textId="77777777" w:rsidR="00DA683A" w:rsidRPr="00021B47" w:rsidRDefault="00DA683A" w:rsidP="00DA683A">
      <w:pPr>
        <w:pStyle w:val="Prrafodelista"/>
        <w:numPr>
          <w:ilvl w:val="0"/>
          <w:numId w:val="7"/>
        </w:numPr>
        <w:spacing w:after="0" w:line="240" w:lineRule="auto"/>
        <w:rPr>
          <w:sz w:val="22"/>
        </w:rPr>
      </w:pPr>
      <w:r w:rsidRPr="00021B47">
        <w:rPr>
          <w:sz w:val="22"/>
        </w:rPr>
        <w:t>Se toman los integrantes del hogar entre 0 y 5 años (cálculo automático de la edad &lt; 5 años), que en la pregunta G01 ¿Dónde o con quién permanece... durante la mayor parte del tiempo ENTRE SEMANA?, respondieron cualquiera de las siguientes opciones: "1", "2", "4" o "5". En tal caso NO están privados y el indicador es 0.</w:t>
      </w:r>
    </w:p>
    <w:p w14:paraId="0FE3557C" w14:textId="77777777" w:rsidR="00DA683A" w:rsidRPr="00021B47" w:rsidRDefault="00DA683A" w:rsidP="00DA683A">
      <w:pPr>
        <w:spacing w:after="0" w:line="240" w:lineRule="auto"/>
        <w:rPr>
          <w:sz w:val="22"/>
        </w:rPr>
      </w:pPr>
    </w:p>
    <w:p w14:paraId="1F5332F7" w14:textId="34928427" w:rsidR="00DA683A" w:rsidRDefault="00DA683A" w:rsidP="00DA683A">
      <w:pPr>
        <w:pStyle w:val="Prrafodelista"/>
        <w:numPr>
          <w:ilvl w:val="0"/>
          <w:numId w:val="7"/>
        </w:numPr>
        <w:spacing w:after="0" w:line="240" w:lineRule="auto"/>
        <w:rPr>
          <w:sz w:val="22"/>
        </w:rPr>
      </w:pPr>
      <w:r w:rsidRPr="00021B47">
        <w:rPr>
          <w:sz w:val="22"/>
        </w:rPr>
        <w:t>Se toman los integrantes del hogar entre 0 y 5 años (cálculo automático de la edad &lt; 5 años). Si en la pregunta G01 ¿Dónde o con quién permanece... durante la mayor parte del tiempo ENTRE SEMANA?, respondieron cualquiera de las siguientes opciones, "3", "6", "7" u "8", se considera que el niño NO recibe cuidado adecuado, y, por lo tanto, está en privación, es decir, el indicador para este servicio es 1.</w:t>
      </w:r>
    </w:p>
    <w:p w14:paraId="17663DF4" w14:textId="77777777" w:rsidR="000D7544" w:rsidRPr="000D7544" w:rsidRDefault="000D7544" w:rsidP="000D7544">
      <w:pPr>
        <w:pStyle w:val="Prrafodelista"/>
        <w:rPr>
          <w:sz w:val="22"/>
        </w:rPr>
      </w:pPr>
    </w:p>
    <w:p w14:paraId="73E49B84" w14:textId="77777777" w:rsidR="000D7544" w:rsidRPr="00021B47" w:rsidRDefault="000D7544" w:rsidP="000D7544">
      <w:pPr>
        <w:pStyle w:val="Prrafodelista"/>
        <w:spacing w:after="0" w:line="240" w:lineRule="auto"/>
        <w:rPr>
          <w:sz w:val="22"/>
        </w:rPr>
      </w:pPr>
    </w:p>
    <w:p w14:paraId="336A334F" w14:textId="77777777" w:rsidR="00DA683A" w:rsidRDefault="00DA683A" w:rsidP="00DA683A">
      <w:pPr>
        <w:spacing w:after="0" w:line="240" w:lineRule="auto"/>
        <w:rPr>
          <w:b/>
          <w:sz w:val="22"/>
        </w:rPr>
      </w:pPr>
      <w:r w:rsidRPr="00021B47">
        <w:rPr>
          <w:b/>
          <w:sz w:val="22"/>
        </w:rPr>
        <w:t>Condición 2</w:t>
      </w:r>
    </w:p>
    <w:p w14:paraId="0C3F34C5" w14:textId="77777777" w:rsidR="00DA683A" w:rsidRPr="00021B47" w:rsidRDefault="00DA683A" w:rsidP="00DA683A">
      <w:pPr>
        <w:spacing w:after="0" w:line="240" w:lineRule="auto"/>
        <w:rPr>
          <w:b/>
          <w:sz w:val="22"/>
        </w:rPr>
      </w:pPr>
    </w:p>
    <w:p w14:paraId="6FD81F96" w14:textId="77777777" w:rsidR="00DA683A" w:rsidRPr="00021B47" w:rsidRDefault="00DA683A" w:rsidP="00DA683A">
      <w:pPr>
        <w:pStyle w:val="Prrafodelista"/>
        <w:numPr>
          <w:ilvl w:val="0"/>
          <w:numId w:val="8"/>
        </w:numPr>
        <w:spacing w:after="0" w:line="240" w:lineRule="auto"/>
        <w:rPr>
          <w:sz w:val="22"/>
        </w:rPr>
      </w:pPr>
      <w:r w:rsidRPr="00021B47">
        <w:rPr>
          <w:sz w:val="22"/>
        </w:rPr>
        <w:t xml:space="preserve">Se toman los integrantes de 5 años (cálculo automático de la edad = 5 años) que hubieran respondido la opción "1. Sí", en la pregunta H03 </w:t>
      </w:r>
      <w:r w:rsidRPr="00021B47">
        <w:rPr>
          <w:sz w:val="22"/>
        </w:rPr>
        <w:lastRenderedPageBreak/>
        <w:t>¿…actualmente asiste al preescolar, escuela, colegio o universidad? En tal caso el indicador es 0.</w:t>
      </w:r>
    </w:p>
    <w:p w14:paraId="5140BC45" w14:textId="77777777" w:rsidR="00DA683A" w:rsidRPr="00021B47" w:rsidRDefault="00DA683A" w:rsidP="00DA683A">
      <w:pPr>
        <w:spacing w:after="0" w:line="240" w:lineRule="auto"/>
        <w:rPr>
          <w:sz w:val="22"/>
        </w:rPr>
      </w:pPr>
    </w:p>
    <w:p w14:paraId="3B8389CB" w14:textId="66BDB50D" w:rsidR="00DA683A" w:rsidRPr="00021B47" w:rsidRDefault="00B16DCD" w:rsidP="00DA683A">
      <w:pPr>
        <w:pStyle w:val="Prrafodelista"/>
        <w:numPr>
          <w:ilvl w:val="0"/>
          <w:numId w:val="8"/>
        </w:numPr>
        <w:spacing w:after="0" w:line="240" w:lineRule="auto"/>
        <w:rPr>
          <w:sz w:val="22"/>
        </w:rPr>
      </w:pPr>
      <w:r w:rsidRPr="00021B47">
        <w:rPr>
          <w:sz w:val="22"/>
        </w:rPr>
        <w:t>S</w:t>
      </w:r>
      <w:r w:rsidR="00DA683A" w:rsidRPr="00021B47">
        <w:rPr>
          <w:sz w:val="22"/>
        </w:rPr>
        <w:t>e toman los integrantes del hogar de 5 años (cálculo automático de la edad = 5 años). Si en la pregunta H03 ¿…actualmente asiste al preescolar, escuela, colegio o universidad?, respondieron la opción "2. No", se considera que el niño NO recibe cuidado adecuado, y, por lo tanto, está en privación, es decir, el indicador para este servicio es 1.</w:t>
      </w:r>
    </w:p>
    <w:p w14:paraId="404A0BB6" w14:textId="77777777" w:rsidR="00DA683A" w:rsidRPr="00021B47" w:rsidRDefault="00DA683A" w:rsidP="00DA683A">
      <w:pPr>
        <w:spacing w:after="0" w:line="240" w:lineRule="auto"/>
        <w:rPr>
          <w:sz w:val="22"/>
        </w:rPr>
      </w:pPr>
    </w:p>
    <w:p w14:paraId="73B00C39" w14:textId="77777777" w:rsidR="00DA683A" w:rsidRPr="00021B47" w:rsidRDefault="00DA683A" w:rsidP="00DA683A">
      <w:pPr>
        <w:spacing w:after="0" w:line="240" w:lineRule="auto"/>
        <w:rPr>
          <w:b/>
          <w:sz w:val="22"/>
        </w:rPr>
      </w:pPr>
      <w:r w:rsidRPr="00021B47">
        <w:rPr>
          <w:b/>
          <w:sz w:val="22"/>
        </w:rPr>
        <w:t>SALUD</w:t>
      </w:r>
    </w:p>
    <w:p w14:paraId="43D1CF02" w14:textId="77777777" w:rsidR="00DA683A" w:rsidRPr="00021B47" w:rsidRDefault="00DA683A" w:rsidP="00DA683A">
      <w:pPr>
        <w:spacing w:after="0" w:line="240" w:lineRule="auto"/>
        <w:rPr>
          <w:sz w:val="22"/>
        </w:rPr>
      </w:pPr>
    </w:p>
    <w:p w14:paraId="62FF5392" w14:textId="77777777" w:rsidR="00DA683A" w:rsidRDefault="00DA683A" w:rsidP="00DA683A">
      <w:pPr>
        <w:spacing w:after="0" w:line="240" w:lineRule="auto"/>
        <w:rPr>
          <w:b/>
          <w:sz w:val="22"/>
        </w:rPr>
      </w:pPr>
      <w:r w:rsidRPr="00021B47">
        <w:rPr>
          <w:b/>
          <w:sz w:val="22"/>
        </w:rPr>
        <w:t>Condición 1</w:t>
      </w:r>
    </w:p>
    <w:p w14:paraId="7835EBB1" w14:textId="77777777" w:rsidR="00DA683A" w:rsidRPr="00021B47" w:rsidRDefault="00DA683A" w:rsidP="00DA683A">
      <w:pPr>
        <w:spacing w:after="0" w:line="240" w:lineRule="auto"/>
        <w:rPr>
          <w:b/>
          <w:sz w:val="22"/>
        </w:rPr>
      </w:pPr>
    </w:p>
    <w:p w14:paraId="479FD578" w14:textId="77777777" w:rsidR="00DA683A" w:rsidRPr="00021B47" w:rsidRDefault="00DA683A" w:rsidP="00DA683A">
      <w:pPr>
        <w:pStyle w:val="Prrafodelista"/>
        <w:numPr>
          <w:ilvl w:val="0"/>
          <w:numId w:val="9"/>
        </w:numPr>
        <w:spacing w:after="0" w:line="240" w:lineRule="auto"/>
        <w:rPr>
          <w:sz w:val="22"/>
        </w:rPr>
      </w:pPr>
      <w:r w:rsidRPr="00021B47">
        <w:rPr>
          <w:sz w:val="22"/>
        </w:rPr>
        <w:t>Se toman los integrantes del hogar entre 0 y 5 años (cálculo automático de la edad ≤ 5 años), que respondieron en la pregunta F02 ¿A cuál de los siguientes regímenes de seguridad social en salud está afiliado como cotizante o beneficiario? las opciones "1. Contributivo (EPS)", "2. Especial (Fuerzas Armadas, Ecopetrol, universidades públicas, magisterio)" o “3. Subsidiado (EPS-S)”, En tal caso el indicador es 0.</w:t>
      </w:r>
    </w:p>
    <w:p w14:paraId="59CD3349" w14:textId="77777777" w:rsidR="00DA683A" w:rsidRPr="00021B47" w:rsidRDefault="00DA683A" w:rsidP="00DA683A">
      <w:pPr>
        <w:spacing w:after="0" w:line="240" w:lineRule="auto"/>
        <w:rPr>
          <w:sz w:val="22"/>
        </w:rPr>
      </w:pPr>
    </w:p>
    <w:p w14:paraId="3035576E" w14:textId="509C73C4" w:rsidR="000D7544" w:rsidRDefault="00DA683A" w:rsidP="00DA683A">
      <w:pPr>
        <w:pStyle w:val="Prrafodelista"/>
        <w:numPr>
          <w:ilvl w:val="0"/>
          <w:numId w:val="9"/>
        </w:numPr>
        <w:spacing w:after="0" w:line="240" w:lineRule="auto"/>
        <w:rPr>
          <w:sz w:val="22"/>
        </w:rPr>
      </w:pPr>
      <w:r w:rsidRPr="00021B47">
        <w:rPr>
          <w:sz w:val="22"/>
        </w:rPr>
        <w:t>Se toman los integrantes del hogar entre 0 y 5 años (cálculo automático de la edad ≤ 5 años). Si en la pregunta F02 ¿A cuál de los siguientes regímenes de seguridad social en salud está afiliado como cotizante o beneficiario?, respondieron las opciones "9. No sabe" o "0. Ninguna", se considera que el niño NO tiene acceso a salud, por lo tanto, está en privación. Es decir, el indicador para este servicio es 1.</w:t>
      </w:r>
    </w:p>
    <w:p w14:paraId="1D120703" w14:textId="3A6089DD" w:rsidR="000D7544" w:rsidRDefault="000D7544">
      <w:pPr>
        <w:jc w:val="left"/>
        <w:rPr>
          <w:sz w:val="22"/>
        </w:rPr>
      </w:pPr>
    </w:p>
    <w:p w14:paraId="70ADDB40" w14:textId="77777777" w:rsidR="00DA683A" w:rsidRPr="00021B47" w:rsidRDefault="00DA683A" w:rsidP="00DA683A">
      <w:pPr>
        <w:spacing w:after="0" w:line="240" w:lineRule="auto"/>
        <w:rPr>
          <w:b/>
          <w:sz w:val="22"/>
        </w:rPr>
      </w:pPr>
      <w:r w:rsidRPr="00021B47">
        <w:rPr>
          <w:b/>
          <w:sz w:val="22"/>
        </w:rPr>
        <w:t>ALIMENTACIÓN</w:t>
      </w:r>
    </w:p>
    <w:p w14:paraId="58C112D2" w14:textId="77777777" w:rsidR="00DA683A" w:rsidRPr="00021B47" w:rsidRDefault="00DA683A" w:rsidP="00DA683A">
      <w:pPr>
        <w:spacing w:after="0" w:line="240" w:lineRule="auto"/>
        <w:rPr>
          <w:sz w:val="22"/>
        </w:rPr>
      </w:pPr>
    </w:p>
    <w:p w14:paraId="01FBE3C6" w14:textId="77777777" w:rsidR="00DA683A" w:rsidRDefault="00DA683A" w:rsidP="00DA683A">
      <w:pPr>
        <w:spacing w:after="0" w:line="240" w:lineRule="auto"/>
        <w:rPr>
          <w:b/>
          <w:sz w:val="22"/>
        </w:rPr>
      </w:pPr>
      <w:r w:rsidRPr="00021B47">
        <w:rPr>
          <w:b/>
          <w:sz w:val="22"/>
        </w:rPr>
        <w:t>Condición 1</w:t>
      </w:r>
    </w:p>
    <w:p w14:paraId="375DE278" w14:textId="77777777" w:rsidR="00DA683A" w:rsidRPr="00021B47" w:rsidRDefault="00DA683A" w:rsidP="00DA683A">
      <w:pPr>
        <w:spacing w:after="0" w:line="240" w:lineRule="auto"/>
        <w:rPr>
          <w:b/>
          <w:sz w:val="22"/>
        </w:rPr>
      </w:pPr>
    </w:p>
    <w:p w14:paraId="27C5F0A3" w14:textId="77777777" w:rsidR="00DA683A" w:rsidRPr="00021B47" w:rsidRDefault="00DA683A" w:rsidP="00DA683A">
      <w:pPr>
        <w:pStyle w:val="Prrafodelista"/>
        <w:numPr>
          <w:ilvl w:val="0"/>
          <w:numId w:val="10"/>
        </w:numPr>
        <w:spacing w:after="0" w:line="240" w:lineRule="auto"/>
        <w:rPr>
          <w:sz w:val="22"/>
        </w:rPr>
      </w:pPr>
      <w:r w:rsidRPr="00021B47">
        <w:rPr>
          <w:sz w:val="22"/>
        </w:rPr>
        <w:t xml:space="preserve">Se toman los integrantes del hogar menores de 5 años (cálculo automático de la edad &lt; 5 años), que en la pregunta G01 ¿Dónde o con quién permanece... durante la mayor parte del tiempo ENTRE SEMANA?, hayan respondido la opción “1. Asiste a un hogar comunitario, jardín infantil o centro de desarrollo infantil –CDI– o colegio", y se verifica que hayan respondido la opción "1. Sí", en la pregunta G02 ¿Recibe o toma desayuno o almuerzo donde permanece la mayor parte del tiempo entre semana? En tal caso el indicador es 0. </w:t>
      </w:r>
    </w:p>
    <w:p w14:paraId="6FAD5BED" w14:textId="77777777" w:rsidR="00DA683A" w:rsidRPr="00021B47" w:rsidRDefault="00DA683A" w:rsidP="00DA683A">
      <w:pPr>
        <w:spacing w:after="0" w:line="240" w:lineRule="auto"/>
        <w:rPr>
          <w:sz w:val="22"/>
        </w:rPr>
      </w:pPr>
    </w:p>
    <w:p w14:paraId="68AC9492" w14:textId="77777777" w:rsidR="00DA683A" w:rsidRPr="00021B47" w:rsidRDefault="00DA683A" w:rsidP="00DA683A">
      <w:pPr>
        <w:pStyle w:val="Prrafodelista"/>
        <w:numPr>
          <w:ilvl w:val="0"/>
          <w:numId w:val="10"/>
        </w:numPr>
        <w:spacing w:after="0" w:line="240" w:lineRule="auto"/>
        <w:rPr>
          <w:sz w:val="22"/>
        </w:rPr>
      </w:pPr>
      <w:r w:rsidRPr="00021B47">
        <w:rPr>
          <w:sz w:val="22"/>
        </w:rPr>
        <w:lastRenderedPageBreak/>
        <w:t>De lo contrario, es decir, si en la pregunta G02 la respuesta fue la opción "2. No", se considera que el niño menor de 5 años está privado del servicio de alimentación, y, por tanto, el indicador es 1.</w:t>
      </w:r>
    </w:p>
    <w:p w14:paraId="3FCCA072" w14:textId="77777777" w:rsidR="00DA683A" w:rsidRPr="00021B47" w:rsidRDefault="00DA683A" w:rsidP="00DA683A">
      <w:pPr>
        <w:spacing w:after="0" w:line="240" w:lineRule="auto"/>
        <w:rPr>
          <w:sz w:val="22"/>
        </w:rPr>
      </w:pPr>
    </w:p>
    <w:p w14:paraId="28341579" w14:textId="77777777" w:rsidR="00DA683A" w:rsidRPr="00021B47" w:rsidRDefault="00DA683A" w:rsidP="00DA683A">
      <w:pPr>
        <w:pStyle w:val="Prrafodelista"/>
        <w:numPr>
          <w:ilvl w:val="0"/>
          <w:numId w:val="10"/>
        </w:numPr>
        <w:spacing w:after="0" w:line="240" w:lineRule="auto"/>
        <w:rPr>
          <w:sz w:val="22"/>
        </w:rPr>
      </w:pPr>
      <w:r w:rsidRPr="00021B47">
        <w:rPr>
          <w:sz w:val="22"/>
        </w:rPr>
        <w:t>Si en la pregunta G01, se respondió alguna de las siguientes opciones de respuesta: "2", "4" o "5" el indicador será 0 para el servicio de alimentación (Se asume que los niños al cuidado de un adulto responsable reciben nutrición adecuada).</w:t>
      </w:r>
    </w:p>
    <w:p w14:paraId="7128978C" w14:textId="77777777" w:rsidR="00DA683A" w:rsidRPr="00021B47" w:rsidRDefault="00DA683A" w:rsidP="00DA683A">
      <w:pPr>
        <w:spacing w:after="0" w:line="240" w:lineRule="auto"/>
        <w:rPr>
          <w:sz w:val="22"/>
        </w:rPr>
      </w:pPr>
    </w:p>
    <w:p w14:paraId="3D4AD8D6" w14:textId="1F387404" w:rsidR="00DA683A" w:rsidRDefault="00DA683A" w:rsidP="00DA683A">
      <w:pPr>
        <w:spacing w:after="0" w:line="240" w:lineRule="auto"/>
        <w:rPr>
          <w:b/>
          <w:sz w:val="22"/>
        </w:rPr>
      </w:pPr>
      <w:r w:rsidRPr="00021B47">
        <w:rPr>
          <w:b/>
          <w:sz w:val="22"/>
        </w:rPr>
        <w:t>METODOLOGÍA:</w:t>
      </w:r>
    </w:p>
    <w:p w14:paraId="7B6D50B2" w14:textId="77777777" w:rsidR="00DA683A" w:rsidRPr="00021B47" w:rsidRDefault="00DA683A" w:rsidP="00DA683A">
      <w:pPr>
        <w:spacing w:after="0" w:line="240" w:lineRule="auto"/>
        <w:rPr>
          <w:b/>
          <w:sz w:val="22"/>
        </w:rPr>
      </w:pPr>
    </w:p>
    <w:p w14:paraId="2BBDBD64" w14:textId="086946CB" w:rsidR="00DA683A" w:rsidRPr="00021B47" w:rsidRDefault="00DA683A" w:rsidP="00DA683A">
      <w:pPr>
        <w:spacing w:after="0" w:line="240" w:lineRule="auto"/>
        <w:rPr>
          <w:sz w:val="22"/>
        </w:rPr>
      </w:pPr>
      <w:r w:rsidRPr="00021B47">
        <w:rPr>
          <w:sz w:val="22"/>
        </w:rPr>
        <w:t xml:space="preserve">Se realiza un conteo de los niños en condición de no acceso a los servicios de cuidado de la primera infancia al interior de cada hogar. Cada uno de los indicadores de cuidado, salud y educación debe estar en 0 para todo niño del hogar entre 0 y 5 años para que </w:t>
      </w:r>
      <w:r>
        <w:rPr>
          <w:sz w:val="22"/>
        </w:rPr>
        <w:t>este</w:t>
      </w:r>
      <w:r w:rsidRPr="00021B47">
        <w:rPr>
          <w:sz w:val="22"/>
        </w:rPr>
        <w:t xml:space="preserve"> se considere </w:t>
      </w:r>
      <w:r w:rsidRPr="00021B47">
        <w:rPr>
          <w:b/>
          <w:sz w:val="22"/>
        </w:rPr>
        <w:t>NO PRIVADO</w:t>
      </w:r>
      <w:r w:rsidRPr="00021B47">
        <w:rPr>
          <w:sz w:val="22"/>
        </w:rPr>
        <w:t>, y, por lo</w:t>
      </w:r>
      <w:r w:rsidR="00B1039B">
        <w:rPr>
          <w:sz w:val="22"/>
        </w:rPr>
        <w:t xml:space="preserve"> tanto, el indicador global es</w:t>
      </w:r>
      <w:r w:rsidRPr="00021B47">
        <w:rPr>
          <w:sz w:val="22"/>
        </w:rPr>
        <w:t xml:space="preserve"> 0.</w:t>
      </w:r>
    </w:p>
    <w:p w14:paraId="29178191" w14:textId="77777777" w:rsidR="00DA683A" w:rsidRPr="00021B47" w:rsidRDefault="00DA683A" w:rsidP="00DA683A">
      <w:pPr>
        <w:spacing w:after="0" w:line="240" w:lineRule="auto"/>
        <w:rPr>
          <w:sz w:val="22"/>
        </w:rPr>
      </w:pPr>
      <w:r w:rsidRPr="00021B47">
        <w:rPr>
          <w:sz w:val="22"/>
        </w:rPr>
        <w:t xml:space="preserve"> </w:t>
      </w:r>
    </w:p>
    <w:p w14:paraId="05D26229" w14:textId="74E8F50C" w:rsidR="00DA683A" w:rsidRPr="00021B47" w:rsidRDefault="00DA683A" w:rsidP="00DA683A">
      <w:pPr>
        <w:spacing w:after="0" w:line="240" w:lineRule="auto"/>
        <w:rPr>
          <w:sz w:val="22"/>
        </w:rPr>
      </w:pPr>
      <w:r w:rsidRPr="00021B47">
        <w:rPr>
          <w:sz w:val="22"/>
        </w:rPr>
        <w:t xml:space="preserve">Si hay por lo menos un niño entre 0 y 5 años con alguno de los indicadores de cuidado, salud y alimentación en 1, el hogar se considera </w:t>
      </w:r>
      <w:r w:rsidRPr="00021B47">
        <w:rPr>
          <w:b/>
          <w:sz w:val="22"/>
        </w:rPr>
        <w:t>PRIVADO</w:t>
      </w:r>
      <w:r w:rsidRPr="00021B47">
        <w:rPr>
          <w:sz w:val="22"/>
        </w:rPr>
        <w:t>, y, por lo</w:t>
      </w:r>
      <w:r w:rsidR="00B1039B">
        <w:rPr>
          <w:sz w:val="22"/>
        </w:rPr>
        <w:t xml:space="preserve"> tanto, el indicador global es</w:t>
      </w:r>
      <w:r w:rsidRPr="00021B47">
        <w:rPr>
          <w:sz w:val="22"/>
        </w:rPr>
        <w:t xml:space="preserve"> 1.</w:t>
      </w:r>
    </w:p>
    <w:p w14:paraId="730C6122" w14:textId="77777777" w:rsidR="00DA683A" w:rsidRPr="00021B47" w:rsidRDefault="00DA683A" w:rsidP="00DA683A">
      <w:pPr>
        <w:spacing w:after="0" w:line="240" w:lineRule="auto"/>
        <w:rPr>
          <w:sz w:val="22"/>
        </w:rPr>
      </w:pPr>
    </w:p>
    <w:p w14:paraId="3CF755EE" w14:textId="540F16C1" w:rsidR="00DA683A" w:rsidRPr="00021B47" w:rsidRDefault="00DA683A" w:rsidP="00DA683A">
      <w:pPr>
        <w:spacing w:after="0" w:line="240" w:lineRule="auto"/>
        <w:rPr>
          <w:sz w:val="22"/>
        </w:rPr>
      </w:pPr>
      <w:r w:rsidRPr="00021B47">
        <w:rPr>
          <w:sz w:val="22"/>
        </w:rPr>
        <w:t xml:space="preserve">Cuando en un hogar no hay niños entre los 0 y 5 años se considera </w:t>
      </w:r>
      <w:r w:rsidRPr="00021B47">
        <w:rPr>
          <w:b/>
          <w:sz w:val="22"/>
        </w:rPr>
        <w:t>NO PRIVADO</w:t>
      </w:r>
      <w:r w:rsidRPr="00021B47">
        <w:rPr>
          <w:sz w:val="22"/>
        </w:rPr>
        <w:t>, es</w:t>
      </w:r>
      <w:r w:rsidR="00B1039B">
        <w:rPr>
          <w:sz w:val="22"/>
        </w:rPr>
        <w:t xml:space="preserve"> decir, el indicador global es</w:t>
      </w:r>
      <w:r w:rsidRPr="00021B47">
        <w:rPr>
          <w:sz w:val="22"/>
        </w:rPr>
        <w:t xml:space="preserve"> 0.</w:t>
      </w:r>
    </w:p>
    <w:p w14:paraId="77A8599C" w14:textId="77777777" w:rsidR="00DA683A" w:rsidRPr="00021B47" w:rsidRDefault="00DA683A" w:rsidP="00DA683A">
      <w:pPr>
        <w:spacing w:after="0" w:line="240" w:lineRule="auto"/>
        <w:rPr>
          <w:sz w:val="22"/>
        </w:rPr>
      </w:pPr>
    </w:p>
    <w:p w14:paraId="1082A0D3" w14:textId="77777777" w:rsidR="00DA683A" w:rsidRPr="00021B47" w:rsidRDefault="00DA683A" w:rsidP="00DA683A">
      <w:pPr>
        <w:spacing w:after="0" w:line="240" w:lineRule="auto"/>
        <w:rPr>
          <w:sz w:val="22"/>
        </w:rPr>
      </w:pPr>
      <w:r w:rsidRPr="00021B47">
        <w:rPr>
          <w:sz w:val="22"/>
        </w:rPr>
        <w:t xml:space="preserve">El sistema deberá tener la capacidad de mostrar de manera independiente, para cada menor de 5 años, el estado de las condiciones de salud, alimentación y cuidado de acuerdo </w:t>
      </w:r>
      <w:r>
        <w:rPr>
          <w:sz w:val="22"/>
        </w:rPr>
        <w:t>con</w:t>
      </w:r>
      <w:r w:rsidRPr="00021B47">
        <w:rPr>
          <w:sz w:val="22"/>
        </w:rPr>
        <w:t xml:space="preserve"> los anteriores cálculos.</w:t>
      </w:r>
    </w:p>
    <w:p w14:paraId="7E606889" w14:textId="77777777" w:rsidR="00DA683A" w:rsidRPr="00021B47" w:rsidRDefault="00DA683A" w:rsidP="00DA683A">
      <w:pPr>
        <w:spacing w:after="0" w:line="240" w:lineRule="auto"/>
        <w:rPr>
          <w:sz w:val="22"/>
        </w:rPr>
      </w:pPr>
    </w:p>
    <w:p w14:paraId="53973E37" w14:textId="50CB4A70" w:rsidR="00DA683A" w:rsidRPr="00021B47" w:rsidRDefault="00A404FC" w:rsidP="00DA683A">
      <w:pPr>
        <w:pStyle w:val="Ttulo1"/>
      </w:pPr>
      <w:bookmarkStart w:id="25" w:name="_Toc57283869"/>
      <w:r>
        <w:t>2</w:t>
      </w:r>
      <w:r w:rsidR="00DA683A" w:rsidRPr="00021B47">
        <w:t>.4   Privación trabajo infantil. Peso de la privación sobre la dimensión (0.05).</w:t>
      </w:r>
      <w:bookmarkEnd w:id="25"/>
    </w:p>
    <w:p w14:paraId="6C3A93ED" w14:textId="77777777" w:rsidR="00DA683A" w:rsidRPr="00021B47" w:rsidRDefault="00DA683A" w:rsidP="00DA683A">
      <w:pPr>
        <w:spacing w:after="0" w:line="240" w:lineRule="auto"/>
        <w:rPr>
          <w:sz w:val="22"/>
        </w:rPr>
      </w:pPr>
    </w:p>
    <w:p w14:paraId="1E49E409" w14:textId="77777777" w:rsidR="00DA683A" w:rsidRDefault="00DA683A" w:rsidP="00DA683A">
      <w:pPr>
        <w:pStyle w:val="pregunta"/>
        <w:jc w:val="both"/>
        <w:rPr>
          <w:sz w:val="22"/>
          <w:szCs w:val="22"/>
        </w:rPr>
      </w:pPr>
      <w:r w:rsidRPr="00021B47">
        <w:rPr>
          <w:sz w:val="22"/>
          <w:szCs w:val="22"/>
        </w:rPr>
        <w:t>Indicador:</w:t>
      </w:r>
    </w:p>
    <w:p w14:paraId="13BDE758" w14:textId="77777777" w:rsidR="00DA683A" w:rsidRPr="00021B47" w:rsidRDefault="00DA683A" w:rsidP="00DA683A">
      <w:pPr>
        <w:pStyle w:val="pregunta"/>
        <w:jc w:val="both"/>
        <w:rPr>
          <w:sz w:val="22"/>
          <w:szCs w:val="22"/>
        </w:rPr>
      </w:pPr>
    </w:p>
    <w:p w14:paraId="7760C5AD" w14:textId="77777777" w:rsidR="00DA683A" w:rsidRPr="00021B47" w:rsidRDefault="00DA683A" w:rsidP="00DA683A">
      <w:pPr>
        <w:spacing w:after="0" w:line="240" w:lineRule="auto"/>
        <w:rPr>
          <w:color w:val="000000"/>
          <w:sz w:val="22"/>
        </w:rPr>
      </w:pPr>
      <w:r w:rsidRPr="00021B47">
        <w:rPr>
          <w:color w:val="000000"/>
          <w:sz w:val="22"/>
        </w:rPr>
        <w:t>Proporción de niños entre 5 y 17 años en el hogar que se encuentra por fuera del mercado laboral (El SISBEN IV cuenta con información de variables de ocupación para personas de 8 años y más. Por ello, el cálculo de este indicador se realiza para personas de 8 a 17 años).</w:t>
      </w:r>
    </w:p>
    <w:p w14:paraId="568C6C37" w14:textId="77777777" w:rsidR="00DA683A" w:rsidRPr="00021B47" w:rsidRDefault="00DA683A" w:rsidP="00DA683A">
      <w:pPr>
        <w:pStyle w:val="pregunta"/>
        <w:jc w:val="both"/>
        <w:rPr>
          <w:sz w:val="22"/>
          <w:szCs w:val="22"/>
        </w:rPr>
      </w:pPr>
    </w:p>
    <w:p w14:paraId="6420693F" w14:textId="77777777" w:rsidR="00DA683A" w:rsidRDefault="00DA683A" w:rsidP="00DA683A">
      <w:pPr>
        <w:pStyle w:val="pregunta"/>
        <w:jc w:val="both"/>
        <w:rPr>
          <w:sz w:val="22"/>
          <w:szCs w:val="22"/>
        </w:rPr>
      </w:pPr>
      <w:r w:rsidRPr="00021B47">
        <w:rPr>
          <w:sz w:val="22"/>
          <w:szCs w:val="22"/>
        </w:rPr>
        <w:t>Punto de corte:</w:t>
      </w:r>
    </w:p>
    <w:p w14:paraId="4A728BF9" w14:textId="77777777" w:rsidR="00DA683A" w:rsidRPr="00021B47" w:rsidRDefault="00DA683A" w:rsidP="00DA683A">
      <w:pPr>
        <w:pStyle w:val="pregunta"/>
        <w:jc w:val="both"/>
        <w:rPr>
          <w:sz w:val="22"/>
          <w:szCs w:val="22"/>
        </w:rPr>
      </w:pPr>
    </w:p>
    <w:p w14:paraId="2770B37D" w14:textId="4CB14488" w:rsidR="00DA683A" w:rsidRPr="00021B47" w:rsidRDefault="00DA683A" w:rsidP="00DA683A">
      <w:pPr>
        <w:pStyle w:val="pregunta"/>
        <w:jc w:val="both"/>
        <w:rPr>
          <w:rFonts w:eastAsiaTheme="minorHAnsi"/>
          <w:b w:val="0"/>
          <w:sz w:val="22"/>
          <w:szCs w:val="22"/>
          <w:lang w:val="es-ES_tradnl" w:eastAsia="en-US"/>
        </w:rPr>
      </w:pPr>
      <w:r w:rsidRPr="00021B47">
        <w:rPr>
          <w:rFonts w:eastAsiaTheme="minorHAnsi"/>
          <w:b w:val="0"/>
          <w:sz w:val="22"/>
          <w:szCs w:val="22"/>
          <w:lang w:val="es-ES_tradnl" w:eastAsia="en-US"/>
        </w:rPr>
        <w:t xml:space="preserve">100% </w:t>
      </w:r>
      <w:r w:rsidRPr="00021B47">
        <w:rPr>
          <w:b w:val="0"/>
          <w:color w:val="000000"/>
          <w:sz w:val="22"/>
          <w:szCs w:val="22"/>
        </w:rPr>
        <w:t>d</w:t>
      </w:r>
      <w:r w:rsidR="00D6397B">
        <w:rPr>
          <w:b w:val="0"/>
          <w:color w:val="000000"/>
          <w:sz w:val="22"/>
          <w:szCs w:val="22"/>
        </w:rPr>
        <w:t>e niños entre 8</w:t>
      </w:r>
      <w:r w:rsidRPr="00021B47">
        <w:rPr>
          <w:b w:val="0"/>
          <w:color w:val="000000"/>
          <w:sz w:val="22"/>
          <w:szCs w:val="22"/>
        </w:rPr>
        <w:t xml:space="preserve"> y 17 años en el hogar</w:t>
      </w:r>
      <w:r w:rsidRPr="00021B47">
        <w:rPr>
          <w:rFonts w:eastAsiaTheme="minorHAnsi"/>
          <w:b w:val="0"/>
          <w:sz w:val="22"/>
          <w:szCs w:val="22"/>
          <w:lang w:val="es-ES_tradnl" w:eastAsia="en-US"/>
        </w:rPr>
        <w:t>.</w:t>
      </w:r>
    </w:p>
    <w:p w14:paraId="29A288B2" w14:textId="77777777" w:rsidR="00DA683A" w:rsidRDefault="00DA683A" w:rsidP="00DA683A">
      <w:pPr>
        <w:jc w:val="left"/>
        <w:rPr>
          <w:b/>
          <w:sz w:val="22"/>
        </w:rPr>
      </w:pPr>
    </w:p>
    <w:p w14:paraId="5B62D6AD" w14:textId="77777777" w:rsidR="00DA683A" w:rsidRPr="00DA683A" w:rsidRDefault="00DA683A" w:rsidP="00DA683A">
      <w:pPr>
        <w:jc w:val="left"/>
        <w:rPr>
          <w:sz w:val="22"/>
        </w:rPr>
      </w:pPr>
      <w:r w:rsidRPr="00021B47">
        <w:rPr>
          <w:b/>
          <w:sz w:val="22"/>
        </w:rPr>
        <w:lastRenderedPageBreak/>
        <w:t>Definición:</w:t>
      </w:r>
    </w:p>
    <w:p w14:paraId="79D285A8" w14:textId="77777777" w:rsidR="00DA683A" w:rsidRPr="00021B47" w:rsidRDefault="00DA683A" w:rsidP="00DA683A">
      <w:pPr>
        <w:spacing w:after="0" w:line="240" w:lineRule="auto"/>
        <w:rPr>
          <w:sz w:val="22"/>
        </w:rPr>
      </w:pPr>
      <w:r w:rsidRPr="00021B47">
        <w:rPr>
          <w:sz w:val="22"/>
        </w:rPr>
        <w:t>Dada la estructura de la fuente de información utilizada (ficha de caracterización SISBÉN IV), el indicador se calcula como la proporción de niños (entre 8 y 17 años) que NO trabajan. El indicador se expresa como el porcentaje de niños que se encuentra por fuera del mercado laboral.</w:t>
      </w:r>
    </w:p>
    <w:p w14:paraId="1C5E83EE" w14:textId="77777777" w:rsidR="00DA683A" w:rsidRPr="00021B47" w:rsidRDefault="00DA683A" w:rsidP="00DA683A">
      <w:pPr>
        <w:spacing w:after="0" w:line="240" w:lineRule="auto"/>
        <w:rPr>
          <w:sz w:val="22"/>
        </w:rPr>
      </w:pPr>
    </w:p>
    <w:p w14:paraId="70F80BB6" w14:textId="77777777" w:rsidR="00DA683A" w:rsidRPr="00021B47" w:rsidRDefault="00DA683A" w:rsidP="00DA683A">
      <w:pPr>
        <w:spacing w:after="0" w:line="240" w:lineRule="auto"/>
        <w:rPr>
          <w:b/>
          <w:sz w:val="22"/>
        </w:rPr>
      </w:pPr>
      <w:r w:rsidRPr="00021B47">
        <w:rPr>
          <w:b/>
          <w:sz w:val="22"/>
        </w:rPr>
        <w:t>Procedimiento para el cálculo y resultado:</w:t>
      </w:r>
    </w:p>
    <w:p w14:paraId="76E6458B" w14:textId="77777777" w:rsidR="00DA683A" w:rsidRPr="00021B47" w:rsidRDefault="00DA683A" w:rsidP="00DA683A">
      <w:pPr>
        <w:spacing w:after="0" w:line="240" w:lineRule="auto"/>
        <w:rPr>
          <w:sz w:val="22"/>
        </w:rPr>
      </w:pPr>
    </w:p>
    <w:p w14:paraId="7B06CC38" w14:textId="77777777" w:rsidR="00DA683A" w:rsidRPr="00021B47" w:rsidRDefault="00DA683A" w:rsidP="00DA683A">
      <w:pPr>
        <w:pStyle w:val="Prrafodelista"/>
        <w:numPr>
          <w:ilvl w:val="0"/>
          <w:numId w:val="11"/>
        </w:numPr>
        <w:spacing w:after="0" w:line="240" w:lineRule="auto"/>
        <w:rPr>
          <w:sz w:val="22"/>
        </w:rPr>
      </w:pPr>
      <w:r w:rsidRPr="00021B47">
        <w:rPr>
          <w:sz w:val="22"/>
        </w:rPr>
        <w:t xml:space="preserve">Cada integrante de 8 años a 17 años (cálculo automático de la edad ≥ 8 años y ≤ 17 años) que contestó la opción "1" o "2" en la pregunta I01. El indicador de esta condición será uno (1) para el respectivo integrante. </w:t>
      </w:r>
    </w:p>
    <w:p w14:paraId="4ED581BF" w14:textId="77777777" w:rsidR="00DA683A" w:rsidRPr="00021B47" w:rsidRDefault="00DA683A" w:rsidP="00DA683A">
      <w:pPr>
        <w:pStyle w:val="Prrafodelista"/>
        <w:numPr>
          <w:ilvl w:val="0"/>
          <w:numId w:val="11"/>
        </w:numPr>
        <w:spacing w:after="0" w:line="240" w:lineRule="auto"/>
        <w:rPr>
          <w:sz w:val="22"/>
        </w:rPr>
      </w:pPr>
      <w:r w:rsidRPr="00021B47">
        <w:rPr>
          <w:sz w:val="22"/>
        </w:rPr>
        <w:t>Cada integrante de 8 años a 17 años (cálculo automático de la edad ≥ 8 años y ≤ 17 años) que registra alguna de las opciones de respuesta "3", "4", "5", "6", "7" o "0", está por fuera del mercado laboral y, por ende, tendrá el indicador para esta condición en cero (0).</w:t>
      </w:r>
    </w:p>
    <w:p w14:paraId="6FDF4A89" w14:textId="77777777" w:rsidR="00DA683A" w:rsidRPr="00021B47" w:rsidRDefault="00DA683A" w:rsidP="00DA683A">
      <w:pPr>
        <w:spacing w:after="0" w:line="240" w:lineRule="auto"/>
        <w:rPr>
          <w:sz w:val="22"/>
        </w:rPr>
      </w:pPr>
    </w:p>
    <w:p w14:paraId="643B54EA" w14:textId="77777777" w:rsidR="00DA683A" w:rsidRDefault="00DA683A" w:rsidP="00DA683A">
      <w:pPr>
        <w:spacing w:after="0" w:line="240" w:lineRule="auto"/>
        <w:rPr>
          <w:sz w:val="22"/>
        </w:rPr>
      </w:pPr>
      <w:r w:rsidRPr="00021B47">
        <w:rPr>
          <w:b/>
          <w:sz w:val="22"/>
        </w:rPr>
        <w:t>METODOLOGÍA</w:t>
      </w:r>
      <w:r w:rsidRPr="00021B47">
        <w:rPr>
          <w:sz w:val="22"/>
        </w:rPr>
        <w:t>:</w:t>
      </w:r>
    </w:p>
    <w:p w14:paraId="53358B9E" w14:textId="77777777" w:rsidR="00DA683A" w:rsidRPr="00021B47" w:rsidRDefault="00DA683A" w:rsidP="00DA683A">
      <w:pPr>
        <w:spacing w:after="0" w:line="240" w:lineRule="auto"/>
        <w:rPr>
          <w:sz w:val="22"/>
        </w:rPr>
      </w:pPr>
    </w:p>
    <w:p w14:paraId="483A1AD8" w14:textId="77777777" w:rsidR="00DA683A" w:rsidRPr="00021B47" w:rsidRDefault="00DA683A" w:rsidP="00DA683A">
      <w:pPr>
        <w:spacing w:after="0" w:line="240" w:lineRule="auto"/>
        <w:rPr>
          <w:sz w:val="22"/>
        </w:rPr>
      </w:pPr>
      <w:r w:rsidRPr="00021B47">
        <w:rPr>
          <w:sz w:val="22"/>
        </w:rPr>
        <w:t xml:space="preserve">Se realiza un conteo de integrantes del hogar, mayores de 8 años y menores de 18 años (cálculo automático de la edad ≥ 8 años y ≤ 17 años), que NO están vinculados al mercado laboral (es decir, trabajando o buscando trabajo). La condición descrita anteriormente debe estar en 0 para cada integrante del hogar en la edad establecida, entonces el hogar se considera </w:t>
      </w:r>
      <w:r w:rsidRPr="00021B47">
        <w:rPr>
          <w:b/>
          <w:sz w:val="22"/>
        </w:rPr>
        <w:t>NO PRIVADO</w:t>
      </w:r>
      <w:r w:rsidRPr="00021B47">
        <w:rPr>
          <w:sz w:val="22"/>
        </w:rPr>
        <w:t xml:space="preserve"> y, por ende, el indicador global es 0.</w:t>
      </w:r>
    </w:p>
    <w:p w14:paraId="7824A044" w14:textId="77777777" w:rsidR="00DA683A" w:rsidRPr="00021B47" w:rsidRDefault="00DA683A" w:rsidP="00DA683A">
      <w:pPr>
        <w:spacing w:after="0" w:line="240" w:lineRule="auto"/>
        <w:rPr>
          <w:sz w:val="22"/>
        </w:rPr>
      </w:pPr>
    </w:p>
    <w:p w14:paraId="30253BB4" w14:textId="77777777" w:rsidR="00DA683A" w:rsidRPr="00021B47" w:rsidRDefault="00DA683A" w:rsidP="00DA683A">
      <w:pPr>
        <w:spacing w:after="0" w:line="240" w:lineRule="auto"/>
        <w:rPr>
          <w:sz w:val="22"/>
        </w:rPr>
      </w:pPr>
      <w:r w:rsidRPr="00021B47">
        <w:rPr>
          <w:sz w:val="22"/>
        </w:rPr>
        <w:t xml:space="preserve">Por el contrario, si al interior del hogar hay por lo menos una persona mayor de 8 años y menor de 18 años (cálculo automático de la edad ≥ 8 años y ≤ 17 años) vinculada a actividades laborales, es decir, la condición registra 1 para al menos un integrante del hogar en la edad determinada, entonces el hogar se considera </w:t>
      </w:r>
      <w:r w:rsidRPr="00021B47">
        <w:rPr>
          <w:b/>
          <w:sz w:val="22"/>
        </w:rPr>
        <w:t>PRIVADO</w:t>
      </w:r>
      <w:r w:rsidRPr="00021B47">
        <w:rPr>
          <w:sz w:val="22"/>
        </w:rPr>
        <w:t xml:space="preserve"> en la variable de trabajo infantil y, por ende, el indicador global es 1.</w:t>
      </w:r>
    </w:p>
    <w:p w14:paraId="1F702A8E" w14:textId="77777777" w:rsidR="00DA683A" w:rsidRPr="00021B47" w:rsidRDefault="00DA683A" w:rsidP="00DA683A">
      <w:pPr>
        <w:spacing w:after="0" w:line="240" w:lineRule="auto"/>
        <w:rPr>
          <w:sz w:val="22"/>
        </w:rPr>
      </w:pPr>
    </w:p>
    <w:p w14:paraId="2D1D4BF9" w14:textId="099178FC" w:rsidR="00DA683A" w:rsidRPr="00021B47" w:rsidRDefault="00DA683A" w:rsidP="00DA683A">
      <w:pPr>
        <w:spacing w:after="0" w:line="240" w:lineRule="auto"/>
        <w:rPr>
          <w:sz w:val="22"/>
        </w:rPr>
      </w:pPr>
      <w:r w:rsidRPr="00021B47">
        <w:rPr>
          <w:sz w:val="22"/>
        </w:rPr>
        <w:t>Si el</w:t>
      </w:r>
      <w:r w:rsidR="00F56232">
        <w:rPr>
          <w:sz w:val="22"/>
        </w:rPr>
        <w:t xml:space="preserve"> hogar no tiene integrantes de 8</w:t>
      </w:r>
      <w:r w:rsidRPr="00021B47">
        <w:rPr>
          <w:sz w:val="22"/>
        </w:rPr>
        <w:t xml:space="preserve"> a 17 años se considera como </w:t>
      </w:r>
      <w:r w:rsidRPr="00021B47">
        <w:rPr>
          <w:b/>
          <w:sz w:val="22"/>
        </w:rPr>
        <w:t>NO PRIVADO</w:t>
      </w:r>
      <w:r w:rsidRPr="00021B47">
        <w:rPr>
          <w:sz w:val="22"/>
        </w:rPr>
        <w:t>. Es decir, el indicador global es 0.</w:t>
      </w:r>
    </w:p>
    <w:p w14:paraId="59E2FC4E" w14:textId="77777777" w:rsidR="00DA683A" w:rsidRPr="00DA683A" w:rsidRDefault="00DA683A" w:rsidP="00DA683A">
      <w:pPr>
        <w:rPr>
          <w:lang w:val="es-CO" w:eastAsia="es-CO"/>
        </w:rPr>
      </w:pPr>
    </w:p>
    <w:p w14:paraId="68939A9F" w14:textId="0944B9EA" w:rsidR="00307F71" w:rsidRPr="009E69B4" w:rsidRDefault="00DA683A" w:rsidP="00307F71">
      <w:pPr>
        <w:pStyle w:val="Ttulo1"/>
        <w:numPr>
          <w:ilvl w:val="0"/>
          <w:numId w:val="25"/>
        </w:numPr>
        <w:rPr>
          <w:bCs/>
        </w:rPr>
      </w:pPr>
      <w:bookmarkStart w:id="26" w:name="_Toc57283870"/>
      <w:r w:rsidRPr="00DA683A">
        <w:rPr>
          <w:bCs/>
        </w:rPr>
        <w:t>DIMENSIÓN IPM: Trabajo. Peso de la dimensión sobre el índice (0.2)</w:t>
      </w:r>
      <w:r w:rsidR="00307F71">
        <w:rPr>
          <w:bCs/>
        </w:rPr>
        <w:t>.</w:t>
      </w:r>
      <w:bookmarkEnd w:id="26"/>
      <w:r w:rsidR="00307F71">
        <w:rPr>
          <w:bCs/>
        </w:rPr>
        <w:t xml:space="preserve"> </w:t>
      </w:r>
    </w:p>
    <w:p w14:paraId="3107FEA9" w14:textId="77777777" w:rsidR="00307F71" w:rsidRPr="00DA683A" w:rsidRDefault="00307F71" w:rsidP="00307F71">
      <w:pPr>
        <w:spacing w:after="0" w:line="240" w:lineRule="auto"/>
        <w:rPr>
          <w:b/>
          <w:bCs/>
          <w:color w:val="4472C4" w:themeColor="accent5"/>
          <w:sz w:val="24"/>
          <w:szCs w:val="24"/>
        </w:rPr>
      </w:pPr>
    </w:p>
    <w:p w14:paraId="1AC15F9B" w14:textId="5FD63853" w:rsidR="00307F71" w:rsidRPr="00DA683A" w:rsidRDefault="00A404FC" w:rsidP="00307F71">
      <w:pPr>
        <w:pStyle w:val="Ttulo1"/>
        <w:rPr>
          <w:bCs/>
        </w:rPr>
      </w:pPr>
      <w:bookmarkStart w:id="27" w:name="_Toc57283871"/>
      <w:r>
        <w:rPr>
          <w:bCs/>
        </w:rPr>
        <w:t>3</w:t>
      </w:r>
      <w:r w:rsidR="00307F71">
        <w:rPr>
          <w:bCs/>
        </w:rPr>
        <w:t xml:space="preserve">.1. </w:t>
      </w:r>
      <w:r w:rsidR="00307F71" w:rsidRPr="00DA683A">
        <w:rPr>
          <w:bCs/>
        </w:rPr>
        <w:t>Privación desempleo de larga duración. Peso de la privación sobre la dimensión (0.1).</w:t>
      </w:r>
      <w:bookmarkEnd w:id="27"/>
    </w:p>
    <w:p w14:paraId="077D785B" w14:textId="77777777" w:rsidR="00307F71" w:rsidRPr="00021B47" w:rsidRDefault="00307F71" w:rsidP="00307F71">
      <w:pPr>
        <w:spacing w:after="0"/>
        <w:rPr>
          <w:sz w:val="22"/>
          <w:lang w:val="es-CO" w:eastAsia="es-CO"/>
        </w:rPr>
      </w:pPr>
    </w:p>
    <w:p w14:paraId="737EF3A0" w14:textId="1B27B239" w:rsidR="00307F71" w:rsidRDefault="00307F71" w:rsidP="00307F71">
      <w:pPr>
        <w:pStyle w:val="pregunta"/>
        <w:jc w:val="both"/>
        <w:rPr>
          <w:sz w:val="22"/>
          <w:szCs w:val="22"/>
        </w:rPr>
      </w:pPr>
      <w:r w:rsidRPr="00021B47">
        <w:rPr>
          <w:sz w:val="22"/>
          <w:szCs w:val="22"/>
        </w:rPr>
        <w:lastRenderedPageBreak/>
        <w:t>Indicador:</w:t>
      </w:r>
    </w:p>
    <w:p w14:paraId="5CED0242" w14:textId="77777777" w:rsidR="009E69B4" w:rsidRPr="00021B47" w:rsidRDefault="009E69B4" w:rsidP="00307F71">
      <w:pPr>
        <w:pStyle w:val="pregunta"/>
        <w:jc w:val="both"/>
        <w:rPr>
          <w:sz w:val="22"/>
          <w:szCs w:val="22"/>
        </w:rPr>
      </w:pPr>
    </w:p>
    <w:p w14:paraId="685546A5" w14:textId="77777777" w:rsidR="00307F71" w:rsidRPr="00021B47" w:rsidRDefault="00307F71" w:rsidP="00307F71">
      <w:pPr>
        <w:spacing w:after="0" w:line="240" w:lineRule="auto"/>
        <w:rPr>
          <w:color w:val="000000"/>
          <w:sz w:val="22"/>
        </w:rPr>
      </w:pPr>
      <w:r w:rsidRPr="00021B47">
        <w:rPr>
          <w:color w:val="000000"/>
          <w:sz w:val="22"/>
        </w:rPr>
        <w:t>Proporción de la Población Económicamente Activa (PEA) del hogar que NO se encuentra en desempleo de larga duración, es decir, por más de 12 meses (La definición de Población Económicamente activa se encuentra asociada al algoritmo de cálculo del logro de ingresos suficientes).</w:t>
      </w:r>
    </w:p>
    <w:p w14:paraId="2A841C28" w14:textId="77777777" w:rsidR="00307F71" w:rsidRPr="00021B47" w:rsidRDefault="00307F71" w:rsidP="00307F71">
      <w:pPr>
        <w:pStyle w:val="pregunta"/>
        <w:jc w:val="both"/>
        <w:rPr>
          <w:sz w:val="22"/>
          <w:szCs w:val="22"/>
        </w:rPr>
      </w:pPr>
    </w:p>
    <w:p w14:paraId="2938F9CF" w14:textId="0B7C77BF" w:rsidR="00307F71" w:rsidRDefault="00307F71" w:rsidP="00307F71">
      <w:pPr>
        <w:pStyle w:val="pregunta"/>
        <w:jc w:val="both"/>
        <w:rPr>
          <w:sz w:val="22"/>
          <w:szCs w:val="22"/>
        </w:rPr>
      </w:pPr>
      <w:r w:rsidRPr="00021B47">
        <w:rPr>
          <w:sz w:val="22"/>
          <w:szCs w:val="22"/>
        </w:rPr>
        <w:t>Punto de corte:</w:t>
      </w:r>
    </w:p>
    <w:p w14:paraId="410A7EBA" w14:textId="77777777" w:rsidR="009E69B4" w:rsidRPr="00021B47" w:rsidRDefault="009E69B4" w:rsidP="00307F71">
      <w:pPr>
        <w:pStyle w:val="pregunta"/>
        <w:jc w:val="both"/>
        <w:rPr>
          <w:sz w:val="22"/>
          <w:szCs w:val="22"/>
        </w:rPr>
      </w:pPr>
    </w:p>
    <w:p w14:paraId="09D4346C" w14:textId="77777777" w:rsidR="00307F71" w:rsidRPr="00021B47" w:rsidRDefault="00307F71" w:rsidP="00307F71">
      <w:pPr>
        <w:pStyle w:val="pregunta"/>
        <w:jc w:val="both"/>
        <w:rPr>
          <w:rFonts w:eastAsiaTheme="minorHAnsi"/>
          <w:b w:val="0"/>
          <w:sz w:val="22"/>
          <w:szCs w:val="22"/>
          <w:lang w:val="es-ES_tradnl" w:eastAsia="en-US"/>
        </w:rPr>
      </w:pPr>
      <w:r w:rsidRPr="00021B47">
        <w:rPr>
          <w:rFonts w:eastAsiaTheme="minorHAnsi"/>
          <w:b w:val="0"/>
          <w:sz w:val="22"/>
          <w:szCs w:val="22"/>
          <w:lang w:val="es-ES_tradnl" w:eastAsia="en-US"/>
        </w:rPr>
        <w:t xml:space="preserve">100% </w:t>
      </w:r>
      <w:r w:rsidRPr="00021B47">
        <w:rPr>
          <w:b w:val="0"/>
          <w:color w:val="000000"/>
          <w:sz w:val="22"/>
          <w:szCs w:val="22"/>
        </w:rPr>
        <w:t>de la Población Económicamente Activa (PEA) en el hogar</w:t>
      </w:r>
      <w:r w:rsidRPr="00021B47">
        <w:rPr>
          <w:rFonts w:eastAsiaTheme="minorHAnsi"/>
          <w:b w:val="0"/>
          <w:sz w:val="22"/>
          <w:szCs w:val="22"/>
          <w:lang w:val="es-ES_tradnl" w:eastAsia="en-US"/>
        </w:rPr>
        <w:t>.</w:t>
      </w:r>
    </w:p>
    <w:p w14:paraId="2CEBCBE2" w14:textId="77777777" w:rsidR="00307F71" w:rsidRPr="00021B47" w:rsidRDefault="00307F71" w:rsidP="00307F71">
      <w:pPr>
        <w:pStyle w:val="pregunta"/>
        <w:jc w:val="both"/>
        <w:rPr>
          <w:sz w:val="22"/>
          <w:szCs w:val="22"/>
        </w:rPr>
      </w:pPr>
    </w:p>
    <w:p w14:paraId="6CF95CDD" w14:textId="4AAC8315" w:rsidR="00307F71" w:rsidRDefault="00307F71" w:rsidP="00307F71">
      <w:pPr>
        <w:spacing w:after="0" w:line="240" w:lineRule="auto"/>
        <w:rPr>
          <w:b/>
          <w:sz w:val="22"/>
        </w:rPr>
      </w:pPr>
      <w:r w:rsidRPr="00021B47">
        <w:rPr>
          <w:b/>
          <w:sz w:val="22"/>
        </w:rPr>
        <w:t>Definición:</w:t>
      </w:r>
    </w:p>
    <w:p w14:paraId="572D8A7A" w14:textId="77777777" w:rsidR="009E69B4" w:rsidRPr="00021B47" w:rsidRDefault="009E69B4" w:rsidP="00307F71">
      <w:pPr>
        <w:spacing w:after="0" w:line="240" w:lineRule="auto"/>
        <w:rPr>
          <w:b/>
          <w:sz w:val="22"/>
        </w:rPr>
      </w:pPr>
    </w:p>
    <w:p w14:paraId="356C7A3B" w14:textId="77777777" w:rsidR="00307F71" w:rsidRPr="00021B47" w:rsidRDefault="00307F71" w:rsidP="00307F71">
      <w:pPr>
        <w:spacing w:after="0" w:line="240" w:lineRule="auto"/>
        <w:rPr>
          <w:sz w:val="22"/>
        </w:rPr>
      </w:pPr>
      <w:r w:rsidRPr="00021B47">
        <w:rPr>
          <w:sz w:val="22"/>
        </w:rPr>
        <w:t>El indicador se calcula como:</w:t>
      </w:r>
    </w:p>
    <w:p w14:paraId="1D99EB4C" w14:textId="77777777" w:rsidR="00307F71" w:rsidRPr="00021B47" w:rsidRDefault="00307F71" w:rsidP="00307F71">
      <w:pPr>
        <w:spacing w:after="0" w:line="240" w:lineRule="auto"/>
        <w:rPr>
          <w:sz w:val="22"/>
        </w:rPr>
      </w:pPr>
    </w:p>
    <w:p w14:paraId="34E48F7D" w14:textId="77777777" w:rsidR="00307F71" w:rsidRPr="00021B47" w:rsidRDefault="00307F71" w:rsidP="00307F71">
      <w:pPr>
        <w:spacing w:after="0" w:line="240" w:lineRule="auto"/>
        <w:jc w:val="center"/>
        <w:rPr>
          <w:sz w:val="22"/>
        </w:rPr>
      </w:pPr>
      <m:oMathPara>
        <m:oMath>
          <m:r>
            <w:rPr>
              <w:rFonts w:ascii="Cambria Math" w:hAnsi="Cambria Math" w:cs="BookAntiqua"/>
              <w:sz w:val="22"/>
            </w:rPr>
            <m:t>1-</m:t>
          </m:r>
          <m:d>
            <m:dPr>
              <m:ctrlPr>
                <w:rPr>
                  <w:rFonts w:ascii="Cambria Math" w:hAnsi="Cambria Math" w:cs="BookAntiqua"/>
                  <w:i/>
                  <w:sz w:val="22"/>
                </w:rPr>
              </m:ctrlPr>
            </m:dPr>
            <m:e>
              <m:f>
                <m:fPr>
                  <m:ctrlPr>
                    <w:rPr>
                      <w:rFonts w:ascii="Cambria Math" w:hAnsi="Cambria Math" w:cs="BookAntiqua"/>
                      <w:i/>
                      <w:sz w:val="22"/>
                    </w:rPr>
                  </m:ctrlPr>
                </m:fPr>
                <m:num>
                  <m:r>
                    <w:rPr>
                      <w:rFonts w:ascii="Cambria Math" w:hAnsi="Cambria Math" w:cs="BookAntiqua"/>
                      <w:sz w:val="22"/>
                    </w:rPr>
                    <m:t xml:space="preserve">Desempleados de larga duración </m:t>
                  </m:r>
                </m:num>
                <m:den>
                  <m:r>
                    <w:rPr>
                      <w:rFonts w:ascii="Cambria Math" w:hAnsi="Cambria Math" w:cs="BookAntiqua"/>
                      <w:sz w:val="22"/>
                    </w:rPr>
                    <m:t>Población económicamente activa</m:t>
                  </m:r>
                </m:den>
              </m:f>
            </m:e>
          </m:d>
        </m:oMath>
      </m:oMathPara>
    </w:p>
    <w:p w14:paraId="3F616FD3" w14:textId="77777777" w:rsidR="00307F71" w:rsidRPr="00021B47" w:rsidRDefault="00307F71" w:rsidP="00307F71">
      <w:pPr>
        <w:spacing w:after="0" w:line="240" w:lineRule="auto"/>
        <w:rPr>
          <w:sz w:val="22"/>
        </w:rPr>
      </w:pPr>
    </w:p>
    <w:p w14:paraId="180BBB16" w14:textId="77777777" w:rsidR="00307F71" w:rsidRPr="00021B47" w:rsidRDefault="00307F71" w:rsidP="00307F71">
      <w:pPr>
        <w:spacing w:after="0" w:line="240" w:lineRule="auto"/>
        <w:rPr>
          <w:sz w:val="22"/>
        </w:rPr>
      </w:pPr>
      <w:r w:rsidRPr="00021B47">
        <w:rPr>
          <w:sz w:val="22"/>
        </w:rPr>
        <w:t>Un hogar en donde hay por lo menos una persona económicamente activa en desempleo de larga duración se encuentra en privación por esta variable. En el caso en que se presenten hogares que no tienen población económicamente activa, estos se consideran en privación respecto a la variable, excluyéndose los hogares compuestos exclusivamente por pensionados.</w:t>
      </w:r>
    </w:p>
    <w:p w14:paraId="1514EEC5" w14:textId="77777777" w:rsidR="00307F71" w:rsidRPr="00021B47" w:rsidRDefault="00307F71" w:rsidP="00307F71">
      <w:pPr>
        <w:spacing w:after="0" w:line="240" w:lineRule="auto"/>
        <w:rPr>
          <w:sz w:val="22"/>
        </w:rPr>
      </w:pPr>
    </w:p>
    <w:p w14:paraId="5F18C2BF" w14:textId="77777777" w:rsidR="00307F71" w:rsidRPr="00021B47" w:rsidRDefault="00307F71" w:rsidP="00307F71">
      <w:pPr>
        <w:rPr>
          <w:sz w:val="22"/>
          <w:lang w:val="es-CO" w:eastAsia="es-CO"/>
        </w:rPr>
      </w:pPr>
      <w:r w:rsidRPr="00021B47">
        <w:rPr>
          <w:b/>
          <w:sz w:val="22"/>
        </w:rPr>
        <w:t>Procedimiento para el cálculo y resultado:</w:t>
      </w:r>
    </w:p>
    <w:p w14:paraId="53F408A8" w14:textId="77777777" w:rsidR="00307F71" w:rsidRPr="00021B47" w:rsidRDefault="00307F71" w:rsidP="00307F71">
      <w:pPr>
        <w:pStyle w:val="Prrafodelista"/>
        <w:numPr>
          <w:ilvl w:val="0"/>
          <w:numId w:val="12"/>
        </w:numPr>
        <w:spacing w:after="0" w:line="240" w:lineRule="auto"/>
        <w:rPr>
          <w:sz w:val="22"/>
        </w:rPr>
      </w:pPr>
      <w:r w:rsidRPr="00021B47">
        <w:rPr>
          <w:sz w:val="22"/>
        </w:rPr>
        <w:t>Se construye la variable Población en Edad de Trabajar (PET) de la siguiente manera: si en la pregunta A04 Zona, respondió la opción “1. Cabecera”, se toman los integrantes de 12 años o más (cálculo automático de la edad ≥ 12 años); si A04 Zona, se respondió la opción “2. Centro poblado” o “3. Rural disperso”, se toman los integrantes de 10 años o más (cálculo automático de la edad ≥ 10 años).</w:t>
      </w:r>
    </w:p>
    <w:p w14:paraId="53FCE4C1" w14:textId="77777777" w:rsidR="00307F71" w:rsidRPr="00021B47" w:rsidRDefault="00307F71" w:rsidP="00307F71">
      <w:pPr>
        <w:pStyle w:val="Prrafodelista"/>
        <w:numPr>
          <w:ilvl w:val="0"/>
          <w:numId w:val="12"/>
        </w:numPr>
        <w:spacing w:after="0" w:line="240" w:lineRule="auto"/>
        <w:rPr>
          <w:sz w:val="22"/>
        </w:rPr>
      </w:pPr>
      <w:r w:rsidRPr="00021B47">
        <w:rPr>
          <w:sz w:val="22"/>
        </w:rPr>
        <w:t>A partir de la PET se construye la variable Población Económicamente Activa (PEA), la cual se define como la proporción de la Población en Edad de Trabajar (PET) que se encuentran ocupados o desocupados y, por lo tanto, tienen registrada información en la pregunta I01, opciones de respuesta “1. Trabajando”, o “2. Buscando trabajo”.</w:t>
      </w:r>
    </w:p>
    <w:p w14:paraId="27E0A425" w14:textId="3621CAC1" w:rsidR="00307F71" w:rsidRPr="00021B47" w:rsidRDefault="00307F71" w:rsidP="00307F71">
      <w:pPr>
        <w:pStyle w:val="Prrafodelista"/>
        <w:numPr>
          <w:ilvl w:val="0"/>
          <w:numId w:val="12"/>
        </w:numPr>
        <w:spacing w:after="0" w:line="240" w:lineRule="auto"/>
        <w:rPr>
          <w:sz w:val="22"/>
        </w:rPr>
      </w:pPr>
      <w:r w:rsidRPr="00021B47">
        <w:rPr>
          <w:sz w:val="22"/>
        </w:rPr>
        <w:t>Se construye la variable Desempleados de Larga Duración de la siguiente manera: Se toman los integrantes del hogar que estén dentro de la variable PEA y que en la pregunta I01 ¿Cuál fu</w:t>
      </w:r>
      <w:r w:rsidR="009A5013">
        <w:rPr>
          <w:sz w:val="22"/>
        </w:rPr>
        <w:t>e su actividad principal en EL Ú</w:t>
      </w:r>
      <w:r w:rsidRPr="00021B47">
        <w:rPr>
          <w:sz w:val="22"/>
        </w:rPr>
        <w:t>LTIMO MES? hayan respondido la opción “2. Buscando trabajo”, y, además, que en la pregunta I03 ¿Cuántas semanas lleva buscando trabajo?, la respuesta sea mayor a 52 semanas.</w:t>
      </w:r>
    </w:p>
    <w:p w14:paraId="7005E5B9" w14:textId="77777777" w:rsidR="00307F71" w:rsidRPr="00021B47" w:rsidRDefault="00307F71" w:rsidP="00307F71">
      <w:pPr>
        <w:pStyle w:val="Prrafodelista"/>
        <w:numPr>
          <w:ilvl w:val="0"/>
          <w:numId w:val="12"/>
        </w:numPr>
        <w:spacing w:after="0" w:line="240" w:lineRule="auto"/>
        <w:rPr>
          <w:sz w:val="22"/>
        </w:rPr>
      </w:pPr>
      <w:r w:rsidRPr="00021B47">
        <w:rPr>
          <w:sz w:val="22"/>
        </w:rPr>
        <w:lastRenderedPageBreak/>
        <w:t>Una vez calculadas las variables PEA y Desempleados de Larga Duración, se calcula de la siguiente manera:</w:t>
      </w:r>
    </w:p>
    <w:p w14:paraId="2D4AD295" w14:textId="77777777" w:rsidR="00307F71" w:rsidRPr="00021B47" w:rsidRDefault="00307F71" w:rsidP="00307F71">
      <w:pPr>
        <w:spacing w:after="0" w:line="240" w:lineRule="auto"/>
        <w:rPr>
          <w:sz w:val="22"/>
        </w:rPr>
      </w:pPr>
    </w:p>
    <w:p w14:paraId="2A7D7905" w14:textId="77777777" w:rsidR="00307F71" w:rsidRPr="00021B47" w:rsidRDefault="00307F71" w:rsidP="00307F71">
      <w:pPr>
        <w:spacing w:after="0" w:line="240" w:lineRule="auto"/>
        <w:jc w:val="center"/>
        <w:rPr>
          <w:sz w:val="22"/>
        </w:rPr>
      </w:pPr>
      <m:oMathPara>
        <m:oMath>
          <m:r>
            <w:rPr>
              <w:rFonts w:ascii="Cambria Math" w:hAnsi="Cambria Math" w:cs="BookAntiqua"/>
              <w:sz w:val="22"/>
            </w:rPr>
            <m:t>1-</m:t>
          </m:r>
          <m:d>
            <m:dPr>
              <m:ctrlPr>
                <w:rPr>
                  <w:rFonts w:ascii="Cambria Math" w:hAnsi="Cambria Math" w:cs="BookAntiqua"/>
                  <w:i/>
                  <w:sz w:val="22"/>
                </w:rPr>
              </m:ctrlPr>
            </m:dPr>
            <m:e>
              <m:f>
                <m:fPr>
                  <m:ctrlPr>
                    <w:rPr>
                      <w:rFonts w:ascii="Cambria Math" w:hAnsi="Cambria Math" w:cs="BookAntiqua"/>
                      <w:i/>
                      <w:sz w:val="22"/>
                    </w:rPr>
                  </m:ctrlPr>
                </m:fPr>
                <m:num>
                  <m:r>
                    <w:rPr>
                      <w:rFonts w:ascii="Cambria Math" w:hAnsi="Cambria Math" w:cs="BookAntiqua"/>
                      <w:sz w:val="22"/>
                    </w:rPr>
                    <m:t xml:space="preserve">Desempleados de larga duración </m:t>
                  </m:r>
                </m:num>
                <m:den>
                  <m:r>
                    <w:rPr>
                      <w:rFonts w:ascii="Cambria Math" w:hAnsi="Cambria Math" w:cs="BookAntiqua"/>
                      <w:sz w:val="22"/>
                    </w:rPr>
                    <m:t>Población económicamente activa</m:t>
                  </m:r>
                </m:den>
              </m:f>
            </m:e>
          </m:d>
        </m:oMath>
      </m:oMathPara>
    </w:p>
    <w:p w14:paraId="2A9874F5" w14:textId="77777777" w:rsidR="00307F71" w:rsidRPr="00021B47" w:rsidRDefault="00307F71" w:rsidP="00307F71">
      <w:pPr>
        <w:spacing w:after="0" w:line="240" w:lineRule="auto"/>
        <w:rPr>
          <w:sz w:val="22"/>
        </w:rPr>
      </w:pPr>
    </w:p>
    <w:p w14:paraId="63D3CF55" w14:textId="1D6A0921" w:rsidR="00307F71" w:rsidRPr="00021B47" w:rsidRDefault="000D7544" w:rsidP="00307F71">
      <w:pPr>
        <w:spacing w:after="0" w:line="240" w:lineRule="auto"/>
        <w:rPr>
          <w:sz w:val="22"/>
        </w:rPr>
      </w:pPr>
      <w:r w:rsidRPr="00021B47">
        <w:rPr>
          <w:sz w:val="22"/>
        </w:rPr>
        <w:t>Si el resultado de la ecuación es menor a 1</w:t>
      </w:r>
      <w:r>
        <w:rPr>
          <w:sz w:val="22"/>
        </w:rPr>
        <w:t>,</w:t>
      </w:r>
      <w:r w:rsidRPr="00021B47">
        <w:rPr>
          <w:sz w:val="22"/>
        </w:rPr>
        <w:t xml:space="preserve"> el hogar se considerará </w:t>
      </w:r>
      <w:r w:rsidRPr="00021B47">
        <w:rPr>
          <w:b/>
          <w:sz w:val="22"/>
        </w:rPr>
        <w:t>PRIVADO</w:t>
      </w:r>
      <w:r w:rsidRPr="00021B47">
        <w:rPr>
          <w:sz w:val="22"/>
        </w:rPr>
        <w:t xml:space="preserve">, es decir, </w:t>
      </w:r>
      <w:r>
        <w:rPr>
          <w:sz w:val="22"/>
        </w:rPr>
        <w:t>s</w:t>
      </w:r>
      <w:r w:rsidRPr="00021B47">
        <w:rPr>
          <w:sz w:val="22"/>
        </w:rPr>
        <w:t xml:space="preserve">i hay por lo menos una persona dentro de la PEA en condición </w:t>
      </w:r>
      <w:r>
        <w:rPr>
          <w:sz w:val="22"/>
        </w:rPr>
        <w:t xml:space="preserve">de desempleo de larga duración, entonces </w:t>
      </w:r>
      <w:r w:rsidRPr="00021B47">
        <w:rPr>
          <w:sz w:val="22"/>
        </w:rPr>
        <w:t>el indicador será 1.</w:t>
      </w:r>
    </w:p>
    <w:p w14:paraId="4FC5CE4A" w14:textId="77777777" w:rsidR="00307F71" w:rsidRPr="00021B47" w:rsidRDefault="00307F71" w:rsidP="00307F71">
      <w:pPr>
        <w:spacing w:after="0" w:line="240" w:lineRule="auto"/>
        <w:rPr>
          <w:sz w:val="22"/>
        </w:rPr>
      </w:pPr>
    </w:p>
    <w:p w14:paraId="7287C1A0" w14:textId="77777777" w:rsidR="00307F71" w:rsidRPr="00021B47" w:rsidRDefault="00307F71" w:rsidP="00307F71">
      <w:pPr>
        <w:spacing w:after="0" w:line="240" w:lineRule="auto"/>
        <w:rPr>
          <w:sz w:val="22"/>
        </w:rPr>
      </w:pPr>
      <w:r w:rsidRPr="00021B47">
        <w:rPr>
          <w:sz w:val="22"/>
        </w:rPr>
        <w:t xml:space="preserve">Si ninguna persona dentro de PEA está en condición de desempleo de larga duración, el hogar se considera </w:t>
      </w:r>
      <w:r w:rsidRPr="00021B47">
        <w:rPr>
          <w:b/>
          <w:sz w:val="22"/>
        </w:rPr>
        <w:t>NO PRIVADO</w:t>
      </w:r>
      <w:r w:rsidRPr="00021B47">
        <w:rPr>
          <w:sz w:val="22"/>
        </w:rPr>
        <w:t>, es decir, el indicador será 0.</w:t>
      </w:r>
    </w:p>
    <w:p w14:paraId="5D1C01AC" w14:textId="77777777" w:rsidR="00307F71" w:rsidRPr="00021B47" w:rsidRDefault="00307F71" w:rsidP="00307F71">
      <w:pPr>
        <w:spacing w:after="0" w:line="240" w:lineRule="auto"/>
        <w:rPr>
          <w:sz w:val="22"/>
        </w:rPr>
      </w:pPr>
    </w:p>
    <w:p w14:paraId="167908B7" w14:textId="77777777" w:rsidR="00307F71" w:rsidRPr="00021B47" w:rsidRDefault="00307F71" w:rsidP="00307F71">
      <w:pPr>
        <w:spacing w:after="0" w:line="240" w:lineRule="auto"/>
        <w:rPr>
          <w:sz w:val="22"/>
        </w:rPr>
      </w:pPr>
      <w:r w:rsidRPr="00021B47">
        <w:rPr>
          <w:sz w:val="22"/>
        </w:rPr>
        <w:t xml:space="preserve">Los hogares compuestos exclusivamente de pensionados son considerados como </w:t>
      </w:r>
      <w:r w:rsidRPr="00021B47">
        <w:rPr>
          <w:b/>
          <w:sz w:val="22"/>
        </w:rPr>
        <w:t>NO PRIVADOS</w:t>
      </w:r>
      <w:r w:rsidRPr="00021B47">
        <w:rPr>
          <w:sz w:val="22"/>
        </w:rPr>
        <w:t>, es decir, el indicador es 0. (Pregunta J14 opción de respuesta "3").</w:t>
      </w:r>
    </w:p>
    <w:p w14:paraId="3C50172B" w14:textId="77777777" w:rsidR="00307F71" w:rsidRPr="00021B47" w:rsidRDefault="00307F71" w:rsidP="00307F71">
      <w:pPr>
        <w:spacing w:after="0" w:line="240" w:lineRule="auto"/>
        <w:rPr>
          <w:sz w:val="22"/>
        </w:rPr>
      </w:pPr>
    </w:p>
    <w:p w14:paraId="6795996C" w14:textId="1BA63775" w:rsidR="000D7544" w:rsidRDefault="00307F71" w:rsidP="00307F71">
      <w:pPr>
        <w:spacing w:after="0" w:line="240" w:lineRule="auto"/>
        <w:rPr>
          <w:sz w:val="22"/>
        </w:rPr>
      </w:pPr>
      <w:r w:rsidRPr="00021B47">
        <w:rPr>
          <w:sz w:val="22"/>
        </w:rPr>
        <w:t xml:space="preserve">Los hogares que no tienen integrantes dentro de PEA se consideran </w:t>
      </w:r>
      <w:r w:rsidRPr="00021B47">
        <w:rPr>
          <w:b/>
          <w:sz w:val="22"/>
        </w:rPr>
        <w:t>PRIVADOS</w:t>
      </w:r>
      <w:r w:rsidRPr="00021B47">
        <w:rPr>
          <w:sz w:val="22"/>
        </w:rPr>
        <w:t>, por tanto, el indicador será 1.</w:t>
      </w:r>
    </w:p>
    <w:p w14:paraId="52AA3CAC" w14:textId="437AD004" w:rsidR="000D7544" w:rsidRDefault="000D7544">
      <w:pPr>
        <w:jc w:val="left"/>
        <w:rPr>
          <w:sz w:val="22"/>
        </w:rPr>
      </w:pPr>
    </w:p>
    <w:p w14:paraId="3267648C" w14:textId="35CA44E5" w:rsidR="00307F71" w:rsidRPr="00021B47" w:rsidRDefault="00A404FC" w:rsidP="00307F71">
      <w:pPr>
        <w:pStyle w:val="Ttulo1"/>
      </w:pPr>
      <w:bookmarkStart w:id="28" w:name="_Toc57283872"/>
      <w:r>
        <w:t>3</w:t>
      </w:r>
      <w:r w:rsidR="00307F71">
        <w:t xml:space="preserve">.2. </w:t>
      </w:r>
      <w:r w:rsidR="00307F71" w:rsidRPr="00021B47">
        <w:t>Privación empleo informal. Peso de la privación sobre la dimensión (0.1).</w:t>
      </w:r>
      <w:bookmarkEnd w:id="28"/>
    </w:p>
    <w:p w14:paraId="203C1A97" w14:textId="77777777" w:rsidR="009E69B4" w:rsidRPr="00021B47" w:rsidRDefault="009E69B4" w:rsidP="00307F71">
      <w:pPr>
        <w:rPr>
          <w:sz w:val="22"/>
          <w:lang w:val="es-CO" w:eastAsia="es-CO"/>
        </w:rPr>
      </w:pPr>
    </w:p>
    <w:p w14:paraId="7FEB2CB2" w14:textId="3CD4CB80" w:rsidR="00307F71" w:rsidRDefault="00307F71" w:rsidP="00307F71">
      <w:pPr>
        <w:pStyle w:val="pregunta"/>
        <w:jc w:val="both"/>
        <w:rPr>
          <w:sz w:val="22"/>
          <w:szCs w:val="22"/>
        </w:rPr>
      </w:pPr>
      <w:r w:rsidRPr="00021B47">
        <w:rPr>
          <w:sz w:val="22"/>
          <w:szCs w:val="22"/>
        </w:rPr>
        <w:t xml:space="preserve">Indicador: </w:t>
      </w:r>
    </w:p>
    <w:p w14:paraId="4A8FD3A0" w14:textId="77777777" w:rsidR="009E69B4" w:rsidRPr="00021B47" w:rsidRDefault="009E69B4" w:rsidP="00307F71">
      <w:pPr>
        <w:pStyle w:val="pregunta"/>
        <w:jc w:val="both"/>
        <w:rPr>
          <w:sz w:val="22"/>
          <w:szCs w:val="22"/>
        </w:rPr>
      </w:pPr>
    </w:p>
    <w:p w14:paraId="7C1EA86A" w14:textId="77777777" w:rsidR="00307F71" w:rsidRPr="00021B47" w:rsidRDefault="00307F71" w:rsidP="00307F71">
      <w:pPr>
        <w:spacing w:after="0" w:line="240" w:lineRule="auto"/>
        <w:rPr>
          <w:color w:val="000000"/>
          <w:sz w:val="22"/>
        </w:rPr>
      </w:pPr>
      <w:r w:rsidRPr="00021B47">
        <w:rPr>
          <w:color w:val="000000"/>
          <w:sz w:val="22"/>
        </w:rPr>
        <w:t>Proporción de la Población Económicamente Activa (PEA) del hogar que son Ocupados con afiliación a pensiones (El IPM utiliza la afiliación a pensiones como variable proxy de formalidad).</w:t>
      </w:r>
    </w:p>
    <w:p w14:paraId="3F2FDF2C" w14:textId="77777777" w:rsidR="00307F71" w:rsidRPr="00021B47" w:rsidRDefault="00307F71" w:rsidP="00307F71">
      <w:pPr>
        <w:pStyle w:val="pregunta"/>
        <w:jc w:val="both"/>
        <w:rPr>
          <w:sz w:val="22"/>
          <w:szCs w:val="22"/>
        </w:rPr>
      </w:pPr>
    </w:p>
    <w:p w14:paraId="2A916DC8" w14:textId="0AB69112" w:rsidR="00307F71" w:rsidRDefault="00307F71" w:rsidP="00307F71">
      <w:pPr>
        <w:pStyle w:val="pregunta"/>
        <w:jc w:val="both"/>
        <w:rPr>
          <w:sz w:val="22"/>
          <w:szCs w:val="22"/>
        </w:rPr>
      </w:pPr>
      <w:r w:rsidRPr="00021B47">
        <w:rPr>
          <w:sz w:val="22"/>
          <w:szCs w:val="22"/>
        </w:rPr>
        <w:t>Punto de corte:</w:t>
      </w:r>
    </w:p>
    <w:p w14:paraId="18E82141" w14:textId="77777777" w:rsidR="009E69B4" w:rsidRPr="00021B47" w:rsidRDefault="009E69B4" w:rsidP="00307F71">
      <w:pPr>
        <w:pStyle w:val="pregunta"/>
        <w:jc w:val="both"/>
        <w:rPr>
          <w:sz w:val="22"/>
          <w:szCs w:val="22"/>
        </w:rPr>
      </w:pPr>
    </w:p>
    <w:p w14:paraId="282D607C" w14:textId="77777777" w:rsidR="00307F71" w:rsidRPr="00021B47" w:rsidRDefault="00307F71" w:rsidP="00307F71">
      <w:pPr>
        <w:pStyle w:val="pregunta"/>
        <w:jc w:val="both"/>
        <w:rPr>
          <w:rFonts w:eastAsiaTheme="minorHAnsi"/>
          <w:b w:val="0"/>
          <w:sz w:val="22"/>
          <w:szCs w:val="22"/>
          <w:lang w:val="es-ES_tradnl" w:eastAsia="en-US"/>
        </w:rPr>
      </w:pPr>
      <w:r w:rsidRPr="00021B47">
        <w:rPr>
          <w:rFonts w:eastAsiaTheme="minorHAnsi"/>
          <w:b w:val="0"/>
          <w:sz w:val="22"/>
          <w:szCs w:val="22"/>
          <w:lang w:val="es-ES_tradnl" w:eastAsia="en-US"/>
        </w:rPr>
        <w:t xml:space="preserve">100% </w:t>
      </w:r>
      <w:r w:rsidRPr="00021B47">
        <w:rPr>
          <w:b w:val="0"/>
          <w:color w:val="000000"/>
          <w:sz w:val="22"/>
          <w:szCs w:val="22"/>
        </w:rPr>
        <w:t>de la Población Económicamente Activa (PEA) en el hogar</w:t>
      </w:r>
      <w:r w:rsidRPr="00021B47">
        <w:rPr>
          <w:rFonts w:eastAsiaTheme="minorHAnsi"/>
          <w:b w:val="0"/>
          <w:sz w:val="22"/>
          <w:szCs w:val="22"/>
          <w:lang w:val="es-ES_tradnl" w:eastAsia="en-US"/>
        </w:rPr>
        <w:t>.</w:t>
      </w:r>
    </w:p>
    <w:p w14:paraId="6FDB2BD1" w14:textId="77777777" w:rsidR="00307F71" w:rsidRPr="00021B47" w:rsidRDefault="00307F71" w:rsidP="00307F71">
      <w:pPr>
        <w:pStyle w:val="pregunta"/>
        <w:jc w:val="both"/>
        <w:rPr>
          <w:sz w:val="22"/>
          <w:szCs w:val="22"/>
        </w:rPr>
      </w:pPr>
    </w:p>
    <w:p w14:paraId="462CE8A9" w14:textId="1C50798E" w:rsidR="00307F71" w:rsidRDefault="00307F71" w:rsidP="00307F71">
      <w:pPr>
        <w:spacing w:after="0" w:line="240" w:lineRule="auto"/>
        <w:rPr>
          <w:b/>
          <w:sz w:val="22"/>
        </w:rPr>
      </w:pPr>
      <w:r w:rsidRPr="00021B47">
        <w:rPr>
          <w:b/>
          <w:sz w:val="22"/>
        </w:rPr>
        <w:t>Definición:</w:t>
      </w:r>
    </w:p>
    <w:p w14:paraId="5654063D" w14:textId="77777777" w:rsidR="009E69B4" w:rsidRPr="00021B47" w:rsidRDefault="009E69B4" w:rsidP="00307F71">
      <w:pPr>
        <w:spacing w:after="0" w:line="240" w:lineRule="auto"/>
        <w:rPr>
          <w:b/>
          <w:sz w:val="22"/>
        </w:rPr>
      </w:pPr>
    </w:p>
    <w:p w14:paraId="43E67F6D" w14:textId="77777777" w:rsidR="00307F71" w:rsidRPr="00021B47" w:rsidRDefault="00307F71" w:rsidP="00307F71">
      <w:pPr>
        <w:spacing w:after="0" w:line="240" w:lineRule="auto"/>
        <w:rPr>
          <w:sz w:val="22"/>
        </w:rPr>
      </w:pPr>
      <w:r w:rsidRPr="00021B47">
        <w:rPr>
          <w:sz w:val="22"/>
        </w:rPr>
        <w:t>El indicador toma la proporción de la Población Económicamente Activa (PEA) del hogar que está ocupada con afiliación a pensiones. Se considera en privación un hogar en donde menos del 100% de la PEA tiene trabajo formal. El indicador se define como:</w:t>
      </w:r>
    </w:p>
    <w:p w14:paraId="7CB33EE1" w14:textId="77777777" w:rsidR="00307F71" w:rsidRPr="00021B47" w:rsidRDefault="00307F71" w:rsidP="00307F71">
      <w:pPr>
        <w:spacing w:after="0" w:line="240" w:lineRule="auto"/>
        <w:jc w:val="center"/>
        <w:rPr>
          <w:rFonts w:eastAsiaTheme="minorEastAsia"/>
          <w:sz w:val="22"/>
        </w:rPr>
      </w:pPr>
      <m:oMathPara>
        <m:oMath>
          <m:r>
            <w:rPr>
              <w:rFonts w:ascii="Cambria Math" w:hAnsi="Cambria Math" w:cs="BookAntiqua"/>
              <w:sz w:val="22"/>
            </w:rPr>
            <m:t>1-</m:t>
          </m:r>
          <m:d>
            <m:dPr>
              <m:ctrlPr>
                <w:rPr>
                  <w:rFonts w:ascii="Cambria Math" w:hAnsi="Cambria Math" w:cs="BookAntiqua"/>
                  <w:i/>
                  <w:sz w:val="22"/>
                </w:rPr>
              </m:ctrlPr>
            </m:dPr>
            <m:e>
              <m:f>
                <m:fPr>
                  <m:ctrlPr>
                    <w:rPr>
                      <w:rFonts w:ascii="Cambria Math" w:hAnsi="Cambria Math" w:cs="BookAntiqua"/>
                      <w:i/>
                      <w:sz w:val="22"/>
                    </w:rPr>
                  </m:ctrlPr>
                </m:fPr>
                <m:num>
                  <m:r>
                    <w:rPr>
                      <w:rFonts w:ascii="Cambria Math" w:hAnsi="Cambria Math" w:cs="BookAntiqua"/>
                      <w:sz w:val="22"/>
                    </w:rPr>
                    <m:t xml:space="preserve">Ocupados con afiliación a pensión </m:t>
                  </m:r>
                </m:num>
                <m:den>
                  <m:r>
                    <w:rPr>
                      <w:rFonts w:ascii="Cambria Math" w:hAnsi="Cambria Math" w:cs="BookAntiqua"/>
                      <w:sz w:val="22"/>
                    </w:rPr>
                    <m:t>Población económicamente activa</m:t>
                  </m:r>
                </m:den>
              </m:f>
            </m:e>
          </m:d>
        </m:oMath>
      </m:oMathPara>
    </w:p>
    <w:p w14:paraId="6643016C" w14:textId="66B11B61" w:rsidR="00307F71" w:rsidRPr="00021B47" w:rsidRDefault="00307F71" w:rsidP="00307F71">
      <w:pPr>
        <w:spacing w:after="0" w:line="240" w:lineRule="auto"/>
        <w:rPr>
          <w:sz w:val="22"/>
        </w:rPr>
      </w:pPr>
      <w:r w:rsidRPr="00021B47">
        <w:rPr>
          <w:sz w:val="22"/>
        </w:rPr>
        <w:lastRenderedPageBreak/>
        <w:t>El indicador incluye también a los desempleados. Por esta razón, se eliminan del denominador los desempleados de larga duración para no contabilizarlos dos veces en privación. Así mismo, se eliminan los ocupados menores de 18 años para ser congruentes con la po</w:t>
      </w:r>
      <w:r w:rsidR="00F2121A">
        <w:rPr>
          <w:sz w:val="22"/>
        </w:rPr>
        <w:t>lítica de no trabajo infantil (s</w:t>
      </w:r>
      <w:r w:rsidRPr="00021B47">
        <w:rPr>
          <w:sz w:val="22"/>
        </w:rPr>
        <w:t>ería contradictorio establecer que un niño se encuentra en privación por estar ocupado, y a la vez que se encuentra en privación si está desempleado. La política de eliminación del trabajo infantil busca que los niños salgan del mercado laboral y por consiguiente no se clasifiquen ni como ocupados ni como desocupados). Para este indicador, al igual que para el desempleo de larga duración, se encuentran en privación los hogares que no tienen PEA.</w:t>
      </w:r>
    </w:p>
    <w:p w14:paraId="339A72BD" w14:textId="77777777" w:rsidR="00307F71" w:rsidRPr="00021B47" w:rsidRDefault="00307F71" w:rsidP="00307F71">
      <w:pPr>
        <w:spacing w:after="0" w:line="240" w:lineRule="auto"/>
        <w:rPr>
          <w:sz w:val="22"/>
        </w:rPr>
      </w:pPr>
    </w:p>
    <w:p w14:paraId="473082B8" w14:textId="77777777" w:rsidR="00307F71" w:rsidRPr="00021B47" w:rsidRDefault="00307F71" w:rsidP="00307F71">
      <w:pPr>
        <w:rPr>
          <w:sz w:val="22"/>
          <w:lang w:val="es-CO" w:eastAsia="es-CO"/>
        </w:rPr>
      </w:pPr>
      <w:r w:rsidRPr="00021B47">
        <w:rPr>
          <w:b/>
          <w:sz w:val="22"/>
        </w:rPr>
        <w:t>Procedimiento para el cálculo y resultado:</w:t>
      </w:r>
    </w:p>
    <w:p w14:paraId="2B13A051" w14:textId="77777777" w:rsidR="00307F71" w:rsidRPr="00021B47" w:rsidRDefault="00307F71" w:rsidP="00307F71">
      <w:pPr>
        <w:pStyle w:val="Prrafodelista"/>
        <w:numPr>
          <w:ilvl w:val="0"/>
          <w:numId w:val="13"/>
        </w:numPr>
        <w:spacing w:after="0" w:line="240" w:lineRule="auto"/>
        <w:rPr>
          <w:sz w:val="22"/>
          <w:lang w:val="es-CO"/>
        </w:rPr>
      </w:pPr>
      <w:r w:rsidRPr="00021B47">
        <w:rPr>
          <w:sz w:val="22"/>
          <w:lang w:val="es-CO"/>
        </w:rPr>
        <w:t xml:space="preserve">Se construye la variable Población Económicamente Activa prima (PEA´) la cual resulta de tomar la PEA calculada en el indicador Desempleo de larga duración y eliminar los ocupados menores de 18 años (cálculo automático de la edad ≤ 18) que tengan información registrada en el Capítulo J (Ingresos ocupados) y los desempleados de larga duración, este último, por haber sido incluidos en otra variable dentro del IPM. </w:t>
      </w:r>
    </w:p>
    <w:p w14:paraId="2AFA043E" w14:textId="77777777" w:rsidR="00307F71" w:rsidRPr="00021B47" w:rsidRDefault="00307F71" w:rsidP="00307F71">
      <w:pPr>
        <w:pStyle w:val="Prrafodelista"/>
        <w:numPr>
          <w:ilvl w:val="0"/>
          <w:numId w:val="13"/>
        </w:numPr>
        <w:spacing w:after="0" w:line="240" w:lineRule="auto"/>
        <w:rPr>
          <w:sz w:val="22"/>
          <w:lang w:val="es-CO"/>
        </w:rPr>
      </w:pPr>
      <w:r w:rsidRPr="00021B47">
        <w:rPr>
          <w:sz w:val="22"/>
          <w:lang w:val="es-CO"/>
        </w:rPr>
        <w:t>Se construye la variable Ocupados sin afiliación a pensión de la siguiente manera: Se toman los integrantes de 18 años o más que hubieran contestado la pregunta J01 ¿En este trabajo… es?, y que adicionalmente hayan contestado la opción “2. No”, de la pregunta J14 ¿Está... cotizando ACTUALMENTE a un fondo de pensiones?</w:t>
      </w:r>
    </w:p>
    <w:p w14:paraId="54817692" w14:textId="77777777" w:rsidR="00307F71" w:rsidRPr="00021B47" w:rsidRDefault="00307F71" w:rsidP="00307F71">
      <w:pPr>
        <w:pStyle w:val="Prrafodelista"/>
        <w:numPr>
          <w:ilvl w:val="0"/>
          <w:numId w:val="13"/>
        </w:numPr>
        <w:spacing w:after="0" w:line="240" w:lineRule="auto"/>
        <w:rPr>
          <w:sz w:val="22"/>
          <w:lang w:val="es-CO"/>
        </w:rPr>
      </w:pPr>
      <w:r w:rsidRPr="00021B47">
        <w:rPr>
          <w:sz w:val="22"/>
          <w:lang w:val="es-CO"/>
        </w:rPr>
        <w:t>Con estas dos variables se realiza el siguiente cálculo:</w:t>
      </w:r>
    </w:p>
    <w:p w14:paraId="05AE93C9" w14:textId="77777777" w:rsidR="00307F71" w:rsidRPr="00021B47" w:rsidRDefault="00307F71" w:rsidP="00307F71">
      <w:pPr>
        <w:pStyle w:val="Prrafodelista"/>
        <w:spacing w:after="0" w:line="240" w:lineRule="auto"/>
        <w:rPr>
          <w:sz w:val="22"/>
          <w:lang w:val="es-CO"/>
        </w:rPr>
      </w:pPr>
    </w:p>
    <w:p w14:paraId="15684A35" w14:textId="77777777" w:rsidR="00307F71" w:rsidRPr="00021B47" w:rsidRDefault="00307F71" w:rsidP="00307F71">
      <w:pPr>
        <w:spacing w:after="0" w:line="240" w:lineRule="auto"/>
        <w:jc w:val="center"/>
        <w:rPr>
          <w:sz w:val="22"/>
          <w:lang w:val="es-CO"/>
        </w:rPr>
      </w:pPr>
      <m:oMathPara>
        <m:oMath>
          <m:r>
            <w:rPr>
              <w:rFonts w:ascii="Cambria Math" w:hAnsi="Cambria Math" w:cs="BookAntiqua"/>
              <w:sz w:val="22"/>
            </w:rPr>
            <m:t>1-</m:t>
          </m:r>
          <m:d>
            <m:dPr>
              <m:ctrlPr>
                <w:rPr>
                  <w:rFonts w:ascii="Cambria Math" w:hAnsi="Cambria Math" w:cs="BookAntiqua"/>
                  <w:i/>
                  <w:sz w:val="22"/>
                </w:rPr>
              </m:ctrlPr>
            </m:dPr>
            <m:e>
              <m:f>
                <m:fPr>
                  <m:ctrlPr>
                    <w:rPr>
                      <w:rFonts w:ascii="Cambria Math" w:hAnsi="Cambria Math" w:cs="BookAntiqua"/>
                      <w:i/>
                      <w:sz w:val="22"/>
                    </w:rPr>
                  </m:ctrlPr>
                </m:fPr>
                <m:num>
                  <m:r>
                    <w:rPr>
                      <w:rFonts w:ascii="Cambria Math" w:hAnsi="Cambria Math" w:cs="BookAntiqua"/>
                      <w:sz w:val="22"/>
                    </w:rPr>
                    <m:t xml:space="preserve">Ocupados sin afiliación a pensión </m:t>
                  </m:r>
                </m:num>
                <m:den>
                  <m:r>
                    <w:rPr>
                      <w:rFonts w:ascii="Cambria Math" w:hAnsi="Cambria Math" w:cs="BookAntiqua"/>
                      <w:sz w:val="22"/>
                    </w:rPr>
                    <m:t>PEA´</m:t>
                  </m:r>
                </m:den>
              </m:f>
            </m:e>
          </m:d>
        </m:oMath>
      </m:oMathPara>
    </w:p>
    <w:p w14:paraId="5CF391F8" w14:textId="77777777" w:rsidR="00307F71" w:rsidRPr="00021B47" w:rsidRDefault="00307F71" w:rsidP="00307F71">
      <w:pPr>
        <w:spacing w:after="0" w:line="240" w:lineRule="auto"/>
        <w:rPr>
          <w:sz w:val="22"/>
          <w:lang w:val="es-CO"/>
        </w:rPr>
      </w:pPr>
    </w:p>
    <w:p w14:paraId="0733B236" w14:textId="77777777" w:rsidR="00307F71" w:rsidRPr="00021B47" w:rsidRDefault="00307F71" w:rsidP="00307F71">
      <w:pPr>
        <w:spacing w:after="0" w:line="240" w:lineRule="auto"/>
        <w:rPr>
          <w:sz w:val="22"/>
          <w:lang w:val="es-CO"/>
        </w:rPr>
      </w:pPr>
      <w:r w:rsidRPr="00021B47">
        <w:rPr>
          <w:sz w:val="22"/>
          <w:lang w:val="es-CO"/>
        </w:rPr>
        <w:t xml:space="preserve">Si la anterior operación arroja un resultado menor de 1, entonces, al menos una persona ocupada del hogar perteneciente a PEA’ está en condición de informalidad laboral y, por lo tanto, el hogar se encuentra en </w:t>
      </w:r>
      <w:r w:rsidRPr="00021B47">
        <w:rPr>
          <w:b/>
          <w:sz w:val="22"/>
          <w:lang w:val="es-CO"/>
        </w:rPr>
        <w:t>PRIVACIÓN</w:t>
      </w:r>
      <w:r w:rsidRPr="00021B47">
        <w:rPr>
          <w:sz w:val="22"/>
          <w:lang w:val="es-CO"/>
        </w:rPr>
        <w:t xml:space="preserve"> por esta variable de IPM, es decir, el indicador es 1.</w:t>
      </w:r>
    </w:p>
    <w:p w14:paraId="6548704C" w14:textId="77777777" w:rsidR="00307F71" w:rsidRPr="00021B47" w:rsidRDefault="00307F71" w:rsidP="00307F71">
      <w:pPr>
        <w:spacing w:after="0" w:line="240" w:lineRule="auto"/>
        <w:rPr>
          <w:sz w:val="22"/>
          <w:lang w:val="es-CO"/>
        </w:rPr>
      </w:pPr>
    </w:p>
    <w:p w14:paraId="2708F3AB" w14:textId="77777777" w:rsidR="00307F71" w:rsidRPr="00021B47" w:rsidRDefault="00307F71" w:rsidP="00307F71">
      <w:pPr>
        <w:spacing w:after="0" w:line="240" w:lineRule="auto"/>
        <w:rPr>
          <w:sz w:val="22"/>
          <w:lang w:val="es-CO"/>
        </w:rPr>
      </w:pPr>
      <w:r w:rsidRPr="00021B47">
        <w:rPr>
          <w:sz w:val="22"/>
          <w:lang w:val="es-CO"/>
        </w:rPr>
        <w:t xml:space="preserve">Si todos los integrantes Ocupados del hogar pertenecientes a PEA’ están cotizando a pensiones se considera que el hogar es </w:t>
      </w:r>
      <w:r w:rsidRPr="00021B47">
        <w:rPr>
          <w:b/>
          <w:sz w:val="22"/>
          <w:lang w:val="es-CO"/>
        </w:rPr>
        <w:t>NO PRIVADO</w:t>
      </w:r>
      <w:r w:rsidRPr="00021B47">
        <w:rPr>
          <w:sz w:val="22"/>
          <w:lang w:val="es-CO"/>
        </w:rPr>
        <w:t>, por lo tanto, el indicador es 0.</w:t>
      </w:r>
    </w:p>
    <w:p w14:paraId="26CA42E9" w14:textId="77777777" w:rsidR="000D7544" w:rsidRDefault="000D7544" w:rsidP="00307F71">
      <w:pPr>
        <w:spacing w:after="0" w:line="240" w:lineRule="auto"/>
        <w:rPr>
          <w:sz w:val="22"/>
          <w:lang w:val="es-CO"/>
        </w:rPr>
      </w:pPr>
    </w:p>
    <w:p w14:paraId="3BC63818" w14:textId="59EAFBC9" w:rsidR="00307F71" w:rsidRPr="00021B47" w:rsidRDefault="00307F71" w:rsidP="00307F71">
      <w:pPr>
        <w:spacing w:after="0" w:line="240" w:lineRule="auto"/>
        <w:rPr>
          <w:sz w:val="22"/>
          <w:lang w:val="es-CO"/>
        </w:rPr>
      </w:pPr>
      <w:r w:rsidRPr="00021B47">
        <w:rPr>
          <w:sz w:val="22"/>
          <w:lang w:val="es-CO"/>
        </w:rPr>
        <w:t xml:space="preserve">Los hogares conformados exclusivamente por pensionados se consideran </w:t>
      </w:r>
      <w:r w:rsidRPr="00021B47">
        <w:rPr>
          <w:b/>
          <w:sz w:val="22"/>
          <w:lang w:val="es-CO"/>
        </w:rPr>
        <w:t>NO PRIVADOS</w:t>
      </w:r>
      <w:r w:rsidRPr="00021B47">
        <w:rPr>
          <w:sz w:val="22"/>
          <w:lang w:val="es-CO"/>
        </w:rPr>
        <w:t>, por tanto, el indicador es 0.</w:t>
      </w:r>
    </w:p>
    <w:p w14:paraId="69356981" w14:textId="77777777" w:rsidR="00307F71" w:rsidRPr="00307F71" w:rsidRDefault="00307F71" w:rsidP="00307F71">
      <w:pPr>
        <w:rPr>
          <w:lang w:val="es-CO" w:eastAsia="es-CO"/>
        </w:rPr>
      </w:pPr>
    </w:p>
    <w:p w14:paraId="241AE74E" w14:textId="37284E70" w:rsidR="00307F71" w:rsidRDefault="00307F71" w:rsidP="00307F71">
      <w:pPr>
        <w:pStyle w:val="Ttulo1"/>
        <w:numPr>
          <w:ilvl w:val="0"/>
          <w:numId w:val="25"/>
        </w:numPr>
      </w:pPr>
      <w:bookmarkStart w:id="29" w:name="_Toc57283873"/>
      <w:r w:rsidRPr="00021B47">
        <w:lastRenderedPageBreak/>
        <w:t>DIMENSIÓN IPM: Salud. Peso de la dimensión sobre el índice (0.2)</w:t>
      </w:r>
      <w:bookmarkEnd w:id="29"/>
    </w:p>
    <w:p w14:paraId="2055F3E2" w14:textId="1C79ECBC" w:rsidR="00307F71" w:rsidRDefault="00307F71" w:rsidP="00307F71">
      <w:pPr>
        <w:rPr>
          <w:lang w:val="es-CO" w:eastAsia="es-CO"/>
        </w:rPr>
      </w:pPr>
    </w:p>
    <w:p w14:paraId="43E01B3C" w14:textId="610512C6" w:rsidR="00307F71" w:rsidRPr="00021B47" w:rsidRDefault="00A404FC" w:rsidP="00307F71">
      <w:pPr>
        <w:pStyle w:val="Ttulo1"/>
      </w:pPr>
      <w:bookmarkStart w:id="30" w:name="_Toc57283874"/>
      <w:r>
        <w:t>4</w:t>
      </w:r>
      <w:r w:rsidR="009E69B4">
        <w:t xml:space="preserve">.1. </w:t>
      </w:r>
      <w:r w:rsidR="00307F71" w:rsidRPr="00021B47">
        <w:t>Privación sin aseguramiento en salud. Peso de la privación sobre la dimensión (0.1).</w:t>
      </w:r>
      <w:bookmarkEnd w:id="30"/>
    </w:p>
    <w:p w14:paraId="07819A6D" w14:textId="77777777" w:rsidR="00307F71" w:rsidRPr="00021B47" w:rsidRDefault="00307F71" w:rsidP="00307F71">
      <w:pPr>
        <w:rPr>
          <w:sz w:val="22"/>
          <w:lang w:val="es-CO" w:eastAsia="es-CO"/>
        </w:rPr>
      </w:pPr>
    </w:p>
    <w:p w14:paraId="120E01F8" w14:textId="4CC0D102" w:rsidR="00307F71" w:rsidRDefault="00307F71" w:rsidP="00307F71">
      <w:pPr>
        <w:pStyle w:val="pregunta"/>
        <w:jc w:val="both"/>
        <w:rPr>
          <w:sz w:val="22"/>
          <w:szCs w:val="22"/>
        </w:rPr>
      </w:pPr>
      <w:r w:rsidRPr="00021B47">
        <w:rPr>
          <w:sz w:val="22"/>
          <w:szCs w:val="22"/>
        </w:rPr>
        <w:t xml:space="preserve">Indicador: </w:t>
      </w:r>
    </w:p>
    <w:p w14:paraId="1C1F140E" w14:textId="77777777" w:rsidR="009E69B4" w:rsidRPr="00021B47" w:rsidRDefault="009E69B4" w:rsidP="00307F71">
      <w:pPr>
        <w:pStyle w:val="pregunta"/>
        <w:jc w:val="both"/>
        <w:rPr>
          <w:sz w:val="22"/>
          <w:szCs w:val="22"/>
        </w:rPr>
      </w:pPr>
    </w:p>
    <w:p w14:paraId="6E2AD88F" w14:textId="410E4AFF" w:rsidR="00A404FC" w:rsidRDefault="00307F71" w:rsidP="00CC1559">
      <w:pPr>
        <w:spacing w:after="0" w:line="240" w:lineRule="auto"/>
        <w:rPr>
          <w:color w:val="000000"/>
          <w:sz w:val="22"/>
        </w:rPr>
      </w:pPr>
      <w:r w:rsidRPr="00021B47">
        <w:rPr>
          <w:color w:val="000000"/>
          <w:sz w:val="22"/>
        </w:rPr>
        <w:t>Proporción de integrantes del hogar mayores de 5 años asegurados a Seguridad Social en Salud.</w:t>
      </w:r>
    </w:p>
    <w:p w14:paraId="5C5FE92F" w14:textId="77777777" w:rsidR="00CC1559" w:rsidRDefault="00CC1559" w:rsidP="00CC1559">
      <w:pPr>
        <w:spacing w:after="0" w:line="240" w:lineRule="auto"/>
        <w:rPr>
          <w:color w:val="000000"/>
          <w:sz w:val="22"/>
        </w:rPr>
      </w:pPr>
    </w:p>
    <w:p w14:paraId="20AFCDA1" w14:textId="34E1B9E1" w:rsidR="00307F71" w:rsidRDefault="00307F71" w:rsidP="00307F71">
      <w:pPr>
        <w:pStyle w:val="pregunta"/>
        <w:jc w:val="both"/>
        <w:rPr>
          <w:sz w:val="22"/>
          <w:szCs w:val="22"/>
        </w:rPr>
      </w:pPr>
      <w:r w:rsidRPr="00021B47">
        <w:rPr>
          <w:sz w:val="22"/>
          <w:szCs w:val="22"/>
        </w:rPr>
        <w:t>Punto de corte:</w:t>
      </w:r>
    </w:p>
    <w:p w14:paraId="52A4CEBE" w14:textId="77777777" w:rsidR="009E69B4" w:rsidRPr="00021B47" w:rsidRDefault="009E69B4" w:rsidP="00307F71">
      <w:pPr>
        <w:pStyle w:val="pregunta"/>
        <w:jc w:val="both"/>
        <w:rPr>
          <w:sz w:val="22"/>
          <w:szCs w:val="22"/>
        </w:rPr>
      </w:pPr>
    </w:p>
    <w:p w14:paraId="13705429" w14:textId="77777777" w:rsidR="00307F71" w:rsidRPr="00021B47" w:rsidRDefault="00307F71" w:rsidP="00307F71">
      <w:pPr>
        <w:pStyle w:val="pregunta"/>
        <w:jc w:val="both"/>
        <w:rPr>
          <w:rFonts w:eastAsiaTheme="minorHAnsi"/>
          <w:b w:val="0"/>
          <w:sz w:val="22"/>
          <w:szCs w:val="22"/>
          <w:lang w:val="es-ES_tradnl" w:eastAsia="en-US"/>
        </w:rPr>
      </w:pPr>
      <w:r w:rsidRPr="00021B47">
        <w:rPr>
          <w:rFonts w:eastAsiaTheme="minorHAnsi"/>
          <w:b w:val="0"/>
          <w:sz w:val="22"/>
          <w:szCs w:val="22"/>
          <w:lang w:val="es-ES_tradnl" w:eastAsia="en-US"/>
        </w:rPr>
        <w:t xml:space="preserve">100% </w:t>
      </w:r>
      <w:r w:rsidRPr="00021B47">
        <w:rPr>
          <w:b w:val="0"/>
          <w:color w:val="000000"/>
          <w:sz w:val="22"/>
          <w:szCs w:val="22"/>
        </w:rPr>
        <w:t>de los integrantes mayores de 5 años en el hogar</w:t>
      </w:r>
      <w:r w:rsidRPr="00021B47">
        <w:rPr>
          <w:rFonts w:eastAsiaTheme="minorHAnsi"/>
          <w:b w:val="0"/>
          <w:sz w:val="22"/>
          <w:szCs w:val="22"/>
          <w:lang w:val="es-ES_tradnl" w:eastAsia="en-US"/>
        </w:rPr>
        <w:t>.</w:t>
      </w:r>
    </w:p>
    <w:p w14:paraId="575964FC" w14:textId="77777777" w:rsidR="00307F71" w:rsidRPr="00021B47" w:rsidRDefault="00307F71" w:rsidP="00307F71">
      <w:pPr>
        <w:pStyle w:val="pregunta"/>
        <w:jc w:val="both"/>
        <w:rPr>
          <w:sz w:val="22"/>
          <w:szCs w:val="22"/>
        </w:rPr>
      </w:pPr>
    </w:p>
    <w:p w14:paraId="1B840B50" w14:textId="179C3F58" w:rsidR="00307F71" w:rsidRDefault="00307F71" w:rsidP="00307F71">
      <w:pPr>
        <w:spacing w:after="0" w:line="240" w:lineRule="auto"/>
        <w:rPr>
          <w:b/>
          <w:sz w:val="22"/>
        </w:rPr>
      </w:pPr>
      <w:r w:rsidRPr="00021B47">
        <w:rPr>
          <w:b/>
          <w:sz w:val="22"/>
        </w:rPr>
        <w:t>Definición:</w:t>
      </w:r>
    </w:p>
    <w:p w14:paraId="6036D128" w14:textId="77777777" w:rsidR="009E69B4" w:rsidRPr="00021B47" w:rsidRDefault="009E69B4" w:rsidP="00307F71">
      <w:pPr>
        <w:spacing w:after="0" w:line="240" w:lineRule="auto"/>
        <w:rPr>
          <w:b/>
          <w:sz w:val="22"/>
        </w:rPr>
      </w:pPr>
    </w:p>
    <w:p w14:paraId="33B2C7E4" w14:textId="77777777" w:rsidR="00307F71" w:rsidRPr="00021B47" w:rsidRDefault="00307F71" w:rsidP="00307F71">
      <w:pPr>
        <w:spacing w:after="0" w:line="240" w:lineRule="auto"/>
        <w:rPr>
          <w:sz w:val="22"/>
        </w:rPr>
      </w:pPr>
      <w:r w:rsidRPr="00021B47">
        <w:rPr>
          <w:sz w:val="22"/>
        </w:rPr>
        <w:t>Este indicador considera el porcentaje de personas en el hogar que se encuentran afiliadas al Sistema de Seguridad Social en Salud (SGSSS). Un hogar se encuentra en privación si alguno de sus integrantes no está asegurado en salud. Dado que en el indicador de acceso a servicios para el cuidado de la primera infancia se observa si los niños entre 0 y 5 años se encuentran afiliados al SGSSS, el presente indicador se mide sólo para la población mayor a 5 años.</w:t>
      </w:r>
    </w:p>
    <w:p w14:paraId="6CAB48C5" w14:textId="77777777" w:rsidR="00307F71" w:rsidRPr="00021B47" w:rsidRDefault="00307F71" w:rsidP="00307F71">
      <w:pPr>
        <w:spacing w:after="0" w:line="240" w:lineRule="auto"/>
        <w:rPr>
          <w:sz w:val="22"/>
        </w:rPr>
      </w:pPr>
    </w:p>
    <w:p w14:paraId="0213B0B2" w14:textId="77777777" w:rsidR="00307F71" w:rsidRPr="00021B47" w:rsidRDefault="00307F71" w:rsidP="00307F71">
      <w:pPr>
        <w:spacing w:after="0" w:line="240" w:lineRule="auto"/>
        <w:rPr>
          <w:sz w:val="22"/>
        </w:rPr>
      </w:pPr>
      <w:r w:rsidRPr="00021B47">
        <w:rPr>
          <w:sz w:val="22"/>
        </w:rPr>
        <w:t>El indicador incluye cualquier tipo de régimen de afiliación a salud: régimen contributivo, régimen subsidiado y regímenes especiales como Fuerzas Armadas, Ecopetrol, universidades públicas y magisterio.</w:t>
      </w:r>
    </w:p>
    <w:p w14:paraId="486E4B58" w14:textId="77777777" w:rsidR="00307F71" w:rsidRPr="00021B47" w:rsidRDefault="00307F71" w:rsidP="00307F71">
      <w:pPr>
        <w:spacing w:after="0" w:line="240" w:lineRule="auto"/>
        <w:rPr>
          <w:sz w:val="22"/>
        </w:rPr>
      </w:pPr>
    </w:p>
    <w:p w14:paraId="4A4D4F07" w14:textId="77777777" w:rsidR="00307F71" w:rsidRPr="00021B47" w:rsidRDefault="00307F71" w:rsidP="00307F71">
      <w:pPr>
        <w:spacing w:after="0" w:line="240" w:lineRule="auto"/>
        <w:rPr>
          <w:b/>
          <w:sz w:val="22"/>
        </w:rPr>
      </w:pPr>
      <w:r w:rsidRPr="00021B47">
        <w:rPr>
          <w:b/>
          <w:sz w:val="22"/>
        </w:rPr>
        <w:t>Procedimiento para el cálculo y resultado:</w:t>
      </w:r>
    </w:p>
    <w:p w14:paraId="12DDAB25" w14:textId="77777777" w:rsidR="00307F71" w:rsidRPr="00021B47" w:rsidRDefault="00307F71" w:rsidP="00307F71">
      <w:pPr>
        <w:spacing w:after="0" w:line="240" w:lineRule="auto"/>
        <w:rPr>
          <w:b/>
          <w:sz w:val="22"/>
        </w:rPr>
      </w:pPr>
    </w:p>
    <w:p w14:paraId="5CFB579F" w14:textId="3202E298" w:rsidR="00307F71" w:rsidRPr="00021B47" w:rsidRDefault="00307F71" w:rsidP="00307F71">
      <w:pPr>
        <w:pStyle w:val="Prrafodelista"/>
        <w:numPr>
          <w:ilvl w:val="0"/>
          <w:numId w:val="14"/>
        </w:numPr>
        <w:spacing w:after="0" w:line="240" w:lineRule="auto"/>
        <w:rPr>
          <w:sz w:val="22"/>
        </w:rPr>
      </w:pPr>
      <w:r w:rsidRPr="00021B47">
        <w:rPr>
          <w:sz w:val="22"/>
        </w:rPr>
        <w:t>Se toman los integrantes del hogar mayores de 5 años (cálculo automático de la edad &gt; 5 años), que en la pregunta F02 ¿En cuál de los siguientes regímenes de seguridad social en salud está afiliado como cotizante o beneficiario? hayan contestado las opciones “1. Contributivo (EPS)”, “2. Especial (Fuerzas Armadas, Ecopetrol, universidades públicas, magisterio)” o “3. Subsidiado</w:t>
      </w:r>
      <w:r w:rsidR="009E69B4">
        <w:rPr>
          <w:sz w:val="22"/>
        </w:rPr>
        <w:t xml:space="preserve"> </w:t>
      </w:r>
      <w:r w:rsidRPr="00021B47">
        <w:rPr>
          <w:sz w:val="22"/>
        </w:rPr>
        <w:t>(EPS-S)”.</w:t>
      </w:r>
    </w:p>
    <w:p w14:paraId="315D5CE8" w14:textId="77777777" w:rsidR="00307F71" w:rsidRPr="00021B47" w:rsidRDefault="00307F71" w:rsidP="00307F71">
      <w:pPr>
        <w:pStyle w:val="Prrafodelista"/>
        <w:numPr>
          <w:ilvl w:val="0"/>
          <w:numId w:val="14"/>
        </w:numPr>
        <w:spacing w:after="0" w:line="240" w:lineRule="auto"/>
        <w:rPr>
          <w:sz w:val="22"/>
        </w:rPr>
      </w:pPr>
      <w:r w:rsidRPr="00021B47">
        <w:rPr>
          <w:sz w:val="22"/>
        </w:rPr>
        <w:t xml:space="preserve">Se toma el número de las personas del hogar mayores de 5 años que están afiliadas al SGSSS, y se divide por el número de personas total mayores de 5 años en el hogar. Si la razón de tal división es menor a 1, entonces, el hogar se encuentra </w:t>
      </w:r>
      <w:r w:rsidRPr="00021B47">
        <w:rPr>
          <w:b/>
          <w:sz w:val="22"/>
        </w:rPr>
        <w:t>PRIVADO</w:t>
      </w:r>
      <w:r w:rsidRPr="00021B47">
        <w:rPr>
          <w:sz w:val="22"/>
        </w:rPr>
        <w:t xml:space="preserve"> en la variable de afiliación a salud y, por lo tanto, el indicador será 1.</w:t>
      </w:r>
    </w:p>
    <w:p w14:paraId="65C20A91" w14:textId="77777777" w:rsidR="00307F71" w:rsidRPr="00021B47" w:rsidRDefault="00307F71" w:rsidP="00307F71">
      <w:pPr>
        <w:pStyle w:val="Prrafodelista"/>
        <w:numPr>
          <w:ilvl w:val="0"/>
          <w:numId w:val="14"/>
        </w:numPr>
        <w:spacing w:after="0" w:line="240" w:lineRule="auto"/>
        <w:rPr>
          <w:rFonts w:eastAsia="Arial Narrow" w:cs="Arial Narrow"/>
          <w:sz w:val="22"/>
        </w:rPr>
      </w:pPr>
      <w:r w:rsidRPr="00021B47">
        <w:rPr>
          <w:sz w:val="22"/>
        </w:rPr>
        <w:lastRenderedPageBreak/>
        <w:t xml:space="preserve">Por el contrario, si la razón de tal división es igual a 1, entonces, el hogar se encuentra </w:t>
      </w:r>
      <w:r w:rsidRPr="00021B47">
        <w:rPr>
          <w:b/>
          <w:sz w:val="22"/>
        </w:rPr>
        <w:t>NO PRIVADO</w:t>
      </w:r>
      <w:r w:rsidRPr="00021B47">
        <w:rPr>
          <w:sz w:val="22"/>
        </w:rPr>
        <w:t xml:space="preserve"> en la variable de afiliación a salud y, por lo tanto, el indicador será 0.</w:t>
      </w:r>
      <w:r w:rsidRPr="00021B47">
        <w:rPr>
          <w:rFonts w:eastAsia="Arial Narrow" w:cs="Arial Narrow"/>
          <w:sz w:val="22"/>
        </w:rPr>
        <w:t xml:space="preserve"> </w:t>
      </w:r>
    </w:p>
    <w:p w14:paraId="601C5828" w14:textId="77777777" w:rsidR="00307F71" w:rsidRPr="00021B47" w:rsidRDefault="00307F71" w:rsidP="00307F71">
      <w:pPr>
        <w:spacing w:after="0" w:line="240" w:lineRule="auto"/>
        <w:rPr>
          <w:rFonts w:eastAsia="Arial Narrow" w:cs="Arial Narrow"/>
          <w:sz w:val="22"/>
        </w:rPr>
      </w:pPr>
    </w:p>
    <w:p w14:paraId="3A6EDD8F" w14:textId="54CECA20" w:rsidR="00307F71" w:rsidRPr="00021B47" w:rsidRDefault="00A404FC" w:rsidP="00307F71">
      <w:pPr>
        <w:pStyle w:val="Ttulo1"/>
      </w:pPr>
      <w:bookmarkStart w:id="31" w:name="_Toc57283875"/>
      <w:r>
        <w:t>4</w:t>
      </w:r>
      <w:r w:rsidR="009E69B4">
        <w:t xml:space="preserve">.2. </w:t>
      </w:r>
      <w:r w:rsidR="00307F71" w:rsidRPr="00021B47">
        <w:t>Privación barreras de acceso a servicios de salud. Peso de la privación sobre la dimensión (0.1).</w:t>
      </w:r>
      <w:bookmarkEnd w:id="31"/>
    </w:p>
    <w:p w14:paraId="4A36876C" w14:textId="77777777" w:rsidR="00307F71" w:rsidRPr="00021B47" w:rsidRDefault="00307F71" w:rsidP="00307F71">
      <w:pPr>
        <w:rPr>
          <w:sz w:val="22"/>
          <w:lang w:val="es-CO" w:eastAsia="es-CO"/>
        </w:rPr>
      </w:pPr>
    </w:p>
    <w:p w14:paraId="28F61739" w14:textId="74DE2252" w:rsidR="00307F71" w:rsidRDefault="00307F71" w:rsidP="00307F71">
      <w:pPr>
        <w:pStyle w:val="pregunta"/>
        <w:jc w:val="both"/>
        <w:rPr>
          <w:sz w:val="22"/>
          <w:szCs w:val="22"/>
        </w:rPr>
      </w:pPr>
      <w:r w:rsidRPr="00021B47">
        <w:rPr>
          <w:sz w:val="22"/>
          <w:szCs w:val="22"/>
        </w:rPr>
        <w:t>Indicador:</w:t>
      </w:r>
    </w:p>
    <w:p w14:paraId="08D79D7A" w14:textId="77777777" w:rsidR="009E69B4" w:rsidRPr="00021B47" w:rsidRDefault="009E69B4" w:rsidP="00307F71">
      <w:pPr>
        <w:pStyle w:val="pregunta"/>
        <w:jc w:val="both"/>
        <w:rPr>
          <w:sz w:val="22"/>
          <w:szCs w:val="22"/>
        </w:rPr>
      </w:pPr>
    </w:p>
    <w:p w14:paraId="03E5A926" w14:textId="77777777" w:rsidR="00307F71" w:rsidRPr="00021B47" w:rsidRDefault="00307F71" w:rsidP="00307F71">
      <w:pPr>
        <w:spacing w:after="0" w:line="240" w:lineRule="auto"/>
        <w:rPr>
          <w:color w:val="000000"/>
          <w:sz w:val="22"/>
        </w:rPr>
      </w:pPr>
      <w:r w:rsidRPr="00021B47">
        <w:rPr>
          <w:color w:val="000000"/>
          <w:sz w:val="22"/>
        </w:rPr>
        <w:t>Proporción de integrantes del hogar que acceden a servicio institucional de salud ante una necesidad sentida.</w:t>
      </w:r>
    </w:p>
    <w:p w14:paraId="1C96B634" w14:textId="77777777" w:rsidR="00307F71" w:rsidRPr="00021B47" w:rsidRDefault="00307F71" w:rsidP="00307F71">
      <w:pPr>
        <w:pStyle w:val="pregunta"/>
        <w:jc w:val="both"/>
        <w:rPr>
          <w:sz w:val="22"/>
          <w:szCs w:val="22"/>
        </w:rPr>
      </w:pPr>
    </w:p>
    <w:p w14:paraId="5CD8A07C" w14:textId="52C10432" w:rsidR="00307F71" w:rsidRDefault="00307F71" w:rsidP="00307F71">
      <w:pPr>
        <w:pStyle w:val="pregunta"/>
        <w:jc w:val="both"/>
        <w:rPr>
          <w:sz w:val="22"/>
          <w:szCs w:val="22"/>
        </w:rPr>
      </w:pPr>
      <w:r w:rsidRPr="00021B47">
        <w:rPr>
          <w:sz w:val="22"/>
          <w:szCs w:val="22"/>
        </w:rPr>
        <w:t>Punto de corte:</w:t>
      </w:r>
    </w:p>
    <w:p w14:paraId="51CAD8D1" w14:textId="77777777" w:rsidR="009E69B4" w:rsidRPr="00021B47" w:rsidRDefault="009E69B4" w:rsidP="00307F71">
      <w:pPr>
        <w:pStyle w:val="pregunta"/>
        <w:jc w:val="both"/>
        <w:rPr>
          <w:sz w:val="22"/>
          <w:szCs w:val="22"/>
        </w:rPr>
      </w:pPr>
    </w:p>
    <w:p w14:paraId="7D91ACB4" w14:textId="77777777" w:rsidR="00307F71" w:rsidRPr="00021B47" w:rsidRDefault="00307F71" w:rsidP="00307F71">
      <w:pPr>
        <w:pStyle w:val="pregunta"/>
        <w:jc w:val="both"/>
        <w:rPr>
          <w:rFonts w:eastAsiaTheme="minorHAnsi"/>
          <w:b w:val="0"/>
          <w:sz w:val="22"/>
          <w:szCs w:val="22"/>
          <w:lang w:val="es-ES_tradnl" w:eastAsia="en-US"/>
        </w:rPr>
      </w:pPr>
      <w:r w:rsidRPr="00021B47">
        <w:rPr>
          <w:rFonts w:eastAsiaTheme="minorHAnsi"/>
          <w:b w:val="0"/>
          <w:sz w:val="22"/>
          <w:szCs w:val="22"/>
          <w:lang w:val="es-ES_tradnl" w:eastAsia="en-US"/>
        </w:rPr>
        <w:t xml:space="preserve">100% </w:t>
      </w:r>
      <w:r w:rsidRPr="00021B47">
        <w:rPr>
          <w:b w:val="0"/>
          <w:color w:val="000000"/>
          <w:sz w:val="22"/>
          <w:szCs w:val="22"/>
        </w:rPr>
        <w:t>de los integrantes del hogar</w:t>
      </w:r>
      <w:r w:rsidRPr="00021B47">
        <w:rPr>
          <w:rFonts w:eastAsiaTheme="minorHAnsi"/>
          <w:b w:val="0"/>
          <w:sz w:val="22"/>
          <w:szCs w:val="22"/>
          <w:lang w:val="es-ES_tradnl" w:eastAsia="en-US"/>
        </w:rPr>
        <w:t>.</w:t>
      </w:r>
    </w:p>
    <w:p w14:paraId="589B78AA" w14:textId="77777777" w:rsidR="00307F71" w:rsidRPr="00021B47" w:rsidRDefault="00307F71" w:rsidP="00307F71">
      <w:pPr>
        <w:pStyle w:val="pregunta"/>
        <w:jc w:val="both"/>
        <w:rPr>
          <w:sz w:val="22"/>
          <w:szCs w:val="22"/>
        </w:rPr>
      </w:pPr>
    </w:p>
    <w:p w14:paraId="5F70F496" w14:textId="6DEC9DEB" w:rsidR="00307F71" w:rsidRDefault="00307F71" w:rsidP="00307F71">
      <w:pPr>
        <w:spacing w:after="0" w:line="240" w:lineRule="auto"/>
        <w:rPr>
          <w:b/>
          <w:sz w:val="22"/>
        </w:rPr>
      </w:pPr>
      <w:r w:rsidRPr="00021B47">
        <w:rPr>
          <w:b/>
          <w:sz w:val="22"/>
        </w:rPr>
        <w:t>Definición:</w:t>
      </w:r>
    </w:p>
    <w:p w14:paraId="297331F7" w14:textId="77777777" w:rsidR="009E69B4" w:rsidRPr="00021B47" w:rsidRDefault="009E69B4" w:rsidP="00307F71">
      <w:pPr>
        <w:spacing w:after="0" w:line="240" w:lineRule="auto"/>
        <w:rPr>
          <w:b/>
          <w:sz w:val="22"/>
        </w:rPr>
      </w:pPr>
    </w:p>
    <w:p w14:paraId="0B640EBD" w14:textId="77777777" w:rsidR="00307F71" w:rsidRPr="00021B47" w:rsidRDefault="00307F71" w:rsidP="00307F71">
      <w:pPr>
        <w:spacing w:after="0" w:line="240" w:lineRule="auto"/>
        <w:rPr>
          <w:sz w:val="22"/>
        </w:rPr>
      </w:pPr>
      <w:r w:rsidRPr="00021B47">
        <w:rPr>
          <w:sz w:val="22"/>
        </w:rPr>
        <w:t xml:space="preserve">Este indicador es la proporción de integrantes del hogar que, dada una necesidad, accedieron a servicio institucional de salud. Se consideran como NO privados los hogares en los que una o varias personas tuvieron en el último mes una enfermedad, accidente, problema odontológico o algún otro problema de salud que no implicó hospitalización y que para tratar este problema acudieron a un médico general, especialista, odontólogo, terapista o institución de salud. </w:t>
      </w:r>
    </w:p>
    <w:p w14:paraId="18961FE3" w14:textId="77777777" w:rsidR="00307F71" w:rsidRPr="00021B47" w:rsidRDefault="00307F71" w:rsidP="00307F71">
      <w:pPr>
        <w:spacing w:after="0" w:line="240" w:lineRule="auto"/>
        <w:rPr>
          <w:sz w:val="22"/>
        </w:rPr>
      </w:pPr>
    </w:p>
    <w:p w14:paraId="5251F5EB" w14:textId="77777777" w:rsidR="00307F71" w:rsidRPr="00021B47" w:rsidRDefault="00307F71" w:rsidP="00307F71">
      <w:pPr>
        <w:spacing w:after="0" w:line="240" w:lineRule="auto"/>
        <w:rPr>
          <w:sz w:val="22"/>
        </w:rPr>
      </w:pPr>
      <w:r w:rsidRPr="00021B47">
        <w:rPr>
          <w:sz w:val="22"/>
        </w:rPr>
        <w:t>Los hogares en los que no se presentó una necesidad sentida en salud se consideran no privados en esta variable.</w:t>
      </w:r>
    </w:p>
    <w:p w14:paraId="2D5429E4" w14:textId="77777777" w:rsidR="00307F71" w:rsidRPr="00021B47" w:rsidRDefault="00307F71" w:rsidP="00307F71">
      <w:pPr>
        <w:spacing w:after="0" w:line="240" w:lineRule="auto"/>
        <w:rPr>
          <w:sz w:val="22"/>
        </w:rPr>
      </w:pPr>
    </w:p>
    <w:p w14:paraId="10D7CA6D" w14:textId="77777777" w:rsidR="00307F71" w:rsidRPr="00021B47" w:rsidRDefault="00307F71" w:rsidP="00307F71">
      <w:pPr>
        <w:rPr>
          <w:sz w:val="22"/>
          <w:lang w:val="es-CO" w:eastAsia="es-CO"/>
        </w:rPr>
      </w:pPr>
      <w:r w:rsidRPr="00021B47">
        <w:rPr>
          <w:b/>
          <w:sz w:val="22"/>
        </w:rPr>
        <w:t>Procedimiento para el cálculo y resultado:</w:t>
      </w:r>
    </w:p>
    <w:p w14:paraId="417D6CB9" w14:textId="77777777" w:rsidR="00307F71" w:rsidRPr="00021B47" w:rsidRDefault="00307F71" w:rsidP="00307F71">
      <w:pPr>
        <w:pStyle w:val="Prrafodelista"/>
        <w:numPr>
          <w:ilvl w:val="0"/>
          <w:numId w:val="15"/>
        </w:numPr>
        <w:spacing w:after="0" w:line="240" w:lineRule="auto"/>
        <w:rPr>
          <w:sz w:val="22"/>
        </w:rPr>
      </w:pPr>
      <w:r w:rsidRPr="00021B47">
        <w:rPr>
          <w:sz w:val="22"/>
        </w:rPr>
        <w:t xml:space="preserve">Se calcula para todos los integrantes del hogar. </w:t>
      </w:r>
    </w:p>
    <w:p w14:paraId="03C0C6BC" w14:textId="77777777" w:rsidR="00307F71" w:rsidRPr="00021B47" w:rsidRDefault="00307F71" w:rsidP="00307F71">
      <w:pPr>
        <w:pStyle w:val="Prrafodelista"/>
        <w:numPr>
          <w:ilvl w:val="0"/>
          <w:numId w:val="15"/>
        </w:numPr>
        <w:spacing w:after="0" w:line="240" w:lineRule="auto"/>
        <w:rPr>
          <w:sz w:val="22"/>
        </w:rPr>
      </w:pPr>
      <w:r w:rsidRPr="00021B47">
        <w:rPr>
          <w:sz w:val="22"/>
        </w:rPr>
        <w:t xml:space="preserve">Se realiza un conteo para todos los integrantes del hogar que respondieron en la pregunta F03 En los ÚLTIMOS 30 DÍAS, ¿… tuvo alguna enfermedad, accidente, problema odontológico o algún otro problema de salud que no haya implicado hospitalización?, la opción “1. Sí”. </w:t>
      </w:r>
    </w:p>
    <w:p w14:paraId="1594BF64" w14:textId="77777777" w:rsidR="00307F71" w:rsidRPr="00021B47" w:rsidRDefault="00307F71" w:rsidP="00307F71">
      <w:pPr>
        <w:pStyle w:val="Prrafodelista"/>
        <w:numPr>
          <w:ilvl w:val="0"/>
          <w:numId w:val="15"/>
        </w:numPr>
        <w:spacing w:after="0" w:line="240" w:lineRule="auto"/>
        <w:rPr>
          <w:sz w:val="22"/>
        </w:rPr>
      </w:pPr>
      <w:r w:rsidRPr="00021B47">
        <w:rPr>
          <w:sz w:val="22"/>
        </w:rPr>
        <w:t>Se realiza un conteo para todos los integrantes del hogar que en la pregunta F04 ¿Acudió a una institución prestadora de servicios de salud, un médico general, especialista, odontólogo, terapeuta o profesional de la salud? respondieron la opción “1. Si”.</w:t>
      </w:r>
    </w:p>
    <w:p w14:paraId="067F0F70" w14:textId="77777777" w:rsidR="00307F71" w:rsidRPr="00021B47" w:rsidRDefault="00307F71" w:rsidP="00307F71">
      <w:pPr>
        <w:pStyle w:val="Prrafodelista"/>
        <w:numPr>
          <w:ilvl w:val="0"/>
          <w:numId w:val="15"/>
        </w:numPr>
        <w:spacing w:after="0" w:line="240" w:lineRule="auto"/>
        <w:rPr>
          <w:sz w:val="22"/>
        </w:rPr>
      </w:pPr>
      <w:r w:rsidRPr="00021B47">
        <w:rPr>
          <w:sz w:val="22"/>
        </w:rPr>
        <w:t xml:space="preserve">Se toma el número de personas del hogar que acudieron a un médico general, especialista, odontólogo, terapeuta o profesional de la salud (conteo de las personas que respondieron “1. Sí” en F04, y se divide entre </w:t>
      </w:r>
      <w:r w:rsidRPr="00021B47">
        <w:rPr>
          <w:sz w:val="22"/>
        </w:rPr>
        <w:lastRenderedPageBreak/>
        <w:t xml:space="preserve">el número de personas del hogar que tuvieron un problema de salud que no implicó hospitalización (Conteo de “1. Sí” en F03). </w:t>
      </w:r>
    </w:p>
    <w:p w14:paraId="537FE054" w14:textId="77777777" w:rsidR="00307F71" w:rsidRPr="00021B47" w:rsidRDefault="00307F71" w:rsidP="00307F71">
      <w:pPr>
        <w:spacing w:after="0" w:line="240" w:lineRule="auto"/>
        <w:rPr>
          <w:sz w:val="22"/>
        </w:rPr>
      </w:pPr>
    </w:p>
    <w:p w14:paraId="6BCDC989" w14:textId="77777777" w:rsidR="00307F71" w:rsidRPr="00021B47" w:rsidRDefault="00307F71" w:rsidP="00307F71">
      <w:pPr>
        <w:spacing w:after="0" w:line="240" w:lineRule="auto"/>
        <w:rPr>
          <w:sz w:val="22"/>
        </w:rPr>
      </w:pPr>
      <w:r w:rsidRPr="00021B47">
        <w:rPr>
          <w:sz w:val="22"/>
        </w:rPr>
        <w:t xml:space="preserve">Si la razón de tal división es menor a 1, entonces, el hogar está </w:t>
      </w:r>
      <w:r w:rsidRPr="00021B47">
        <w:rPr>
          <w:b/>
          <w:sz w:val="22"/>
        </w:rPr>
        <w:t>PRIVADO</w:t>
      </w:r>
      <w:r w:rsidRPr="00021B47">
        <w:rPr>
          <w:sz w:val="22"/>
        </w:rPr>
        <w:t xml:space="preserve"> en la variable de acceso a servicios de salud y, por tanto, el indicador será 1.</w:t>
      </w:r>
    </w:p>
    <w:p w14:paraId="50B97080" w14:textId="77777777" w:rsidR="00307F71" w:rsidRPr="00021B47" w:rsidRDefault="00307F71" w:rsidP="00307F71">
      <w:pPr>
        <w:spacing w:after="0" w:line="240" w:lineRule="auto"/>
        <w:rPr>
          <w:sz w:val="22"/>
        </w:rPr>
      </w:pPr>
    </w:p>
    <w:p w14:paraId="751DAF58" w14:textId="77777777" w:rsidR="00307F71" w:rsidRPr="00021B47" w:rsidRDefault="00307F71" w:rsidP="00307F71">
      <w:pPr>
        <w:spacing w:after="0" w:line="240" w:lineRule="auto"/>
        <w:rPr>
          <w:sz w:val="22"/>
        </w:rPr>
      </w:pPr>
      <w:r w:rsidRPr="00021B47">
        <w:rPr>
          <w:sz w:val="22"/>
        </w:rPr>
        <w:t xml:space="preserve">Si la razón de la división anterior es igual a 1, entonces, el hogar es </w:t>
      </w:r>
      <w:r w:rsidRPr="00021B47">
        <w:rPr>
          <w:b/>
          <w:sz w:val="22"/>
        </w:rPr>
        <w:t>NO PRIVADO</w:t>
      </w:r>
      <w:r w:rsidRPr="00021B47">
        <w:rPr>
          <w:sz w:val="22"/>
        </w:rPr>
        <w:t xml:space="preserve"> en la variable de acceso a servicios de salud y, por tanto, el indicador será 0.</w:t>
      </w:r>
    </w:p>
    <w:p w14:paraId="0EDCC2CD" w14:textId="77777777" w:rsidR="00307F71" w:rsidRPr="00021B47" w:rsidRDefault="00307F71" w:rsidP="00307F71">
      <w:pPr>
        <w:spacing w:after="0" w:line="240" w:lineRule="auto"/>
        <w:rPr>
          <w:sz w:val="22"/>
        </w:rPr>
      </w:pPr>
    </w:p>
    <w:p w14:paraId="7D990505" w14:textId="5A41C273" w:rsidR="000D7544" w:rsidRDefault="00307F71" w:rsidP="009E69B4">
      <w:pPr>
        <w:spacing w:after="0" w:line="240" w:lineRule="auto"/>
        <w:rPr>
          <w:sz w:val="22"/>
        </w:rPr>
      </w:pPr>
      <w:r w:rsidRPr="00021B47">
        <w:rPr>
          <w:sz w:val="22"/>
        </w:rPr>
        <w:t xml:space="preserve">Si todos los integrantes de un hogar respondieron en la pregunta F03 En los ÚLTIMOS 30 DÍAS, ¿…tuvo alguna enfermedad, accidente, problema odontológico o algún otro problema de salud que no haya implicado hospitalización? la opción “2. No”, el hogar se considera </w:t>
      </w:r>
      <w:r w:rsidRPr="00021B47">
        <w:rPr>
          <w:b/>
          <w:sz w:val="22"/>
        </w:rPr>
        <w:t>NO PRIVADO</w:t>
      </w:r>
      <w:r w:rsidRPr="00021B47">
        <w:rPr>
          <w:sz w:val="22"/>
        </w:rPr>
        <w:t xml:space="preserve"> y, por tanto, el indicador será igual a 0.</w:t>
      </w:r>
    </w:p>
    <w:p w14:paraId="27CDA4D3" w14:textId="3CB5D0DF" w:rsidR="000D7544" w:rsidRDefault="000D7544">
      <w:pPr>
        <w:jc w:val="left"/>
        <w:rPr>
          <w:sz w:val="22"/>
        </w:rPr>
      </w:pPr>
    </w:p>
    <w:p w14:paraId="2A18301D" w14:textId="37FE61D4" w:rsidR="00E45809" w:rsidRPr="009E69B4" w:rsidRDefault="00307F71" w:rsidP="00E45809">
      <w:pPr>
        <w:pStyle w:val="Ttulo1"/>
        <w:numPr>
          <w:ilvl w:val="0"/>
          <w:numId w:val="25"/>
        </w:numPr>
        <w:rPr>
          <w:bCs/>
        </w:rPr>
      </w:pPr>
      <w:bookmarkStart w:id="32" w:name="_Toc57283876"/>
      <w:r w:rsidRPr="00021B47">
        <w:t>DIMENSIÓN IPM: Acceso a servicios públicos domiciliarios y condiciones de la vivienda. Peso de la dimensión sobre el índice (0.2)</w:t>
      </w:r>
      <w:bookmarkEnd w:id="32"/>
      <w:r w:rsidRPr="00021B47">
        <w:t xml:space="preserve"> </w:t>
      </w:r>
    </w:p>
    <w:p w14:paraId="04E810EF" w14:textId="796CD68C" w:rsidR="00CB04ED" w:rsidRPr="00021B47" w:rsidRDefault="00CB04ED" w:rsidP="00CB04ED">
      <w:pPr>
        <w:rPr>
          <w:sz w:val="22"/>
          <w:lang w:val="es-CO" w:eastAsia="es-CO"/>
        </w:rPr>
      </w:pPr>
    </w:p>
    <w:p w14:paraId="123E7306" w14:textId="68790AC6" w:rsidR="00CB04ED" w:rsidRPr="00021B47" w:rsidRDefault="00A404FC" w:rsidP="00357F7D">
      <w:pPr>
        <w:pStyle w:val="Ttulo1"/>
      </w:pPr>
      <w:bookmarkStart w:id="33" w:name="_Toc57283877"/>
      <w:r>
        <w:t>5</w:t>
      </w:r>
      <w:r w:rsidR="009E69B4">
        <w:t xml:space="preserve">.1. </w:t>
      </w:r>
      <w:r w:rsidR="00CB04ED" w:rsidRPr="00021B47">
        <w:t>Privación sin acceso a fuente de agua mejorada. Peso de la privación sobre la dimensión (0.04).</w:t>
      </w:r>
      <w:bookmarkEnd w:id="33"/>
    </w:p>
    <w:p w14:paraId="5F6FA265" w14:textId="0A4CCE9D" w:rsidR="00CB04ED" w:rsidRPr="00021B47" w:rsidRDefault="00CB04ED" w:rsidP="00CB04ED">
      <w:pPr>
        <w:rPr>
          <w:sz w:val="22"/>
          <w:lang w:val="es-CO" w:eastAsia="es-CO"/>
        </w:rPr>
      </w:pPr>
    </w:p>
    <w:p w14:paraId="21CB6A79" w14:textId="6C57AAE7" w:rsidR="00CB04ED" w:rsidRDefault="00CB04ED" w:rsidP="00CB04ED">
      <w:pPr>
        <w:pStyle w:val="pregunta"/>
        <w:jc w:val="both"/>
        <w:rPr>
          <w:sz w:val="22"/>
          <w:szCs w:val="22"/>
        </w:rPr>
      </w:pPr>
      <w:r w:rsidRPr="00021B47">
        <w:rPr>
          <w:sz w:val="22"/>
          <w:szCs w:val="22"/>
        </w:rPr>
        <w:t>Indicador:</w:t>
      </w:r>
    </w:p>
    <w:p w14:paraId="7A444EBC" w14:textId="77777777" w:rsidR="009E69B4" w:rsidRPr="00021B47" w:rsidRDefault="009E69B4" w:rsidP="00CB04ED">
      <w:pPr>
        <w:pStyle w:val="pregunta"/>
        <w:jc w:val="both"/>
        <w:rPr>
          <w:sz w:val="22"/>
          <w:szCs w:val="22"/>
        </w:rPr>
      </w:pPr>
    </w:p>
    <w:p w14:paraId="65AF0B8A" w14:textId="30816253" w:rsidR="00CB04ED" w:rsidRPr="00021B47" w:rsidRDefault="00CB04ED" w:rsidP="00CB04ED">
      <w:pPr>
        <w:spacing w:after="0" w:line="240" w:lineRule="auto"/>
        <w:rPr>
          <w:color w:val="000000"/>
          <w:sz w:val="22"/>
        </w:rPr>
      </w:pPr>
      <w:r w:rsidRPr="00021B47">
        <w:rPr>
          <w:b/>
          <w:color w:val="000000"/>
          <w:sz w:val="22"/>
        </w:rPr>
        <w:t>Hogar urbano:</w:t>
      </w:r>
      <w:r w:rsidRPr="00021B47">
        <w:rPr>
          <w:color w:val="000000"/>
          <w:sz w:val="22"/>
        </w:rPr>
        <w:t xml:space="preserve"> se considera privado si NO tiene servicio público de acueducto en la vivienda.</w:t>
      </w:r>
    </w:p>
    <w:p w14:paraId="075AA94B" w14:textId="77777777" w:rsidR="00CB04ED" w:rsidRPr="00021B47" w:rsidRDefault="00CB04ED" w:rsidP="00CB04ED">
      <w:pPr>
        <w:spacing w:after="0" w:line="240" w:lineRule="auto"/>
        <w:rPr>
          <w:color w:val="000000"/>
          <w:sz w:val="22"/>
        </w:rPr>
      </w:pPr>
    </w:p>
    <w:p w14:paraId="13C05B42" w14:textId="3C1D54E6" w:rsidR="00CB04ED" w:rsidRPr="00021B47" w:rsidRDefault="00CB04ED" w:rsidP="00CB04ED">
      <w:pPr>
        <w:spacing w:after="0" w:line="240" w:lineRule="auto"/>
        <w:rPr>
          <w:color w:val="000000"/>
          <w:sz w:val="22"/>
        </w:rPr>
      </w:pPr>
      <w:r w:rsidRPr="00021B47">
        <w:rPr>
          <w:b/>
          <w:color w:val="000000"/>
          <w:sz w:val="22"/>
        </w:rPr>
        <w:t>Hogar rural:</w:t>
      </w:r>
      <w:r w:rsidRPr="00021B47">
        <w:rPr>
          <w:color w:val="000000"/>
          <w:sz w:val="22"/>
        </w:rPr>
        <w:t xml:space="preserve"> se considera privado cuando obtiene el agua para preparar los alimentos de pozo sin bomba, agua lluvia, rio, manantial, carro tanque, aguatero u otra fuente.</w:t>
      </w:r>
    </w:p>
    <w:p w14:paraId="5579A866" w14:textId="77777777" w:rsidR="00CB04ED" w:rsidRPr="00021B47" w:rsidRDefault="00CB04ED" w:rsidP="00CB04ED">
      <w:pPr>
        <w:pStyle w:val="pregunta"/>
        <w:jc w:val="both"/>
        <w:rPr>
          <w:sz w:val="22"/>
          <w:szCs w:val="22"/>
        </w:rPr>
      </w:pPr>
    </w:p>
    <w:p w14:paraId="373E3E73" w14:textId="298D7504" w:rsidR="00CB04ED" w:rsidRDefault="00CB04ED" w:rsidP="00CB04ED">
      <w:pPr>
        <w:pStyle w:val="pregunta"/>
        <w:jc w:val="both"/>
        <w:rPr>
          <w:sz w:val="22"/>
          <w:szCs w:val="22"/>
        </w:rPr>
      </w:pPr>
      <w:r w:rsidRPr="00021B47">
        <w:rPr>
          <w:sz w:val="22"/>
          <w:szCs w:val="22"/>
        </w:rPr>
        <w:t>Punto de corte:</w:t>
      </w:r>
    </w:p>
    <w:p w14:paraId="32CED187" w14:textId="77777777" w:rsidR="009E69B4" w:rsidRPr="00021B47" w:rsidRDefault="009E69B4" w:rsidP="00CB04ED">
      <w:pPr>
        <w:pStyle w:val="pregunta"/>
        <w:jc w:val="both"/>
        <w:rPr>
          <w:sz w:val="22"/>
          <w:szCs w:val="22"/>
        </w:rPr>
      </w:pPr>
    </w:p>
    <w:p w14:paraId="58558917" w14:textId="63452D43" w:rsidR="00CB04ED" w:rsidRPr="00021B47" w:rsidRDefault="00CB04ED" w:rsidP="00CB04ED">
      <w:pPr>
        <w:pStyle w:val="pregunta"/>
        <w:jc w:val="both"/>
        <w:rPr>
          <w:rFonts w:eastAsiaTheme="minorHAnsi"/>
          <w:b w:val="0"/>
          <w:sz w:val="22"/>
          <w:szCs w:val="22"/>
          <w:lang w:val="es-ES_tradnl" w:eastAsia="en-US"/>
        </w:rPr>
      </w:pPr>
      <w:r w:rsidRPr="00021B47">
        <w:rPr>
          <w:rFonts w:eastAsiaTheme="minorHAnsi"/>
          <w:b w:val="0"/>
          <w:sz w:val="22"/>
          <w:szCs w:val="22"/>
          <w:lang w:val="es-ES_tradnl" w:eastAsia="en-US"/>
        </w:rPr>
        <w:t xml:space="preserve">La vivienda </w:t>
      </w:r>
      <w:r w:rsidR="009E69B4">
        <w:rPr>
          <w:rFonts w:eastAsiaTheme="minorHAnsi"/>
          <w:b w:val="0"/>
          <w:sz w:val="22"/>
          <w:szCs w:val="22"/>
          <w:lang w:val="es-ES_tradnl" w:eastAsia="en-US"/>
        </w:rPr>
        <w:t xml:space="preserve">que habita </w:t>
      </w:r>
      <w:r w:rsidRPr="00021B47">
        <w:rPr>
          <w:rFonts w:eastAsiaTheme="minorHAnsi"/>
          <w:b w:val="0"/>
          <w:sz w:val="22"/>
          <w:szCs w:val="22"/>
          <w:lang w:val="es-ES_tradnl" w:eastAsia="en-US"/>
        </w:rPr>
        <w:t>el hogar.</w:t>
      </w:r>
    </w:p>
    <w:p w14:paraId="64791071" w14:textId="77777777" w:rsidR="00CB04ED" w:rsidRPr="00021B47" w:rsidRDefault="00CB04ED" w:rsidP="00CB04ED">
      <w:pPr>
        <w:spacing w:after="0" w:line="240" w:lineRule="auto"/>
        <w:rPr>
          <w:sz w:val="22"/>
        </w:rPr>
      </w:pPr>
    </w:p>
    <w:p w14:paraId="774F3B83" w14:textId="77777777" w:rsidR="00CC1559" w:rsidRDefault="00CC1559" w:rsidP="00CB04ED">
      <w:pPr>
        <w:rPr>
          <w:b/>
          <w:sz w:val="22"/>
        </w:rPr>
      </w:pPr>
    </w:p>
    <w:p w14:paraId="7561E4B7" w14:textId="77777777" w:rsidR="00CC1559" w:rsidRDefault="00CC1559" w:rsidP="00CB04ED">
      <w:pPr>
        <w:rPr>
          <w:b/>
          <w:sz w:val="22"/>
        </w:rPr>
      </w:pPr>
    </w:p>
    <w:p w14:paraId="43C3BB98" w14:textId="77777777" w:rsidR="00CC1559" w:rsidRDefault="00CC1559" w:rsidP="00CB04ED">
      <w:pPr>
        <w:rPr>
          <w:b/>
          <w:sz w:val="22"/>
        </w:rPr>
      </w:pPr>
    </w:p>
    <w:p w14:paraId="3F9F16CE" w14:textId="0C696E93" w:rsidR="00CB04ED" w:rsidRPr="00021B47" w:rsidRDefault="00CB04ED" w:rsidP="00CB04ED">
      <w:pPr>
        <w:rPr>
          <w:b/>
          <w:sz w:val="22"/>
        </w:rPr>
      </w:pPr>
      <w:r w:rsidRPr="00021B47">
        <w:rPr>
          <w:b/>
          <w:sz w:val="22"/>
        </w:rPr>
        <w:lastRenderedPageBreak/>
        <w:t>Procedimiento para el cálculo y resultado:</w:t>
      </w:r>
    </w:p>
    <w:p w14:paraId="2D194BD4" w14:textId="77777777" w:rsidR="00CB04ED" w:rsidRPr="00021B47" w:rsidRDefault="00CB04ED" w:rsidP="00CB04ED">
      <w:pPr>
        <w:rPr>
          <w:b/>
          <w:color w:val="000000"/>
          <w:sz w:val="22"/>
        </w:rPr>
      </w:pPr>
      <w:r w:rsidRPr="00021B47">
        <w:rPr>
          <w:b/>
          <w:color w:val="000000"/>
          <w:sz w:val="22"/>
        </w:rPr>
        <w:t>Hogares urbanos:</w:t>
      </w:r>
    </w:p>
    <w:p w14:paraId="3E7EC8E0" w14:textId="66CFF047" w:rsidR="00CB04ED" w:rsidRPr="00021B47" w:rsidRDefault="00CB04ED" w:rsidP="004624F5">
      <w:pPr>
        <w:pStyle w:val="Prrafodelista"/>
        <w:numPr>
          <w:ilvl w:val="0"/>
          <w:numId w:val="16"/>
        </w:numPr>
        <w:rPr>
          <w:color w:val="000000"/>
          <w:sz w:val="22"/>
        </w:rPr>
      </w:pPr>
      <w:r w:rsidRPr="00021B47">
        <w:rPr>
          <w:color w:val="000000"/>
          <w:sz w:val="22"/>
        </w:rPr>
        <w:t xml:space="preserve">Si la vivienda se encuentra en Cabecera, opción de respuesta "1" de la pregunta A04. </w:t>
      </w:r>
    </w:p>
    <w:p w14:paraId="20ED1072" w14:textId="3429620F" w:rsidR="00CB04ED" w:rsidRPr="00021B47" w:rsidRDefault="00BA178D" w:rsidP="004624F5">
      <w:pPr>
        <w:pStyle w:val="Prrafodelista"/>
        <w:numPr>
          <w:ilvl w:val="0"/>
          <w:numId w:val="16"/>
        </w:numPr>
        <w:rPr>
          <w:color w:val="000000"/>
          <w:sz w:val="22"/>
        </w:rPr>
      </w:pPr>
      <w:r>
        <w:rPr>
          <w:color w:val="000000"/>
          <w:sz w:val="22"/>
        </w:rPr>
        <w:t xml:space="preserve"> Y s</w:t>
      </w:r>
      <w:r w:rsidR="00CB04ED" w:rsidRPr="00021B47">
        <w:rPr>
          <w:color w:val="000000"/>
          <w:sz w:val="22"/>
        </w:rPr>
        <w:t>i en la pregunta B06 ¿Con cuáles de los siguientes servicios públicos, privados o comunales, cuenta la vivienda? en la opción "5. Acueducto", se marcó l</w:t>
      </w:r>
      <w:r w:rsidR="004459A9">
        <w:rPr>
          <w:color w:val="000000"/>
          <w:sz w:val="22"/>
        </w:rPr>
        <w:t xml:space="preserve">a opción "1. Sí", en este caso el hogar es </w:t>
      </w:r>
      <w:r w:rsidR="00CB04ED" w:rsidRPr="00021B47">
        <w:rPr>
          <w:b/>
          <w:color w:val="000000"/>
          <w:sz w:val="22"/>
        </w:rPr>
        <w:t>NO PRIVADA</w:t>
      </w:r>
      <w:r w:rsidR="004459A9">
        <w:rPr>
          <w:b/>
          <w:color w:val="000000"/>
          <w:sz w:val="22"/>
        </w:rPr>
        <w:t xml:space="preserve">O </w:t>
      </w:r>
      <w:r w:rsidR="004459A9" w:rsidRPr="004459A9">
        <w:rPr>
          <w:color w:val="000000"/>
          <w:sz w:val="22"/>
        </w:rPr>
        <w:t>ya que la vivienda cuenta con acueducto</w:t>
      </w:r>
      <w:r w:rsidR="00CB04ED" w:rsidRPr="004459A9">
        <w:rPr>
          <w:color w:val="000000"/>
          <w:sz w:val="22"/>
        </w:rPr>
        <w:t xml:space="preserve"> y, por lo tanto, el indicador d</w:t>
      </w:r>
      <w:r w:rsidR="00CB04ED" w:rsidRPr="00021B47">
        <w:rPr>
          <w:color w:val="000000"/>
          <w:sz w:val="22"/>
        </w:rPr>
        <w:t xml:space="preserve">e acceso a fuente agua mejorada es 0. </w:t>
      </w:r>
    </w:p>
    <w:p w14:paraId="402021F5" w14:textId="404308C0" w:rsidR="00A404FC" w:rsidRDefault="00CB04ED" w:rsidP="00CC1559">
      <w:pPr>
        <w:pStyle w:val="Prrafodelista"/>
        <w:numPr>
          <w:ilvl w:val="0"/>
          <w:numId w:val="16"/>
        </w:numPr>
        <w:spacing w:after="0"/>
        <w:rPr>
          <w:color w:val="000000"/>
          <w:sz w:val="22"/>
        </w:rPr>
      </w:pPr>
      <w:r w:rsidRPr="00021B47">
        <w:rPr>
          <w:color w:val="000000"/>
          <w:sz w:val="22"/>
        </w:rPr>
        <w:t xml:space="preserve">En caso de que la </w:t>
      </w:r>
      <w:r w:rsidR="00685A66">
        <w:rPr>
          <w:color w:val="000000"/>
          <w:sz w:val="22"/>
        </w:rPr>
        <w:t>respuesta</w:t>
      </w:r>
      <w:r w:rsidRPr="00021B47">
        <w:rPr>
          <w:color w:val="000000"/>
          <w:sz w:val="22"/>
        </w:rPr>
        <w:t xml:space="preserve"> marcada en la opción "5. Acueducto" sea "2. No", </w:t>
      </w:r>
      <w:r w:rsidR="004459A9">
        <w:rPr>
          <w:color w:val="000000"/>
          <w:sz w:val="22"/>
        </w:rPr>
        <w:t>el hogar se encuentra</w:t>
      </w:r>
      <w:r w:rsidRPr="00021B47">
        <w:rPr>
          <w:color w:val="000000"/>
          <w:sz w:val="22"/>
        </w:rPr>
        <w:t xml:space="preserve"> </w:t>
      </w:r>
      <w:r w:rsidR="004459A9">
        <w:rPr>
          <w:b/>
          <w:color w:val="000000"/>
          <w:sz w:val="22"/>
        </w:rPr>
        <w:t xml:space="preserve">PRIVADO </w:t>
      </w:r>
      <w:r w:rsidR="004459A9" w:rsidRPr="004459A9">
        <w:rPr>
          <w:color w:val="000000"/>
          <w:sz w:val="22"/>
        </w:rPr>
        <w:t>ya que la vivienda no cuenta con acueducto</w:t>
      </w:r>
      <w:r w:rsidRPr="004459A9">
        <w:rPr>
          <w:color w:val="000000"/>
          <w:sz w:val="22"/>
        </w:rPr>
        <w:t xml:space="preserve"> y, por tanto, el indicador</w:t>
      </w:r>
      <w:r w:rsidRPr="00021B47">
        <w:rPr>
          <w:color w:val="000000"/>
          <w:sz w:val="22"/>
        </w:rPr>
        <w:t xml:space="preserve"> será 1.</w:t>
      </w:r>
    </w:p>
    <w:p w14:paraId="66B38A0F" w14:textId="77777777" w:rsidR="00CC1559" w:rsidRPr="00CC1559" w:rsidRDefault="00CC1559" w:rsidP="00CC1559">
      <w:pPr>
        <w:pStyle w:val="Prrafodelista"/>
        <w:spacing w:after="0"/>
        <w:rPr>
          <w:color w:val="000000"/>
          <w:sz w:val="22"/>
        </w:rPr>
      </w:pPr>
    </w:p>
    <w:p w14:paraId="221EFC2D" w14:textId="6416CC47" w:rsidR="00CB04ED" w:rsidRDefault="00CB04ED" w:rsidP="007B06E9">
      <w:pPr>
        <w:spacing w:after="0"/>
        <w:rPr>
          <w:b/>
          <w:color w:val="000000"/>
          <w:sz w:val="22"/>
        </w:rPr>
      </w:pPr>
      <w:r w:rsidRPr="00021B47">
        <w:rPr>
          <w:b/>
          <w:color w:val="000000"/>
          <w:sz w:val="22"/>
        </w:rPr>
        <w:t>Hogares Rurales:</w:t>
      </w:r>
    </w:p>
    <w:p w14:paraId="705E0D04" w14:textId="77777777" w:rsidR="009E69B4" w:rsidRPr="00021B47" w:rsidRDefault="009E69B4" w:rsidP="007B06E9">
      <w:pPr>
        <w:spacing w:after="0"/>
        <w:rPr>
          <w:b/>
          <w:color w:val="000000"/>
          <w:sz w:val="22"/>
        </w:rPr>
      </w:pPr>
    </w:p>
    <w:p w14:paraId="19BCFEF3" w14:textId="25C11050" w:rsidR="00CB04ED" w:rsidRPr="00021B47" w:rsidRDefault="00CB04ED" w:rsidP="004624F5">
      <w:pPr>
        <w:pStyle w:val="Prrafodelista"/>
        <w:numPr>
          <w:ilvl w:val="0"/>
          <w:numId w:val="17"/>
        </w:numPr>
        <w:rPr>
          <w:color w:val="000000"/>
          <w:sz w:val="22"/>
        </w:rPr>
      </w:pPr>
      <w:r w:rsidRPr="00021B47">
        <w:rPr>
          <w:color w:val="000000"/>
          <w:sz w:val="22"/>
        </w:rPr>
        <w:t>Si la vivienda se encuentra en Centro Poblado o Rural disperso, en A04 las opciones</w:t>
      </w:r>
      <w:r w:rsidR="00BA178D">
        <w:rPr>
          <w:color w:val="000000"/>
          <w:sz w:val="22"/>
        </w:rPr>
        <w:t xml:space="preserve"> de respuesta</w:t>
      </w:r>
      <w:r w:rsidRPr="00021B47">
        <w:rPr>
          <w:color w:val="000000"/>
          <w:sz w:val="22"/>
        </w:rPr>
        <w:t xml:space="preserve"> "2" o "3".</w:t>
      </w:r>
    </w:p>
    <w:p w14:paraId="028D7763" w14:textId="2CC78EF2" w:rsidR="00CB04ED" w:rsidRPr="00021B47" w:rsidRDefault="00BA178D" w:rsidP="004624F5">
      <w:pPr>
        <w:pStyle w:val="Prrafodelista"/>
        <w:numPr>
          <w:ilvl w:val="0"/>
          <w:numId w:val="17"/>
        </w:numPr>
        <w:rPr>
          <w:color w:val="000000"/>
          <w:sz w:val="22"/>
        </w:rPr>
      </w:pPr>
      <w:r>
        <w:rPr>
          <w:color w:val="000000"/>
          <w:sz w:val="22"/>
        </w:rPr>
        <w:t>Y s</w:t>
      </w:r>
      <w:r w:rsidR="00B40A97" w:rsidRPr="00021B47">
        <w:rPr>
          <w:color w:val="000000"/>
          <w:sz w:val="22"/>
        </w:rPr>
        <w:t>i e</w:t>
      </w:r>
      <w:r w:rsidR="00CB04ED" w:rsidRPr="00021B47">
        <w:rPr>
          <w:color w:val="000000"/>
          <w:sz w:val="22"/>
        </w:rPr>
        <w:t xml:space="preserve">n la pregunta C09 El agua para el consumo y preparación de los alimentos la obtienen principalmente de, las opciones de respuesta "1. Acueducto", "2. Pozo con bomba" y "6. Pila Pública", </w:t>
      </w:r>
      <w:r w:rsidR="00B40A97" w:rsidRPr="00021B47">
        <w:rPr>
          <w:color w:val="000000"/>
          <w:sz w:val="22"/>
        </w:rPr>
        <w:t xml:space="preserve">identifican </w:t>
      </w:r>
      <w:r w:rsidR="004459A9">
        <w:rPr>
          <w:color w:val="000000"/>
          <w:sz w:val="22"/>
        </w:rPr>
        <w:t>los hogares</w:t>
      </w:r>
      <w:r w:rsidR="00B40A97" w:rsidRPr="00021B47">
        <w:rPr>
          <w:color w:val="000000"/>
          <w:sz w:val="22"/>
        </w:rPr>
        <w:t xml:space="preserve"> </w:t>
      </w:r>
      <w:r w:rsidR="004459A9">
        <w:rPr>
          <w:b/>
          <w:color w:val="000000"/>
          <w:sz w:val="22"/>
        </w:rPr>
        <w:t>NO PRIVADO</w:t>
      </w:r>
      <w:r w:rsidR="00B40A97" w:rsidRPr="00021B47">
        <w:rPr>
          <w:b/>
          <w:color w:val="000000"/>
          <w:sz w:val="22"/>
        </w:rPr>
        <w:t>S</w:t>
      </w:r>
      <w:r w:rsidR="00B40A97" w:rsidRPr="00021B47">
        <w:rPr>
          <w:color w:val="000000"/>
          <w:sz w:val="22"/>
        </w:rPr>
        <w:t xml:space="preserve"> </w:t>
      </w:r>
      <w:r w:rsidR="00CB04ED" w:rsidRPr="00021B47">
        <w:rPr>
          <w:color w:val="000000"/>
          <w:sz w:val="22"/>
        </w:rPr>
        <w:t xml:space="preserve">por acceso a fuente de agua mejorada y, por lo tanto, si la respuesta marcada es alguna de las anteriores, el indicador es igual a 0. </w:t>
      </w:r>
    </w:p>
    <w:p w14:paraId="767B0DE3" w14:textId="16DF64DE" w:rsidR="00CB04ED" w:rsidRPr="00021B47" w:rsidRDefault="00CB04ED" w:rsidP="004624F5">
      <w:pPr>
        <w:pStyle w:val="Prrafodelista"/>
        <w:numPr>
          <w:ilvl w:val="0"/>
          <w:numId w:val="17"/>
        </w:numPr>
        <w:rPr>
          <w:sz w:val="22"/>
          <w:lang w:val="es-CO" w:eastAsia="es-CO"/>
        </w:rPr>
      </w:pPr>
      <w:r w:rsidRPr="00021B47">
        <w:rPr>
          <w:color w:val="000000"/>
          <w:sz w:val="22"/>
        </w:rPr>
        <w:t xml:space="preserve">El resto de las opciones de respuesta identifican </w:t>
      </w:r>
      <w:r w:rsidR="004459A9">
        <w:rPr>
          <w:color w:val="000000"/>
          <w:sz w:val="22"/>
        </w:rPr>
        <w:t>a los hogares</w:t>
      </w:r>
      <w:r w:rsidRPr="00021B47">
        <w:rPr>
          <w:color w:val="000000"/>
          <w:sz w:val="22"/>
        </w:rPr>
        <w:t xml:space="preserve"> </w:t>
      </w:r>
      <w:r w:rsidR="004459A9">
        <w:rPr>
          <w:b/>
          <w:color w:val="000000"/>
          <w:sz w:val="22"/>
        </w:rPr>
        <w:t>PRIVADO</w:t>
      </w:r>
      <w:r w:rsidRPr="00021B47">
        <w:rPr>
          <w:b/>
          <w:color w:val="000000"/>
          <w:sz w:val="22"/>
        </w:rPr>
        <w:t>S</w:t>
      </w:r>
      <w:r w:rsidRPr="00021B47">
        <w:rPr>
          <w:color w:val="000000"/>
          <w:sz w:val="22"/>
        </w:rPr>
        <w:t xml:space="preserve"> y, por lo tanto, en caso de estar marcada alguna de las opciones "3", "4", "5", "7", "8" o "9", el indicador será 1.</w:t>
      </w:r>
    </w:p>
    <w:p w14:paraId="333D8903" w14:textId="230324D5" w:rsidR="007B06E9" w:rsidRPr="00021B47" w:rsidRDefault="007B06E9" w:rsidP="007B06E9">
      <w:pPr>
        <w:rPr>
          <w:sz w:val="22"/>
          <w:lang w:val="es-CO" w:eastAsia="es-CO"/>
        </w:rPr>
      </w:pPr>
    </w:p>
    <w:p w14:paraId="6B3F160D" w14:textId="17AE63A9" w:rsidR="007B06E9" w:rsidRPr="00021B47" w:rsidRDefault="00A404FC" w:rsidP="00357F7D">
      <w:pPr>
        <w:pStyle w:val="Ttulo1"/>
      </w:pPr>
      <w:bookmarkStart w:id="34" w:name="_Toc57283878"/>
      <w:r>
        <w:t>5</w:t>
      </w:r>
      <w:r w:rsidR="009E69B4">
        <w:t xml:space="preserve">.2. </w:t>
      </w:r>
      <w:r w:rsidR="007B06E9" w:rsidRPr="00021B47">
        <w:t>Privación inadecuada eliminación de excretas. Peso de la privación sobre la dimensión (0.04).</w:t>
      </w:r>
      <w:bookmarkEnd w:id="34"/>
    </w:p>
    <w:p w14:paraId="5391CCCD" w14:textId="0F521471" w:rsidR="007B06E9" w:rsidRPr="00021B47" w:rsidRDefault="007B06E9" w:rsidP="007B06E9">
      <w:pPr>
        <w:rPr>
          <w:sz w:val="22"/>
          <w:lang w:val="es-CO" w:eastAsia="es-CO"/>
        </w:rPr>
      </w:pPr>
    </w:p>
    <w:p w14:paraId="36E2A8AA" w14:textId="3461C88E" w:rsidR="007B06E9" w:rsidRDefault="007B06E9" w:rsidP="007B06E9">
      <w:pPr>
        <w:pStyle w:val="pregunta"/>
        <w:jc w:val="both"/>
        <w:rPr>
          <w:sz w:val="22"/>
          <w:szCs w:val="22"/>
        </w:rPr>
      </w:pPr>
      <w:r w:rsidRPr="00021B47">
        <w:rPr>
          <w:sz w:val="22"/>
          <w:szCs w:val="22"/>
        </w:rPr>
        <w:t>Indicador:</w:t>
      </w:r>
    </w:p>
    <w:p w14:paraId="2657AFCD" w14:textId="77777777" w:rsidR="009E69B4" w:rsidRPr="00021B47" w:rsidRDefault="009E69B4" w:rsidP="007B06E9">
      <w:pPr>
        <w:pStyle w:val="pregunta"/>
        <w:jc w:val="both"/>
        <w:rPr>
          <w:sz w:val="22"/>
          <w:szCs w:val="22"/>
        </w:rPr>
      </w:pPr>
    </w:p>
    <w:p w14:paraId="655DC1A1" w14:textId="197CB3E2" w:rsidR="007B06E9" w:rsidRPr="00021B47" w:rsidRDefault="007B06E9" w:rsidP="007B06E9">
      <w:pPr>
        <w:spacing w:after="0" w:line="240" w:lineRule="auto"/>
        <w:rPr>
          <w:color w:val="000000"/>
          <w:sz w:val="22"/>
        </w:rPr>
      </w:pPr>
      <w:r w:rsidRPr="00021B47">
        <w:rPr>
          <w:color w:val="000000"/>
          <w:sz w:val="22"/>
        </w:rPr>
        <w:t xml:space="preserve">Se consideran </w:t>
      </w:r>
      <w:r w:rsidR="00B87B2B">
        <w:rPr>
          <w:color w:val="000000"/>
          <w:sz w:val="22"/>
        </w:rPr>
        <w:t>privados los hogares</w:t>
      </w:r>
      <w:r w:rsidRPr="00021B47">
        <w:rPr>
          <w:color w:val="000000"/>
          <w:sz w:val="22"/>
        </w:rPr>
        <w:t xml:space="preserve"> del área urbana que no poseen conexión a servicio público de alcantarillado. </w:t>
      </w:r>
    </w:p>
    <w:p w14:paraId="58DA2530" w14:textId="77777777" w:rsidR="007B06E9" w:rsidRPr="00021B47" w:rsidRDefault="007B06E9" w:rsidP="007B06E9">
      <w:pPr>
        <w:spacing w:after="0" w:line="240" w:lineRule="auto"/>
        <w:rPr>
          <w:color w:val="000000"/>
          <w:sz w:val="22"/>
        </w:rPr>
      </w:pPr>
    </w:p>
    <w:p w14:paraId="74715493" w14:textId="65191F44" w:rsidR="007B06E9" w:rsidRPr="00021B47" w:rsidRDefault="007B06E9" w:rsidP="007B06E9">
      <w:pPr>
        <w:spacing w:after="0" w:line="240" w:lineRule="auto"/>
        <w:rPr>
          <w:color w:val="000000"/>
          <w:sz w:val="22"/>
        </w:rPr>
      </w:pPr>
      <w:r w:rsidRPr="00021B47">
        <w:rPr>
          <w:color w:val="000000"/>
          <w:sz w:val="22"/>
        </w:rPr>
        <w:t xml:space="preserve">En el área rural se encuentran </w:t>
      </w:r>
      <w:r w:rsidR="00B87B2B">
        <w:rPr>
          <w:color w:val="000000"/>
          <w:sz w:val="22"/>
        </w:rPr>
        <w:t>en privación</w:t>
      </w:r>
      <w:r w:rsidRPr="00021B47">
        <w:rPr>
          <w:color w:val="000000"/>
          <w:sz w:val="22"/>
        </w:rPr>
        <w:t xml:space="preserve"> </w:t>
      </w:r>
      <w:r w:rsidR="00B87B2B">
        <w:rPr>
          <w:color w:val="000000"/>
          <w:sz w:val="22"/>
        </w:rPr>
        <w:t xml:space="preserve">los hogares que tienen </w:t>
      </w:r>
      <w:r w:rsidRPr="00021B47">
        <w:rPr>
          <w:color w:val="000000"/>
          <w:sz w:val="22"/>
        </w:rPr>
        <w:t>inodoro sin conexión, letrina o bajamar, o simplemente no cuentan con servicio sanitario.</w:t>
      </w:r>
    </w:p>
    <w:p w14:paraId="6F117D9A" w14:textId="7ADB5E25" w:rsidR="007B06E9" w:rsidRDefault="007B06E9" w:rsidP="007B06E9">
      <w:pPr>
        <w:pStyle w:val="pregunta"/>
        <w:jc w:val="both"/>
        <w:rPr>
          <w:sz w:val="22"/>
          <w:szCs w:val="22"/>
        </w:rPr>
      </w:pPr>
      <w:r w:rsidRPr="00021B47">
        <w:rPr>
          <w:sz w:val="22"/>
          <w:szCs w:val="22"/>
        </w:rPr>
        <w:lastRenderedPageBreak/>
        <w:t>Punto de corte:</w:t>
      </w:r>
    </w:p>
    <w:p w14:paraId="57B8B5D9" w14:textId="77777777" w:rsidR="009E69B4" w:rsidRPr="00021B47" w:rsidRDefault="009E69B4" w:rsidP="007B06E9">
      <w:pPr>
        <w:pStyle w:val="pregunta"/>
        <w:jc w:val="both"/>
        <w:rPr>
          <w:sz w:val="22"/>
          <w:szCs w:val="22"/>
        </w:rPr>
      </w:pPr>
    </w:p>
    <w:p w14:paraId="0D0C7D13" w14:textId="690263DA" w:rsidR="00586712" w:rsidRPr="00021B47" w:rsidRDefault="007B06E9" w:rsidP="007B06E9">
      <w:pPr>
        <w:pStyle w:val="pregunta"/>
        <w:jc w:val="both"/>
        <w:rPr>
          <w:rFonts w:eastAsiaTheme="minorHAnsi"/>
          <w:b w:val="0"/>
          <w:sz w:val="22"/>
          <w:szCs w:val="22"/>
          <w:lang w:val="es-ES_tradnl" w:eastAsia="en-US"/>
        </w:rPr>
      </w:pPr>
      <w:r w:rsidRPr="00021B47">
        <w:rPr>
          <w:rFonts w:eastAsiaTheme="minorHAnsi"/>
          <w:b w:val="0"/>
          <w:sz w:val="22"/>
          <w:szCs w:val="22"/>
          <w:lang w:val="es-ES_tradnl" w:eastAsia="en-US"/>
        </w:rPr>
        <w:t xml:space="preserve">La vivienda </w:t>
      </w:r>
      <w:r w:rsidR="00B872FE">
        <w:rPr>
          <w:rFonts w:eastAsiaTheme="minorHAnsi"/>
          <w:b w:val="0"/>
          <w:sz w:val="22"/>
          <w:szCs w:val="22"/>
          <w:lang w:val="es-ES_tradnl" w:eastAsia="en-US"/>
        </w:rPr>
        <w:t>que habita</w:t>
      </w:r>
      <w:r w:rsidRPr="00021B47">
        <w:rPr>
          <w:rFonts w:eastAsiaTheme="minorHAnsi"/>
          <w:b w:val="0"/>
          <w:sz w:val="22"/>
          <w:szCs w:val="22"/>
          <w:lang w:val="es-ES_tradnl" w:eastAsia="en-US"/>
        </w:rPr>
        <w:t xml:space="preserve"> el hogar.</w:t>
      </w:r>
    </w:p>
    <w:p w14:paraId="51F68F11" w14:textId="77777777" w:rsidR="009E69B4" w:rsidRDefault="009E69B4" w:rsidP="009E69B4">
      <w:pPr>
        <w:jc w:val="left"/>
        <w:rPr>
          <w:b/>
          <w:sz w:val="22"/>
        </w:rPr>
      </w:pPr>
    </w:p>
    <w:p w14:paraId="5AE6E64D" w14:textId="310618EA" w:rsidR="007B06E9" w:rsidRPr="009E69B4" w:rsidRDefault="007B06E9" w:rsidP="009E69B4">
      <w:pPr>
        <w:jc w:val="left"/>
        <w:rPr>
          <w:sz w:val="22"/>
        </w:rPr>
      </w:pPr>
      <w:r w:rsidRPr="00021B47">
        <w:rPr>
          <w:b/>
          <w:sz w:val="22"/>
        </w:rPr>
        <w:t>Procedimiento para el cálculo y resultado:</w:t>
      </w:r>
    </w:p>
    <w:p w14:paraId="6E4683D6" w14:textId="77777777" w:rsidR="007B06E9" w:rsidRPr="00021B47" w:rsidRDefault="007B06E9" w:rsidP="007B06E9">
      <w:pPr>
        <w:rPr>
          <w:b/>
          <w:color w:val="000000"/>
          <w:sz w:val="22"/>
        </w:rPr>
      </w:pPr>
      <w:r w:rsidRPr="00021B47">
        <w:rPr>
          <w:b/>
          <w:color w:val="000000"/>
          <w:sz w:val="22"/>
        </w:rPr>
        <w:t>Hogares Urbanos:</w:t>
      </w:r>
    </w:p>
    <w:p w14:paraId="223CAABF" w14:textId="5A6AE3FD" w:rsidR="007B06E9" w:rsidRPr="00021B47" w:rsidRDefault="007B06E9" w:rsidP="004624F5">
      <w:pPr>
        <w:pStyle w:val="Prrafodelista"/>
        <w:numPr>
          <w:ilvl w:val="0"/>
          <w:numId w:val="18"/>
        </w:numPr>
        <w:rPr>
          <w:color w:val="000000"/>
          <w:sz w:val="22"/>
        </w:rPr>
      </w:pPr>
      <w:r w:rsidRPr="00021B47">
        <w:rPr>
          <w:color w:val="000000"/>
          <w:sz w:val="22"/>
        </w:rPr>
        <w:t>Si la vivienda se encuentra en Cabecera, opción de respuesta "1" de la pregunta A04.</w:t>
      </w:r>
    </w:p>
    <w:p w14:paraId="0C6F1A8F" w14:textId="1E0ACCC2" w:rsidR="007B06E9" w:rsidRPr="00021B47" w:rsidRDefault="00674B48" w:rsidP="004624F5">
      <w:pPr>
        <w:pStyle w:val="Prrafodelista"/>
        <w:numPr>
          <w:ilvl w:val="0"/>
          <w:numId w:val="18"/>
        </w:numPr>
        <w:rPr>
          <w:color w:val="000000"/>
          <w:sz w:val="22"/>
        </w:rPr>
      </w:pPr>
      <w:r>
        <w:rPr>
          <w:color w:val="000000"/>
          <w:sz w:val="22"/>
        </w:rPr>
        <w:t>Y s</w:t>
      </w:r>
      <w:r w:rsidR="007B06E9" w:rsidRPr="00021B47">
        <w:rPr>
          <w:color w:val="000000"/>
          <w:sz w:val="22"/>
        </w:rPr>
        <w:t>i en la pregunta B06 ¿Con cuáles de los siguientes servicios públicos, privados o comunales, cuenta la vivienda?, en la opción "2. Alc</w:t>
      </w:r>
      <w:r>
        <w:rPr>
          <w:color w:val="000000"/>
          <w:sz w:val="22"/>
        </w:rPr>
        <w:t>antarillado", se marcó la respuesta</w:t>
      </w:r>
      <w:r w:rsidR="007B06E9" w:rsidRPr="00021B47">
        <w:rPr>
          <w:color w:val="000000"/>
          <w:sz w:val="22"/>
        </w:rPr>
        <w:t xml:space="preserve"> “1. Sí”, en este caso, la vivienda cuenta con servicio de alcantarillado, es decir </w:t>
      </w:r>
      <w:r w:rsidR="00195FDC">
        <w:rPr>
          <w:color w:val="000000"/>
          <w:sz w:val="22"/>
        </w:rPr>
        <w:t>el hogar es</w:t>
      </w:r>
      <w:r w:rsidR="007B06E9" w:rsidRPr="00021B47">
        <w:rPr>
          <w:color w:val="000000"/>
          <w:sz w:val="22"/>
        </w:rPr>
        <w:t xml:space="preserve"> </w:t>
      </w:r>
      <w:r w:rsidR="00195FDC">
        <w:rPr>
          <w:b/>
          <w:color w:val="000000"/>
          <w:sz w:val="22"/>
        </w:rPr>
        <w:t>NO PRIVADO</w:t>
      </w:r>
      <w:r w:rsidR="007B06E9" w:rsidRPr="00021B47">
        <w:rPr>
          <w:color w:val="000000"/>
          <w:sz w:val="22"/>
        </w:rPr>
        <w:t xml:space="preserve">, y, por lo tanto, el indicador de eliminación de excretas es 0. </w:t>
      </w:r>
    </w:p>
    <w:p w14:paraId="1D5AAA21" w14:textId="27B104DC" w:rsidR="007B06E9" w:rsidRPr="00021B47" w:rsidRDefault="007B06E9" w:rsidP="004624F5">
      <w:pPr>
        <w:pStyle w:val="Prrafodelista"/>
        <w:numPr>
          <w:ilvl w:val="0"/>
          <w:numId w:val="18"/>
        </w:numPr>
        <w:spacing w:after="0"/>
        <w:rPr>
          <w:color w:val="000000"/>
          <w:sz w:val="22"/>
        </w:rPr>
      </w:pPr>
      <w:r w:rsidRPr="00021B47">
        <w:rPr>
          <w:color w:val="000000"/>
          <w:sz w:val="22"/>
        </w:rPr>
        <w:t xml:space="preserve">En caso de que la opción marcada en "2. Alcantarillado" sea "2. No", </w:t>
      </w:r>
      <w:r w:rsidR="00195FDC">
        <w:rPr>
          <w:color w:val="000000"/>
          <w:sz w:val="22"/>
        </w:rPr>
        <w:t>el hogar se encuentra</w:t>
      </w:r>
      <w:r w:rsidRPr="00021B47">
        <w:rPr>
          <w:color w:val="000000"/>
          <w:sz w:val="22"/>
        </w:rPr>
        <w:t xml:space="preserve"> </w:t>
      </w:r>
      <w:r w:rsidR="00195FDC">
        <w:rPr>
          <w:b/>
          <w:color w:val="000000"/>
          <w:sz w:val="22"/>
        </w:rPr>
        <w:t>PRIVADO</w:t>
      </w:r>
      <w:r w:rsidRPr="00021B47">
        <w:rPr>
          <w:color w:val="000000"/>
          <w:sz w:val="22"/>
        </w:rPr>
        <w:t xml:space="preserve"> y, por tanto, el indicador será 1.</w:t>
      </w:r>
    </w:p>
    <w:p w14:paraId="4A5C980E" w14:textId="77777777" w:rsidR="00CC1559" w:rsidRDefault="00CC1559" w:rsidP="007B06E9">
      <w:pPr>
        <w:spacing w:after="0"/>
        <w:rPr>
          <w:b/>
          <w:color w:val="000000"/>
          <w:sz w:val="22"/>
        </w:rPr>
      </w:pPr>
    </w:p>
    <w:p w14:paraId="65741B53" w14:textId="164AB05D" w:rsidR="007B06E9" w:rsidRDefault="007B06E9" w:rsidP="007B06E9">
      <w:pPr>
        <w:spacing w:after="0"/>
        <w:rPr>
          <w:b/>
          <w:color w:val="000000"/>
          <w:sz w:val="22"/>
        </w:rPr>
      </w:pPr>
      <w:r w:rsidRPr="00021B47">
        <w:rPr>
          <w:b/>
          <w:color w:val="000000"/>
          <w:sz w:val="22"/>
        </w:rPr>
        <w:t>Hogares rurales:</w:t>
      </w:r>
    </w:p>
    <w:p w14:paraId="131559A0" w14:textId="77777777" w:rsidR="009E69B4" w:rsidRPr="00021B47" w:rsidRDefault="009E69B4" w:rsidP="007B06E9">
      <w:pPr>
        <w:spacing w:after="0"/>
        <w:rPr>
          <w:b/>
          <w:color w:val="000000"/>
          <w:sz w:val="22"/>
        </w:rPr>
      </w:pPr>
    </w:p>
    <w:p w14:paraId="3249322B" w14:textId="3B76C14A" w:rsidR="007B06E9" w:rsidRPr="00021B47" w:rsidRDefault="007B06E9" w:rsidP="004624F5">
      <w:pPr>
        <w:pStyle w:val="Prrafodelista"/>
        <w:numPr>
          <w:ilvl w:val="0"/>
          <w:numId w:val="19"/>
        </w:numPr>
        <w:rPr>
          <w:color w:val="000000"/>
          <w:sz w:val="22"/>
        </w:rPr>
      </w:pPr>
      <w:r w:rsidRPr="00021B47">
        <w:rPr>
          <w:color w:val="000000"/>
          <w:sz w:val="22"/>
        </w:rPr>
        <w:t>Si la vivienda se encuentra en Centro Poblado o Rural Disperso, opciones de respuesta "2" y "3" de la pregunta A04.</w:t>
      </w:r>
    </w:p>
    <w:p w14:paraId="3D166E7E" w14:textId="22174C8D" w:rsidR="007B06E9" w:rsidRPr="00021B47" w:rsidRDefault="00674B48" w:rsidP="004624F5">
      <w:pPr>
        <w:pStyle w:val="Prrafodelista"/>
        <w:numPr>
          <w:ilvl w:val="0"/>
          <w:numId w:val="19"/>
        </w:numPr>
        <w:rPr>
          <w:color w:val="000000"/>
          <w:sz w:val="22"/>
        </w:rPr>
      </w:pPr>
      <w:r>
        <w:rPr>
          <w:color w:val="000000"/>
          <w:sz w:val="22"/>
        </w:rPr>
        <w:t>Y s</w:t>
      </w:r>
      <w:r w:rsidR="007B06E9" w:rsidRPr="00021B47">
        <w:rPr>
          <w:color w:val="000000"/>
          <w:sz w:val="22"/>
        </w:rPr>
        <w:t>i en la pregunta C05 ¿Qué tipo de sanitario utiliza el hogar? las opciones de respuesta “1. Con conexión a alcantarillado”, o “2. Con conexión a pozo séptico”,</w:t>
      </w:r>
      <w:r>
        <w:rPr>
          <w:color w:val="000000"/>
          <w:sz w:val="22"/>
        </w:rPr>
        <w:t xml:space="preserve"> identifican </w:t>
      </w:r>
      <w:r w:rsidR="00BA2757">
        <w:rPr>
          <w:color w:val="000000"/>
          <w:sz w:val="22"/>
        </w:rPr>
        <w:t>a los hogares</w:t>
      </w:r>
      <w:r w:rsidR="007B06E9" w:rsidRPr="00021B47">
        <w:rPr>
          <w:color w:val="000000"/>
          <w:sz w:val="22"/>
        </w:rPr>
        <w:t xml:space="preserve"> </w:t>
      </w:r>
      <w:r w:rsidR="00BA2757">
        <w:rPr>
          <w:b/>
          <w:color w:val="000000"/>
          <w:sz w:val="22"/>
        </w:rPr>
        <w:t>NO PRIVADO</w:t>
      </w:r>
      <w:r w:rsidR="007B06E9" w:rsidRPr="00021B47">
        <w:rPr>
          <w:b/>
          <w:color w:val="000000"/>
          <w:sz w:val="22"/>
        </w:rPr>
        <w:t>S</w:t>
      </w:r>
      <w:r w:rsidR="007B06E9" w:rsidRPr="00021B47">
        <w:rPr>
          <w:color w:val="000000"/>
          <w:sz w:val="22"/>
        </w:rPr>
        <w:t xml:space="preserve"> por eliminación de excretas, y, por lo tanto, si la respuesta marcada es alguna de las anteriores opciones, el indicador es igual a 0. </w:t>
      </w:r>
    </w:p>
    <w:p w14:paraId="4AA8CAAE" w14:textId="51B17201" w:rsidR="007B06E9" w:rsidRPr="00021B47" w:rsidRDefault="007B06E9" w:rsidP="004624F5">
      <w:pPr>
        <w:pStyle w:val="Prrafodelista"/>
        <w:numPr>
          <w:ilvl w:val="0"/>
          <w:numId w:val="19"/>
        </w:numPr>
        <w:rPr>
          <w:sz w:val="22"/>
          <w:lang w:val="es-CO" w:eastAsia="es-CO"/>
        </w:rPr>
      </w:pPr>
      <w:r w:rsidRPr="00021B47">
        <w:rPr>
          <w:color w:val="000000"/>
          <w:sz w:val="22"/>
        </w:rPr>
        <w:t xml:space="preserve">El resto de las opciones de respuesta identifican </w:t>
      </w:r>
      <w:r w:rsidR="00BA2757">
        <w:rPr>
          <w:color w:val="000000"/>
          <w:sz w:val="22"/>
        </w:rPr>
        <w:t>a los hogares</w:t>
      </w:r>
      <w:r w:rsidRPr="00021B47">
        <w:rPr>
          <w:color w:val="000000"/>
          <w:sz w:val="22"/>
        </w:rPr>
        <w:t xml:space="preserve"> </w:t>
      </w:r>
      <w:r w:rsidR="00BA2757">
        <w:rPr>
          <w:b/>
          <w:color w:val="000000"/>
          <w:sz w:val="22"/>
        </w:rPr>
        <w:t>PRIVADO</w:t>
      </w:r>
      <w:r w:rsidRPr="00021B47">
        <w:rPr>
          <w:b/>
          <w:color w:val="000000"/>
          <w:sz w:val="22"/>
        </w:rPr>
        <w:t>S</w:t>
      </w:r>
      <w:r w:rsidRPr="00021B47">
        <w:rPr>
          <w:color w:val="000000"/>
          <w:sz w:val="22"/>
        </w:rPr>
        <w:t xml:space="preserve"> y, por lo tanto, en caso de estar marcada alguna de las opciones "3", "4" o "5", el indicador será 1.</w:t>
      </w:r>
    </w:p>
    <w:p w14:paraId="748FDC93" w14:textId="63059D24" w:rsidR="007B06E9" w:rsidRPr="00021B47" w:rsidRDefault="007B06E9" w:rsidP="007B06E9">
      <w:pPr>
        <w:rPr>
          <w:sz w:val="22"/>
          <w:lang w:val="es-CO" w:eastAsia="es-CO"/>
        </w:rPr>
      </w:pPr>
    </w:p>
    <w:p w14:paraId="0EA0CFA4" w14:textId="28502375" w:rsidR="007B06E9" w:rsidRPr="00021B47" w:rsidRDefault="00A404FC" w:rsidP="00357F7D">
      <w:pPr>
        <w:pStyle w:val="Ttulo1"/>
      </w:pPr>
      <w:bookmarkStart w:id="35" w:name="_Toc57283879"/>
      <w:r>
        <w:t>5</w:t>
      </w:r>
      <w:r w:rsidR="009E69B4">
        <w:t xml:space="preserve">.3 </w:t>
      </w:r>
      <w:r w:rsidR="007B06E9" w:rsidRPr="00021B47">
        <w:t>Privación pisos inadecuados. Peso de la privación sobre la dimensión (0.04).</w:t>
      </w:r>
      <w:bookmarkEnd w:id="35"/>
    </w:p>
    <w:p w14:paraId="696A65BD" w14:textId="77777777" w:rsidR="007B06E9" w:rsidRPr="00021B47" w:rsidRDefault="007B06E9" w:rsidP="007B06E9">
      <w:pPr>
        <w:rPr>
          <w:sz w:val="22"/>
          <w:lang w:val="es-CO" w:eastAsia="es-CO"/>
        </w:rPr>
      </w:pPr>
    </w:p>
    <w:p w14:paraId="2E60EF4C" w14:textId="77777777" w:rsidR="009E69B4" w:rsidRDefault="007B06E9" w:rsidP="007B06E9">
      <w:pPr>
        <w:pStyle w:val="pregunta"/>
        <w:jc w:val="both"/>
        <w:rPr>
          <w:sz w:val="22"/>
          <w:szCs w:val="22"/>
        </w:rPr>
      </w:pPr>
      <w:r w:rsidRPr="00021B47">
        <w:rPr>
          <w:sz w:val="22"/>
          <w:szCs w:val="22"/>
        </w:rPr>
        <w:t>Indicador:</w:t>
      </w:r>
    </w:p>
    <w:p w14:paraId="76C033A6" w14:textId="52D0C6A1" w:rsidR="007B06E9" w:rsidRPr="00021B47" w:rsidRDefault="007B06E9" w:rsidP="007B06E9">
      <w:pPr>
        <w:pStyle w:val="pregunta"/>
        <w:jc w:val="both"/>
        <w:rPr>
          <w:sz w:val="22"/>
          <w:szCs w:val="22"/>
        </w:rPr>
      </w:pPr>
      <w:r w:rsidRPr="00021B47">
        <w:rPr>
          <w:sz w:val="22"/>
          <w:szCs w:val="22"/>
        </w:rPr>
        <w:t xml:space="preserve"> </w:t>
      </w:r>
    </w:p>
    <w:p w14:paraId="3934D11E" w14:textId="184E338C" w:rsidR="007B06E9" w:rsidRPr="00021B47" w:rsidRDefault="007B06E9" w:rsidP="007B06E9">
      <w:pPr>
        <w:spacing w:after="0" w:line="240" w:lineRule="auto"/>
        <w:rPr>
          <w:color w:val="000000"/>
          <w:sz w:val="22"/>
        </w:rPr>
      </w:pPr>
      <w:r w:rsidRPr="00021B47">
        <w:rPr>
          <w:color w:val="000000"/>
          <w:sz w:val="22"/>
        </w:rPr>
        <w:t xml:space="preserve">Se consideran </w:t>
      </w:r>
      <w:r w:rsidR="00BA2757">
        <w:rPr>
          <w:color w:val="000000"/>
          <w:sz w:val="22"/>
        </w:rPr>
        <w:t xml:space="preserve">como privados </w:t>
      </w:r>
      <w:r w:rsidRPr="00021B47">
        <w:rPr>
          <w:color w:val="000000"/>
          <w:sz w:val="22"/>
        </w:rPr>
        <w:t>los hogares que tienen pisos en tierra sin importar si están ubicados en zonas rurales o urbanas.</w:t>
      </w:r>
    </w:p>
    <w:p w14:paraId="3A4744B0" w14:textId="77777777" w:rsidR="007B06E9" w:rsidRPr="00021B47" w:rsidRDefault="007B06E9" w:rsidP="007B06E9">
      <w:pPr>
        <w:pStyle w:val="pregunta"/>
        <w:jc w:val="both"/>
        <w:rPr>
          <w:sz w:val="22"/>
          <w:szCs w:val="22"/>
        </w:rPr>
      </w:pPr>
    </w:p>
    <w:p w14:paraId="5B22F724" w14:textId="57C90429" w:rsidR="007B06E9" w:rsidRDefault="007B06E9" w:rsidP="007B06E9">
      <w:pPr>
        <w:pStyle w:val="pregunta"/>
        <w:jc w:val="both"/>
        <w:rPr>
          <w:sz w:val="22"/>
          <w:szCs w:val="22"/>
        </w:rPr>
      </w:pPr>
      <w:r w:rsidRPr="00021B47">
        <w:rPr>
          <w:sz w:val="22"/>
          <w:szCs w:val="22"/>
        </w:rPr>
        <w:lastRenderedPageBreak/>
        <w:t>Punto de corte:</w:t>
      </w:r>
    </w:p>
    <w:p w14:paraId="55B172A8" w14:textId="77777777" w:rsidR="009E69B4" w:rsidRPr="00021B47" w:rsidRDefault="009E69B4" w:rsidP="007B06E9">
      <w:pPr>
        <w:pStyle w:val="pregunta"/>
        <w:jc w:val="both"/>
        <w:rPr>
          <w:sz w:val="22"/>
          <w:szCs w:val="22"/>
        </w:rPr>
      </w:pPr>
    </w:p>
    <w:p w14:paraId="67700CCC" w14:textId="389C10E2" w:rsidR="007B06E9" w:rsidRPr="00021B47" w:rsidRDefault="007B06E9" w:rsidP="007B06E9">
      <w:pPr>
        <w:pStyle w:val="pregunta"/>
        <w:jc w:val="both"/>
        <w:rPr>
          <w:rFonts w:eastAsiaTheme="minorHAnsi"/>
          <w:b w:val="0"/>
          <w:sz w:val="22"/>
          <w:szCs w:val="22"/>
          <w:lang w:val="es-ES_tradnl" w:eastAsia="en-US"/>
        </w:rPr>
      </w:pPr>
      <w:r w:rsidRPr="00021B47">
        <w:rPr>
          <w:rFonts w:eastAsiaTheme="minorHAnsi"/>
          <w:b w:val="0"/>
          <w:sz w:val="22"/>
          <w:szCs w:val="22"/>
          <w:lang w:val="es-ES_tradnl" w:eastAsia="en-US"/>
        </w:rPr>
        <w:t xml:space="preserve">La vivienda </w:t>
      </w:r>
      <w:r w:rsidR="00E96D11">
        <w:rPr>
          <w:rFonts w:eastAsiaTheme="minorHAnsi"/>
          <w:b w:val="0"/>
          <w:sz w:val="22"/>
          <w:szCs w:val="22"/>
          <w:lang w:val="es-ES_tradnl" w:eastAsia="en-US"/>
        </w:rPr>
        <w:t>que habita</w:t>
      </w:r>
      <w:r w:rsidRPr="00021B47">
        <w:rPr>
          <w:rFonts w:eastAsiaTheme="minorHAnsi"/>
          <w:b w:val="0"/>
          <w:sz w:val="22"/>
          <w:szCs w:val="22"/>
          <w:lang w:val="es-ES_tradnl" w:eastAsia="en-US"/>
        </w:rPr>
        <w:t xml:space="preserve"> el hogar.</w:t>
      </w:r>
    </w:p>
    <w:p w14:paraId="50A7DD74" w14:textId="77777777" w:rsidR="007B06E9" w:rsidRPr="00021B47" w:rsidRDefault="007B06E9" w:rsidP="007B06E9">
      <w:pPr>
        <w:spacing w:after="0" w:line="240" w:lineRule="auto"/>
        <w:rPr>
          <w:sz w:val="22"/>
        </w:rPr>
      </w:pPr>
    </w:p>
    <w:p w14:paraId="41876D23" w14:textId="01EF0913" w:rsidR="00A415A2" w:rsidRDefault="007B06E9" w:rsidP="007B06E9">
      <w:pPr>
        <w:spacing w:after="0" w:line="240" w:lineRule="auto"/>
        <w:rPr>
          <w:b/>
          <w:sz w:val="22"/>
        </w:rPr>
      </w:pPr>
      <w:r w:rsidRPr="00021B47">
        <w:rPr>
          <w:b/>
          <w:sz w:val="22"/>
        </w:rPr>
        <w:t>Procedimiento para el cálculo y resultado:</w:t>
      </w:r>
    </w:p>
    <w:p w14:paraId="4A3BC6E3" w14:textId="77777777" w:rsidR="009E69B4" w:rsidRPr="00021B47" w:rsidRDefault="009E69B4" w:rsidP="007B06E9">
      <w:pPr>
        <w:spacing w:after="0" w:line="240" w:lineRule="auto"/>
        <w:rPr>
          <w:b/>
          <w:sz w:val="22"/>
        </w:rPr>
      </w:pPr>
    </w:p>
    <w:p w14:paraId="2B7A3CA2" w14:textId="5E17BFB3" w:rsidR="007B06E9" w:rsidRPr="00021B47" w:rsidRDefault="007B06E9" w:rsidP="004624F5">
      <w:pPr>
        <w:pStyle w:val="Prrafodelista"/>
        <w:numPr>
          <w:ilvl w:val="0"/>
          <w:numId w:val="20"/>
        </w:numPr>
        <w:spacing w:after="0" w:line="240" w:lineRule="auto"/>
        <w:rPr>
          <w:sz w:val="22"/>
        </w:rPr>
      </w:pPr>
      <w:r w:rsidRPr="00021B47">
        <w:rPr>
          <w:sz w:val="22"/>
        </w:rPr>
        <w:t>En la pregunta B03 Material predominante en los pisos, las opciones de respuesta "1", "2", "3", "4" o "6</w:t>
      </w:r>
      <w:r w:rsidR="009367D9">
        <w:rPr>
          <w:sz w:val="22"/>
        </w:rPr>
        <w:t xml:space="preserve">", identifican </w:t>
      </w:r>
      <w:r w:rsidR="00BA2757">
        <w:rPr>
          <w:sz w:val="22"/>
        </w:rPr>
        <w:t>a los hogares</w:t>
      </w:r>
      <w:r w:rsidRPr="00021B47">
        <w:rPr>
          <w:sz w:val="22"/>
        </w:rPr>
        <w:t xml:space="preserve"> </w:t>
      </w:r>
      <w:r w:rsidR="00BA2757">
        <w:rPr>
          <w:b/>
          <w:sz w:val="22"/>
        </w:rPr>
        <w:t>NO PRIVADO</w:t>
      </w:r>
      <w:r w:rsidRPr="00021B47">
        <w:rPr>
          <w:b/>
          <w:sz w:val="22"/>
        </w:rPr>
        <w:t>S</w:t>
      </w:r>
      <w:r w:rsidRPr="00021B47">
        <w:rPr>
          <w:sz w:val="22"/>
        </w:rPr>
        <w:t xml:space="preserve"> ya que </w:t>
      </w:r>
      <w:r w:rsidR="00BA2757">
        <w:rPr>
          <w:sz w:val="22"/>
        </w:rPr>
        <w:t xml:space="preserve">las viviendas </w:t>
      </w:r>
      <w:r w:rsidRPr="00021B47">
        <w:rPr>
          <w:sz w:val="22"/>
        </w:rPr>
        <w:t xml:space="preserve">no tienen pisos en tierra, y, por tanto, si la respuesta marcada es alguna de estas opciones el indicador es igual a 0. </w:t>
      </w:r>
    </w:p>
    <w:p w14:paraId="1DFB306B" w14:textId="20452444" w:rsidR="000D7544" w:rsidRDefault="007B06E9" w:rsidP="004624F5">
      <w:pPr>
        <w:pStyle w:val="Prrafodelista"/>
        <w:numPr>
          <w:ilvl w:val="0"/>
          <w:numId w:val="20"/>
        </w:numPr>
        <w:spacing w:after="0" w:line="240" w:lineRule="auto"/>
        <w:rPr>
          <w:sz w:val="22"/>
        </w:rPr>
      </w:pPr>
      <w:r w:rsidRPr="00021B47">
        <w:rPr>
          <w:sz w:val="22"/>
        </w:rPr>
        <w:t xml:space="preserve">Si la opción marcada es "5. Tierra o arena", entonces </w:t>
      </w:r>
      <w:r w:rsidR="00BA2757">
        <w:rPr>
          <w:sz w:val="22"/>
        </w:rPr>
        <w:t>el hogar está</w:t>
      </w:r>
      <w:r w:rsidRPr="00021B47">
        <w:rPr>
          <w:sz w:val="22"/>
        </w:rPr>
        <w:t xml:space="preserve"> </w:t>
      </w:r>
      <w:r w:rsidR="00BA2757">
        <w:rPr>
          <w:b/>
          <w:sz w:val="22"/>
        </w:rPr>
        <w:t>PRIVADO</w:t>
      </w:r>
      <w:r w:rsidRPr="00021B47">
        <w:rPr>
          <w:sz w:val="22"/>
        </w:rPr>
        <w:t>, y, por tanto, el indicador será 1.</w:t>
      </w:r>
    </w:p>
    <w:p w14:paraId="178CFDCD" w14:textId="7BA8B8A6" w:rsidR="000D7544" w:rsidRDefault="000D7544">
      <w:pPr>
        <w:jc w:val="left"/>
        <w:rPr>
          <w:sz w:val="22"/>
        </w:rPr>
      </w:pPr>
    </w:p>
    <w:p w14:paraId="409EC9AD" w14:textId="5DBA14D8" w:rsidR="007B06E9" w:rsidRPr="00021B47" w:rsidRDefault="00A404FC" w:rsidP="00357F7D">
      <w:pPr>
        <w:pStyle w:val="Ttulo1"/>
      </w:pPr>
      <w:bookmarkStart w:id="36" w:name="_Toc57283880"/>
      <w:r>
        <w:t>5</w:t>
      </w:r>
      <w:r w:rsidR="009E69B4">
        <w:t xml:space="preserve">.4 </w:t>
      </w:r>
      <w:r w:rsidR="007B06E9" w:rsidRPr="00021B47">
        <w:t>Privación paredes exteriores inadecuadas. Peso de la privación sobre la dimensión (0.04).</w:t>
      </w:r>
      <w:bookmarkEnd w:id="36"/>
    </w:p>
    <w:p w14:paraId="37F47CBD" w14:textId="652DF2EE" w:rsidR="007B06E9" w:rsidRPr="00021B47" w:rsidRDefault="007B06E9" w:rsidP="007B06E9">
      <w:pPr>
        <w:rPr>
          <w:sz w:val="22"/>
          <w:lang w:val="es-CO" w:eastAsia="es-CO"/>
        </w:rPr>
      </w:pPr>
    </w:p>
    <w:p w14:paraId="25F2BBCC" w14:textId="52059F27" w:rsidR="007B06E9" w:rsidRDefault="007B06E9" w:rsidP="007B06E9">
      <w:pPr>
        <w:pStyle w:val="pregunta"/>
        <w:jc w:val="both"/>
        <w:rPr>
          <w:sz w:val="22"/>
          <w:szCs w:val="22"/>
        </w:rPr>
      </w:pPr>
      <w:r w:rsidRPr="00021B47">
        <w:rPr>
          <w:sz w:val="22"/>
          <w:szCs w:val="22"/>
        </w:rPr>
        <w:t xml:space="preserve">Indicador: </w:t>
      </w:r>
    </w:p>
    <w:p w14:paraId="3CB77B60" w14:textId="77777777" w:rsidR="009E69B4" w:rsidRPr="00021B47" w:rsidRDefault="009E69B4" w:rsidP="007B06E9">
      <w:pPr>
        <w:pStyle w:val="pregunta"/>
        <w:jc w:val="both"/>
        <w:rPr>
          <w:sz w:val="22"/>
          <w:szCs w:val="22"/>
        </w:rPr>
      </w:pPr>
    </w:p>
    <w:p w14:paraId="1C9ECB8A" w14:textId="39E6B8A5" w:rsidR="007B06E9" w:rsidRPr="00021B47" w:rsidRDefault="00D77447" w:rsidP="007B06E9">
      <w:pPr>
        <w:spacing w:after="0" w:line="240" w:lineRule="auto"/>
        <w:rPr>
          <w:color w:val="000000"/>
          <w:sz w:val="22"/>
        </w:rPr>
      </w:pPr>
      <w:r w:rsidRPr="00021B47">
        <w:rPr>
          <w:color w:val="000000"/>
          <w:sz w:val="22"/>
        </w:rPr>
        <w:t>Se consideran</w:t>
      </w:r>
      <w:r w:rsidR="00933547">
        <w:rPr>
          <w:color w:val="000000"/>
          <w:sz w:val="22"/>
        </w:rPr>
        <w:t xml:space="preserve"> privado</w:t>
      </w:r>
      <w:r w:rsidRPr="00021B47">
        <w:rPr>
          <w:color w:val="000000"/>
          <w:sz w:val="22"/>
        </w:rPr>
        <w:t xml:space="preserve">s </w:t>
      </w:r>
      <w:r w:rsidR="007B06E9" w:rsidRPr="00021B47">
        <w:rPr>
          <w:color w:val="000000"/>
          <w:sz w:val="22"/>
        </w:rPr>
        <w:t xml:space="preserve">los hogares </w:t>
      </w:r>
      <w:r w:rsidR="00933547">
        <w:rPr>
          <w:color w:val="000000"/>
          <w:sz w:val="22"/>
        </w:rPr>
        <w:t>que habitan viviendas en el</w:t>
      </w:r>
      <w:r w:rsidR="007B06E9" w:rsidRPr="00021B47">
        <w:rPr>
          <w:color w:val="000000"/>
          <w:sz w:val="22"/>
        </w:rPr>
        <w:t xml:space="preserve"> área urbana cuando el material de las paredes exteriores de la vivienda es madera burda, tabla, tablón, guadua, otro vegetal, zinc, tela, cartón, deshechos o no tiene paredes.</w:t>
      </w:r>
    </w:p>
    <w:p w14:paraId="12F33CDC" w14:textId="77777777" w:rsidR="007B06E9" w:rsidRPr="00021B47" w:rsidRDefault="007B06E9" w:rsidP="007B06E9">
      <w:pPr>
        <w:spacing w:after="0" w:line="240" w:lineRule="auto"/>
        <w:rPr>
          <w:color w:val="000000"/>
          <w:sz w:val="22"/>
        </w:rPr>
      </w:pPr>
    </w:p>
    <w:p w14:paraId="6C1B47FD" w14:textId="1A37F914" w:rsidR="007B06E9" w:rsidRPr="00021B47" w:rsidRDefault="007B06E9" w:rsidP="007B06E9">
      <w:pPr>
        <w:spacing w:after="0" w:line="240" w:lineRule="auto"/>
        <w:rPr>
          <w:color w:val="000000"/>
          <w:sz w:val="22"/>
        </w:rPr>
      </w:pPr>
      <w:r w:rsidRPr="00021B47">
        <w:rPr>
          <w:color w:val="000000"/>
          <w:sz w:val="22"/>
        </w:rPr>
        <w:t xml:space="preserve">En el área rural se encuentran en privación </w:t>
      </w:r>
      <w:r w:rsidR="00812E75">
        <w:rPr>
          <w:color w:val="000000"/>
          <w:sz w:val="22"/>
        </w:rPr>
        <w:t>los hogares</w:t>
      </w:r>
      <w:r w:rsidRPr="00021B47">
        <w:rPr>
          <w:color w:val="000000"/>
          <w:sz w:val="22"/>
        </w:rPr>
        <w:t xml:space="preserve"> cuando el material de las paredes exteriores de su vivienda sea guadua, otro vegetal, zinc, tela, cartón, deshechos o cuando no tenga paredes.</w:t>
      </w:r>
    </w:p>
    <w:p w14:paraId="6DA5AEAB" w14:textId="77777777" w:rsidR="007B06E9" w:rsidRPr="00021B47" w:rsidRDefault="007B06E9" w:rsidP="007B06E9">
      <w:pPr>
        <w:pStyle w:val="pregunta"/>
        <w:jc w:val="both"/>
        <w:rPr>
          <w:sz w:val="22"/>
          <w:szCs w:val="22"/>
        </w:rPr>
      </w:pPr>
    </w:p>
    <w:p w14:paraId="082AB668" w14:textId="7A28B5DF" w:rsidR="007B06E9" w:rsidRDefault="007B06E9" w:rsidP="007B06E9">
      <w:pPr>
        <w:pStyle w:val="pregunta"/>
        <w:jc w:val="both"/>
        <w:rPr>
          <w:sz w:val="22"/>
          <w:szCs w:val="22"/>
        </w:rPr>
      </w:pPr>
      <w:r w:rsidRPr="00021B47">
        <w:rPr>
          <w:sz w:val="22"/>
          <w:szCs w:val="22"/>
        </w:rPr>
        <w:t>Punto de corte:</w:t>
      </w:r>
    </w:p>
    <w:p w14:paraId="06D625B3" w14:textId="77777777" w:rsidR="009E69B4" w:rsidRPr="00021B47" w:rsidRDefault="009E69B4" w:rsidP="007B06E9">
      <w:pPr>
        <w:pStyle w:val="pregunta"/>
        <w:jc w:val="both"/>
        <w:rPr>
          <w:sz w:val="22"/>
          <w:szCs w:val="22"/>
        </w:rPr>
      </w:pPr>
    </w:p>
    <w:p w14:paraId="69A476FD" w14:textId="592612A0" w:rsidR="007B06E9" w:rsidRPr="00021B47" w:rsidRDefault="007B06E9" w:rsidP="007B06E9">
      <w:pPr>
        <w:pStyle w:val="pregunta"/>
        <w:jc w:val="both"/>
        <w:rPr>
          <w:rFonts w:eastAsiaTheme="minorHAnsi"/>
          <w:b w:val="0"/>
          <w:sz w:val="22"/>
          <w:szCs w:val="22"/>
          <w:lang w:val="es-ES_tradnl" w:eastAsia="en-US"/>
        </w:rPr>
      </w:pPr>
      <w:r w:rsidRPr="00021B47">
        <w:rPr>
          <w:rFonts w:eastAsiaTheme="minorHAnsi"/>
          <w:b w:val="0"/>
          <w:sz w:val="22"/>
          <w:szCs w:val="22"/>
          <w:lang w:val="es-ES_tradnl" w:eastAsia="en-US"/>
        </w:rPr>
        <w:t xml:space="preserve">La vivienda </w:t>
      </w:r>
      <w:r w:rsidR="00812E75">
        <w:rPr>
          <w:rFonts w:eastAsiaTheme="minorHAnsi"/>
          <w:b w:val="0"/>
          <w:sz w:val="22"/>
          <w:szCs w:val="22"/>
          <w:lang w:val="es-ES_tradnl" w:eastAsia="en-US"/>
        </w:rPr>
        <w:t>que habita</w:t>
      </w:r>
      <w:r w:rsidRPr="00021B47">
        <w:rPr>
          <w:rFonts w:eastAsiaTheme="minorHAnsi"/>
          <w:b w:val="0"/>
          <w:sz w:val="22"/>
          <w:szCs w:val="22"/>
          <w:lang w:val="es-ES_tradnl" w:eastAsia="en-US"/>
        </w:rPr>
        <w:t xml:space="preserve"> el hogar.</w:t>
      </w:r>
    </w:p>
    <w:p w14:paraId="6575C57D" w14:textId="77777777" w:rsidR="007B06E9" w:rsidRPr="00021B47" w:rsidRDefault="007B06E9" w:rsidP="007B06E9">
      <w:pPr>
        <w:spacing w:after="0" w:line="240" w:lineRule="auto"/>
        <w:rPr>
          <w:sz w:val="22"/>
        </w:rPr>
      </w:pPr>
    </w:p>
    <w:p w14:paraId="2ECD93FE" w14:textId="722636BB" w:rsidR="007B06E9" w:rsidRPr="00021B47" w:rsidRDefault="007B06E9" w:rsidP="007B06E9">
      <w:pPr>
        <w:rPr>
          <w:sz w:val="22"/>
          <w:lang w:val="es-CO" w:eastAsia="es-CO"/>
        </w:rPr>
      </w:pPr>
      <w:r w:rsidRPr="00021B47">
        <w:rPr>
          <w:b/>
          <w:sz w:val="22"/>
        </w:rPr>
        <w:t>Procedimiento para el cálculo y resultado:</w:t>
      </w:r>
    </w:p>
    <w:p w14:paraId="2FFFB360" w14:textId="6070F6E7" w:rsidR="007B06E9" w:rsidRDefault="007B06E9" w:rsidP="007B06E9">
      <w:pPr>
        <w:spacing w:after="0" w:line="240" w:lineRule="auto"/>
        <w:rPr>
          <w:b/>
          <w:sz w:val="22"/>
          <w:lang w:val="es-CO"/>
        </w:rPr>
      </w:pPr>
      <w:r w:rsidRPr="00021B47">
        <w:rPr>
          <w:b/>
          <w:sz w:val="22"/>
          <w:lang w:val="es-CO"/>
        </w:rPr>
        <w:t>Hogares urbanos:</w:t>
      </w:r>
    </w:p>
    <w:p w14:paraId="68BCE291" w14:textId="77777777" w:rsidR="009E69B4" w:rsidRPr="00021B47" w:rsidRDefault="009E69B4" w:rsidP="007B06E9">
      <w:pPr>
        <w:spacing w:after="0" w:line="240" w:lineRule="auto"/>
        <w:rPr>
          <w:b/>
          <w:sz w:val="22"/>
          <w:lang w:val="es-CO"/>
        </w:rPr>
      </w:pPr>
    </w:p>
    <w:p w14:paraId="7F9135D9" w14:textId="6FB66CA1" w:rsidR="007B06E9" w:rsidRPr="00021B47" w:rsidRDefault="007B06E9" w:rsidP="004624F5">
      <w:pPr>
        <w:pStyle w:val="Prrafodelista"/>
        <w:numPr>
          <w:ilvl w:val="0"/>
          <w:numId w:val="21"/>
        </w:numPr>
        <w:spacing w:after="0" w:line="240" w:lineRule="auto"/>
        <w:rPr>
          <w:color w:val="000000"/>
          <w:sz w:val="22"/>
        </w:rPr>
      </w:pPr>
      <w:r w:rsidRPr="00021B47">
        <w:rPr>
          <w:color w:val="000000"/>
          <w:sz w:val="22"/>
        </w:rPr>
        <w:t>Si la vivienda se encuentra en Cabecera, opción de respuesta "1", en la pregunta A04.</w:t>
      </w:r>
    </w:p>
    <w:p w14:paraId="00CBCD15" w14:textId="430A28B7" w:rsidR="007B06E9" w:rsidRPr="00021B47" w:rsidRDefault="00812E75" w:rsidP="004624F5">
      <w:pPr>
        <w:pStyle w:val="Prrafodelista"/>
        <w:numPr>
          <w:ilvl w:val="0"/>
          <w:numId w:val="21"/>
        </w:numPr>
        <w:spacing w:after="0" w:line="240" w:lineRule="auto"/>
        <w:rPr>
          <w:color w:val="000000"/>
          <w:sz w:val="22"/>
        </w:rPr>
      </w:pPr>
      <w:r>
        <w:rPr>
          <w:color w:val="000000"/>
          <w:sz w:val="22"/>
        </w:rPr>
        <w:t>Y e</w:t>
      </w:r>
      <w:r w:rsidR="007B06E9" w:rsidRPr="00021B47">
        <w:rPr>
          <w:color w:val="000000"/>
          <w:sz w:val="22"/>
        </w:rPr>
        <w:t xml:space="preserve">n la pregunta B02 Material predominante de las paredes exteriores las opciones de respuesta "1. Bloque, ladrillo, piedra, madera pulida", "2. Tapia pisada, adobe", "3. Bahareque" y "4. Material prefabricado", </w:t>
      </w:r>
      <w:r w:rsidR="00D765B6" w:rsidRPr="00021B47">
        <w:rPr>
          <w:color w:val="000000"/>
          <w:sz w:val="22"/>
        </w:rPr>
        <w:t xml:space="preserve">identifican </w:t>
      </w:r>
      <w:r>
        <w:rPr>
          <w:color w:val="000000"/>
          <w:sz w:val="22"/>
        </w:rPr>
        <w:t>a los hogares</w:t>
      </w:r>
      <w:r w:rsidR="00D765B6" w:rsidRPr="00021B47">
        <w:rPr>
          <w:color w:val="000000"/>
          <w:sz w:val="22"/>
        </w:rPr>
        <w:t xml:space="preserve"> </w:t>
      </w:r>
      <w:r>
        <w:rPr>
          <w:b/>
          <w:color w:val="000000"/>
          <w:sz w:val="22"/>
        </w:rPr>
        <w:t>NO PRIVADO</w:t>
      </w:r>
      <w:r w:rsidR="00D765B6" w:rsidRPr="00021B47">
        <w:rPr>
          <w:b/>
          <w:color w:val="000000"/>
          <w:sz w:val="22"/>
        </w:rPr>
        <w:t>S</w:t>
      </w:r>
      <w:r w:rsidR="00D765B6" w:rsidRPr="00021B47">
        <w:rPr>
          <w:color w:val="000000"/>
          <w:sz w:val="22"/>
        </w:rPr>
        <w:t xml:space="preserve"> </w:t>
      </w:r>
      <w:r w:rsidR="007B06E9" w:rsidRPr="00021B47">
        <w:rPr>
          <w:color w:val="000000"/>
          <w:sz w:val="22"/>
        </w:rPr>
        <w:t xml:space="preserve">por paredes exteriores </w:t>
      </w:r>
      <w:r>
        <w:rPr>
          <w:color w:val="000000"/>
          <w:sz w:val="22"/>
        </w:rPr>
        <w:t xml:space="preserve">en la </w:t>
      </w:r>
      <w:r>
        <w:rPr>
          <w:color w:val="000000"/>
          <w:sz w:val="22"/>
        </w:rPr>
        <w:lastRenderedPageBreak/>
        <w:t xml:space="preserve">vivienda </w:t>
      </w:r>
      <w:r w:rsidR="007B06E9" w:rsidRPr="00021B47">
        <w:rPr>
          <w:color w:val="000000"/>
          <w:sz w:val="22"/>
        </w:rPr>
        <w:t xml:space="preserve">y, por lo tanto, si la respuesta marcada es alguna de las anteriores opciones, el indicador es igual a 0. </w:t>
      </w:r>
    </w:p>
    <w:p w14:paraId="25874CDD" w14:textId="1BBFD31D" w:rsidR="007B06E9" w:rsidRPr="00021B47" w:rsidRDefault="007B06E9" w:rsidP="004624F5">
      <w:pPr>
        <w:pStyle w:val="Prrafodelista"/>
        <w:numPr>
          <w:ilvl w:val="0"/>
          <w:numId w:val="21"/>
        </w:numPr>
        <w:spacing w:after="0" w:line="240" w:lineRule="auto"/>
        <w:rPr>
          <w:color w:val="000000"/>
          <w:sz w:val="22"/>
        </w:rPr>
      </w:pPr>
      <w:r w:rsidRPr="00021B47">
        <w:rPr>
          <w:color w:val="000000"/>
          <w:sz w:val="22"/>
        </w:rPr>
        <w:t xml:space="preserve">El resto de las opciones de respuesta identifican </w:t>
      </w:r>
      <w:r w:rsidR="00812E75">
        <w:rPr>
          <w:color w:val="000000"/>
          <w:sz w:val="22"/>
        </w:rPr>
        <w:t>hogares</w:t>
      </w:r>
      <w:r w:rsidRPr="00021B47">
        <w:rPr>
          <w:color w:val="000000"/>
          <w:sz w:val="22"/>
        </w:rPr>
        <w:t xml:space="preserve"> </w:t>
      </w:r>
      <w:r w:rsidR="00812E75">
        <w:rPr>
          <w:b/>
          <w:color w:val="000000"/>
          <w:sz w:val="22"/>
        </w:rPr>
        <w:t>PRIVADO</w:t>
      </w:r>
      <w:r w:rsidRPr="00021B47">
        <w:rPr>
          <w:b/>
          <w:color w:val="000000"/>
          <w:sz w:val="22"/>
        </w:rPr>
        <w:t>S</w:t>
      </w:r>
      <w:r w:rsidR="00812E75">
        <w:rPr>
          <w:b/>
          <w:color w:val="000000"/>
          <w:sz w:val="22"/>
        </w:rPr>
        <w:t xml:space="preserve"> </w:t>
      </w:r>
      <w:r w:rsidR="00812E75" w:rsidRPr="00812E75">
        <w:rPr>
          <w:color w:val="000000"/>
          <w:sz w:val="22"/>
        </w:rPr>
        <w:t>por paredes exteriores en la vivienda</w:t>
      </w:r>
      <w:r w:rsidRPr="00021B47">
        <w:rPr>
          <w:color w:val="000000"/>
          <w:sz w:val="22"/>
        </w:rPr>
        <w:t xml:space="preserve"> y, por lo tanto, en caso de estar marcada alguna de las opciones "5", "6", "7" o "0", el indicador será 1.</w:t>
      </w:r>
    </w:p>
    <w:p w14:paraId="529C7089" w14:textId="77777777" w:rsidR="007B06E9" w:rsidRPr="00021B47" w:rsidRDefault="007B06E9" w:rsidP="007B06E9">
      <w:pPr>
        <w:spacing w:after="0" w:line="240" w:lineRule="auto"/>
        <w:rPr>
          <w:color w:val="000000"/>
          <w:sz w:val="22"/>
        </w:rPr>
      </w:pPr>
    </w:p>
    <w:p w14:paraId="56960A3A" w14:textId="314CCF09" w:rsidR="007B06E9" w:rsidRDefault="007B06E9" w:rsidP="007B06E9">
      <w:pPr>
        <w:spacing w:after="0" w:line="240" w:lineRule="auto"/>
        <w:rPr>
          <w:b/>
          <w:color w:val="000000"/>
          <w:sz w:val="22"/>
        </w:rPr>
      </w:pPr>
      <w:r w:rsidRPr="00021B47">
        <w:rPr>
          <w:b/>
          <w:color w:val="000000"/>
          <w:sz w:val="22"/>
        </w:rPr>
        <w:t>Hogares rurales:</w:t>
      </w:r>
    </w:p>
    <w:p w14:paraId="6AAF577F" w14:textId="77777777" w:rsidR="009E69B4" w:rsidRPr="00021B47" w:rsidRDefault="009E69B4" w:rsidP="007B06E9">
      <w:pPr>
        <w:spacing w:after="0" w:line="240" w:lineRule="auto"/>
        <w:rPr>
          <w:b/>
          <w:color w:val="000000"/>
          <w:sz w:val="22"/>
        </w:rPr>
      </w:pPr>
    </w:p>
    <w:p w14:paraId="55133C1E" w14:textId="766BB79B" w:rsidR="007B06E9" w:rsidRPr="00021B47" w:rsidRDefault="007B06E9" w:rsidP="004624F5">
      <w:pPr>
        <w:pStyle w:val="Prrafodelista"/>
        <w:numPr>
          <w:ilvl w:val="0"/>
          <w:numId w:val="22"/>
        </w:numPr>
        <w:spacing w:after="0" w:line="240" w:lineRule="auto"/>
        <w:rPr>
          <w:color w:val="000000"/>
          <w:sz w:val="22"/>
        </w:rPr>
      </w:pPr>
      <w:r w:rsidRPr="00021B47">
        <w:rPr>
          <w:color w:val="000000"/>
          <w:sz w:val="22"/>
        </w:rPr>
        <w:t>Si la vivienda se encuentra en Centro Poblado o Rural disperso, opciones de respuesta "2" y "3" de la pregunta A04.</w:t>
      </w:r>
    </w:p>
    <w:p w14:paraId="5DF63E10" w14:textId="1073646D" w:rsidR="007B06E9" w:rsidRPr="00021B47" w:rsidRDefault="00F91BC6" w:rsidP="004624F5">
      <w:pPr>
        <w:pStyle w:val="Prrafodelista"/>
        <w:numPr>
          <w:ilvl w:val="0"/>
          <w:numId w:val="22"/>
        </w:numPr>
        <w:spacing w:after="0" w:line="240" w:lineRule="auto"/>
        <w:rPr>
          <w:color w:val="000000"/>
          <w:sz w:val="22"/>
        </w:rPr>
      </w:pPr>
      <w:r>
        <w:rPr>
          <w:color w:val="000000"/>
          <w:sz w:val="22"/>
        </w:rPr>
        <w:t>Y e</w:t>
      </w:r>
      <w:r w:rsidR="007B06E9" w:rsidRPr="00021B47">
        <w:rPr>
          <w:color w:val="000000"/>
          <w:sz w:val="22"/>
        </w:rPr>
        <w:t xml:space="preserve">n la pregunta B02 Material predominante de las paredes exteriores las opciones de respuesta "1. Bloque, ladrillo, piedra, madera pulida", "2. Tapia pisada, adobe", "3. Bahareque", "4. Material prefabricado" y "5. Madera burda, tabla, tablón", identifican a </w:t>
      </w:r>
      <w:r>
        <w:rPr>
          <w:color w:val="000000"/>
          <w:sz w:val="22"/>
        </w:rPr>
        <w:t>los hogares</w:t>
      </w:r>
      <w:r w:rsidR="007B06E9" w:rsidRPr="00021B47">
        <w:rPr>
          <w:color w:val="000000"/>
          <w:sz w:val="22"/>
        </w:rPr>
        <w:t xml:space="preserve"> </w:t>
      </w:r>
      <w:r>
        <w:rPr>
          <w:b/>
          <w:color w:val="000000"/>
          <w:sz w:val="22"/>
        </w:rPr>
        <w:t>NO PRIVADO</w:t>
      </w:r>
      <w:r w:rsidR="00D765B6" w:rsidRPr="00021B47">
        <w:rPr>
          <w:b/>
          <w:color w:val="000000"/>
          <w:sz w:val="22"/>
        </w:rPr>
        <w:t>S</w:t>
      </w:r>
      <w:r w:rsidR="007B06E9" w:rsidRPr="00021B47">
        <w:rPr>
          <w:color w:val="000000"/>
          <w:sz w:val="22"/>
        </w:rPr>
        <w:t xml:space="preserve"> por paredes exteriores</w:t>
      </w:r>
      <w:r>
        <w:rPr>
          <w:color w:val="000000"/>
          <w:sz w:val="22"/>
        </w:rPr>
        <w:t xml:space="preserve"> en la vivienda</w:t>
      </w:r>
      <w:r w:rsidR="007B06E9" w:rsidRPr="00021B47">
        <w:rPr>
          <w:color w:val="000000"/>
          <w:sz w:val="22"/>
        </w:rPr>
        <w:t xml:space="preserve"> y, por lo tanto, si la respuesta marcada es alguna de las anteriores opciones, el indicador será igual a 0. </w:t>
      </w:r>
    </w:p>
    <w:p w14:paraId="61A5E971" w14:textId="1D82C87B" w:rsidR="007B06E9" w:rsidRPr="00021B47" w:rsidRDefault="007B06E9" w:rsidP="004624F5">
      <w:pPr>
        <w:pStyle w:val="Prrafodelista"/>
        <w:numPr>
          <w:ilvl w:val="0"/>
          <w:numId w:val="22"/>
        </w:numPr>
        <w:spacing w:after="0" w:line="240" w:lineRule="auto"/>
        <w:rPr>
          <w:color w:val="000000"/>
          <w:sz w:val="22"/>
        </w:rPr>
      </w:pPr>
      <w:r w:rsidRPr="00021B47">
        <w:rPr>
          <w:color w:val="000000"/>
          <w:sz w:val="22"/>
        </w:rPr>
        <w:t xml:space="preserve">El resto de las opciones de respuesta identifican </w:t>
      </w:r>
      <w:r w:rsidR="00F91BC6">
        <w:rPr>
          <w:color w:val="000000"/>
          <w:sz w:val="22"/>
        </w:rPr>
        <w:t>hogares</w:t>
      </w:r>
      <w:r w:rsidRPr="00021B47">
        <w:rPr>
          <w:color w:val="000000"/>
          <w:sz w:val="22"/>
        </w:rPr>
        <w:t xml:space="preserve"> </w:t>
      </w:r>
      <w:r w:rsidR="00F91BC6">
        <w:rPr>
          <w:b/>
          <w:color w:val="000000"/>
          <w:sz w:val="22"/>
        </w:rPr>
        <w:t>PRIVADO</w:t>
      </w:r>
      <w:r w:rsidRPr="00021B47">
        <w:rPr>
          <w:b/>
          <w:color w:val="000000"/>
          <w:sz w:val="22"/>
        </w:rPr>
        <w:t>S</w:t>
      </w:r>
      <w:r w:rsidRPr="00021B47">
        <w:rPr>
          <w:color w:val="000000"/>
          <w:sz w:val="22"/>
        </w:rPr>
        <w:t xml:space="preserve"> </w:t>
      </w:r>
      <w:r w:rsidR="00F91BC6">
        <w:rPr>
          <w:color w:val="000000"/>
          <w:sz w:val="22"/>
        </w:rPr>
        <w:t xml:space="preserve">por paredes exteriores en la vivienda </w:t>
      </w:r>
      <w:r w:rsidRPr="00021B47">
        <w:rPr>
          <w:color w:val="000000"/>
          <w:sz w:val="22"/>
        </w:rPr>
        <w:t>y, por lo tanto, en caso de estar marcada alguna de las opciones "6", "7" o "0", el indicador será 1.</w:t>
      </w:r>
    </w:p>
    <w:p w14:paraId="6E4792D5" w14:textId="776EC92A" w:rsidR="008422F8" w:rsidRPr="00021B47" w:rsidRDefault="008422F8" w:rsidP="008422F8">
      <w:pPr>
        <w:spacing w:after="0" w:line="240" w:lineRule="auto"/>
        <w:rPr>
          <w:color w:val="000000"/>
          <w:sz w:val="22"/>
        </w:rPr>
      </w:pPr>
    </w:p>
    <w:p w14:paraId="5862B036" w14:textId="2110BF64" w:rsidR="008422F8" w:rsidRPr="00021B47" w:rsidRDefault="00A404FC" w:rsidP="00357F7D">
      <w:pPr>
        <w:pStyle w:val="Ttulo1"/>
      </w:pPr>
      <w:bookmarkStart w:id="37" w:name="_Toc57283881"/>
      <w:r>
        <w:t>5</w:t>
      </w:r>
      <w:r w:rsidR="009E69B4">
        <w:t xml:space="preserve">.5 </w:t>
      </w:r>
      <w:r w:rsidR="008422F8" w:rsidRPr="00021B47">
        <w:t>Privación hacinamiento crítico. Peso de la privación sobre la dimensión (0.04).</w:t>
      </w:r>
      <w:bookmarkEnd w:id="37"/>
    </w:p>
    <w:p w14:paraId="5D0EEC05" w14:textId="77777777" w:rsidR="008422F8" w:rsidRPr="00021B47" w:rsidRDefault="008422F8" w:rsidP="008422F8">
      <w:pPr>
        <w:rPr>
          <w:sz w:val="22"/>
          <w:lang w:val="es-CO" w:eastAsia="es-CO"/>
        </w:rPr>
      </w:pPr>
    </w:p>
    <w:p w14:paraId="208164F1" w14:textId="35A862DD" w:rsidR="008422F8" w:rsidRDefault="008422F8" w:rsidP="008422F8">
      <w:pPr>
        <w:pStyle w:val="pregunta"/>
        <w:jc w:val="both"/>
        <w:rPr>
          <w:sz w:val="22"/>
          <w:szCs w:val="22"/>
        </w:rPr>
      </w:pPr>
      <w:r w:rsidRPr="00021B47">
        <w:rPr>
          <w:sz w:val="22"/>
          <w:szCs w:val="22"/>
        </w:rPr>
        <w:t>Indicador:</w:t>
      </w:r>
    </w:p>
    <w:p w14:paraId="17E579B3" w14:textId="77777777" w:rsidR="009E69B4" w:rsidRPr="00021B47" w:rsidRDefault="009E69B4" w:rsidP="008422F8">
      <w:pPr>
        <w:pStyle w:val="pregunta"/>
        <w:jc w:val="both"/>
        <w:rPr>
          <w:sz w:val="22"/>
          <w:szCs w:val="22"/>
        </w:rPr>
      </w:pPr>
    </w:p>
    <w:p w14:paraId="1DE71140" w14:textId="1AC7A34F" w:rsidR="008422F8" w:rsidRPr="00021B47" w:rsidRDefault="008422F8" w:rsidP="008422F8">
      <w:pPr>
        <w:spacing w:after="0" w:line="240" w:lineRule="auto"/>
        <w:rPr>
          <w:color w:val="000000"/>
          <w:sz w:val="22"/>
        </w:rPr>
      </w:pPr>
      <w:r w:rsidRPr="00021B47">
        <w:rPr>
          <w:color w:val="000000"/>
          <w:sz w:val="22"/>
        </w:rPr>
        <w:t>Se considera que existe hacinamiento en el hogar (y por tanto privación), cuando el número de personas por cuarto para dormir excluyendo cocina, baño y garaje es mayor o igual a 3 personas en el área urbana y de más de 3 personas por cuarto para la zona rural.</w:t>
      </w:r>
    </w:p>
    <w:p w14:paraId="448D7421" w14:textId="77777777" w:rsidR="008422F8" w:rsidRPr="00021B47" w:rsidRDefault="008422F8" w:rsidP="008422F8">
      <w:pPr>
        <w:pStyle w:val="pregunta"/>
        <w:jc w:val="both"/>
        <w:rPr>
          <w:sz w:val="22"/>
          <w:szCs w:val="22"/>
        </w:rPr>
      </w:pPr>
    </w:p>
    <w:p w14:paraId="01ACF274" w14:textId="597A9175" w:rsidR="008422F8" w:rsidRDefault="008422F8" w:rsidP="008422F8">
      <w:pPr>
        <w:pStyle w:val="pregunta"/>
        <w:jc w:val="both"/>
        <w:rPr>
          <w:sz w:val="22"/>
          <w:szCs w:val="22"/>
        </w:rPr>
      </w:pPr>
      <w:r w:rsidRPr="00021B47">
        <w:rPr>
          <w:sz w:val="22"/>
          <w:szCs w:val="22"/>
        </w:rPr>
        <w:t>Punto de corte:</w:t>
      </w:r>
    </w:p>
    <w:p w14:paraId="4E2B0FA4" w14:textId="77777777" w:rsidR="009E69B4" w:rsidRPr="00021B47" w:rsidRDefault="009E69B4" w:rsidP="008422F8">
      <w:pPr>
        <w:pStyle w:val="pregunta"/>
        <w:jc w:val="both"/>
        <w:rPr>
          <w:sz w:val="22"/>
          <w:szCs w:val="22"/>
        </w:rPr>
      </w:pPr>
    </w:p>
    <w:p w14:paraId="6898FA5B" w14:textId="658F1BEA" w:rsidR="008422F8" w:rsidRPr="00021B47" w:rsidRDefault="008422F8" w:rsidP="008422F8">
      <w:pPr>
        <w:pStyle w:val="pregunta"/>
        <w:rPr>
          <w:rFonts w:eastAsiaTheme="minorHAnsi"/>
          <w:b w:val="0"/>
          <w:sz w:val="22"/>
          <w:szCs w:val="22"/>
          <w:lang w:val="es-ES_tradnl" w:eastAsia="en-US"/>
        </w:rPr>
      </w:pPr>
      <w:r w:rsidRPr="00021B47">
        <w:rPr>
          <w:rFonts w:eastAsiaTheme="minorHAnsi"/>
          <w:sz w:val="22"/>
          <w:szCs w:val="22"/>
          <w:lang w:val="es-ES_tradnl" w:eastAsia="en-US"/>
        </w:rPr>
        <w:t>Hogar urbano:</w:t>
      </w:r>
      <w:r w:rsidRPr="00021B47">
        <w:rPr>
          <w:rFonts w:eastAsiaTheme="minorHAnsi"/>
          <w:b w:val="0"/>
          <w:sz w:val="22"/>
          <w:szCs w:val="22"/>
          <w:lang w:val="es-ES_tradnl" w:eastAsia="en-US"/>
        </w:rPr>
        <w:t xml:space="preserve"> 3 o más personas por cuarto.</w:t>
      </w:r>
    </w:p>
    <w:p w14:paraId="62DE0529" w14:textId="71D67B96" w:rsidR="008422F8" w:rsidRPr="00021B47" w:rsidRDefault="008422F8" w:rsidP="008422F8">
      <w:pPr>
        <w:pStyle w:val="pregunta"/>
        <w:jc w:val="both"/>
        <w:rPr>
          <w:rFonts w:eastAsiaTheme="minorHAnsi"/>
          <w:b w:val="0"/>
          <w:sz w:val="22"/>
          <w:szCs w:val="22"/>
          <w:lang w:val="es-ES_tradnl" w:eastAsia="en-US"/>
        </w:rPr>
      </w:pPr>
      <w:r w:rsidRPr="00021B47">
        <w:rPr>
          <w:rFonts w:eastAsiaTheme="minorHAnsi"/>
          <w:sz w:val="22"/>
          <w:szCs w:val="22"/>
          <w:lang w:val="es-ES_tradnl" w:eastAsia="en-US"/>
        </w:rPr>
        <w:t>Hogar rural:</w:t>
      </w:r>
      <w:r w:rsidRPr="00021B47">
        <w:rPr>
          <w:rFonts w:eastAsiaTheme="minorHAnsi"/>
          <w:b w:val="0"/>
          <w:sz w:val="22"/>
          <w:szCs w:val="22"/>
          <w:lang w:val="es-ES_tradnl" w:eastAsia="en-US"/>
        </w:rPr>
        <w:t xml:space="preserve"> más de 3 personas por cuarto.</w:t>
      </w:r>
    </w:p>
    <w:p w14:paraId="7A78D880" w14:textId="77777777" w:rsidR="008422F8" w:rsidRPr="00021B47" w:rsidRDefault="008422F8" w:rsidP="008422F8">
      <w:pPr>
        <w:spacing w:after="0" w:line="240" w:lineRule="auto"/>
        <w:rPr>
          <w:sz w:val="22"/>
        </w:rPr>
      </w:pPr>
    </w:p>
    <w:p w14:paraId="70284046" w14:textId="70F94DB6" w:rsidR="008422F8" w:rsidRPr="00021B47" w:rsidRDefault="008422F8" w:rsidP="008422F8">
      <w:pPr>
        <w:spacing w:after="0" w:line="240" w:lineRule="auto"/>
        <w:rPr>
          <w:b/>
          <w:sz w:val="22"/>
        </w:rPr>
      </w:pPr>
      <w:r w:rsidRPr="00021B47">
        <w:rPr>
          <w:b/>
          <w:sz w:val="22"/>
        </w:rPr>
        <w:t>Procedimiento para el cálculo y resultado:</w:t>
      </w:r>
    </w:p>
    <w:p w14:paraId="2727367B" w14:textId="2B06D4E2" w:rsidR="008422F8" w:rsidRPr="00021B47" w:rsidRDefault="008422F8" w:rsidP="008422F8">
      <w:pPr>
        <w:spacing w:after="0" w:line="240" w:lineRule="auto"/>
        <w:rPr>
          <w:b/>
          <w:sz w:val="22"/>
        </w:rPr>
      </w:pPr>
    </w:p>
    <w:p w14:paraId="59F0BA82" w14:textId="53BA8921" w:rsidR="008422F8" w:rsidRDefault="008422F8" w:rsidP="008422F8">
      <w:pPr>
        <w:spacing w:after="0" w:line="240" w:lineRule="auto"/>
        <w:rPr>
          <w:b/>
          <w:sz w:val="22"/>
        </w:rPr>
      </w:pPr>
      <w:r w:rsidRPr="00021B47">
        <w:rPr>
          <w:b/>
          <w:sz w:val="22"/>
        </w:rPr>
        <w:t>Hogares urbanos</w:t>
      </w:r>
      <w:r w:rsidR="009E69B4">
        <w:rPr>
          <w:b/>
          <w:sz w:val="22"/>
        </w:rPr>
        <w:t>:</w:t>
      </w:r>
    </w:p>
    <w:p w14:paraId="63B93887" w14:textId="77777777" w:rsidR="009E69B4" w:rsidRPr="00021B47" w:rsidRDefault="009E69B4" w:rsidP="008422F8">
      <w:pPr>
        <w:spacing w:after="0" w:line="240" w:lineRule="auto"/>
        <w:rPr>
          <w:b/>
          <w:sz w:val="22"/>
        </w:rPr>
      </w:pPr>
    </w:p>
    <w:p w14:paraId="032FF72E" w14:textId="18459EE2" w:rsidR="008422F8" w:rsidRPr="00021B47" w:rsidRDefault="008422F8" w:rsidP="004624F5">
      <w:pPr>
        <w:pStyle w:val="Prrafodelista"/>
        <w:numPr>
          <w:ilvl w:val="0"/>
          <w:numId w:val="23"/>
        </w:numPr>
        <w:spacing w:after="0" w:line="240" w:lineRule="auto"/>
        <w:rPr>
          <w:sz w:val="22"/>
        </w:rPr>
      </w:pPr>
      <w:r w:rsidRPr="00021B47">
        <w:rPr>
          <w:sz w:val="22"/>
        </w:rPr>
        <w:t>Si la vivienda se encuentra en Cabecera, opción de respuesta "1", de la pregunta A04.</w:t>
      </w:r>
    </w:p>
    <w:p w14:paraId="622A4D0A" w14:textId="1F5B8427" w:rsidR="008422F8" w:rsidRPr="00021B47" w:rsidRDefault="008422F8" w:rsidP="004624F5">
      <w:pPr>
        <w:pStyle w:val="Prrafodelista"/>
        <w:numPr>
          <w:ilvl w:val="0"/>
          <w:numId w:val="23"/>
        </w:numPr>
        <w:spacing w:after="0" w:line="240" w:lineRule="auto"/>
        <w:rPr>
          <w:sz w:val="22"/>
        </w:rPr>
      </w:pPr>
      <w:r w:rsidRPr="00021B47">
        <w:rPr>
          <w:sz w:val="22"/>
        </w:rPr>
        <w:lastRenderedPageBreak/>
        <w:t>Se toma la respuesta registrada a la pregunta C03 ¿Cuántos de esos cuartos son usados para dormir?</w:t>
      </w:r>
    </w:p>
    <w:p w14:paraId="0BDA74B8" w14:textId="293F3779" w:rsidR="008422F8" w:rsidRPr="00021B47" w:rsidRDefault="008422F8" w:rsidP="004624F5">
      <w:pPr>
        <w:pStyle w:val="Prrafodelista"/>
        <w:numPr>
          <w:ilvl w:val="0"/>
          <w:numId w:val="23"/>
        </w:numPr>
        <w:spacing w:after="0" w:line="240" w:lineRule="auto"/>
        <w:rPr>
          <w:sz w:val="22"/>
        </w:rPr>
      </w:pPr>
      <w:r w:rsidRPr="00021B47">
        <w:rPr>
          <w:sz w:val="22"/>
        </w:rPr>
        <w:t>Se realiza un conteo de los integrantes del hogar con d</w:t>
      </w:r>
      <w:r w:rsidR="004908DE">
        <w:rPr>
          <w:sz w:val="22"/>
        </w:rPr>
        <w:t>atos cargados en el Capítulo E.</w:t>
      </w:r>
    </w:p>
    <w:p w14:paraId="56BC7987" w14:textId="74142C4E" w:rsidR="008422F8" w:rsidRPr="00021B47" w:rsidRDefault="008422F8" w:rsidP="004624F5">
      <w:pPr>
        <w:pStyle w:val="Prrafodelista"/>
        <w:numPr>
          <w:ilvl w:val="0"/>
          <w:numId w:val="23"/>
        </w:numPr>
        <w:spacing w:after="0" w:line="240" w:lineRule="auto"/>
        <w:rPr>
          <w:sz w:val="22"/>
        </w:rPr>
      </w:pPr>
      <w:r w:rsidRPr="00021B47">
        <w:rPr>
          <w:sz w:val="22"/>
        </w:rPr>
        <w:t>Se toma el número de integrantes del hogar del conteo re</w:t>
      </w:r>
      <w:r w:rsidR="00DA2B42">
        <w:rPr>
          <w:sz w:val="22"/>
        </w:rPr>
        <w:t>alizado con el Capítulo E</w:t>
      </w:r>
      <w:r w:rsidRPr="00021B47">
        <w:rPr>
          <w:sz w:val="22"/>
        </w:rPr>
        <w:t xml:space="preserve"> y se divi</w:t>
      </w:r>
      <w:r w:rsidR="004908DE">
        <w:rPr>
          <w:sz w:val="22"/>
        </w:rPr>
        <w:t>de entre el número de cuartos en</w:t>
      </w:r>
      <w:r w:rsidRPr="00021B47">
        <w:rPr>
          <w:sz w:val="22"/>
        </w:rPr>
        <w:t xml:space="preserve"> los cuales duermen estas personas. </w:t>
      </w:r>
    </w:p>
    <w:p w14:paraId="178F2336" w14:textId="0DA3438E" w:rsidR="008422F8" w:rsidRPr="00021B47" w:rsidRDefault="008422F8" w:rsidP="004624F5">
      <w:pPr>
        <w:pStyle w:val="Prrafodelista"/>
        <w:numPr>
          <w:ilvl w:val="0"/>
          <w:numId w:val="23"/>
        </w:numPr>
        <w:spacing w:after="0" w:line="240" w:lineRule="auto"/>
        <w:rPr>
          <w:sz w:val="22"/>
        </w:rPr>
      </w:pPr>
      <w:r w:rsidRPr="00021B47">
        <w:rPr>
          <w:sz w:val="22"/>
        </w:rPr>
        <w:t xml:space="preserve">Si el resultado de esta operación es mayor o igual a tres (≥3), entonces </w:t>
      </w:r>
      <w:r w:rsidR="004908DE">
        <w:rPr>
          <w:sz w:val="22"/>
        </w:rPr>
        <w:t>el</w:t>
      </w:r>
      <w:r w:rsidR="00B102AF" w:rsidRPr="00021B47">
        <w:rPr>
          <w:sz w:val="22"/>
        </w:rPr>
        <w:t xml:space="preserve"> hogar está </w:t>
      </w:r>
      <w:r w:rsidR="004908DE">
        <w:rPr>
          <w:b/>
          <w:sz w:val="22"/>
        </w:rPr>
        <w:t>PRIVADO</w:t>
      </w:r>
      <w:r w:rsidRPr="00021B47">
        <w:rPr>
          <w:sz w:val="22"/>
        </w:rPr>
        <w:t xml:space="preserve"> y el indicador será 1.</w:t>
      </w:r>
    </w:p>
    <w:p w14:paraId="40DE9611" w14:textId="0C57820D" w:rsidR="000D7544" w:rsidRDefault="008422F8" w:rsidP="00CC1559">
      <w:pPr>
        <w:pStyle w:val="Prrafodelista"/>
        <w:numPr>
          <w:ilvl w:val="0"/>
          <w:numId w:val="23"/>
        </w:numPr>
        <w:spacing w:after="0" w:line="240" w:lineRule="auto"/>
        <w:rPr>
          <w:sz w:val="22"/>
        </w:rPr>
      </w:pPr>
      <w:r w:rsidRPr="00021B47">
        <w:rPr>
          <w:sz w:val="22"/>
        </w:rPr>
        <w:t xml:space="preserve">Si el resultado de la división es estrictamente menor a 3 (&lt;3), entonces </w:t>
      </w:r>
      <w:r w:rsidR="004908DE">
        <w:rPr>
          <w:sz w:val="22"/>
        </w:rPr>
        <w:t>el hogar es</w:t>
      </w:r>
      <w:r w:rsidR="00B102AF" w:rsidRPr="00021B47">
        <w:rPr>
          <w:sz w:val="22"/>
        </w:rPr>
        <w:t xml:space="preserve"> </w:t>
      </w:r>
      <w:r w:rsidRPr="00021B47">
        <w:rPr>
          <w:b/>
          <w:sz w:val="22"/>
        </w:rPr>
        <w:t xml:space="preserve">NO </w:t>
      </w:r>
      <w:r w:rsidR="004908DE">
        <w:rPr>
          <w:b/>
          <w:sz w:val="22"/>
        </w:rPr>
        <w:t>PRIVADO</w:t>
      </w:r>
      <w:r w:rsidRPr="00021B47">
        <w:rPr>
          <w:sz w:val="22"/>
        </w:rPr>
        <w:t xml:space="preserve"> y el indicador es cero.</w:t>
      </w:r>
    </w:p>
    <w:p w14:paraId="1424DC4E" w14:textId="77777777" w:rsidR="00CC1559" w:rsidRPr="00CC1559" w:rsidRDefault="00CC1559" w:rsidP="00CC1559">
      <w:pPr>
        <w:pStyle w:val="Prrafodelista"/>
        <w:spacing w:after="0" w:line="240" w:lineRule="auto"/>
        <w:rPr>
          <w:sz w:val="22"/>
        </w:rPr>
      </w:pPr>
    </w:p>
    <w:p w14:paraId="23B8E18D" w14:textId="41E6D519" w:rsidR="008422F8" w:rsidRDefault="008422F8" w:rsidP="008422F8">
      <w:pPr>
        <w:spacing w:after="0" w:line="240" w:lineRule="auto"/>
        <w:rPr>
          <w:b/>
          <w:sz w:val="22"/>
        </w:rPr>
      </w:pPr>
      <w:r w:rsidRPr="00021B47">
        <w:rPr>
          <w:b/>
          <w:sz w:val="22"/>
        </w:rPr>
        <w:t>Hogares Rurales</w:t>
      </w:r>
      <w:r w:rsidR="009E69B4">
        <w:rPr>
          <w:b/>
          <w:sz w:val="22"/>
        </w:rPr>
        <w:t>:</w:t>
      </w:r>
    </w:p>
    <w:p w14:paraId="4F8A0875" w14:textId="77777777" w:rsidR="009E69B4" w:rsidRPr="00021B47" w:rsidRDefault="009E69B4" w:rsidP="008422F8">
      <w:pPr>
        <w:spacing w:after="0" w:line="240" w:lineRule="auto"/>
        <w:rPr>
          <w:b/>
          <w:sz w:val="22"/>
        </w:rPr>
      </w:pPr>
    </w:p>
    <w:p w14:paraId="06B1A8EE" w14:textId="32FCFF40" w:rsidR="008422F8" w:rsidRPr="00021B47" w:rsidRDefault="008422F8" w:rsidP="004624F5">
      <w:pPr>
        <w:pStyle w:val="Prrafodelista"/>
        <w:numPr>
          <w:ilvl w:val="0"/>
          <w:numId w:val="24"/>
        </w:numPr>
        <w:spacing w:after="0" w:line="240" w:lineRule="auto"/>
        <w:rPr>
          <w:sz w:val="22"/>
        </w:rPr>
      </w:pPr>
      <w:r w:rsidRPr="00021B47">
        <w:rPr>
          <w:sz w:val="22"/>
        </w:rPr>
        <w:t>Si la vivienda se encuentra en Centro Poblado o Rural disperso, opciones de respuesta "2" y "3" de la pregunta A04.</w:t>
      </w:r>
    </w:p>
    <w:p w14:paraId="68AA699B" w14:textId="3EE83804" w:rsidR="008422F8" w:rsidRPr="00021B47" w:rsidRDefault="008422F8" w:rsidP="004624F5">
      <w:pPr>
        <w:pStyle w:val="Prrafodelista"/>
        <w:numPr>
          <w:ilvl w:val="0"/>
          <w:numId w:val="24"/>
        </w:numPr>
        <w:spacing w:after="0" w:line="240" w:lineRule="auto"/>
        <w:rPr>
          <w:sz w:val="22"/>
        </w:rPr>
      </w:pPr>
      <w:r w:rsidRPr="00021B47">
        <w:rPr>
          <w:sz w:val="22"/>
        </w:rPr>
        <w:t xml:space="preserve">Se toma la respuesta registrada a la pregunta C03 ¿Cuántos de esos cuartos son usados para dormir? </w:t>
      </w:r>
    </w:p>
    <w:p w14:paraId="6CA25385" w14:textId="227713A2" w:rsidR="008422F8" w:rsidRPr="00021B47" w:rsidRDefault="008422F8" w:rsidP="004624F5">
      <w:pPr>
        <w:pStyle w:val="Prrafodelista"/>
        <w:numPr>
          <w:ilvl w:val="0"/>
          <w:numId w:val="24"/>
        </w:numPr>
        <w:spacing w:after="0" w:line="240" w:lineRule="auto"/>
        <w:rPr>
          <w:sz w:val="22"/>
        </w:rPr>
      </w:pPr>
      <w:r w:rsidRPr="00021B47">
        <w:rPr>
          <w:sz w:val="22"/>
        </w:rPr>
        <w:t>Se realiza un conteo de los integrantes del hogar con d</w:t>
      </w:r>
      <w:r w:rsidR="00DA2B42">
        <w:rPr>
          <w:sz w:val="22"/>
        </w:rPr>
        <w:t>atos cargados en el Capítulo E.</w:t>
      </w:r>
    </w:p>
    <w:p w14:paraId="2A6B0AF5" w14:textId="3E910B9E" w:rsidR="008422F8" w:rsidRPr="00021B47" w:rsidRDefault="008422F8" w:rsidP="004624F5">
      <w:pPr>
        <w:pStyle w:val="Prrafodelista"/>
        <w:numPr>
          <w:ilvl w:val="0"/>
          <w:numId w:val="24"/>
        </w:numPr>
        <w:spacing w:after="0" w:line="240" w:lineRule="auto"/>
        <w:rPr>
          <w:sz w:val="22"/>
        </w:rPr>
      </w:pPr>
      <w:r w:rsidRPr="00021B47">
        <w:rPr>
          <w:sz w:val="22"/>
        </w:rPr>
        <w:t>Se toma el número de integrantes del hogar del con</w:t>
      </w:r>
      <w:r w:rsidR="00DA2B42">
        <w:rPr>
          <w:sz w:val="22"/>
        </w:rPr>
        <w:t>teo realizado con el Capítulo E</w:t>
      </w:r>
      <w:r w:rsidRPr="00021B47">
        <w:rPr>
          <w:sz w:val="22"/>
        </w:rPr>
        <w:t xml:space="preserve"> y se divi</w:t>
      </w:r>
      <w:r w:rsidR="00DA2B42">
        <w:rPr>
          <w:sz w:val="22"/>
        </w:rPr>
        <w:t>de entre el número de cuartos en</w:t>
      </w:r>
      <w:r w:rsidRPr="00021B47">
        <w:rPr>
          <w:sz w:val="22"/>
        </w:rPr>
        <w:t xml:space="preserve"> los cuales duermen estas personas. </w:t>
      </w:r>
    </w:p>
    <w:p w14:paraId="6790135F" w14:textId="2C87A4BC" w:rsidR="008422F8" w:rsidRPr="00021B47" w:rsidRDefault="008422F8" w:rsidP="004624F5">
      <w:pPr>
        <w:pStyle w:val="Prrafodelista"/>
        <w:numPr>
          <w:ilvl w:val="0"/>
          <w:numId w:val="24"/>
        </w:numPr>
        <w:spacing w:after="0" w:line="240" w:lineRule="auto"/>
        <w:rPr>
          <w:sz w:val="22"/>
        </w:rPr>
      </w:pPr>
      <w:r w:rsidRPr="00021B47">
        <w:rPr>
          <w:sz w:val="22"/>
        </w:rPr>
        <w:t>Si el resultado de la operación</w:t>
      </w:r>
      <w:r w:rsidR="00DA2B42">
        <w:rPr>
          <w:sz w:val="22"/>
        </w:rPr>
        <w:t xml:space="preserve"> es mayor a tres (&gt;3), entonces el hogar está</w:t>
      </w:r>
      <w:r w:rsidR="0000481D" w:rsidRPr="00021B47">
        <w:rPr>
          <w:sz w:val="22"/>
        </w:rPr>
        <w:t xml:space="preserve"> </w:t>
      </w:r>
      <w:r w:rsidR="00DA2B42">
        <w:rPr>
          <w:b/>
          <w:sz w:val="22"/>
        </w:rPr>
        <w:t>PRIVADO</w:t>
      </w:r>
      <w:r w:rsidRPr="00021B47">
        <w:rPr>
          <w:sz w:val="22"/>
        </w:rPr>
        <w:t xml:space="preserve"> y el indicador será 1.</w:t>
      </w:r>
    </w:p>
    <w:p w14:paraId="4021A696" w14:textId="502585C8" w:rsidR="008422F8" w:rsidRPr="00021B47" w:rsidRDefault="008422F8" w:rsidP="004624F5">
      <w:pPr>
        <w:pStyle w:val="Prrafodelista"/>
        <w:numPr>
          <w:ilvl w:val="0"/>
          <w:numId w:val="24"/>
        </w:numPr>
        <w:spacing w:after="0" w:line="240" w:lineRule="auto"/>
        <w:rPr>
          <w:sz w:val="22"/>
        </w:rPr>
      </w:pPr>
      <w:r w:rsidRPr="00021B47">
        <w:rPr>
          <w:sz w:val="22"/>
        </w:rPr>
        <w:t xml:space="preserve">Si el resultado de la división es menor o igual a 3 (≤3), entonces </w:t>
      </w:r>
      <w:r w:rsidR="00DA2B42">
        <w:rPr>
          <w:sz w:val="22"/>
        </w:rPr>
        <w:t xml:space="preserve">el </w:t>
      </w:r>
      <w:r w:rsidRPr="00021B47">
        <w:rPr>
          <w:sz w:val="22"/>
        </w:rPr>
        <w:t xml:space="preserve">hogar </w:t>
      </w:r>
      <w:r w:rsidR="0000481D" w:rsidRPr="00021B47">
        <w:rPr>
          <w:sz w:val="22"/>
        </w:rPr>
        <w:t xml:space="preserve">es </w:t>
      </w:r>
      <w:r w:rsidR="00DA2B42">
        <w:rPr>
          <w:b/>
          <w:sz w:val="22"/>
        </w:rPr>
        <w:t>NO PRIVADO</w:t>
      </w:r>
      <w:r w:rsidRPr="00021B47">
        <w:rPr>
          <w:sz w:val="22"/>
        </w:rPr>
        <w:t xml:space="preserve"> y el indicado</w:t>
      </w:r>
      <w:r w:rsidR="00DA2B42">
        <w:rPr>
          <w:sz w:val="22"/>
        </w:rPr>
        <w:t>r será</w:t>
      </w:r>
      <w:r w:rsidRPr="00021B47">
        <w:rPr>
          <w:sz w:val="22"/>
        </w:rPr>
        <w:t xml:space="preserve"> cero.</w:t>
      </w:r>
    </w:p>
    <w:p w14:paraId="1CF16597" w14:textId="77777777" w:rsidR="007B06E9" w:rsidRPr="00021B47" w:rsidRDefault="007B06E9" w:rsidP="007B06E9">
      <w:pPr>
        <w:spacing w:after="0" w:line="240" w:lineRule="auto"/>
        <w:rPr>
          <w:sz w:val="22"/>
        </w:rPr>
      </w:pPr>
    </w:p>
    <w:p w14:paraId="0AA79B67" w14:textId="2DE5D148" w:rsidR="00D34EE2" w:rsidRPr="00021B47" w:rsidRDefault="00BC5EB2" w:rsidP="009E69B4">
      <w:pPr>
        <w:pStyle w:val="Ttulo1"/>
        <w:ind w:firstLine="360"/>
      </w:pPr>
      <w:bookmarkStart w:id="38" w:name="_Toc57283882"/>
      <w:r>
        <w:t>6</w:t>
      </w:r>
      <w:r w:rsidR="009E69B4">
        <w:t xml:space="preserve">. </w:t>
      </w:r>
      <w:r w:rsidR="007763E6" w:rsidRPr="00021B47">
        <w:t>Privaciones y construcción de la variable pobre</w:t>
      </w:r>
      <w:bookmarkEnd w:id="38"/>
    </w:p>
    <w:p w14:paraId="60661987" w14:textId="77777777" w:rsidR="00A415A2" w:rsidRPr="00021B47" w:rsidRDefault="00A415A2" w:rsidP="005B04B5">
      <w:pPr>
        <w:spacing w:after="0" w:line="240" w:lineRule="auto"/>
        <w:rPr>
          <w:sz w:val="22"/>
        </w:rPr>
      </w:pPr>
    </w:p>
    <w:p w14:paraId="2D368E92" w14:textId="54392A5A" w:rsidR="00CC1559" w:rsidRDefault="007763E6" w:rsidP="00CC1559">
      <w:pPr>
        <w:spacing w:after="0" w:line="240" w:lineRule="auto"/>
        <w:rPr>
          <w:sz w:val="22"/>
        </w:rPr>
      </w:pPr>
      <w:r w:rsidRPr="00021B47">
        <w:rPr>
          <w:sz w:val="22"/>
        </w:rPr>
        <w:t>Una vez obtenidos los resultados de cada indicador de acuerdo con el procedimiento descrito en este documento, se construye la matriz de privaciones del hogar y la ponderación de cada una de las privaciones de acuerdo con el siguiente modelo, en el cual 1 representa privación y 0</w:t>
      </w:r>
      <w:r w:rsidR="00CC1559">
        <w:rPr>
          <w:sz w:val="22"/>
        </w:rPr>
        <w:t xml:space="preserve"> representa no privación:</w:t>
      </w:r>
    </w:p>
    <w:p w14:paraId="008FFD96" w14:textId="4033022A" w:rsidR="00CC1559" w:rsidRPr="00021B47" w:rsidRDefault="00CC1559" w:rsidP="00215707">
      <w:pPr>
        <w:keepNext/>
        <w:spacing w:after="0" w:line="240" w:lineRule="auto"/>
        <w:rPr>
          <w:sz w:val="22"/>
        </w:rPr>
      </w:pPr>
    </w:p>
    <w:p w14:paraId="2AB9ED09" w14:textId="6EBCEC64" w:rsidR="00215707" w:rsidRPr="00021B47" w:rsidRDefault="00215707" w:rsidP="00215707">
      <w:pPr>
        <w:pStyle w:val="pregunta"/>
        <w:rPr>
          <w:sz w:val="22"/>
          <w:szCs w:val="22"/>
        </w:rPr>
      </w:pPr>
      <w:bookmarkStart w:id="39" w:name="_Toc57283885"/>
      <w:r w:rsidRPr="00021B47">
        <w:rPr>
          <w:sz w:val="22"/>
          <w:szCs w:val="22"/>
        </w:rPr>
        <w:t xml:space="preserve">Ilustración </w:t>
      </w:r>
      <w:r w:rsidRPr="00021B47">
        <w:rPr>
          <w:sz w:val="22"/>
          <w:szCs w:val="22"/>
        </w:rPr>
        <w:fldChar w:fldCharType="begin"/>
      </w:r>
      <w:r w:rsidRPr="00021B47">
        <w:rPr>
          <w:sz w:val="22"/>
          <w:szCs w:val="22"/>
        </w:rPr>
        <w:instrText xml:space="preserve"> SEQ Ilustración \* ARABIC </w:instrText>
      </w:r>
      <w:r w:rsidRPr="00021B47">
        <w:rPr>
          <w:sz w:val="22"/>
          <w:szCs w:val="22"/>
        </w:rPr>
        <w:fldChar w:fldCharType="separate"/>
      </w:r>
      <w:r w:rsidRPr="00021B47">
        <w:rPr>
          <w:noProof/>
          <w:sz w:val="22"/>
          <w:szCs w:val="22"/>
        </w:rPr>
        <w:t>2</w:t>
      </w:r>
      <w:r w:rsidRPr="00021B47">
        <w:rPr>
          <w:sz w:val="22"/>
          <w:szCs w:val="22"/>
        </w:rPr>
        <w:fldChar w:fldCharType="end"/>
      </w:r>
      <w:r w:rsidRPr="00021B47">
        <w:rPr>
          <w:sz w:val="22"/>
          <w:szCs w:val="22"/>
        </w:rPr>
        <w:t>. Matriz de privaciones por persona al interior de un hogar</w:t>
      </w:r>
      <w:bookmarkEnd w:id="39"/>
    </w:p>
    <w:p w14:paraId="47BA1658" w14:textId="77777777" w:rsidR="007763E6" w:rsidRPr="00021B47" w:rsidRDefault="007763E6" w:rsidP="007763E6">
      <w:pPr>
        <w:spacing w:after="0" w:line="240" w:lineRule="auto"/>
        <w:rPr>
          <w:sz w:val="22"/>
        </w:rPr>
      </w:pPr>
    </w:p>
    <w:p w14:paraId="48F814EC" w14:textId="76279E65" w:rsidR="007763E6" w:rsidRPr="00021B47" w:rsidRDefault="007763E6" w:rsidP="007763E6">
      <w:pPr>
        <w:spacing w:after="0" w:line="240" w:lineRule="auto"/>
        <w:jc w:val="center"/>
        <w:rPr>
          <w:sz w:val="22"/>
        </w:rPr>
      </w:pPr>
      <w:r w:rsidRPr="00021B47">
        <w:rPr>
          <w:noProof/>
          <w:sz w:val="22"/>
          <w:lang w:val="es-CO" w:eastAsia="es-CO"/>
        </w:rPr>
        <w:lastRenderedPageBreak/>
        <w:drawing>
          <wp:inline distT="0" distB="0" distL="0" distR="0" wp14:anchorId="68F47470" wp14:editId="0523CE53">
            <wp:extent cx="4824350" cy="1744524"/>
            <wp:effectExtent l="0" t="0" r="0" b="8255"/>
            <wp:docPr id="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4350" cy="174452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0476B3D" w14:textId="77777777" w:rsidR="007763E6" w:rsidRPr="00021B47" w:rsidRDefault="007763E6" w:rsidP="007763E6">
      <w:pPr>
        <w:spacing w:after="0" w:line="240" w:lineRule="auto"/>
        <w:rPr>
          <w:sz w:val="22"/>
        </w:rPr>
      </w:pPr>
    </w:p>
    <w:p w14:paraId="1209538B" w14:textId="225CE0E8" w:rsidR="00586712" w:rsidRPr="00021B47" w:rsidRDefault="007763E6" w:rsidP="007763E6">
      <w:pPr>
        <w:spacing w:after="0" w:line="240" w:lineRule="auto"/>
        <w:rPr>
          <w:sz w:val="22"/>
        </w:rPr>
      </w:pPr>
      <w:r w:rsidRPr="00021B47">
        <w:rPr>
          <w:sz w:val="22"/>
        </w:rPr>
        <w:t>Una vez elaborada la matriz de privaciones, se toma cada resultado de las privaciones del hogar y se multiplica por la ponderación o peso de la variable dentro del IPM (Los resultados de cada una de las variables se deberán guardar de forma separada con el fin de establecer trazabilidad para cada privación de los hogares a lo largo del acompañamiento). Por ejemplo, si un hogar muestra privación en la variable empleo informal, el dato que debe aparecer en la columna dos será 1, el cual será multiplicado por el peso de esa variable dentro del IPM el cual es 0.1, lo cual dará un resultado de 0.1.</w:t>
      </w:r>
    </w:p>
    <w:p w14:paraId="356F750F" w14:textId="77777777" w:rsidR="000D7544" w:rsidRDefault="000D7544" w:rsidP="000D7544">
      <w:pPr>
        <w:jc w:val="left"/>
        <w:rPr>
          <w:sz w:val="22"/>
        </w:rPr>
      </w:pPr>
    </w:p>
    <w:p w14:paraId="49D5C01C" w14:textId="56D7F218" w:rsidR="00215707" w:rsidRPr="00021B47" w:rsidRDefault="00215707" w:rsidP="000D7544">
      <w:pPr>
        <w:pStyle w:val="pregunta"/>
        <w:rPr>
          <w:sz w:val="22"/>
          <w:szCs w:val="22"/>
        </w:rPr>
      </w:pPr>
      <w:bookmarkStart w:id="40" w:name="_Toc57283886"/>
      <w:r w:rsidRPr="00021B47">
        <w:rPr>
          <w:sz w:val="22"/>
          <w:szCs w:val="22"/>
        </w:rPr>
        <w:t xml:space="preserve">Ilustración </w:t>
      </w:r>
      <w:r w:rsidRPr="00021B47">
        <w:rPr>
          <w:sz w:val="22"/>
          <w:szCs w:val="22"/>
        </w:rPr>
        <w:fldChar w:fldCharType="begin"/>
      </w:r>
      <w:r w:rsidRPr="00021B47">
        <w:rPr>
          <w:sz w:val="22"/>
          <w:szCs w:val="22"/>
        </w:rPr>
        <w:instrText xml:space="preserve"> SEQ Ilustración \* ARABIC </w:instrText>
      </w:r>
      <w:r w:rsidRPr="00021B47">
        <w:rPr>
          <w:sz w:val="22"/>
          <w:szCs w:val="22"/>
        </w:rPr>
        <w:fldChar w:fldCharType="separate"/>
      </w:r>
      <w:r w:rsidRPr="00021B47">
        <w:rPr>
          <w:sz w:val="22"/>
          <w:szCs w:val="22"/>
        </w:rPr>
        <w:t>3</w:t>
      </w:r>
      <w:r w:rsidRPr="00021B47">
        <w:rPr>
          <w:sz w:val="22"/>
          <w:szCs w:val="22"/>
        </w:rPr>
        <w:fldChar w:fldCharType="end"/>
      </w:r>
      <w:r w:rsidRPr="00021B47">
        <w:rPr>
          <w:sz w:val="22"/>
          <w:szCs w:val="22"/>
        </w:rPr>
        <w:t>. Matriz de privaciones por persona al interior de un hogar con puntajes ponderados</w:t>
      </w:r>
      <w:bookmarkEnd w:id="40"/>
    </w:p>
    <w:p w14:paraId="37C69C9A" w14:textId="32703859" w:rsidR="007763E6" w:rsidRPr="00021B47" w:rsidRDefault="007763E6" w:rsidP="00215707">
      <w:pPr>
        <w:spacing w:after="0" w:line="240" w:lineRule="auto"/>
        <w:jc w:val="center"/>
        <w:rPr>
          <w:sz w:val="22"/>
        </w:rPr>
      </w:pPr>
      <w:r w:rsidRPr="00021B47">
        <w:rPr>
          <w:noProof/>
          <w:sz w:val="22"/>
          <w:lang w:val="es-CO" w:eastAsia="es-CO"/>
        </w:rPr>
        <w:drawing>
          <wp:inline distT="0" distB="0" distL="0" distR="0" wp14:anchorId="00F435E2" wp14:editId="33C3BF66">
            <wp:extent cx="4528584" cy="1521526"/>
            <wp:effectExtent l="0" t="0" r="5715" b="2540"/>
            <wp:docPr id="1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8584" cy="152152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54B86C8" w14:textId="77777777" w:rsidR="00586712" w:rsidRPr="00021B47" w:rsidRDefault="00586712" w:rsidP="007763E6">
      <w:pPr>
        <w:spacing w:after="0" w:line="240" w:lineRule="auto"/>
        <w:rPr>
          <w:sz w:val="22"/>
        </w:rPr>
      </w:pPr>
    </w:p>
    <w:p w14:paraId="36024F32" w14:textId="3C2EAA64" w:rsidR="007763E6" w:rsidRPr="00021B47" w:rsidRDefault="007763E6" w:rsidP="007763E6">
      <w:pPr>
        <w:spacing w:after="0" w:line="240" w:lineRule="auto"/>
        <w:rPr>
          <w:sz w:val="22"/>
        </w:rPr>
      </w:pPr>
      <w:r w:rsidRPr="00021B47">
        <w:rPr>
          <w:sz w:val="22"/>
        </w:rPr>
        <w:t>La matriz debe tener 15 columnas (una por cada variable del IPM) y tantas filas de acuerdo con el número de integrantes del hogar.</w:t>
      </w:r>
    </w:p>
    <w:p w14:paraId="45F8DF44" w14:textId="77777777" w:rsidR="00C13A2B" w:rsidRDefault="00C13A2B" w:rsidP="007763E6">
      <w:pPr>
        <w:spacing w:after="0" w:line="240" w:lineRule="auto"/>
        <w:rPr>
          <w:sz w:val="22"/>
        </w:rPr>
      </w:pPr>
    </w:p>
    <w:p w14:paraId="04A98B45" w14:textId="7B92B363" w:rsidR="007763E6" w:rsidRPr="00021B47" w:rsidRDefault="007763E6" w:rsidP="007763E6">
      <w:pPr>
        <w:spacing w:after="0" w:line="240" w:lineRule="auto"/>
        <w:rPr>
          <w:sz w:val="22"/>
        </w:rPr>
      </w:pPr>
      <w:r w:rsidRPr="00021B47">
        <w:rPr>
          <w:sz w:val="22"/>
        </w:rPr>
        <w:t>Una vez multiplicado cada uno de los resultados de las diversas variables en el hogar por cada una de sus respectivas ponderaciones, se realizará la sumatoria de los valores de las 15 variables y se obtendrá un valor entre 0 y 1. Dado que el IPM–Colombia contempla un valor de k=5/15 como umbral de pobreza, tenemos que: K=5/15 es igual a decir que K=0.33333333 por tanto:</w:t>
      </w:r>
    </w:p>
    <w:p w14:paraId="775091B5" w14:textId="77777777" w:rsidR="007763E6" w:rsidRPr="00021B47" w:rsidRDefault="007763E6" w:rsidP="007763E6">
      <w:pPr>
        <w:spacing w:after="0" w:line="240" w:lineRule="auto"/>
        <w:rPr>
          <w:sz w:val="22"/>
        </w:rPr>
      </w:pPr>
    </w:p>
    <w:p w14:paraId="68F2BD12" w14:textId="77777777" w:rsidR="007763E6" w:rsidRPr="00021B47" w:rsidRDefault="007763E6" w:rsidP="007763E6">
      <w:pPr>
        <w:spacing w:after="0" w:line="240" w:lineRule="auto"/>
        <w:rPr>
          <w:sz w:val="22"/>
        </w:rPr>
      </w:pPr>
      <w:r w:rsidRPr="00021B47">
        <w:rPr>
          <w:sz w:val="22"/>
        </w:rPr>
        <w:lastRenderedPageBreak/>
        <w:t>Si la sumatoria de las 15 variables multiplicadas por su respectiva ponderación es mayor o igual a 0.3333333 el hogar se encuentra en pobreza multidimensional y, por tanto, IPM=1.</w:t>
      </w:r>
    </w:p>
    <w:p w14:paraId="434C402B" w14:textId="77777777" w:rsidR="007763E6" w:rsidRPr="00021B47" w:rsidRDefault="007763E6" w:rsidP="007763E6">
      <w:pPr>
        <w:spacing w:after="0" w:line="240" w:lineRule="auto"/>
        <w:rPr>
          <w:sz w:val="22"/>
        </w:rPr>
      </w:pPr>
    </w:p>
    <w:p w14:paraId="5BF15228" w14:textId="73ECA83E" w:rsidR="0001331C" w:rsidRPr="00021B47" w:rsidRDefault="007763E6" w:rsidP="007763E6">
      <w:pPr>
        <w:spacing w:after="0" w:line="240" w:lineRule="auto"/>
        <w:rPr>
          <w:sz w:val="22"/>
        </w:rPr>
      </w:pPr>
      <w:r w:rsidRPr="00021B47">
        <w:rPr>
          <w:sz w:val="22"/>
        </w:rPr>
        <w:t>Si la sumatoria de las 15 variables multiplicadas por su respectiva ponderación es menor a 0.3333333 el hogar NO es multidimensionalmente pobre y, por tanto, IPM=0.</w:t>
      </w:r>
    </w:p>
    <w:p w14:paraId="58FF5B31" w14:textId="77777777" w:rsidR="00B74B17" w:rsidRPr="00021B47" w:rsidRDefault="00B74B17" w:rsidP="007763E6">
      <w:pPr>
        <w:spacing w:after="0" w:line="240" w:lineRule="auto"/>
        <w:rPr>
          <w:sz w:val="22"/>
        </w:rPr>
      </w:pPr>
    </w:p>
    <w:p w14:paraId="155FF791" w14:textId="05B6C5EE" w:rsidR="007763E6" w:rsidRPr="00265172" w:rsidRDefault="00BC5EB2" w:rsidP="009E69B4">
      <w:pPr>
        <w:pStyle w:val="Ttulo1"/>
        <w:ind w:firstLine="708"/>
        <w:rPr>
          <w:lang w:val="en-US"/>
        </w:rPr>
      </w:pPr>
      <w:bookmarkStart w:id="41" w:name="_Toc57283883"/>
      <w:r>
        <w:rPr>
          <w:lang w:val="en-US"/>
        </w:rPr>
        <w:t>7</w:t>
      </w:r>
      <w:r w:rsidR="009E69B4" w:rsidRPr="00265172">
        <w:rPr>
          <w:lang w:val="en-US"/>
        </w:rPr>
        <w:t xml:space="preserve">. </w:t>
      </w:r>
      <w:r w:rsidR="00361AE7" w:rsidRPr="00265172">
        <w:rPr>
          <w:lang w:val="en-US"/>
        </w:rPr>
        <w:t>BIBLIOGRAFÍA</w:t>
      </w:r>
      <w:bookmarkEnd w:id="41"/>
    </w:p>
    <w:p w14:paraId="46936170" w14:textId="16FA8D1F" w:rsidR="00FD51D8" w:rsidRPr="00265172" w:rsidRDefault="00FD51D8" w:rsidP="00FD51D8">
      <w:pPr>
        <w:rPr>
          <w:sz w:val="22"/>
          <w:lang w:val="en-US" w:eastAsia="es-CO"/>
        </w:rPr>
      </w:pPr>
    </w:p>
    <w:p w14:paraId="54941FA1" w14:textId="77777777" w:rsidR="00FD51D8" w:rsidRPr="00021B47" w:rsidRDefault="00FD51D8" w:rsidP="00FD51D8">
      <w:pPr>
        <w:autoSpaceDE w:val="0"/>
        <w:autoSpaceDN w:val="0"/>
        <w:adjustRightInd w:val="0"/>
        <w:spacing w:after="0" w:line="276" w:lineRule="auto"/>
        <w:rPr>
          <w:rFonts w:cs="BookAntiqua"/>
          <w:sz w:val="22"/>
          <w:lang w:val="en-US"/>
        </w:rPr>
      </w:pPr>
      <w:r w:rsidRPr="00021B47">
        <w:rPr>
          <w:rFonts w:cs="BookAntiqua"/>
          <w:sz w:val="22"/>
          <w:lang w:val="en-US"/>
        </w:rPr>
        <w:t xml:space="preserve">Alkire, S. y Foster, J. (2007) </w:t>
      </w:r>
      <w:r w:rsidRPr="00021B47">
        <w:rPr>
          <w:rFonts w:cs="BookAntiqua-Italic"/>
          <w:i/>
          <w:iCs/>
          <w:sz w:val="22"/>
          <w:lang w:val="en-US"/>
        </w:rPr>
        <w:t>“Counting and Multidimensional Poverty Measurement</w:t>
      </w:r>
      <w:r w:rsidRPr="00021B47">
        <w:rPr>
          <w:rFonts w:cs="BookAntiqua"/>
          <w:sz w:val="22"/>
          <w:lang w:val="en-US"/>
        </w:rPr>
        <w:t>” OPHI Working Paper 7</w:t>
      </w:r>
    </w:p>
    <w:p w14:paraId="518E38FB" w14:textId="77777777" w:rsidR="00FD51D8" w:rsidRPr="00021B47" w:rsidRDefault="00FD51D8" w:rsidP="00FD51D8">
      <w:pPr>
        <w:autoSpaceDE w:val="0"/>
        <w:autoSpaceDN w:val="0"/>
        <w:adjustRightInd w:val="0"/>
        <w:spacing w:after="0" w:line="276" w:lineRule="auto"/>
        <w:rPr>
          <w:rFonts w:cs="BookAntiqua"/>
          <w:sz w:val="22"/>
          <w:lang w:val="en-US"/>
        </w:rPr>
      </w:pPr>
    </w:p>
    <w:p w14:paraId="582CD8B0" w14:textId="15D118FD" w:rsidR="00FD51D8" w:rsidRPr="00021B47" w:rsidRDefault="00FD51D8" w:rsidP="00FD51D8">
      <w:pPr>
        <w:autoSpaceDE w:val="0"/>
        <w:autoSpaceDN w:val="0"/>
        <w:adjustRightInd w:val="0"/>
        <w:spacing w:after="0" w:line="276" w:lineRule="auto"/>
        <w:rPr>
          <w:rFonts w:cs="BookAntiqua"/>
          <w:sz w:val="22"/>
        </w:rPr>
      </w:pPr>
      <w:r w:rsidRPr="00021B47">
        <w:rPr>
          <w:rFonts w:cs="BookAntiqua"/>
          <w:sz w:val="22"/>
          <w:lang w:val="en-US"/>
        </w:rPr>
        <w:t>Alkire, S. y Foster, J. (2011a) “</w:t>
      </w:r>
      <w:r w:rsidRPr="00021B47">
        <w:rPr>
          <w:rFonts w:cs="BookAntiqua-Italic"/>
          <w:i/>
          <w:iCs/>
          <w:sz w:val="22"/>
          <w:lang w:val="en-US"/>
        </w:rPr>
        <w:t>Counting and Multidimensional Poverty Measurement</w:t>
      </w:r>
      <w:r w:rsidRPr="00021B47">
        <w:rPr>
          <w:rFonts w:cs="BookAntiqua"/>
          <w:sz w:val="22"/>
          <w:lang w:val="en-US"/>
        </w:rPr>
        <w:t xml:space="preserve">” Journal of public economics. </w:t>
      </w:r>
      <w:r w:rsidR="001426A4" w:rsidRPr="00021B47">
        <w:rPr>
          <w:rFonts w:cs="BookAntiqua"/>
          <w:sz w:val="22"/>
        </w:rPr>
        <w:t>Ag</w:t>
      </w:r>
      <w:r w:rsidR="001426A4">
        <w:rPr>
          <w:rFonts w:cs="BookAntiqua"/>
          <w:sz w:val="22"/>
        </w:rPr>
        <w:t>o</w:t>
      </w:r>
      <w:r w:rsidR="001426A4" w:rsidRPr="00021B47">
        <w:rPr>
          <w:rFonts w:cs="BookAntiqua"/>
          <w:sz w:val="22"/>
        </w:rPr>
        <w:t>st</w:t>
      </w:r>
      <w:r w:rsidR="001426A4">
        <w:rPr>
          <w:rFonts w:cs="BookAntiqua"/>
          <w:sz w:val="22"/>
        </w:rPr>
        <w:t>o</w:t>
      </w:r>
      <w:r w:rsidRPr="00021B47">
        <w:rPr>
          <w:rFonts w:cs="BookAntiqua"/>
          <w:sz w:val="22"/>
        </w:rPr>
        <w:t xml:space="preserve"> 2011, </w:t>
      </w:r>
      <w:r w:rsidR="001426A4" w:rsidRPr="00021B47">
        <w:rPr>
          <w:rFonts w:cs="BookAntiqua"/>
          <w:sz w:val="22"/>
        </w:rPr>
        <w:t>Pág.</w:t>
      </w:r>
      <w:r w:rsidRPr="00021B47">
        <w:rPr>
          <w:rFonts w:cs="BookAntiqua"/>
          <w:sz w:val="22"/>
        </w:rPr>
        <w:t xml:space="preserve"> 476–487</w:t>
      </w:r>
    </w:p>
    <w:p w14:paraId="4B81BA2B" w14:textId="77777777" w:rsidR="00FD51D8" w:rsidRPr="00021B47" w:rsidRDefault="00FD51D8" w:rsidP="00FD51D8">
      <w:pPr>
        <w:autoSpaceDE w:val="0"/>
        <w:autoSpaceDN w:val="0"/>
        <w:adjustRightInd w:val="0"/>
        <w:spacing w:after="0" w:line="276" w:lineRule="auto"/>
        <w:rPr>
          <w:rFonts w:cs="BookAntiqua"/>
          <w:sz w:val="22"/>
        </w:rPr>
      </w:pPr>
    </w:p>
    <w:p w14:paraId="4ACFE27B" w14:textId="77777777" w:rsidR="00FD51D8" w:rsidRPr="00021B47" w:rsidRDefault="00FD51D8" w:rsidP="00FD51D8">
      <w:pPr>
        <w:autoSpaceDE w:val="0"/>
        <w:autoSpaceDN w:val="0"/>
        <w:adjustRightInd w:val="0"/>
        <w:spacing w:after="0" w:line="276" w:lineRule="auto"/>
        <w:rPr>
          <w:rFonts w:cs="Times-New-Roman"/>
          <w:i/>
          <w:iCs/>
          <w:sz w:val="22"/>
        </w:rPr>
      </w:pPr>
      <w:r w:rsidRPr="00021B47">
        <w:rPr>
          <w:rFonts w:cs="Times-New-Roman"/>
          <w:sz w:val="22"/>
        </w:rPr>
        <w:t>Angulo, R. Díaz B.Y. y Pardo, R. (2011) “</w:t>
      </w:r>
      <w:r w:rsidRPr="00021B47">
        <w:rPr>
          <w:rFonts w:cs="Times-New-Roman"/>
          <w:i/>
          <w:iCs/>
          <w:sz w:val="22"/>
        </w:rPr>
        <w:t>Índice de Pobreza Multidimensional para</w:t>
      </w:r>
    </w:p>
    <w:p w14:paraId="243060E0" w14:textId="0126820A" w:rsidR="00FD51D8" w:rsidRPr="00021B47" w:rsidRDefault="00FD51D8" w:rsidP="00FD51D8">
      <w:pPr>
        <w:autoSpaceDE w:val="0"/>
        <w:autoSpaceDN w:val="0"/>
        <w:adjustRightInd w:val="0"/>
        <w:spacing w:after="0" w:line="276" w:lineRule="auto"/>
        <w:rPr>
          <w:rFonts w:cs="Times-New-Roman"/>
          <w:sz w:val="22"/>
        </w:rPr>
      </w:pPr>
      <w:r w:rsidRPr="00021B47">
        <w:rPr>
          <w:rFonts w:cs="Times-New-Roman"/>
          <w:i/>
          <w:iCs/>
          <w:sz w:val="22"/>
        </w:rPr>
        <w:t>Colombia (IPM–Colombia) 1997–2010</w:t>
      </w:r>
      <w:r w:rsidRPr="00021B47">
        <w:rPr>
          <w:rFonts w:cs="Times-New-Roman"/>
          <w:sz w:val="22"/>
        </w:rPr>
        <w:t xml:space="preserve">” Archivos de Economía No. 382. Publicaciones DNP, </w:t>
      </w:r>
      <w:r w:rsidR="00063D05" w:rsidRPr="00021B47">
        <w:rPr>
          <w:rFonts w:cs="Times-New-Roman"/>
          <w:sz w:val="22"/>
        </w:rPr>
        <w:t>n</w:t>
      </w:r>
      <w:r w:rsidRPr="00021B47">
        <w:rPr>
          <w:rFonts w:cs="Times-New-Roman"/>
          <w:sz w:val="22"/>
        </w:rPr>
        <w:t>oviembre.</w:t>
      </w:r>
    </w:p>
    <w:p w14:paraId="6F014332" w14:textId="77777777" w:rsidR="00FD51D8" w:rsidRPr="00021B47" w:rsidRDefault="00FD51D8" w:rsidP="00FD51D8">
      <w:pPr>
        <w:autoSpaceDE w:val="0"/>
        <w:autoSpaceDN w:val="0"/>
        <w:adjustRightInd w:val="0"/>
        <w:spacing w:after="0" w:line="276" w:lineRule="auto"/>
        <w:rPr>
          <w:rFonts w:cs="Times-New-Roman"/>
          <w:sz w:val="22"/>
        </w:rPr>
      </w:pPr>
    </w:p>
    <w:p w14:paraId="1E7BBC7E" w14:textId="77777777" w:rsidR="00FD51D8" w:rsidRPr="00021B47" w:rsidRDefault="00FD51D8" w:rsidP="00FD51D8">
      <w:pPr>
        <w:autoSpaceDE w:val="0"/>
        <w:autoSpaceDN w:val="0"/>
        <w:adjustRightInd w:val="0"/>
        <w:spacing w:after="0" w:line="276" w:lineRule="auto"/>
        <w:rPr>
          <w:rFonts w:cs="Times-New-Roman"/>
          <w:sz w:val="22"/>
        </w:rPr>
      </w:pPr>
      <w:r w:rsidRPr="00021B47">
        <w:rPr>
          <w:rFonts w:cs="Times-New-Roman"/>
          <w:sz w:val="22"/>
        </w:rPr>
        <w:t>ANSPE (2011). Documento técnico algoritmos (índice de pobreza multidimensional – IPM) y línea de pobreza por ingreso (LP).</w:t>
      </w:r>
    </w:p>
    <w:p w14:paraId="0BFAF3D6" w14:textId="77777777" w:rsidR="00FD51D8" w:rsidRPr="00021B47" w:rsidRDefault="00FD51D8" w:rsidP="00FD51D8">
      <w:pPr>
        <w:autoSpaceDE w:val="0"/>
        <w:autoSpaceDN w:val="0"/>
        <w:adjustRightInd w:val="0"/>
        <w:spacing w:after="0" w:line="276" w:lineRule="auto"/>
        <w:rPr>
          <w:rFonts w:cs="Times-New-Roman"/>
          <w:sz w:val="22"/>
        </w:rPr>
      </w:pPr>
    </w:p>
    <w:p w14:paraId="356905DA" w14:textId="73CC76E5" w:rsidR="00FD51D8" w:rsidRPr="00021B47" w:rsidRDefault="00FD51D8" w:rsidP="00FD51D8">
      <w:pPr>
        <w:spacing w:line="276" w:lineRule="auto"/>
        <w:rPr>
          <w:b/>
          <w:sz w:val="22"/>
        </w:rPr>
      </w:pPr>
      <w:r w:rsidRPr="00021B47">
        <w:rPr>
          <w:sz w:val="22"/>
        </w:rPr>
        <w:t>Arias, J. (2012). Diseño de la nueva metodología para la medición de la pobreza monetaria. Departamento Administrativo Nacional de Estadística –DANE– En:</w:t>
      </w:r>
      <w:r w:rsidRPr="00021B47">
        <w:rPr>
          <w:b/>
          <w:sz w:val="22"/>
        </w:rPr>
        <w:t xml:space="preserve"> </w:t>
      </w:r>
      <w:hyperlink r:id="rId13" w:history="1">
        <w:r w:rsidR="00BC5EB2" w:rsidRPr="00F87604">
          <w:rPr>
            <w:rStyle w:val="Hipervnculo"/>
            <w:rFonts w:cs="Times-New-Roman"/>
            <w:sz w:val="22"/>
          </w:rPr>
          <w:t>http://www.dane.gov.co/files/pobreza/SeminarioTecnico_JoseFdoArias_mar14_2012.pdf</w:t>
        </w:r>
      </w:hyperlink>
      <w:r w:rsidRPr="00021B47">
        <w:rPr>
          <w:rStyle w:val="Hipervnculo"/>
          <w:rFonts w:cs="Times-New-Roman"/>
          <w:color w:val="auto"/>
          <w:sz w:val="22"/>
        </w:rPr>
        <w:t>.</w:t>
      </w:r>
      <w:r w:rsidRPr="00021B47">
        <w:rPr>
          <w:sz w:val="22"/>
        </w:rPr>
        <w:t xml:space="preserve"> Última consulta: 22 de febrero de 2016.</w:t>
      </w:r>
    </w:p>
    <w:p w14:paraId="2C21FB88" w14:textId="77777777" w:rsidR="00030CAE" w:rsidRPr="00021B47" w:rsidRDefault="00FD51D8" w:rsidP="00FD51D8">
      <w:pPr>
        <w:autoSpaceDE w:val="0"/>
        <w:autoSpaceDN w:val="0"/>
        <w:adjustRightInd w:val="0"/>
        <w:spacing w:after="0" w:line="276" w:lineRule="auto"/>
        <w:rPr>
          <w:rFonts w:cs="Times-New-Roman"/>
          <w:sz w:val="22"/>
        </w:rPr>
      </w:pPr>
      <w:r w:rsidRPr="00021B47">
        <w:rPr>
          <w:rFonts w:cs="Times-New-Roman"/>
          <w:sz w:val="22"/>
        </w:rPr>
        <w:t>Consejo Nacional de Política Económica y Social (2012). Documento C</w:t>
      </w:r>
      <w:r w:rsidR="00063D05" w:rsidRPr="00021B47">
        <w:rPr>
          <w:rFonts w:cs="Times-New-Roman"/>
          <w:sz w:val="22"/>
        </w:rPr>
        <w:t xml:space="preserve">ONPES </w:t>
      </w:r>
      <w:r w:rsidRPr="00021B47">
        <w:rPr>
          <w:rFonts w:cs="Times-New-Roman"/>
          <w:sz w:val="22"/>
        </w:rPr>
        <w:t xml:space="preserve">150, Metodologías oficiales y arreglos institucionales para la medición de la pobreza en Colombia. DNP. </w:t>
      </w:r>
    </w:p>
    <w:p w14:paraId="677A5DF6" w14:textId="77777777" w:rsidR="00030CAE" w:rsidRPr="00021B47" w:rsidRDefault="00030CAE" w:rsidP="00FD51D8">
      <w:pPr>
        <w:autoSpaceDE w:val="0"/>
        <w:autoSpaceDN w:val="0"/>
        <w:adjustRightInd w:val="0"/>
        <w:spacing w:after="0" w:line="276" w:lineRule="auto"/>
        <w:rPr>
          <w:rFonts w:cs="Times-New-Roman"/>
          <w:sz w:val="22"/>
        </w:rPr>
      </w:pPr>
    </w:p>
    <w:p w14:paraId="19123D03" w14:textId="6B27C58B" w:rsidR="00FD51D8" w:rsidRPr="00021B47" w:rsidRDefault="00FD51D8" w:rsidP="00FD51D8">
      <w:pPr>
        <w:autoSpaceDE w:val="0"/>
        <w:autoSpaceDN w:val="0"/>
        <w:adjustRightInd w:val="0"/>
        <w:spacing w:after="0" w:line="276" w:lineRule="auto"/>
        <w:rPr>
          <w:rFonts w:cs="Times-New-Roman"/>
          <w:sz w:val="22"/>
        </w:rPr>
      </w:pPr>
      <w:r w:rsidRPr="00021B47">
        <w:rPr>
          <w:rFonts w:cs="Times-New-Roman"/>
          <w:sz w:val="22"/>
        </w:rPr>
        <w:t>DANE</w:t>
      </w:r>
      <w:r w:rsidR="00030CAE" w:rsidRPr="00021B47">
        <w:rPr>
          <w:rFonts w:cs="Times-New-Roman"/>
          <w:sz w:val="22"/>
        </w:rPr>
        <w:t xml:space="preserve"> (2015).</w:t>
      </w:r>
      <w:r w:rsidRPr="00021B47">
        <w:rPr>
          <w:rFonts w:cs="Times-New-Roman"/>
          <w:sz w:val="22"/>
        </w:rPr>
        <w:t xml:space="preserve"> Formulario de encuesta de calidad de vida e IPM.</w:t>
      </w:r>
    </w:p>
    <w:p w14:paraId="6BBB5422" w14:textId="3D748171" w:rsidR="00FD51D8" w:rsidRPr="00021B47" w:rsidRDefault="00FD51D8" w:rsidP="00FD51D8">
      <w:pPr>
        <w:autoSpaceDE w:val="0"/>
        <w:autoSpaceDN w:val="0"/>
        <w:adjustRightInd w:val="0"/>
        <w:spacing w:after="0" w:line="276" w:lineRule="auto"/>
        <w:rPr>
          <w:rFonts w:cs="Times-New-Roman"/>
          <w:sz w:val="22"/>
        </w:rPr>
      </w:pPr>
    </w:p>
    <w:p w14:paraId="3996AC69" w14:textId="1039AB05" w:rsidR="00030CAE" w:rsidRPr="00021B47" w:rsidRDefault="00030CAE" w:rsidP="00030CAE">
      <w:pPr>
        <w:spacing w:after="0" w:line="276" w:lineRule="auto"/>
        <w:rPr>
          <w:sz w:val="22"/>
        </w:rPr>
      </w:pPr>
      <w:r w:rsidRPr="00021B47">
        <w:rPr>
          <w:sz w:val="22"/>
        </w:rPr>
        <w:t xml:space="preserve">DANE. (2015). METODOLOGÍA GRAN ENCUESTA INTEGRADA DE HOGARES – GEIH. 2015. En: </w:t>
      </w:r>
      <w:hyperlink r:id="rId14" w:tooltip="Formulario GEIH III Trim. 2015.pdf" w:history="1">
        <w:r w:rsidRPr="00021B47">
          <w:rPr>
            <w:sz w:val="22"/>
          </w:rPr>
          <w:br/>
        </w:r>
        <w:r w:rsidRPr="00021B47">
          <w:rPr>
            <w:rStyle w:val="Hipervnculo"/>
            <w:rFonts w:cs="Times-New-Roman"/>
            <w:color w:val="auto"/>
            <w:sz w:val="22"/>
          </w:rPr>
          <w:t>http://formularios.dane.gov.co/Anda_4_1/index.php/catalog/356/download/5759</w:t>
        </w:r>
      </w:hyperlink>
    </w:p>
    <w:p w14:paraId="2E9A4E21" w14:textId="77777777" w:rsidR="00FD51D8" w:rsidRPr="00021B47" w:rsidRDefault="00FD51D8" w:rsidP="00FD51D8">
      <w:pPr>
        <w:autoSpaceDE w:val="0"/>
        <w:autoSpaceDN w:val="0"/>
        <w:adjustRightInd w:val="0"/>
        <w:spacing w:after="0" w:line="276" w:lineRule="auto"/>
        <w:rPr>
          <w:rFonts w:cs="Arial"/>
          <w:sz w:val="22"/>
        </w:rPr>
      </w:pPr>
    </w:p>
    <w:p w14:paraId="3EE6F8A4" w14:textId="541A32D7" w:rsidR="00FD51D8" w:rsidRPr="00021B47" w:rsidRDefault="00FD51D8" w:rsidP="00030CAE">
      <w:pPr>
        <w:spacing w:after="0" w:line="276" w:lineRule="auto"/>
        <w:rPr>
          <w:sz w:val="22"/>
        </w:rPr>
      </w:pPr>
      <w:r w:rsidRPr="00021B47">
        <w:rPr>
          <w:sz w:val="22"/>
        </w:rPr>
        <w:t xml:space="preserve">DANE. (2012). Guía para la obtención de los indicadores de la gran encuesta integrada de hogares –GEIH–. En: </w:t>
      </w:r>
      <w:hyperlink r:id="rId15" w:tooltip="METODOLOGIA.pdf" w:history="1">
        <w:r w:rsidRPr="00021B47">
          <w:rPr>
            <w:rStyle w:val="Hipervnculo"/>
            <w:rFonts w:cs="Times-New-Roman"/>
            <w:color w:val="auto"/>
            <w:sz w:val="22"/>
          </w:rPr>
          <w:t>http://formularios.dane.gov.co/Anda_4_1/index.php/catalog/356/download/5415</w:t>
        </w:r>
      </w:hyperlink>
    </w:p>
    <w:p w14:paraId="0C1D39A0" w14:textId="77777777" w:rsidR="00030CAE" w:rsidRPr="00021B47" w:rsidRDefault="00030CAE" w:rsidP="00030CAE">
      <w:pPr>
        <w:spacing w:after="0" w:line="276" w:lineRule="auto"/>
        <w:rPr>
          <w:sz w:val="22"/>
        </w:rPr>
      </w:pPr>
    </w:p>
    <w:p w14:paraId="61FB977F" w14:textId="0BE5FE4F" w:rsidR="00030CAE" w:rsidRPr="00021B47" w:rsidRDefault="00030CAE" w:rsidP="00030CAE">
      <w:pPr>
        <w:autoSpaceDE w:val="0"/>
        <w:autoSpaceDN w:val="0"/>
        <w:adjustRightInd w:val="0"/>
        <w:spacing w:after="0" w:line="276" w:lineRule="auto"/>
        <w:rPr>
          <w:rFonts w:cs="Times-New-Roman"/>
          <w:sz w:val="22"/>
        </w:rPr>
      </w:pPr>
      <w:r w:rsidRPr="00021B47">
        <w:rPr>
          <w:rFonts w:cs="Times-New-Roman"/>
          <w:sz w:val="22"/>
        </w:rPr>
        <w:t xml:space="preserve">DANE (2012). Algoritmo para la construcción del Índice de Pobreza Multidimensional – IPM. En: </w:t>
      </w:r>
      <w:hyperlink r:id="rId16" w:history="1">
        <w:r w:rsidRPr="00021B47">
          <w:rPr>
            <w:rStyle w:val="Hipervnculo"/>
            <w:rFonts w:cs="Times-New-Roman"/>
            <w:color w:val="auto"/>
            <w:sz w:val="22"/>
          </w:rPr>
          <w:t>http://formularios.dane.gov.co/Anda_4_1/index.php/catalog/255/related_materials</w:t>
        </w:r>
      </w:hyperlink>
      <w:r w:rsidRPr="00021B47">
        <w:rPr>
          <w:rFonts w:cs="Times-New-Roman"/>
          <w:sz w:val="22"/>
        </w:rPr>
        <w:t xml:space="preserve"> </w:t>
      </w:r>
    </w:p>
    <w:p w14:paraId="2B5E76AD" w14:textId="74691A05" w:rsidR="000D7544" w:rsidRDefault="000D7544">
      <w:pPr>
        <w:jc w:val="left"/>
        <w:rPr>
          <w:sz w:val="22"/>
        </w:rPr>
      </w:pPr>
      <w:r>
        <w:rPr>
          <w:sz w:val="22"/>
        </w:rPr>
        <w:br w:type="page"/>
      </w:r>
    </w:p>
    <w:tbl>
      <w:tblPr>
        <w:tblStyle w:val="Tablaconcuadrcula"/>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357"/>
        <w:gridCol w:w="3361"/>
        <w:gridCol w:w="4090"/>
      </w:tblGrid>
      <w:tr w:rsidR="00FD51D8" w:rsidRPr="00021B47" w14:paraId="4E5E8A4E" w14:textId="77777777" w:rsidTr="00215707">
        <w:trPr>
          <w:trHeight w:val="311"/>
        </w:trPr>
        <w:tc>
          <w:tcPr>
            <w:tcW w:w="8808" w:type="dxa"/>
            <w:gridSpan w:val="3"/>
            <w:tcBorders>
              <w:top w:val="double" w:sz="4" w:space="0" w:color="auto"/>
              <w:left w:val="double" w:sz="4" w:space="0" w:color="auto"/>
              <w:bottom w:val="double" w:sz="4" w:space="0" w:color="auto"/>
              <w:right w:val="double" w:sz="4" w:space="0" w:color="auto"/>
            </w:tcBorders>
            <w:hideMark/>
          </w:tcPr>
          <w:p w14:paraId="1C0A334B" w14:textId="77777777" w:rsidR="00FD51D8" w:rsidRPr="00021B47" w:rsidRDefault="00FD51D8" w:rsidP="00215707">
            <w:pPr>
              <w:spacing w:line="276" w:lineRule="auto"/>
              <w:jc w:val="center"/>
              <w:rPr>
                <w:b/>
                <w:sz w:val="22"/>
              </w:rPr>
            </w:pPr>
            <w:bookmarkStart w:id="42" w:name="_Toc475353256"/>
            <w:bookmarkStart w:id="43" w:name="_Toc478390748"/>
            <w:r w:rsidRPr="00021B47">
              <w:rPr>
                <w:b/>
                <w:sz w:val="22"/>
              </w:rPr>
              <w:lastRenderedPageBreak/>
              <w:t>CONTROL DE CAMBIOS Y VERSIONES</w:t>
            </w:r>
            <w:bookmarkEnd w:id="42"/>
            <w:bookmarkEnd w:id="43"/>
          </w:p>
        </w:tc>
      </w:tr>
      <w:tr w:rsidR="00FD51D8" w:rsidRPr="00021B47" w14:paraId="35101F3F" w14:textId="77777777" w:rsidTr="00B74B17">
        <w:tc>
          <w:tcPr>
            <w:tcW w:w="1357" w:type="dxa"/>
            <w:tcBorders>
              <w:top w:val="double" w:sz="4" w:space="0" w:color="auto"/>
              <w:left w:val="double" w:sz="4" w:space="0" w:color="auto"/>
              <w:bottom w:val="double" w:sz="4" w:space="0" w:color="auto"/>
              <w:right w:val="double" w:sz="4" w:space="0" w:color="auto"/>
            </w:tcBorders>
            <w:hideMark/>
          </w:tcPr>
          <w:p w14:paraId="1BECA5CF" w14:textId="77777777" w:rsidR="00FD51D8" w:rsidRPr="00021B47" w:rsidRDefault="00FD51D8" w:rsidP="00215707">
            <w:pPr>
              <w:widowControl w:val="0"/>
              <w:autoSpaceDE w:val="0"/>
              <w:autoSpaceDN w:val="0"/>
              <w:adjustRightInd w:val="0"/>
              <w:spacing w:after="240" w:line="276" w:lineRule="auto"/>
              <w:jc w:val="center"/>
              <w:rPr>
                <w:b/>
                <w:sz w:val="22"/>
              </w:rPr>
            </w:pPr>
            <w:r w:rsidRPr="00021B47">
              <w:rPr>
                <w:b/>
                <w:sz w:val="22"/>
              </w:rPr>
              <w:t>VERSIÓN</w:t>
            </w:r>
          </w:p>
        </w:tc>
        <w:tc>
          <w:tcPr>
            <w:tcW w:w="3361" w:type="dxa"/>
            <w:tcBorders>
              <w:top w:val="double" w:sz="4" w:space="0" w:color="auto"/>
              <w:left w:val="double" w:sz="4" w:space="0" w:color="auto"/>
              <w:bottom w:val="double" w:sz="4" w:space="0" w:color="auto"/>
              <w:right w:val="double" w:sz="4" w:space="0" w:color="auto"/>
            </w:tcBorders>
            <w:hideMark/>
          </w:tcPr>
          <w:p w14:paraId="60A1B703" w14:textId="77777777" w:rsidR="00FD51D8" w:rsidRPr="00021B47" w:rsidRDefault="00FD51D8" w:rsidP="00215707">
            <w:pPr>
              <w:widowControl w:val="0"/>
              <w:autoSpaceDE w:val="0"/>
              <w:autoSpaceDN w:val="0"/>
              <w:adjustRightInd w:val="0"/>
              <w:spacing w:after="240" w:line="276" w:lineRule="auto"/>
              <w:jc w:val="center"/>
              <w:rPr>
                <w:b/>
                <w:sz w:val="22"/>
              </w:rPr>
            </w:pPr>
            <w:r w:rsidRPr="00021B47">
              <w:rPr>
                <w:b/>
                <w:sz w:val="22"/>
              </w:rPr>
              <w:t>FECHA DE APROBACIÓN</w:t>
            </w:r>
          </w:p>
        </w:tc>
        <w:tc>
          <w:tcPr>
            <w:tcW w:w="4090" w:type="dxa"/>
            <w:tcBorders>
              <w:top w:val="double" w:sz="4" w:space="0" w:color="auto"/>
              <w:left w:val="double" w:sz="4" w:space="0" w:color="auto"/>
              <w:bottom w:val="double" w:sz="4" w:space="0" w:color="auto"/>
              <w:right w:val="double" w:sz="4" w:space="0" w:color="auto"/>
            </w:tcBorders>
            <w:hideMark/>
          </w:tcPr>
          <w:p w14:paraId="36F6CC80" w14:textId="77777777" w:rsidR="00FD51D8" w:rsidRPr="00021B47" w:rsidRDefault="00FD51D8" w:rsidP="00215707">
            <w:pPr>
              <w:widowControl w:val="0"/>
              <w:autoSpaceDE w:val="0"/>
              <w:autoSpaceDN w:val="0"/>
              <w:adjustRightInd w:val="0"/>
              <w:spacing w:after="240" w:line="276" w:lineRule="auto"/>
              <w:jc w:val="center"/>
              <w:rPr>
                <w:b/>
                <w:sz w:val="22"/>
              </w:rPr>
            </w:pPr>
            <w:r w:rsidRPr="00021B47">
              <w:rPr>
                <w:b/>
                <w:sz w:val="22"/>
              </w:rPr>
              <w:t>RAZÓN DE LA MODIFICACIÓN</w:t>
            </w:r>
          </w:p>
        </w:tc>
      </w:tr>
      <w:tr w:rsidR="00FD51D8" w:rsidRPr="00021B47" w14:paraId="0CC7C5A3" w14:textId="77777777" w:rsidTr="00B74B17">
        <w:trPr>
          <w:trHeight w:val="290"/>
        </w:trPr>
        <w:tc>
          <w:tcPr>
            <w:tcW w:w="1357" w:type="dxa"/>
            <w:tcBorders>
              <w:top w:val="double" w:sz="4" w:space="0" w:color="auto"/>
              <w:left w:val="double" w:sz="4" w:space="0" w:color="auto"/>
              <w:bottom w:val="double" w:sz="4" w:space="0" w:color="auto"/>
              <w:right w:val="double" w:sz="4" w:space="0" w:color="auto"/>
            </w:tcBorders>
            <w:hideMark/>
          </w:tcPr>
          <w:p w14:paraId="468B7812" w14:textId="77777777" w:rsidR="00FD51D8" w:rsidRPr="00021B47" w:rsidRDefault="00FD51D8" w:rsidP="00215707">
            <w:pPr>
              <w:widowControl w:val="0"/>
              <w:autoSpaceDE w:val="0"/>
              <w:autoSpaceDN w:val="0"/>
              <w:adjustRightInd w:val="0"/>
              <w:spacing w:after="240" w:line="276" w:lineRule="auto"/>
              <w:jc w:val="center"/>
              <w:rPr>
                <w:sz w:val="22"/>
              </w:rPr>
            </w:pPr>
            <w:r w:rsidRPr="00021B47">
              <w:rPr>
                <w:sz w:val="22"/>
              </w:rPr>
              <w:t>1</w:t>
            </w:r>
          </w:p>
        </w:tc>
        <w:tc>
          <w:tcPr>
            <w:tcW w:w="3361" w:type="dxa"/>
            <w:tcBorders>
              <w:top w:val="double" w:sz="4" w:space="0" w:color="auto"/>
              <w:left w:val="double" w:sz="4" w:space="0" w:color="auto"/>
              <w:bottom w:val="double" w:sz="4" w:space="0" w:color="auto"/>
              <w:right w:val="double" w:sz="4" w:space="0" w:color="auto"/>
            </w:tcBorders>
            <w:hideMark/>
          </w:tcPr>
          <w:p w14:paraId="6F8A2F9D" w14:textId="77777777" w:rsidR="00FD51D8" w:rsidRPr="00021B47" w:rsidRDefault="00FD51D8" w:rsidP="00215707">
            <w:pPr>
              <w:widowControl w:val="0"/>
              <w:autoSpaceDE w:val="0"/>
              <w:autoSpaceDN w:val="0"/>
              <w:adjustRightInd w:val="0"/>
              <w:spacing w:after="240" w:line="276" w:lineRule="auto"/>
              <w:rPr>
                <w:sz w:val="22"/>
              </w:rPr>
            </w:pPr>
            <w:r w:rsidRPr="00021B47">
              <w:rPr>
                <w:sz w:val="22"/>
              </w:rPr>
              <w:t>Abril de 2017</w:t>
            </w:r>
          </w:p>
        </w:tc>
        <w:tc>
          <w:tcPr>
            <w:tcW w:w="4090" w:type="dxa"/>
            <w:tcBorders>
              <w:top w:val="double" w:sz="4" w:space="0" w:color="auto"/>
              <w:left w:val="double" w:sz="4" w:space="0" w:color="auto"/>
              <w:bottom w:val="double" w:sz="4" w:space="0" w:color="auto"/>
              <w:right w:val="double" w:sz="4" w:space="0" w:color="auto"/>
            </w:tcBorders>
            <w:hideMark/>
          </w:tcPr>
          <w:p w14:paraId="23519B83" w14:textId="77777777" w:rsidR="00FD51D8" w:rsidRPr="00021B47" w:rsidRDefault="00FD51D8" w:rsidP="00215707">
            <w:pPr>
              <w:widowControl w:val="0"/>
              <w:autoSpaceDE w:val="0"/>
              <w:autoSpaceDN w:val="0"/>
              <w:adjustRightInd w:val="0"/>
              <w:spacing w:after="240" w:line="276" w:lineRule="auto"/>
              <w:rPr>
                <w:sz w:val="22"/>
              </w:rPr>
            </w:pPr>
            <w:r w:rsidRPr="00021B47">
              <w:rPr>
                <w:sz w:val="22"/>
              </w:rPr>
              <w:t>Creación del documento</w:t>
            </w:r>
          </w:p>
        </w:tc>
      </w:tr>
      <w:tr w:rsidR="00FD51D8" w:rsidRPr="00021B47" w14:paraId="1E6CFCE4" w14:textId="77777777" w:rsidTr="00B74B17">
        <w:trPr>
          <w:trHeight w:val="290"/>
        </w:trPr>
        <w:tc>
          <w:tcPr>
            <w:tcW w:w="1357" w:type="dxa"/>
            <w:tcBorders>
              <w:top w:val="double" w:sz="4" w:space="0" w:color="auto"/>
              <w:left w:val="double" w:sz="4" w:space="0" w:color="auto"/>
              <w:bottom w:val="double" w:sz="4" w:space="0" w:color="auto"/>
              <w:right w:val="double" w:sz="4" w:space="0" w:color="auto"/>
            </w:tcBorders>
          </w:tcPr>
          <w:p w14:paraId="66F5B7E8" w14:textId="77777777" w:rsidR="00FD51D8" w:rsidRPr="00021B47" w:rsidRDefault="00FD51D8" w:rsidP="00215707">
            <w:pPr>
              <w:widowControl w:val="0"/>
              <w:autoSpaceDE w:val="0"/>
              <w:autoSpaceDN w:val="0"/>
              <w:adjustRightInd w:val="0"/>
              <w:spacing w:after="240" w:line="276" w:lineRule="auto"/>
              <w:jc w:val="center"/>
              <w:rPr>
                <w:sz w:val="22"/>
              </w:rPr>
            </w:pPr>
            <w:r w:rsidRPr="00021B47">
              <w:rPr>
                <w:sz w:val="22"/>
              </w:rPr>
              <w:t>2</w:t>
            </w:r>
          </w:p>
        </w:tc>
        <w:tc>
          <w:tcPr>
            <w:tcW w:w="3361" w:type="dxa"/>
            <w:tcBorders>
              <w:top w:val="double" w:sz="4" w:space="0" w:color="auto"/>
              <w:left w:val="double" w:sz="4" w:space="0" w:color="auto"/>
              <w:bottom w:val="double" w:sz="4" w:space="0" w:color="auto"/>
              <w:right w:val="double" w:sz="4" w:space="0" w:color="auto"/>
            </w:tcBorders>
          </w:tcPr>
          <w:p w14:paraId="7B9D3A3C" w14:textId="77777777" w:rsidR="00FD51D8" w:rsidRPr="00021B47" w:rsidRDefault="00FD51D8" w:rsidP="00215707">
            <w:pPr>
              <w:widowControl w:val="0"/>
              <w:autoSpaceDE w:val="0"/>
              <w:autoSpaceDN w:val="0"/>
              <w:adjustRightInd w:val="0"/>
              <w:spacing w:after="240" w:line="276" w:lineRule="auto"/>
              <w:rPr>
                <w:sz w:val="22"/>
              </w:rPr>
            </w:pPr>
            <w:r w:rsidRPr="00021B47">
              <w:rPr>
                <w:sz w:val="22"/>
              </w:rPr>
              <w:t>Julio de 2019</w:t>
            </w:r>
          </w:p>
        </w:tc>
        <w:tc>
          <w:tcPr>
            <w:tcW w:w="4090" w:type="dxa"/>
            <w:tcBorders>
              <w:top w:val="double" w:sz="4" w:space="0" w:color="auto"/>
              <w:left w:val="double" w:sz="4" w:space="0" w:color="auto"/>
              <w:bottom w:val="double" w:sz="4" w:space="0" w:color="auto"/>
              <w:right w:val="double" w:sz="4" w:space="0" w:color="auto"/>
            </w:tcBorders>
          </w:tcPr>
          <w:p w14:paraId="59D012C5" w14:textId="681BF692" w:rsidR="00FD51D8" w:rsidRPr="00021B47" w:rsidRDefault="00FD51D8" w:rsidP="00215707">
            <w:pPr>
              <w:widowControl w:val="0"/>
              <w:autoSpaceDE w:val="0"/>
              <w:autoSpaceDN w:val="0"/>
              <w:adjustRightInd w:val="0"/>
              <w:spacing w:after="240" w:line="276" w:lineRule="auto"/>
              <w:rPr>
                <w:sz w:val="22"/>
              </w:rPr>
            </w:pPr>
            <w:r w:rsidRPr="00021B47">
              <w:rPr>
                <w:sz w:val="22"/>
              </w:rPr>
              <w:t xml:space="preserve">Ajuste de los algoritmos de </w:t>
            </w:r>
            <w:r w:rsidR="00FF058A" w:rsidRPr="00021B47">
              <w:rPr>
                <w:sz w:val="22"/>
              </w:rPr>
              <w:t>cálculo</w:t>
            </w:r>
            <w:r w:rsidRPr="00021B47">
              <w:rPr>
                <w:sz w:val="22"/>
              </w:rPr>
              <w:t xml:space="preserve"> a la estructura de la caracterización UNIDOS 2019 y la ficha de caracterización del SISBEN IV. </w:t>
            </w:r>
          </w:p>
        </w:tc>
      </w:tr>
      <w:tr w:rsidR="00FF058A" w:rsidRPr="00021B47" w14:paraId="561EE14E" w14:textId="77777777" w:rsidTr="00B74B17">
        <w:trPr>
          <w:trHeight w:val="290"/>
        </w:trPr>
        <w:tc>
          <w:tcPr>
            <w:tcW w:w="1357" w:type="dxa"/>
            <w:tcBorders>
              <w:top w:val="double" w:sz="4" w:space="0" w:color="auto"/>
              <w:left w:val="double" w:sz="4" w:space="0" w:color="auto"/>
              <w:bottom w:val="double" w:sz="4" w:space="0" w:color="auto"/>
              <w:right w:val="double" w:sz="4" w:space="0" w:color="auto"/>
            </w:tcBorders>
          </w:tcPr>
          <w:p w14:paraId="4A681900" w14:textId="1F39FD02" w:rsidR="00FF058A" w:rsidRPr="00021B47" w:rsidRDefault="00FF058A" w:rsidP="00215707">
            <w:pPr>
              <w:widowControl w:val="0"/>
              <w:autoSpaceDE w:val="0"/>
              <w:autoSpaceDN w:val="0"/>
              <w:adjustRightInd w:val="0"/>
              <w:spacing w:after="240" w:line="276" w:lineRule="auto"/>
              <w:jc w:val="center"/>
              <w:rPr>
                <w:sz w:val="22"/>
              </w:rPr>
            </w:pPr>
            <w:r w:rsidRPr="00021B47">
              <w:rPr>
                <w:sz w:val="22"/>
              </w:rPr>
              <w:t>3</w:t>
            </w:r>
          </w:p>
        </w:tc>
        <w:tc>
          <w:tcPr>
            <w:tcW w:w="3361" w:type="dxa"/>
            <w:tcBorders>
              <w:top w:val="double" w:sz="4" w:space="0" w:color="auto"/>
              <w:left w:val="double" w:sz="4" w:space="0" w:color="auto"/>
              <w:bottom w:val="double" w:sz="4" w:space="0" w:color="auto"/>
              <w:right w:val="double" w:sz="4" w:space="0" w:color="auto"/>
            </w:tcBorders>
          </w:tcPr>
          <w:p w14:paraId="1693ED0B" w14:textId="45249DC8" w:rsidR="00FF058A" w:rsidRPr="00021B47" w:rsidRDefault="00FF058A" w:rsidP="00215707">
            <w:pPr>
              <w:widowControl w:val="0"/>
              <w:autoSpaceDE w:val="0"/>
              <w:autoSpaceDN w:val="0"/>
              <w:adjustRightInd w:val="0"/>
              <w:spacing w:after="240" w:line="276" w:lineRule="auto"/>
              <w:rPr>
                <w:sz w:val="22"/>
              </w:rPr>
            </w:pPr>
            <w:r w:rsidRPr="00021B47">
              <w:rPr>
                <w:sz w:val="22"/>
              </w:rPr>
              <w:t>Octubre de 2020</w:t>
            </w:r>
          </w:p>
        </w:tc>
        <w:tc>
          <w:tcPr>
            <w:tcW w:w="4090" w:type="dxa"/>
            <w:tcBorders>
              <w:top w:val="double" w:sz="4" w:space="0" w:color="auto"/>
              <w:left w:val="double" w:sz="4" w:space="0" w:color="auto"/>
              <w:bottom w:val="double" w:sz="4" w:space="0" w:color="auto"/>
              <w:right w:val="double" w:sz="4" w:space="0" w:color="auto"/>
            </w:tcBorders>
          </w:tcPr>
          <w:p w14:paraId="43F982E2" w14:textId="0DD03FA4" w:rsidR="00FF058A" w:rsidRPr="00021B47" w:rsidRDefault="00FF058A" w:rsidP="00FF058A">
            <w:pPr>
              <w:widowControl w:val="0"/>
              <w:autoSpaceDE w:val="0"/>
              <w:autoSpaceDN w:val="0"/>
              <w:adjustRightInd w:val="0"/>
              <w:spacing w:after="240" w:line="276" w:lineRule="auto"/>
              <w:rPr>
                <w:sz w:val="22"/>
              </w:rPr>
            </w:pPr>
            <w:r w:rsidRPr="00021B47">
              <w:rPr>
                <w:sz w:val="22"/>
              </w:rPr>
              <w:t>Ajuste de los algoritmos de cálculo a la estructura de la caracterización UNIDOS 2020.</w:t>
            </w:r>
          </w:p>
        </w:tc>
      </w:tr>
    </w:tbl>
    <w:p w14:paraId="562E6AD4" w14:textId="77777777" w:rsidR="00FD51D8" w:rsidRPr="00021B47" w:rsidRDefault="00FD51D8" w:rsidP="00FD51D8">
      <w:pPr>
        <w:spacing w:after="0" w:line="276" w:lineRule="auto"/>
        <w:ind w:left="708" w:hanging="708"/>
        <w:rPr>
          <w:sz w:val="22"/>
        </w:rPr>
      </w:pPr>
    </w:p>
    <w:p w14:paraId="4DC5231A" w14:textId="77777777" w:rsidR="00FD51D8" w:rsidRPr="00021B47" w:rsidRDefault="00FD51D8" w:rsidP="00FD51D8">
      <w:pPr>
        <w:spacing w:after="0" w:line="276" w:lineRule="auto"/>
        <w:ind w:left="708" w:hanging="708"/>
        <w:rPr>
          <w:sz w:val="22"/>
        </w:rPr>
      </w:pPr>
    </w:p>
    <w:tbl>
      <w:tblPr>
        <w:tblStyle w:val="Tablaconcuadrcula"/>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4403"/>
        <w:gridCol w:w="4405"/>
      </w:tblGrid>
      <w:tr w:rsidR="00FD51D8" w:rsidRPr="00021B47" w14:paraId="18245DF7" w14:textId="77777777" w:rsidTr="00215707">
        <w:trPr>
          <w:trHeight w:val="289"/>
        </w:trPr>
        <w:tc>
          <w:tcPr>
            <w:tcW w:w="4414" w:type="dxa"/>
            <w:tcBorders>
              <w:top w:val="double" w:sz="4" w:space="0" w:color="auto"/>
              <w:left w:val="double" w:sz="4" w:space="0" w:color="auto"/>
              <w:bottom w:val="double" w:sz="4" w:space="0" w:color="auto"/>
              <w:right w:val="double" w:sz="4" w:space="0" w:color="auto"/>
            </w:tcBorders>
            <w:hideMark/>
          </w:tcPr>
          <w:p w14:paraId="1EE07F5A" w14:textId="77777777" w:rsidR="00FD51D8" w:rsidRPr="00021B47" w:rsidRDefault="00FD51D8" w:rsidP="00215707">
            <w:pPr>
              <w:widowControl w:val="0"/>
              <w:autoSpaceDE w:val="0"/>
              <w:autoSpaceDN w:val="0"/>
              <w:adjustRightInd w:val="0"/>
              <w:spacing w:after="240" w:line="276" w:lineRule="auto"/>
              <w:jc w:val="center"/>
              <w:rPr>
                <w:b/>
                <w:sz w:val="22"/>
              </w:rPr>
            </w:pPr>
            <w:r w:rsidRPr="00021B47">
              <w:rPr>
                <w:b/>
                <w:sz w:val="22"/>
              </w:rPr>
              <w:t>REVISÓ</w:t>
            </w:r>
          </w:p>
        </w:tc>
        <w:tc>
          <w:tcPr>
            <w:tcW w:w="4414" w:type="dxa"/>
            <w:tcBorders>
              <w:top w:val="double" w:sz="4" w:space="0" w:color="auto"/>
              <w:left w:val="double" w:sz="4" w:space="0" w:color="auto"/>
              <w:bottom w:val="double" w:sz="4" w:space="0" w:color="auto"/>
              <w:right w:val="double" w:sz="4" w:space="0" w:color="auto"/>
            </w:tcBorders>
            <w:hideMark/>
          </w:tcPr>
          <w:p w14:paraId="2582708B" w14:textId="77777777" w:rsidR="00FD51D8" w:rsidRPr="00021B47" w:rsidRDefault="00FD51D8" w:rsidP="00215707">
            <w:pPr>
              <w:widowControl w:val="0"/>
              <w:autoSpaceDE w:val="0"/>
              <w:autoSpaceDN w:val="0"/>
              <w:adjustRightInd w:val="0"/>
              <w:spacing w:after="240" w:line="276" w:lineRule="auto"/>
              <w:jc w:val="center"/>
              <w:rPr>
                <w:b/>
                <w:sz w:val="22"/>
              </w:rPr>
            </w:pPr>
            <w:r w:rsidRPr="00021B47">
              <w:rPr>
                <w:b/>
                <w:sz w:val="22"/>
              </w:rPr>
              <w:t>APROBÓ</w:t>
            </w:r>
          </w:p>
        </w:tc>
      </w:tr>
      <w:tr w:rsidR="00FD51D8" w:rsidRPr="00021B47" w14:paraId="76C3243D" w14:textId="77777777" w:rsidTr="00215707">
        <w:tc>
          <w:tcPr>
            <w:tcW w:w="4414" w:type="dxa"/>
            <w:tcBorders>
              <w:top w:val="double" w:sz="4" w:space="0" w:color="auto"/>
              <w:left w:val="double" w:sz="4" w:space="0" w:color="auto"/>
              <w:bottom w:val="double" w:sz="4" w:space="0" w:color="auto"/>
              <w:right w:val="double" w:sz="4" w:space="0" w:color="auto"/>
            </w:tcBorders>
            <w:hideMark/>
          </w:tcPr>
          <w:p w14:paraId="46357B90" w14:textId="35521765" w:rsidR="00FD51D8" w:rsidRPr="00021B47" w:rsidRDefault="00FD51D8" w:rsidP="00215707">
            <w:pPr>
              <w:widowControl w:val="0"/>
              <w:autoSpaceDE w:val="0"/>
              <w:autoSpaceDN w:val="0"/>
              <w:adjustRightInd w:val="0"/>
              <w:spacing w:line="276" w:lineRule="auto"/>
              <w:rPr>
                <w:b/>
                <w:sz w:val="22"/>
              </w:rPr>
            </w:pPr>
            <w:r w:rsidRPr="00021B47">
              <w:rPr>
                <w:b/>
                <w:sz w:val="22"/>
              </w:rPr>
              <w:t>Nombre:</w:t>
            </w:r>
            <w:r w:rsidRPr="00021B47">
              <w:rPr>
                <w:sz w:val="22"/>
              </w:rPr>
              <w:t xml:space="preserve"> </w:t>
            </w:r>
            <w:r w:rsidR="00F049B2">
              <w:rPr>
                <w:sz w:val="22"/>
              </w:rPr>
              <w:t>Liliana María Solano Montenegro</w:t>
            </w:r>
          </w:p>
          <w:p w14:paraId="0CD20AF3" w14:textId="1940F113" w:rsidR="00FD51D8" w:rsidRPr="00021B47" w:rsidRDefault="00FD51D8" w:rsidP="00215707">
            <w:pPr>
              <w:widowControl w:val="0"/>
              <w:autoSpaceDE w:val="0"/>
              <w:autoSpaceDN w:val="0"/>
              <w:adjustRightInd w:val="0"/>
              <w:spacing w:line="276" w:lineRule="auto"/>
              <w:rPr>
                <w:sz w:val="22"/>
              </w:rPr>
            </w:pPr>
            <w:r w:rsidRPr="00021B47">
              <w:rPr>
                <w:b/>
                <w:sz w:val="22"/>
              </w:rPr>
              <w:t>Cargo:</w:t>
            </w:r>
            <w:r w:rsidRPr="00021B47">
              <w:rPr>
                <w:sz w:val="22"/>
              </w:rPr>
              <w:t xml:space="preserve"> Coordinador</w:t>
            </w:r>
            <w:r w:rsidR="00F049B2">
              <w:rPr>
                <w:sz w:val="22"/>
              </w:rPr>
              <w:t>a</w:t>
            </w:r>
            <w:r w:rsidRPr="00021B47">
              <w:rPr>
                <w:sz w:val="22"/>
              </w:rPr>
              <w:t xml:space="preserve"> del Grupo de Diseño Metodológico y Formación</w:t>
            </w:r>
          </w:p>
        </w:tc>
        <w:tc>
          <w:tcPr>
            <w:tcW w:w="4414" w:type="dxa"/>
            <w:tcBorders>
              <w:top w:val="double" w:sz="4" w:space="0" w:color="auto"/>
              <w:left w:val="double" w:sz="4" w:space="0" w:color="auto"/>
              <w:bottom w:val="double" w:sz="4" w:space="0" w:color="auto"/>
              <w:right w:val="double" w:sz="4" w:space="0" w:color="auto"/>
            </w:tcBorders>
            <w:hideMark/>
          </w:tcPr>
          <w:p w14:paraId="70FAB243" w14:textId="527904B8" w:rsidR="00FD51D8" w:rsidRPr="00021B47" w:rsidRDefault="001426A4" w:rsidP="00215707">
            <w:pPr>
              <w:widowControl w:val="0"/>
              <w:autoSpaceDE w:val="0"/>
              <w:autoSpaceDN w:val="0"/>
              <w:adjustRightInd w:val="0"/>
              <w:spacing w:line="276" w:lineRule="auto"/>
              <w:rPr>
                <w:b/>
                <w:sz w:val="22"/>
              </w:rPr>
            </w:pPr>
            <w:r w:rsidRPr="00021B47">
              <w:rPr>
                <w:b/>
                <w:sz w:val="22"/>
              </w:rPr>
              <w:t>Nombre:</w:t>
            </w:r>
            <w:r w:rsidRPr="00021B47">
              <w:rPr>
                <w:sz w:val="22"/>
              </w:rPr>
              <w:t xml:space="preserve"> Carolina </w:t>
            </w:r>
            <w:r w:rsidR="00BC5EB2">
              <w:rPr>
                <w:sz w:val="22"/>
              </w:rPr>
              <w:t xml:space="preserve">Lucía </w:t>
            </w:r>
            <w:r w:rsidRPr="00021B47">
              <w:rPr>
                <w:sz w:val="22"/>
              </w:rPr>
              <w:t>N</w:t>
            </w:r>
            <w:r>
              <w:rPr>
                <w:sz w:val="22"/>
              </w:rPr>
              <w:t>á</w:t>
            </w:r>
            <w:r w:rsidRPr="00021B47">
              <w:rPr>
                <w:sz w:val="22"/>
              </w:rPr>
              <w:t>der Dangond</w:t>
            </w:r>
          </w:p>
          <w:p w14:paraId="5C95B810" w14:textId="77777777" w:rsidR="00FD51D8" w:rsidRPr="00021B47" w:rsidRDefault="00FD51D8" w:rsidP="00215707">
            <w:pPr>
              <w:widowControl w:val="0"/>
              <w:autoSpaceDE w:val="0"/>
              <w:autoSpaceDN w:val="0"/>
              <w:adjustRightInd w:val="0"/>
              <w:spacing w:line="276" w:lineRule="auto"/>
              <w:rPr>
                <w:sz w:val="22"/>
              </w:rPr>
            </w:pPr>
            <w:r w:rsidRPr="00021B47">
              <w:rPr>
                <w:b/>
                <w:sz w:val="22"/>
              </w:rPr>
              <w:t>Cargo:</w:t>
            </w:r>
            <w:r w:rsidRPr="00021B47">
              <w:rPr>
                <w:sz w:val="22"/>
              </w:rPr>
              <w:t xml:space="preserve"> Directora de Acompañamiento Familiar y Comunitario</w:t>
            </w:r>
          </w:p>
        </w:tc>
      </w:tr>
    </w:tbl>
    <w:p w14:paraId="25049FAD" w14:textId="77777777" w:rsidR="00FD51D8" w:rsidRPr="00021B47" w:rsidRDefault="00FD51D8" w:rsidP="00FD51D8">
      <w:pPr>
        <w:rPr>
          <w:sz w:val="22"/>
          <w:lang w:eastAsia="es-CO"/>
        </w:rPr>
      </w:pPr>
    </w:p>
    <w:sectPr w:rsidR="00FD51D8" w:rsidRPr="00021B47" w:rsidSect="00F55653">
      <w:headerReference w:type="default" r:id="rId17"/>
      <w:footerReference w:type="default" r:id="rId18"/>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27319A" w14:textId="77777777" w:rsidR="001069C0" w:rsidRDefault="001069C0" w:rsidP="004B4300">
      <w:pPr>
        <w:spacing w:after="0" w:line="240" w:lineRule="auto"/>
      </w:pPr>
      <w:r>
        <w:separator/>
      </w:r>
    </w:p>
  </w:endnote>
  <w:endnote w:type="continuationSeparator" w:id="0">
    <w:p w14:paraId="080DA60D" w14:textId="77777777" w:rsidR="001069C0" w:rsidRDefault="001069C0" w:rsidP="004B4300">
      <w:pPr>
        <w:spacing w:after="0" w:line="240" w:lineRule="auto"/>
      </w:pPr>
      <w:r>
        <w:continuationSeparator/>
      </w:r>
    </w:p>
  </w:endnote>
  <w:endnote w:type="continuationNotice" w:id="1">
    <w:p w14:paraId="5A072484" w14:textId="77777777" w:rsidR="001069C0" w:rsidRDefault="001069C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auto"/>
    <w:pitch w:val="variable"/>
    <w:sig w:usb0="E00002FF" w:usb1="5000205A" w:usb2="00000000" w:usb3="00000000" w:csb0="0000019F" w:csb1="00000000"/>
  </w:font>
  <w:font w:name="Futura Std Medium">
    <w:altName w:val="Century Gothic"/>
    <w:charset w:val="B1"/>
    <w:family w:val="swiss"/>
    <w:pitch w:val="variable"/>
    <w:sig w:usb0="00000000" w:usb1="00000000" w:usb2="00000000" w:usb3="00000000" w:csb0="000001FB" w:csb1="00000000"/>
  </w:font>
  <w:font w:name="BookAntiqua">
    <w:charset w:val="00"/>
    <w:family w:val="auto"/>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BookAntiqua-Italic">
    <w:charset w:val="00"/>
    <w:family w:val="auto"/>
    <w:pitch w:val="variable"/>
    <w:sig w:usb0="00000287" w:usb1="00000000" w:usb2="00000000" w:usb3="00000000" w:csb0="0000009F" w:csb1="00000000"/>
  </w:font>
  <w:font w:name="Times-New-Roman">
    <w:charset w:val="00"/>
    <w:family w:val="auto"/>
    <w:pitch w:val="variable"/>
    <w:sig w:usb0="E0002AEF" w:usb1="C0007841" w:usb2="00000009" w:usb3="00000000" w:csb0="000001FF" w:csb1="00000000"/>
  </w:font>
  <w:font w:name="Work sans">
    <w:altName w:val="Cambri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0618443"/>
      <w:docPartObj>
        <w:docPartGallery w:val="Page Numbers (Bottom of Page)"/>
        <w:docPartUnique/>
      </w:docPartObj>
    </w:sdtPr>
    <w:sdtEndPr/>
    <w:sdtContent>
      <w:p w14:paraId="2276A131" w14:textId="63406A2A" w:rsidR="002B4C73" w:rsidRPr="00C82E6E" w:rsidRDefault="002B4C73">
        <w:pPr>
          <w:pStyle w:val="Piedepgina"/>
          <w:jc w:val="right"/>
        </w:pPr>
        <w:r w:rsidRPr="00C82E6E">
          <w:fldChar w:fldCharType="begin"/>
        </w:r>
        <w:r w:rsidRPr="00C82E6E">
          <w:instrText>PAGE   \* MERGEFORMAT</w:instrText>
        </w:r>
        <w:r w:rsidRPr="00C82E6E">
          <w:fldChar w:fldCharType="separate"/>
        </w:r>
        <w:r w:rsidR="00F049B2" w:rsidRPr="00F049B2">
          <w:rPr>
            <w:noProof/>
            <w:lang w:val="es-ES"/>
          </w:rPr>
          <w:t>20</w:t>
        </w:r>
        <w:r w:rsidRPr="00C82E6E">
          <w:fldChar w:fldCharType="end"/>
        </w:r>
      </w:p>
    </w:sdtContent>
  </w:sdt>
  <w:p w14:paraId="3C1292D8" w14:textId="77777777" w:rsidR="002B4C73" w:rsidRDefault="002B4C7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6ABC38" w14:textId="77777777" w:rsidR="001069C0" w:rsidRDefault="001069C0" w:rsidP="004B4300">
      <w:pPr>
        <w:spacing w:after="0" w:line="240" w:lineRule="auto"/>
      </w:pPr>
      <w:r>
        <w:separator/>
      </w:r>
    </w:p>
  </w:footnote>
  <w:footnote w:type="continuationSeparator" w:id="0">
    <w:p w14:paraId="06C9B10B" w14:textId="77777777" w:rsidR="001069C0" w:rsidRDefault="001069C0" w:rsidP="004B4300">
      <w:pPr>
        <w:spacing w:after="0" w:line="240" w:lineRule="auto"/>
      </w:pPr>
      <w:r>
        <w:continuationSeparator/>
      </w:r>
    </w:p>
  </w:footnote>
  <w:footnote w:type="continuationNotice" w:id="1">
    <w:p w14:paraId="5949DC03" w14:textId="77777777" w:rsidR="001069C0" w:rsidRDefault="001069C0">
      <w:pPr>
        <w:spacing w:after="0" w:line="240" w:lineRule="auto"/>
      </w:pPr>
    </w:p>
  </w:footnote>
  <w:footnote w:id="2">
    <w:p w14:paraId="09B33881" w14:textId="7B8E2CF5" w:rsidR="002B4C73" w:rsidRPr="00850888" w:rsidRDefault="002B4C73" w:rsidP="00196BB4">
      <w:pPr>
        <w:pStyle w:val="Textonotapie"/>
        <w:rPr>
          <w:sz w:val="18"/>
          <w:szCs w:val="18"/>
          <w:lang w:val="es-MX"/>
        </w:rPr>
      </w:pPr>
      <w:r w:rsidRPr="00850888">
        <w:rPr>
          <w:rStyle w:val="Refdenotaalpie"/>
          <w:sz w:val="18"/>
          <w:szCs w:val="18"/>
        </w:rPr>
        <w:footnoteRef/>
      </w:r>
      <w:r w:rsidRPr="00850888">
        <w:rPr>
          <w:sz w:val="18"/>
          <w:szCs w:val="18"/>
        </w:rPr>
        <w:t xml:space="preserve"> </w:t>
      </w:r>
      <w:r w:rsidRPr="00850888">
        <w:rPr>
          <w:sz w:val="18"/>
          <w:szCs w:val="18"/>
          <w:lang w:val="es-MX"/>
        </w:rPr>
        <w:t xml:space="preserve">Es importante señalar que, pese a que cada una de las dimensiones tiene el mismo peso dentro del índice, y que cada variable a su vez tiene el mismo peso dentro de su respectiva dimensión, no todas las variables tienen la misma ponderación. </w:t>
      </w:r>
      <w:r>
        <w:rPr>
          <w:sz w:val="18"/>
          <w:szCs w:val="18"/>
          <w:lang w:val="es-MX"/>
        </w:rPr>
        <w:t xml:space="preserve">Es decir, como lo muestra la </w:t>
      </w:r>
      <w:r w:rsidRPr="009E658E">
        <w:rPr>
          <w:i/>
          <w:sz w:val="18"/>
          <w:szCs w:val="18"/>
          <w:lang w:val="es-MX"/>
        </w:rPr>
        <w:t>Ilustración 1</w:t>
      </w:r>
      <w:r>
        <w:rPr>
          <w:sz w:val="18"/>
          <w:szCs w:val="18"/>
          <w:lang w:val="es-MX"/>
        </w:rPr>
        <w:t>, entre más variables tenga la dimensión su ponderación será menor</w:t>
      </w:r>
      <w:r w:rsidRPr="00850888">
        <w:rPr>
          <w:sz w:val="18"/>
          <w:szCs w:val="18"/>
          <w:lang w:val="es-MX"/>
        </w:rPr>
        <w:t xml:space="preserve">. </w:t>
      </w:r>
    </w:p>
  </w:footnote>
  <w:footnote w:id="3">
    <w:p w14:paraId="6F8A9EAD" w14:textId="77777777" w:rsidR="002B4C73" w:rsidRPr="008B7D63" w:rsidRDefault="002B4C73" w:rsidP="00DA683A">
      <w:pPr>
        <w:pStyle w:val="Textonotapie"/>
        <w:rPr>
          <w:sz w:val="16"/>
          <w:szCs w:val="16"/>
          <w:lang w:val="es-CO"/>
        </w:rPr>
      </w:pPr>
      <w:r w:rsidRPr="008B7D63">
        <w:rPr>
          <w:rStyle w:val="Refdenotaalpie"/>
          <w:sz w:val="16"/>
          <w:szCs w:val="16"/>
        </w:rPr>
        <w:footnoteRef/>
      </w:r>
      <w:r w:rsidRPr="008B7D63">
        <w:rPr>
          <w:sz w:val="16"/>
          <w:szCs w:val="16"/>
        </w:rPr>
        <w:t xml:space="preserve"> (Se considera que está al cuidado de un adulto responsable si: i) permanece con su padre o madre en la casa, ii) al cuidado de un pariente, iii) al cuidado de una empleada o niñera, o iv) al cuidado de vecinos o amigos. Estas dos últimas se consideraron teniendo en cuenta que no existe evidencia que indique cuidado inadecuado por parte de estos, por lo menos en relación con las opciones identificadas como inadecuadas. Segundo, el cuidado de una niñera se considera adecuado, y al no poderse separar de empleada, toda la opción se considera adecuada. Tercero, el hecho de que no se pregunte la edad de los amigos y vecinos, no es condición suficiente para considerar que se encuentran en privación. Se considera que el niño no recibe cuidado adecuado si: i) Permanece con su padre o madre en el trabajo; ii) En casa solo; y iii) En casa únicamente con menores que él. Estas precisiones conceptuales están basadas en DANE (2018))</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320"/>
      <w:gridCol w:w="3980"/>
      <w:gridCol w:w="1508"/>
    </w:tblGrid>
    <w:tr w:rsidR="002B4C73" w:rsidRPr="00BE61A7" w14:paraId="326EC7BE" w14:textId="77777777" w:rsidTr="00184547">
      <w:trPr>
        <w:trHeight w:val="652"/>
        <w:tblHeader/>
        <w:jc w:val="center"/>
      </w:trPr>
      <w:tc>
        <w:tcPr>
          <w:tcW w:w="1446" w:type="pct"/>
          <w:vMerge w:val="restart"/>
          <w:tcBorders>
            <w:top w:val="double" w:sz="4" w:space="0" w:color="548DD4"/>
            <w:left w:val="double" w:sz="4" w:space="0" w:color="548DD4"/>
            <w:right w:val="double" w:sz="4" w:space="0" w:color="548DD4"/>
          </w:tcBorders>
          <w:vAlign w:val="center"/>
        </w:tcPr>
        <w:p w14:paraId="46F27FEC" w14:textId="77777777" w:rsidR="002B4C73" w:rsidRDefault="002B4C73" w:rsidP="00F000F7">
          <w:pPr>
            <w:ind w:right="360"/>
            <w:rPr>
              <w:noProof/>
              <w:lang w:eastAsia="es-CO"/>
            </w:rPr>
          </w:pPr>
        </w:p>
        <w:p w14:paraId="602262E4" w14:textId="77777777" w:rsidR="002B4C73" w:rsidRPr="008850DD" w:rsidRDefault="002B4C73" w:rsidP="00F000F7">
          <w:pPr>
            <w:ind w:right="360"/>
          </w:pPr>
          <w:r w:rsidRPr="00CE29D0">
            <w:rPr>
              <w:rFonts w:ascii="Work sans" w:hAnsi="Work sans"/>
              <w:noProof/>
              <w:sz w:val="22"/>
              <w:lang w:val="es-CO" w:eastAsia="es-CO"/>
            </w:rPr>
            <w:drawing>
              <wp:inline distT="0" distB="0" distL="0" distR="0" wp14:anchorId="748E8993" wp14:editId="1B40C0C5">
                <wp:extent cx="1782482" cy="359461"/>
                <wp:effectExtent l="0" t="0" r="8255" b="25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17786" cy="386747"/>
                        </a:xfrm>
                        <a:prstGeom prst="rect">
                          <a:avLst/>
                        </a:prstGeom>
                        <a:noFill/>
                        <a:ln>
                          <a:noFill/>
                        </a:ln>
                      </pic:spPr>
                    </pic:pic>
                  </a:graphicData>
                </a:graphic>
              </wp:inline>
            </w:drawing>
          </w:r>
        </w:p>
        <w:p w14:paraId="22389CB9" w14:textId="77777777" w:rsidR="002B4C73" w:rsidRPr="006516A1" w:rsidRDefault="002B4C73" w:rsidP="00F000F7">
          <w:pPr>
            <w:ind w:right="360"/>
          </w:pPr>
        </w:p>
      </w:tc>
      <w:tc>
        <w:tcPr>
          <w:tcW w:w="2479" w:type="pct"/>
          <w:tcBorders>
            <w:top w:val="double" w:sz="4" w:space="0" w:color="548DD4"/>
            <w:left w:val="double" w:sz="4" w:space="0" w:color="548DD4"/>
            <w:bottom w:val="double" w:sz="4" w:space="0" w:color="548DD4"/>
            <w:right w:val="double" w:sz="4" w:space="0" w:color="548DD4"/>
          </w:tcBorders>
          <w:shd w:val="clear" w:color="auto" w:fill="auto"/>
          <w:vAlign w:val="center"/>
        </w:tcPr>
        <w:p w14:paraId="70E11B27" w14:textId="533F8284" w:rsidR="002B4C73" w:rsidRPr="00F1275C" w:rsidRDefault="002B4C73" w:rsidP="00844095">
          <w:pPr>
            <w:spacing w:after="0" w:line="240" w:lineRule="auto"/>
            <w:jc w:val="center"/>
            <w:rPr>
              <w:rFonts w:asciiTheme="majorHAnsi" w:eastAsiaTheme="minorEastAsia" w:hAnsiTheme="majorHAnsi"/>
              <w:b/>
              <w:lang w:eastAsia="es-ES"/>
            </w:rPr>
          </w:pPr>
          <w:r>
            <w:rPr>
              <w:rFonts w:asciiTheme="majorHAnsi" w:eastAsiaTheme="minorEastAsia" w:hAnsiTheme="majorHAnsi"/>
              <w:b/>
              <w:lang w:eastAsia="es-ES"/>
            </w:rPr>
            <w:t>Guía Técnica Algoritmos IPM</w:t>
          </w:r>
        </w:p>
      </w:tc>
      <w:tc>
        <w:tcPr>
          <w:tcW w:w="1075" w:type="pct"/>
          <w:tcBorders>
            <w:top w:val="double" w:sz="4" w:space="0" w:color="548DD4"/>
            <w:left w:val="double" w:sz="4" w:space="0" w:color="548DD4"/>
            <w:bottom w:val="double" w:sz="4" w:space="0" w:color="548DD4"/>
            <w:right w:val="double" w:sz="4" w:space="0" w:color="548DD4"/>
          </w:tcBorders>
          <w:vAlign w:val="center"/>
        </w:tcPr>
        <w:p w14:paraId="06DB9EFB" w14:textId="5E145B38" w:rsidR="002B4C73" w:rsidRPr="00BE61A7" w:rsidRDefault="002B4C73" w:rsidP="00F000F7">
          <w:pPr>
            <w:rPr>
              <w:szCs w:val="20"/>
            </w:rPr>
          </w:pPr>
          <w:r w:rsidRPr="00BE61A7">
            <w:rPr>
              <w:szCs w:val="20"/>
            </w:rPr>
            <w:t>CÓDIGO: X-XX-X</w:t>
          </w:r>
        </w:p>
      </w:tc>
    </w:tr>
    <w:tr w:rsidR="002B4C73" w:rsidRPr="00BE61A7" w14:paraId="41153DCD" w14:textId="77777777" w:rsidTr="00184547">
      <w:trPr>
        <w:trHeight w:val="288"/>
        <w:tblHeader/>
        <w:jc w:val="center"/>
      </w:trPr>
      <w:tc>
        <w:tcPr>
          <w:tcW w:w="1446" w:type="pct"/>
          <w:vMerge/>
          <w:tcBorders>
            <w:left w:val="double" w:sz="4" w:space="0" w:color="548DD4"/>
            <w:right w:val="double" w:sz="4" w:space="0" w:color="548DD4"/>
          </w:tcBorders>
          <w:vAlign w:val="center"/>
        </w:tcPr>
        <w:p w14:paraId="5EF1A594" w14:textId="77777777" w:rsidR="002B4C73" w:rsidRDefault="002B4C73" w:rsidP="00F000F7"/>
      </w:tc>
      <w:tc>
        <w:tcPr>
          <w:tcW w:w="2479" w:type="pct"/>
          <w:vMerge w:val="restart"/>
          <w:tcBorders>
            <w:top w:val="double" w:sz="4" w:space="0" w:color="548DD4"/>
            <w:left w:val="double" w:sz="4" w:space="0" w:color="548DD4"/>
            <w:bottom w:val="double" w:sz="4" w:space="0" w:color="548DD4"/>
            <w:right w:val="double" w:sz="4" w:space="0" w:color="548DD4"/>
          </w:tcBorders>
          <w:shd w:val="clear" w:color="auto" w:fill="auto"/>
          <w:vAlign w:val="center"/>
        </w:tcPr>
        <w:p w14:paraId="776A0BA2" w14:textId="77777777" w:rsidR="002B4C73" w:rsidRPr="00F1275C" w:rsidRDefault="002B4C73" w:rsidP="00F000F7">
          <w:pPr>
            <w:jc w:val="center"/>
            <w:rPr>
              <w:lang w:val="es-MX"/>
            </w:rPr>
          </w:pPr>
          <w:r w:rsidRPr="00F1275C">
            <w:rPr>
              <w:b/>
              <w:sz w:val="28"/>
            </w:rPr>
            <w:t>Proceso: Gestión de Acompañamiento</w:t>
          </w:r>
        </w:p>
      </w:tc>
      <w:tc>
        <w:tcPr>
          <w:tcW w:w="1075" w:type="pct"/>
          <w:tcBorders>
            <w:top w:val="double" w:sz="4" w:space="0" w:color="548DD4"/>
            <w:left w:val="double" w:sz="4" w:space="0" w:color="548DD4"/>
            <w:bottom w:val="double" w:sz="4" w:space="0" w:color="548DD4"/>
            <w:right w:val="double" w:sz="4" w:space="0" w:color="548DD4"/>
          </w:tcBorders>
          <w:vAlign w:val="center"/>
        </w:tcPr>
        <w:p w14:paraId="3A4D4322" w14:textId="4034B172" w:rsidR="002B4C73" w:rsidRPr="00BE61A7" w:rsidRDefault="002B4C73" w:rsidP="00F000F7">
          <w:pPr>
            <w:rPr>
              <w:szCs w:val="20"/>
            </w:rPr>
          </w:pPr>
          <w:r w:rsidRPr="00BE61A7">
            <w:rPr>
              <w:szCs w:val="20"/>
            </w:rPr>
            <w:t>VERSIÓN: XX</w:t>
          </w:r>
        </w:p>
      </w:tc>
    </w:tr>
    <w:tr w:rsidR="002B4C73" w14:paraId="3A47E69D" w14:textId="77777777" w:rsidTr="00184547">
      <w:trPr>
        <w:trHeight w:val="279"/>
        <w:tblHeader/>
        <w:jc w:val="center"/>
      </w:trPr>
      <w:tc>
        <w:tcPr>
          <w:tcW w:w="1446" w:type="pct"/>
          <w:vMerge/>
          <w:tcBorders>
            <w:left w:val="double" w:sz="4" w:space="0" w:color="548DD4"/>
            <w:bottom w:val="double" w:sz="4" w:space="0" w:color="548DD4"/>
            <w:right w:val="double" w:sz="4" w:space="0" w:color="548DD4"/>
          </w:tcBorders>
          <w:vAlign w:val="center"/>
        </w:tcPr>
        <w:p w14:paraId="66F0C221" w14:textId="77777777" w:rsidR="002B4C73" w:rsidRDefault="002B4C73" w:rsidP="00F000F7"/>
      </w:tc>
      <w:tc>
        <w:tcPr>
          <w:tcW w:w="2479" w:type="pct"/>
          <w:vMerge/>
          <w:tcBorders>
            <w:top w:val="double" w:sz="4" w:space="0" w:color="548DD4"/>
            <w:left w:val="double" w:sz="4" w:space="0" w:color="548DD4"/>
            <w:bottom w:val="double" w:sz="4" w:space="0" w:color="548DD4"/>
            <w:right w:val="double" w:sz="4" w:space="0" w:color="548DD4"/>
          </w:tcBorders>
          <w:shd w:val="clear" w:color="auto" w:fill="auto"/>
          <w:vAlign w:val="center"/>
        </w:tcPr>
        <w:p w14:paraId="3D5451F7" w14:textId="77777777" w:rsidR="002B4C73" w:rsidRPr="00933CCB" w:rsidRDefault="002B4C73" w:rsidP="00F000F7">
          <w:pPr>
            <w:rPr>
              <w:sz w:val="16"/>
              <w:szCs w:val="16"/>
              <w:lang w:val="es-MX"/>
            </w:rPr>
          </w:pPr>
        </w:p>
      </w:tc>
      <w:tc>
        <w:tcPr>
          <w:tcW w:w="1075" w:type="pct"/>
          <w:tcBorders>
            <w:top w:val="double" w:sz="4" w:space="0" w:color="548DD4"/>
            <w:left w:val="double" w:sz="4" w:space="0" w:color="548DD4"/>
            <w:bottom w:val="double" w:sz="4" w:space="0" w:color="548DD4"/>
            <w:right w:val="double" w:sz="4" w:space="0" w:color="548DD4"/>
          </w:tcBorders>
          <w:vAlign w:val="center"/>
        </w:tcPr>
        <w:p w14:paraId="66D952BC" w14:textId="4B53B60E" w:rsidR="002B4C73" w:rsidRPr="008850DD" w:rsidRDefault="002B4C73" w:rsidP="00F000F7">
          <w:pPr>
            <w:rPr>
              <w:szCs w:val="20"/>
            </w:rPr>
          </w:pPr>
          <w:r w:rsidRPr="008850DD">
            <w:rPr>
              <w:szCs w:val="20"/>
            </w:rPr>
            <w:t xml:space="preserve">PÁGINA: </w:t>
          </w:r>
          <w:r w:rsidRPr="008850DD">
            <w:rPr>
              <w:rStyle w:val="Nmerodepgina"/>
              <w:szCs w:val="20"/>
            </w:rPr>
            <w:fldChar w:fldCharType="begin"/>
          </w:r>
          <w:r w:rsidRPr="008850DD">
            <w:rPr>
              <w:rStyle w:val="Nmerodepgina"/>
              <w:szCs w:val="20"/>
            </w:rPr>
            <w:instrText xml:space="preserve"> PAGE </w:instrText>
          </w:r>
          <w:r w:rsidRPr="008850DD">
            <w:rPr>
              <w:rStyle w:val="Nmerodepgina"/>
              <w:szCs w:val="20"/>
            </w:rPr>
            <w:fldChar w:fldCharType="separate"/>
          </w:r>
          <w:r w:rsidR="00F049B2">
            <w:rPr>
              <w:rStyle w:val="Nmerodepgina"/>
              <w:noProof/>
              <w:szCs w:val="20"/>
            </w:rPr>
            <w:t>20</w:t>
          </w:r>
          <w:r w:rsidRPr="008850DD">
            <w:rPr>
              <w:rStyle w:val="Nmerodepgina"/>
              <w:szCs w:val="20"/>
            </w:rPr>
            <w:fldChar w:fldCharType="end"/>
          </w:r>
          <w:r w:rsidRPr="008850DD">
            <w:rPr>
              <w:rStyle w:val="Nmerodepgina"/>
              <w:szCs w:val="20"/>
            </w:rPr>
            <w:t xml:space="preserve"> de </w:t>
          </w:r>
          <w:r w:rsidRPr="008850DD">
            <w:rPr>
              <w:rStyle w:val="Nmerodepgina"/>
              <w:szCs w:val="20"/>
            </w:rPr>
            <w:fldChar w:fldCharType="begin"/>
          </w:r>
          <w:r w:rsidRPr="008850DD">
            <w:rPr>
              <w:rStyle w:val="Nmerodepgina"/>
              <w:szCs w:val="20"/>
            </w:rPr>
            <w:instrText xml:space="preserve"> NUMPAGES </w:instrText>
          </w:r>
          <w:r w:rsidRPr="008850DD">
            <w:rPr>
              <w:rStyle w:val="Nmerodepgina"/>
              <w:szCs w:val="20"/>
            </w:rPr>
            <w:fldChar w:fldCharType="separate"/>
          </w:r>
          <w:r w:rsidR="00F049B2">
            <w:rPr>
              <w:rStyle w:val="Nmerodepgina"/>
              <w:noProof/>
              <w:szCs w:val="20"/>
            </w:rPr>
            <w:t>34</w:t>
          </w:r>
          <w:r w:rsidRPr="008850DD">
            <w:rPr>
              <w:rStyle w:val="Nmerodepgina"/>
              <w:szCs w:val="20"/>
            </w:rPr>
            <w:fldChar w:fldCharType="end"/>
          </w:r>
        </w:p>
      </w:tc>
    </w:tr>
  </w:tbl>
  <w:p w14:paraId="7366F996" w14:textId="77777777" w:rsidR="002B4C73" w:rsidRDefault="002B4C73" w:rsidP="00F000F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03F20"/>
    <w:multiLevelType w:val="hybridMultilevel"/>
    <w:tmpl w:val="C95416F0"/>
    <w:lvl w:ilvl="0" w:tplc="4BB4C506">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6A509F4"/>
    <w:multiLevelType w:val="hybridMultilevel"/>
    <w:tmpl w:val="507AE012"/>
    <w:lvl w:ilvl="0" w:tplc="15D84F9C">
      <w:start w:val="1"/>
      <w:numFmt w:val="decimal"/>
      <w:lvlText w:val="%1."/>
      <w:lvlJc w:val="left"/>
      <w:pPr>
        <w:ind w:left="720" w:hanging="360"/>
      </w:pPr>
      <w:rPr>
        <w:rFonts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A5057C9"/>
    <w:multiLevelType w:val="hybridMultilevel"/>
    <w:tmpl w:val="EBACA6A0"/>
    <w:lvl w:ilvl="0" w:tplc="4BB4C506">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B893D41"/>
    <w:multiLevelType w:val="multilevel"/>
    <w:tmpl w:val="42DECC36"/>
    <w:lvl w:ilvl="0">
      <w:start w:val="1"/>
      <w:numFmt w:val="decimal"/>
      <w:lvlText w:val="%1"/>
      <w:lvlJc w:val="left"/>
      <w:pPr>
        <w:ind w:left="432" w:hanging="432"/>
      </w:pPr>
      <w:rPr>
        <w:rFonts w:hint="default"/>
        <w:b/>
      </w:rPr>
    </w:lvl>
    <w:lvl w:ilvl="1">
      <w:start w:val="1"/>
      <w:numFmt w:val="decimal"/>
      <w:lvlText w:val="%1.%2"/>
      <w:lvlJc w:val="left"/>
      <w:pPr>
        <w:ind w:left="576" w:hanging="576"/>
      </w:pPr>
      <w:rPr>
        <w:rFonts w:hint="default"/>
        <w:i w:val="0"/>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2001"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 w15:restartNumberingAfterBreak="0">
    <w:nsid w:val="0FFF5FDA"/>
    <w:multiLevelType w:val="hybridMultilevel"/>
    <w:tmpl w:val="0BB6802A"/>
    <w:lvl w:ilvl="0" w:tplc="4BB4C506">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03F712B"/>
    <w:multiLevelType w:val="hybridMultilevel"/>
    <w:tmpl w:val="B16C2E64"/>
    <w:lvl w:ilvl="0" w:tplc="4BB4C506">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B7D33C1"/>
    <w:multiLevelType w:val="multilevel"/>
    <w:tmpl w:val="726E8704"/>
    <w:lvl w:ilvl="0">
      <w:start w:val="1"/>
      <w:numFmt w:val="decimal"/>
      <w:lvlText w:val="%1."/>
      <w:lvlJc w:val="left"/>
      <w:pPr>
        <w:ind w:left="360" w:hanging="360"/>
      </w:pPr>
      <w:rPr>
        <w:b/>
        <w:color w:val="auto"/>
        <w:lang w:val="es-ES"/>
      </w:rPr>
    </w:lvl>
    <w:lvl w:ilvl="1">
      <w:start w:val="1"/>
      <w:numFmt w:val="decimal"/>
      <w:isLgl/>
      <w:lvlText w:val="%1.%2"/>
      <w:lvlJc w:val="left"/>
      <w:pPr>
        <w:ind w:left="720" w:hanging="720"/>
      </w:pPr>
      <w:rPr>
        <w:rFonts w:hint="default"/>
        <w:sz w:val="28"/>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20773E5A"/>
    <w:multiLevelType w:val="hybridMultilevel"/>
    <w:tmpl w:val="DE981D36"/>
    <w:lvl w:ilvl="0" w:tplc="15D84F9C">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2B362D2"/>
    <w:multiLevelType w:val="hybridMultilevel"/>
    <w:tmpl w:val="B0065B38"/>
    <w:lvl w:ilvl="0" w:tplc="4BB4C506">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34559BB"/>
    <w:multiLevelType w:val="hybridMultilevel"/>
    <w:tmpl w:val="F46EC7EC"/>
    <w:lvl w:ilvl="0" w:tplc="5C14D276">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45F14DE"/>
    <w:multiLevelType w:val="hybridMultilevel"/>
    <w:tmpl w:val="D23494EC"/>
    <w:lvl w:ilvl="0" w:tplc="D0F8703E">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281867E7"/>
    <w:multiLevelType w:val="hybridMultilevel"/>
    <w:tmpl w:val="A1908170"/>
    <w:lvl w:ilvl="0" w:tplc="4BB4C506">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2E047A7F"/>
    <w:multiLevelType w:val="hybridMultilevel"/>
    <w:tmpl w:val="2BDAD4C8"/>
    <w:lvl w:ilvl="0" w:tplc="15D84F9C">
      <w:start w:val="1"/>
      <w:numFmt w:val="decimal"/>
      <w:lvlText w:val="%1."/>
      <w:lvlJc w:val="left"/>
      <w:pPr>
        <w:ind w:left="720" w:hanging="360"/>
      </w:pPr>
      <w:rPr>
        <w:rFonts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14B386F"/>
    <w:multiLevelType w:val="hybridMultilevel"/>
    <w:tmpl w:val="5BD22590"/>
    <w:lvl w:ilvl="0" w:tplc="4BB4C506">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355E1554"/>
    <w:multiLevelType w:val="hybridMultilevel"/>
    <w:tmpl w:val="ED3A5F4E"/>
    <w:lvl w:ilvl="0" w:tplc="4BB4C506">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4204D7D"/>
    <w:multiLevelType w:val="hybridMultilevel"/>
    <w:tmpl w:val="EDACA310"/>
    <w:lvl w:ilvl="0" w:tplc="4BB4C506">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44A53332"/>
    <w:multiLevelType w:val="hybridMultilevel"/>
    <w:tmpl w:val="2CA03D26"/>
    <w:lvl w:ilvl="0" w:tplc="3E186EF0">
      <w:start w:val="1"/>
      <w:numFmt w:val="decimal"/>
      <w:lvlText w:val="%1."/>
      <w:lvlJc w:val="left"/>
      <w:pPr>
        <w:ind w:left="720" w:hanging="360"/>
      </w:pPr>
      <w:rPr>
        <w:rFonts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6E34657"/>
    <w:multiLevelType w:val="hybridMultilevel"/>
    <w:tmpl w:val="6FDA64CA"/>
    <w:lvl w:ilvl="0" w:tplc="15D84F9C">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529435CD"/>
    <w:multiLevelType w:val="hybridMultilevel"/>
    <w:tmpl w:val="4E86BDFC"/>
    <w:lvl w:ilvl="0" w:tplc="15D84F9C">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55E911CB"/>
    <w:multiLevelType w:val="hybridMultilevel"/>
    <w:tmpl w:val="A4E8C9C8"/>
    <w:lvl w:ilvl="0" w:tplc="15D84F9C">
      <w:start w:val="1"/>
      <w:numFmt w:val="decimal"/>
      <w:lvlText w:val="%1."/>
      <w:lvlJc w:val="left"/>
      <w:pPr>
        <w:ind w:left="720" w:hanging="360"/>
      </w:pPr>
      <w:rPr>
        <w:rFonts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EFB00B3"/>
    <w:multiLevelType w:val="multilevel"/>
    <w:tmpl w:val="A6663CA8"/>
    <w:lvl w:ilvl="0">
      <w:start w:val="1"/>
      <w:numFmt w:val="decimal"/>
      <w:lvlText w:val="%1."/>
      <w:lvlJc w:val="left"/>
      <w:pPr>
        <w:ind w:left="2346" w:hanging="360"/>
      </w:pPr>
      <w:rPr>
        <w:color w:val="2E74B5" w:themeColor="accent1" w:themeShade="BF"/>
        <w:sz w:val="24"/>
        <w:szCs w:val="24"/>
      </w:rPr>
    </w:lvl>
    <w:lvl w:ilvl="1">
      <w:start w:val="1"/>
      <w:numFmt w:val="decimal"/>
      <w:isLgl/>
      <w:lvlText w:val="%1.%2"/>
      <w:lvlJc w:val="left"/>
      <w:pPr>
        <w:ind w:left="720" w:hanging="720"/>
      </w:pPr>
      <w:rPr>
        <w:rFonts w:hint="default"/>
        <w:b/>
        <w:bCs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1" w15:restartNumberingAfterBreak="0">
    <w:nsid w:val="5FD708A3"/>
    <w:multiLevelType w:val="hybridMultilevel"/>
    <w:tmpl w:val="32BE2F5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15:restartNumberingAfterBreak="0">
    <w:nsid w:val="744C612F"/>
    <w:multiLevelType w:val="hybridMultilevel"/>
    <w:tmpl w:val="7C7ACFB0"/>
    <w:lvl w:ilvl="0" w:tplc="15D84F9C">
      <w:start w:val="1"/>
      <w:numFmt w:val="decimal"/>
      <w:lvlText w:val="%1."/>
      <w:lvlJc w:val="left"/>
      <w:pPr>
        <w:ind w:left="720" w:hanging="360"/>
      </w:pPr>
      <w:rPr>
        <w:rFonts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76E0599"/>
    <w:multiLevelType w:val="hybridMultilevel"/>
    <w:tmpl w:val="FB2693BC"/>
    <w:lvl w:ilvl="0" w:tplc="4BB4C506">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79050DB2"/>
    <w:multiLevelType w:val="hybridMultilevel"/>
    <w:tmpl w:val="2B4A41B8"/>
    <w:lvl w:ilvl="0" w:tplc="4BB4C506">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3"/>
  </w:num>
  <w:num w:numId="2">
    <w:abstractNumId w:val="20"/>
  </w:num>
  <w:num w:numId="3">
    <w:abstractNumId w:val="16"/>
  </w:num>
  <w:num w:numId="4">
    <w:abstractNumId w:val="6"/>
  </w:num>
  <w:num w:numId="5">
    <w:abstractNumId w:val="7"/>
  </w:num>
  <w:num w:numId="6">
    <w:abstractNumId w:val="18"/>
  </w:num>
  <w:num w:numId="7">
    <w:abstractNumId w:val="19"/>
  </w:num>
  <w:num w:numId="8">
    <w:abstractNumId w:val="12"/>
  </w:num>
  <w:num w:numId="9">
    <w:abstractNumId w:val="1"/>
  </w:num>
  <w:num w:numId="10">
    <w:abstractNumId w:val="22"/>
  </w:num>
  <w:num w:numId="11">
    <w:abstractNumId w:val="17"/>
  </w:num>
  <w:num w:numId="12">
    <w:abstractNumId w:val="10"/>
  </w:num>
  <w:num w:numId="13">
    <w:abstractNumId w:val="9"/>
  </w:num>
  <w:num w:numId="14">
    <w:abstractNumId w:val="11"/>
  </w:num>
  <w:num w:numId="15">
    <w:abstractNumId w:val="14"/>
  </w:num>
  <w:num w:numId="16">
    <w:abstractNumId w:val="0"/>
  </w:num>
  <w:num w:numId="17">
    <w:abstractNumId w:val="2"/>
  </w:num>
  <w:num w:numId="18">
    <w:abstractNumId w:val="15"/>
  </w:num>
  <w:num w:numId="19">
    <w:abstractNumId w:val="24"/>
  </w:num>
  <w:num w:numId="20">
    <w:abstractNumId w:val="8"/>
  </w:num>
  <w:num w:numId="21">
    <w:abstractNumId w:val="4"/>
  </w:num>
  <w:num w:numId="22">
    <w:abstractNumId w:val="23"/>
  </w:num>
  <w:num w:numId="23">
    <w:abstractNumId w:val="13"/>
  </w:num>
  <w:num w:numId="24">
    <w:abstractNumId w:val="5"/>
  </w:num>
  <w:num w:numId="25">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AF2"/>
    <w:rsid w:val="0000053E"/>
    <w:rsid w:val="00001029"/>
    <w:rsid w:val="000018DE"/>
    <w:rsid w:val="00001C2A"/>
    <w:rsid w:val="00001D85"/>
    <w:rsid w:val="000021BD"/>
    <w:rsid w:val="0000305B"/>
    <w:rsid w:val="0000367D"/>
    <w:rsid w:val="00003AE3"/>
    <w:rsid w:val="00003F7C"/>
    <w:rsid w:val="000047AE"/>
    <w:rsid w:val="0000481D"/>
    <w:rsid w:val="00004A62"/>
    <w:rsid w:val="000052C6"/>
    <w:rsid w:val="00005775"/>
    <w:rsid w:val="000057B4"/>
    <w:rsid w:val="00006CBA"/>
    <w:rsid w:val="00007911"/>
    <w:rsid w:val="00007DD9"/>
    <w:rsid w:val="00010B6E"/>
    <w:rsid w:val="0001161B"/>
    <w:rsid w:val="000120D8"/>
    <w:rsid w:val="000123EE"/>
    <w:rsid w:val="00012838"/>
    <w:rsid w:val="0001331C"/>
    <w:rsid w:val="00013DA3"/>
    <w:rsid w:val="00013ED1"/>
    <w:rsid w:val="000157BE"/>
    <w:rsid w:val="00015AEE"/>
    <w:rsid w:val="00017AB4"/>
    <w:rsid w:val="00017EDD"/>
    <w:rsid w:val="00020D8B"/>
    <w:rsid w:val="00020DE6"/>
    <w:rsid w:val="00021B47"/>
    <w:rsid w:val="00022259"/>
    <w:rsid w:val="000226DB"/>
    <w:rsid w:val="00022B23"/>
    <w:rsid w:val="00022F9C"/>
    <w:rsid w:val="0002345D"/>
    <w:rsid w:val="00023EFD"/>
    <w:rsid w:val="0002411A"/>
    <w:rsid w:val="00024230"/>
    <w:rsid w:val="000247CA"/>
    <w:rsid w:val="00025653"/>
    <w:rsid w:val="000263E5"/>
    <w:rsid w:val="000301E2"/>
    <w:rsid w:val="000305A8"/>
    <w:rsid w:val="00030C06"/>
    <w:rsid w:val="00030CAE"/>
    <w:rsid w:val="0003153A"/>
    <w:rsid w:val="000315F5"/>
    <w:rsid w:val="00031AA9"/>
    <w:rsid w:val="000328F9"/>
    <w:rsid w:val="00034210"/>
    <w:rsid w:val="00034919"/>
    <w:rsid w:val="0003553D"/>
    <w:rsid w:val="000356B9"/>
    <w:rsid w:val="000361FB"/>
    <w:rsid w:val="00036B79"/>
    <w:rsid w:val="00036D14"/>
    <w:rsid w:val="000373A7"/>
    <w:rsid w:val="00037D64"/>
    <w:rsid w:val="00037F09"/>
    <w:rsid w:val="0004026A"/>
    <w:rsid w:val="000404FA"/>
    <w:rsid w:val="0004088D"/>
    <w:rsid w:val="000418A9"/>
    <w:rsid w:val="00042310"/>
    <w:rsid w:val="00042BD0"/>
    <w:rsid w:val="00043EE0"/>
    <w:rsid w:val="00044108"/>
    <w:rsid w:val="000441E0"/>
    <w:rsid w:val="000444DE"/>
    <w:rsid w:val="00044BDB"/>
    <w:rsid w:val="00044F79"/>
    <w:rsid w:val="000453B1"/>
    <w:rsid w:val="000454A6"/>
    <w:rsid w:val="00046BA1"/>
    <w:rsid w:val="00046F2F"/>
    <w:rsid w:val="00047BEB"/>
    <w:rsid w:val="00047D85"/>
    <w:rsid w:val="000507B3"/>
    <w:rsid w:val="000509B4"/>
    <w:rsid w:val="00051396"/>
    <w:rsid w:val="00051A7C"/>
    <w:rsid w:val="00052091"/>
    <w:rsid w:val="00052449"/>
    <w:rsid w:val="00052451"/>
    <w:rsid w:val="000533CA"/>
    <w:rsid w:val="0005342B"/>
    <w:rsid w:val="00053622"/>
    <w:rsid w:val="00053DEA"/>
    <w:rsid w:val="00054087"/>
    <w:rsid w:val="00055F8B"/>
    <w:rsid w:val="00056081"/>
    <w:rsid w:val="0005665A"/>
    <w:rsid w:val="00056663"/>
    <w:rsid w:val="00056FAD"/>
    <w:rsid w:val="00057F4F"/>
    <w:rsid w:val="000611A6"/>
    <w:rsid w:val="00061375"/>
    <w:rsid w:val="0006162C"/>
    <w:rsid w:val="000617F7"/>
    <w:rsid w:val="000618E6"/>
    <w:rsid w:val="00063351"/>
    <w:rsid w:val="00063D05"/>
    <w:rsid w:val="00063D1B"/>
    <w:rsid w:val="00065363"/>
    <w:rsid w:val="000658A4"/>
    <w:rsid w:val="000659C1"/>
    <w:rsid w:val="00065CD1"/>
    <w:rsid w:val="000667AE"/>
    <w:rsid w:val="00066BA4"/>
    <w:rsid w:val="00067E64"/>
    <w:rsid w:val="00067F92"/>
    <w:rsid w:val="00070B52"/>
    <w:rsid w:val="00071551"/>
    <w:rsid w:val="000719C8"/>
    <w:rsid w:val="000727C7"/>
    <w:rsid w:val="00072A7F"/>
    <w:rsid w:val="00072B49"/>
    <w:rsid w:val="00072EEE"/>
    <w:rsid w:val="00073814"/>
    <w:rsid w:val="00073C1B"/>
    <w:rsid w:val="0007430B"/>
    <w:rsid w:val="00074322"/>
    <w:rsid w:val="0007447A"/>
    <w:rsid w:val="00074785"/>
    <w:rsid w:val="00074FAE"/>
    <w:rsid w:val="00075B62"/>
    <w:rsid w:val="00076766"/>
    <w:rsid w:val="000768C4"/>
    <w:rsid w:val="000778A9"/>
    <w:rsid w:val="0008032B"/>
    <w:rsid w:val="00080B32"/>
    <w:rsid w:val="00080B62"/>
    <w:rsid w:val="00080C2B"/>
    <w:rsid w:val="00080FE4"/>
    <w:rsid w:val="00081068"/>
    <w:rsid w:val="0008267B"/>
    <w:rsid w:val="0008280A"/>
    <w:rsid w:val="00082ED7"/>
    <w:rsid w:val="00083718"/>
    <w:rsid w:val="00084EE6"/>
    <w:rsid w:val="000854F9"/>
    <w:rsid w:val="00085FCD"/>
    <w:rsid w:val="00086957"/>
    <w:rsid w:val="00086B52"/>
    <w:rsid w:val="00086C2D"/>
    <w:rsid w:val="00087161"/>
    <w:rsid w:val="000913E7"/>
    <w:rsid w:val="00091B6D"/>
    <w:rsid w:val="00091DBB"/>
    <w:rsid w:val="00093A6D"/>
    <w:rsid w:val="00094725"/>
    <w:rsid w:val="00094B2B"/>
    <w:rsid w:val="00096013"/>
    <w:rsid w:val="0009602F"/>
    <w:rsid w:val="000961DE"/>
    <w:rsid w:val="0009744B"/>
    <w:rsid w:val="000975F7"/>
    <w:rsid w:val="00097B5A"/>
    <w:rsid w:val="000A188E"/>
    <w:rsid w:val="000A1C18"/>
    <w:rsid w:val="000A1CE7"/>
    <w:rsid w:val="000A256C"/>
    <w:rsid w:val="000A3FAB"/>
    <w:rsid w:val="000A4AF8"/>
    <w:rsid w:val="000A4BA4"/>
    <w:rsid w:val="000A5C98"/>
    <w:rsid w:val="000A6D8A"/>
    <w:rsid w:val="000A6F83"/>
    <w:rsid w:val="000A7E97"/>
    <w:rsid w:val="000B152F"/>
    <w:rsid w:val="000B1E62"/>
    <w:rsid w:val="000B1F7A"/>
    <w:rsid w:val="000B229B"/>
    <w:rsid w:val="000B2B28"/>
    <w:rsid w:val="000B3519"/>
    <w:rsid w:val="000B3B52"/>
    <w:rsid w:val="000B4230"/>
    <w:rsid w:val="000B47A9"/>
    <w:rsid w:val="000B5D94"/>
    <w:rsid w:val="000B5F37"/>
    <w:rsid w:val="000B72FD"/>
    <w:rsid w:val="000B76CA"/>
    <w:rsid w:val="000C08D5"/>
    <w:rsid w:val="000C2FDA"/>
    <w:rsid w:val="000C3A04"/>
    <w:rsid w:val="000C3C0B"/>
    <w:rsid w:val="000C4622"/>
    <w:rsid w:val="000C4B3E"/>
    <w:rsid w:val="000C4B7C"/>
    <w:rsid w:val="000C53C9"/>
    <w:rsid w:val="000C656B"/>
    <w:rsid w:val="000C6871"/>
    <w:rsid w:val="000C6D78"/>
    <w:rsid w:val="000C7EF1"/>
    <w:rsid w:val="000D0487"/>
    <w:rsid w:val="000D0E49"/>
    <w:rsid w:val="000D190F"/>
    <w:rsid w:val="000D1917"/>
    <w:rsid w:val="000D1B0F"/>
    <w:rsid w:val="000D20EE"/>
    <w:rsid w:val="000D285D"/>
    <w:rsid w:val="000D2BEF"/>
    <w:rsid w:val="000D3186"/>
    <w:rsid w:val="000D3A3E"/>
    <w:rsid w:val="000D4470"/>
    <w:rsid w:val="000D46D4"/>
    <w:rsid w:val="000D6101"/>
    <w:rsid w:val="000D6939"/>
    <w:rsid w:val="000D7544"/>
    <w:rsid w:val="000D7700"/>
    <w:rsid w:val="000D7C32"/>
    <w:rsid w:val="000E0703"/>
    <w:rsid w:val="000E1497"/>
    <w:rsid w:val="000E1FEC"/>
    <w:rsid w:val="000E2010"/>
    <w:rsid w:val="000E2B2E"/>
    <w:rsid w:val="000E396A"/>
    <w:rsid w:val="000E616A"/>
    <w:rsid w:val="000E6642"/>
    <w:rsid w:val="000E6C41"/>
    <w:rsid w:val="000E6C93"/>
    <w:rsid w:val="000E6E02"/>
    <w:rsid w:val="000E7057"/>
    <w:rsid w:val="000E7240"/>
    <w:rsid w:val="000E7941"/>
    <w:rsid w:val="000F1009"/>
    <w:rsid w:val="000F1333"/>
    <w:rsid w:val="000F1E91"/>
    <w:rsid w:val="000F470E"/>
    <w:rsid w:val="000F4E1D"/>
    <w:rsid w:val="000F53A7"/>
    <w:rsid w:val="000F53CB"/>
    <w:rsid w:val="000F57F6"/>
    <w:rsid w:val="000F5E22"/>
    <w:rsid w:val="000F6128"/>
    <w:rsid w:val="000F634E"/>
    <w:rsid w:val="000F6707"/>
    <w:rsid w:val="000F6F11"/>
    <w:rsid w:val="000F6FA9"/>
    <w:rsid w:val="000F72D0"/>
    <w:rsid w:val="000F7475"/>
    <w:rsid w:val="000F7646"/>
    <w:rsid w:val="000F7CD3"/>
    <w:rsid w:val="001003E3"/>
    <w:rsid w:val="0010166E"/>
    <w:rsid w:val="00101D83"/>
    <w:rsid w:val="00101FB8"/>
    <w:rsid w:val="00102DE9"/>
    <w:rsid w:val="00102E7E"/>
    <w:rsid w:val="00103FAC"/>
    <w:rsid w:val="0010454B"/>
    <w:rsid w:val="0010506D"/>
    <w:rsid w:val="0010565E"/>
    <w:rsid w:val="001056A9"/>
    <w:rsid w:val="0010583C"/>
    <w:rsid w:val="001058AD"/>
    <w:rsid w:val="00105AD7"/>
    <w:rsid w:val="00106464"/>
    <w:rsid w:val="001069C0"/>
    <w:rsid w:val="00106B42"/>
    <w:rsid w:val="00106F58"/>
    <w:rsid w:val="0010736D"/>
    <w:rsid w:val="0010747C"/>
    <w:rsid w:val="00110185"/>
    <w:rsid w:val="00110668"/>
    <w:rsid w:val="0011091D"/>
    <w:rsid w:val="00110F22"/>
    <w:rsid w:val="00112045"/>
    <w:rsid w:val="00113618"/>
    <w:rsid w:val="00113662"/>
    <w:rsid w:val="0011391E"/>
    <w:rsid w:val="00113B60"/>
    <w:rsid w:val="00114102"/>
    <w:rsid w:val="001154F5"/>
    <w:rsid w:val="00115856"/>
    <w:rsid w:val="001200AC"/>
    <w:rsid w:val="00121655"/>
    <w:rsid w:val="0012198C"/>
    <w:rsid w:val="00121A2F"/>
    <w:rsid w:val="00121F5C"/>
    <w:rsid w:val="001223CA"/>
    <w:rsid w:val="0012245D"/>
    <w:rsid w:val="001227B6"/>
    <w:rsid w:val="001251BF"/>
    <w:rsid w:val="0012555B"/>
    <w:rsid w:val="0012590B"/>
    <w:rsid w:val="00125D95"/>
    <w:rsid w:val="00125F1E"/>
    <w:rsid w:val="00125F9B"/>
    <w:rsid w:val="00126CAA"/>
    <w:rsid w:val="00126D17"/>
    <w:rsid w:val="00126F46"/>
    <w:rsid w:val="0012715A"/>
    <w:rsid w:val="001277B8"/>
    <w:rsid w:val="001300A0"/>
    <w:rsid w:val="0013012B"/>
    <w:rsid w:val="00130477"/>
    <w:rsid w:val="001309F5"/>
    <w:rsid w:val="001314C7"/>
    <w:rsid w:val="001318BF"/>
    <w:rsid w:val="001320C7"/>
    <w:rsid w:val="001328FF"/>
    <w:rsid w:val="0013292E"/>
    <w:rsid w:val="00132B45"/>
    <w:rsid w:val="00132C6A"/>
    <w:rsid w:val="00132CC7"/>
    <w:rsid w:val="001337C3"/>
    <w:rsid w:val="00134482"/>
    <w:rsid w:val="00134932"/>
    <w:rsid w:val="00134936"/>
    <w:rsid w:val="00135A7F"/>
    <w:rsid w:val="00135C63"/>
    <w:rsid w:val="001363D8"/>
    <w:rsid w:val="001368F9"/>
    <w:rsid w:val="00136E78"/>
    <w:rsid w:val="00137BFB"/>
    <w:rsid w:val="00140791"/>
    <w:rsid w:val="001410F2"/>
    <w:rsid w:val="0014112B"/>
    <w:rsid w:val="00141154"/>
    <w:rsid w:val="00141756"/>
    <w:rsid w:val="00141C43"/>
    <w:rsid w:val="00141D51"/>
    <w:rsid w:val="00141F80"/>
    <w:rsid w:val="001423F2"/>
    <w:rsid w:val="001426A4"/>
    <w:rsid w:val="00142C70"/>
    <w:rsid w:val="00143ABD"/>
    <w:rsid w:val="00143D86"/>
    <w:rsid w:val="00144D7C"/>
    <w:rsid w:val="00145DDD"/>
    <w:rsid w:val="00145DF3"/>
    <w:rsid w:val="00146464"/>
    <w:rsid w:val="001466E2"/>
    <w:rsid w:val="001474D2"/>
    <w:rsid w:val="0014771E"/>
    <w:rsid w:val="00150BBD"/>
    <w:rsid w:val="00151614"/>
    <w:rsid w:val="0015177F"/>
    <w:rsid w:val="00152243"/>
    <w:rsid w:val="001533CE"/>
    <w:rsid w:val="00153870"/>
    <w:rsid w:val="001547A2"/>
    <w:rsid w:val="00154B4E"/>
    <w:rsid w:val="00154EA2"/>
    <w:rsid w:val="00154F11"/>
    <w:rsid w:val="001551EB"/>
    <w:rsid w:val="00155C20"/>
    <w:rsid w:val="001562FD"/>
    <w:rsid w:val="0015680C"/>
    <w:rsid w:val="00156A9C"/>
    <w:rsid w:val="00157844"/>
    <w:rsid w:val="001578FE"/>
    <w:rsid w:val="0016096F"/>
    <w:rsid w:val="00160BB0"/>
    <w:rsid w:val="0016165C"/>
    <w:rsid w:val="001619D5"/>
    <w:rsid w:val="00161C84"/>
    <w:rsid w:val="00161F93"/>
    <w:rsid w:val="00162B86"/>
    <w:rsid w:val="001635B7"/>
    <w:rsid w:val="00163A41"/>
    <w:rsid w:val="00164081"/>
    <w:rsid w:val="00165051"/>
    <w:rsid w:val="00165791"/>
    <w:rsid w:val="00166759"/>
    <w:rsid w:val="001669CA"/>
    <w:rsid w:val="00167176"/>
    <w:rsid w:val="00167D5C"/>
    <w:rsid w:val="00167D98"/>
    <w:rsid w:val="00171165"/>
    <w:rsid w:val="00171433"/>
    <w:rsid w:val="00171923"/>
    <w:rsid w:val="00172441"/>
    <w:rsid w:val="00172677"/>
    <w:rsid w:val="00172BB8"/>
    <w:rsid w:val="001740D5"/>
    <w:rsid w:val="00174533"/>
    <w:rsid w:val="001749F1"/>
    <w:rsid w:val="00174E01"/>
    <w:rsid w:val="00175050"/>
    <w:rsid w:val="00175699"/>
    <w:rsid w:val="001756E9"/>
    <w:rsid w:val="00175854"/>
    <w:rsid w:val="001764DF"/>
    <w:rsid w:val="00176751"/>
    <w:rsid w:val="001769D3"/>
    <w:rsid w:val="0017709C"/>
    <w:rsid w:val="001771C3"/>
    <w:rsid w:val="00177429"/>
    <w:rsid w:val="001779FE"/>
    <w:rsid w:val="00177FBF"/>
    <w:rsid w:val="001805E9"/>
    <w:rsid w:val="001807B4"/>
    <w:rsid w:val="001815E4"/>
    <w:rsid w:val="0018172F"/>
    <w:rsid w:val="00181CAD"/>
    <w:rsid w:val="0018259A"/>
    <w:rsid w:val="00183425"/>
    <w:rsid w:val="00183820"/>
    <w:rsid w:val="00183B24"/>
    <w:rsid w:val="00184320"/>
    <w:rsid w:val="00184547"/>
    <w:rsid w:val="00184D54"/>
    <w:rsid w:val="00184F7C"/>
    <w:rsid w:val="00185ED9"/>
    <w:rsid w:val="001866BB"/>
    <w:rsid w:val="00186C28"/>
    <w:rsid w:val="001875B5"/>
    <w:rsid w:val="0018772F"/>
    <w:rsid w:val="0019104A"/>
    <w:rsid w:val="00191091"/>
    <w:rsid w:val="00191540"/>
    <w:rsid w:val="0019198D"/>
    <w:rsid w:val="001929AC"/>
    <w:rsid w:val="00192F69"/>
    <w:rsid w:val="00193AAB"/>
    <w:rsid w:val="00194B19"/>
    <w:rsid w:val="00194C09"/>
    <w:rsid w:val="00194EAC"/>
    <w:rsid w:val="00195FDC"/>
    <w:rsid w:val="001963EB"/>
    <w:rsid w:val="00196516"/>
    <w:rsid w:val="00196BB4"/>
    <w:rsid w:val="0019759D"/>
    <w:rsid w:val="00197CFF"/>
    <w:rsid w:val="001A085B"/>
    <w:rsid w:val="001A13A8"/>
    <w:rsid w:val="001A1EB4"/>
    <w:rsid w:val="001A249B"/>
    <w:rsid w:val="001A4D51"/>
    <w:rsid w:val="001A5091"/>
    <w:rsid w:val="001A559B"/>
    <w:rsid w:val="001A58A7"/>
    <w:rsid w:val="001A5A4E"/>
    <w:rsid w:val="001A6178"/>
    <w:rsid w:val="001A65A8"/>
    <w:rsid w:val="001B03C1"/>
    <w:rsid w:val="001B0602"/>
    <w:rsid w:val="001B17A9"/>
    <w:rsid w:val="001B1BE1"/>
    <w:rsid w:val="001B28F2"/>
    <w:rsid w:val="001B2BF1"/>
    <w:rsid w:val="001B2DAF"/>
    <w:rsid w:val="001B3AE1"/>
    <w:rsid w:val="001B3B6B"/>
    <w:rsid w:val="001B4D43"/>
    <w:rsid w:val="001B4D53"/>
    <w:rsid w:val="001B5013"/>
    <w:rsid w:val="001B5A88"/>
    <w:rsid w:val="001B5AEA"/>
    <w:rsid w:val="001B5B4B"/>
    <w:rsid w:val="001B5D97"/>
    <w:rsid w:val="001B629A"/>
    <w:rsid w:val="001B6D01"/>
    <w:rsid w:val="001B715F"/>
    <w:rsid w:val="001B7780"/>
    <w:rsid w:val="001C01CE"/>
    <w:rsid w:val="001C0204"/>
    <w:rsid w:val="001C0289"/>
    <w:rsid w:val="001C17F4"/>
    <w:rsid w:val="001C26F6"/>
    <w:rsid w:val="001C2B9B"/>
    <w:rsid w:val="001C3C1F"/>
    <w:rsid w:val="001C4487"/>
    <w:rsid w:val="001C47AD"/>
    <w:rsid w:val="001C523B"/>
    <w:rsid w:val="001C5F6F"/>
    <w:rsid w:val="001C63F8"/>
    <w:rsid w:val="001C6623"/>
    <w:rsid w:val="001D0178"/>
    <w:rsid w:val="001D09B9"/>
    <w:rsid w:val="001D21AB"/>
    <w:rsid w:val="001D2401"/>
    <w:rsid w:val="001D25BB"/>
    <w:rsid w:val="001D336B"/>
    <w:rsid w:val="001D33C3"/>
    <w:rsid w:val="001D38DE"/>
    <w:rsid w:val="001D4433"/>
    <w:rsid w:val="001D4627"/>
    <w:rsid w:val="001D4BCC"/>
    <w:rsid w:val="001D54CB"/>
    <w:rsid w:val="001D5F3B"/>
    <w:rsid w:val="001D5FD8"/>
    <w:rsid w:val="001D6800"/>
    <w:rsid w:val="001E0925"/>
    <w:rsid w:val="001E153F"/>
    <w:rsid w:val="001E1D42"/>
    <w:rsid w:val="001E1ECF"/>
    <w:rsid w:val="001E1ED1"/>
    <w:rsid w:val="001E3497"/>
    <w:rsid w:val="001E389C"/>
    <w:rsid w:val="001E3EE2"/>
    <w:rsid w:val="001E40A0"/>
    <w:rsid w:val="001E420D"/>
    <w:rsid w:val="001E4C07"/>
    <w:rsid w:val="001E51F0"/>
    <w:rsid w:val="001E545B"/>
    <w:rsid w:val="001E5477"/>
    <w:rsid w:val="001E593A"/>
    <w:rsid w:val="001E74A8"/>
    <w:rsid w:val="001E75EB"/>
    <w:rsid w:val="001E7D17"/>
    <w:rsid w:val="001E7E5D"/>
    <w:rsid w:val="001F04FF"/>
    <w:rsid w:val="001F3141"/>
    <w:rsid w:val="001F37A4"/>
    <w:rsid w:val="001F4896"/>
    <w:rsid w:val="001F4C54"/>
    <w:rsid w:val="001F5212"/>
    <w:rsid w:val="001F54A8"/>
    <w:rsid w:val="001F558A"/>
    <w:rsid w:val="001F5B42"/>
    <w:rsid w:val="001F5EC2"/>
    <w:rsid w:val="001F65F8"/>
    <w:rsid w:val="001F6DDB"/>
    <w:rsid w:val="001F7395"/>
    <w:rsid w:val="00201085"/>
    <w:rsid w:val="00201AE3"/>
    <w:rsid w:val="00201E76"/>
    <w:rsid w:val="0020220A"/>
    <w:rsid w:val="00202A76"/>
    <w:rsid w:val="00202DEC"/>
    <w:rsid w:val="00203C55"/>
    <w:rsid w:val="00204AE3"/>
    <w:rsid w:val="00205226"/>
    <w:rsid w:val="002054EF"/>
    <w:rsid w:val="002058A4"/>
    <w:rsid w:val="00205F79"/>
    <w:rsid w:val="00206009"/>
    <w:rsid w:val="00206D7E"/>
    <w:rsid w:val="00207B0D"/>
    <w:rsid w:val="00210F8A"/>
    <w:rsid w:val="00212461"/>
    <w:rsid w:val="00212ACA"/>
    <w:rsid w:val="002131D0"/>
    <w:rsid w:val="00213217"/>
    <w:rsid w:val="00213581"/>
    <w:rsid w:val="0021449B"/>
    <w:rsid w:val="0021498B"/>
    <w:rsid w:val="00215514"/>
    <w:rsid w:val="002156E2"/>
    <w:rsid w:val="00215707"/>
    <w:rsid w:val="00220DC6"/>
    <w:rsid w:val="00220E7F"/>
    <w:rsid w:val="0022200D"/>
    <w:rsid w:val="00222B74"/>
    <w:rsid w:val="00223476"/>
    <w:rsid w:val="00223BF8"/>
    <w:rsid w:val="002240EA"/>
    <w:rsid w:val="002241BE"/>
    <w:rsid w:val="00224A25"/>
    <w:rsid w:val="00224CC6"/>
    <w:rsid w:val="0022637D"/>
    <w:rsid w:val="002265E4"/>
    <w:rsid w:val="002267DD"/>
    <w:rsid w:val="00226E68"/>
    <w:rsid w:val="00227C67"/>
    <w:rsid w:val="00227E7D"/>
    <w:rsid w:val="00230030"/>
    <w:rsid w:val="00230047"/>
    <w:rsid w:val="0023029F"/>
    <w:rsid w:val="0023091E"/>
    <w:rsid w:val="00230DF7"/>
    <w:rsid w:val="00231553"/>
    <w:rsid w:val="002321BF"/>
    <w:rsid w:val="00232792"/>
    <w:rsid w:val="00233082"/>
    <w:rsid w:val="0023314E"/>
    <w:rsid w:val="00233461"/>
    <w:rsid w:val="00233469"/>
    <w:rsid w:val="00233636"/>
    <w:rsid w:val="00233AC4"/>
    <w:rsid w:val="00234140"/>
    <w:rsid w:val="0023450D"/>
    <w:rsid w:val="002348A9"/>
    <w:rsid w:val="00234AE6"/>
    <w:rsid w:val="00234D40"/>
    <w:rsid w:val="00235581"/>
    <w:rsid w:val="00236717"/>
    <w:rsid w:val="0024012B"/>
    <w:rsid w:val="002415CC"/>
    <w:rsid w:val="00241716"/>
    <w:rsid w:val="00242095"/>
    <w:rsid w:val="00242A21"/>
    <w:rsid w:val="00243C8D"/>
    <w:rsid w:val="00244BB5"/>
    <w:rsid w:val="00245447"/>
    <w:rsid w:val="002456BD"/>
    <w:rsid w:val="002471AB"/>
    <w:rsid w:val="00247409"/>
    <w:rsid w:val="0024743F"/>
    <w:rsid w:val="00250A69"/>
    <w:rsid w:val="00251D50"/>
    <w:rsid w:val="00252110"/>
    <w:rsid w:val="002521EC"/>
    <w:rsid w:val="0025284F"/>
    <w:rsid w:val="0025309D"/>
    <w:rsid w:val="00253C28"/>
    <w:rsid w:val="002546CA"/>
    <w:rsid w:val="00254ADF"/>
    <w:rsid w:val="002558BF"/>
    <w:rsid w:val="002559E3"/>
    <w:rsid w:val="00255B36"/>
    <w:rsid w:val="00255B94"/>
    <w:rsid w:val="00255B99"/>
    <w:rsid w:val="0025621B"/>
    <w:rsid w:val="0025736E"/>
    <w:rsid w:val="00257FB2"/>
    <w:rsid w:val="00260B94"/>
    <w:rsid w:val="00261CEB"/>
    <w:rsid w:val="00262589"/>
    <w:rsid w:val="0026266D"/>
    <w:rsid w:val="00262926"/>
    <w:rsid w:val="00262C27"/>
    <w:rsid w:val="00262C6D"/>
    <w:rsid w:val="00264111"/>
    <w:rsid w:val="002644DE"/>
    <w:rsid w:val="002649B8"/>
    <w:rsid w:val="00265172"/>
    <w:rsid w:val="00265D48"/>
    <w:rsid w:val="0026621E"/>
    <w:rsid w:val="0026675E"/>
    <w:rsid w:val="00266D9C"/>
    <w:rsid w:val="00267F1E"/>
    <w:rsid w:val="002717D1"/>
    <w:rsid w:val="00272665"/>
    <w:rsid w:val="002734A4"/>
    <w:rsid w:val="00273A5E"/>
    <w:rsid w:val="00274083"/>
    <w:rsid w:val="002740AD"/>
    <w:rsid w:val="00274411"/>
    <w:rsid w:val="00274806"/>
    <w:rsid w:val="00274A8A"/>
    <w:rsid w:val="002757C2"/>
    <w:rsid w:val="00275B34"/>
    <w:rsid w:val="00275D38"/>
    <w:rsid w:val="00275EA9"/>
    <w:rsid w:val="0027713C"/>
    <w:rsid w:val="00277942"/>
    <w:rsid w:val="00280575"/>
    <w:rsid w:val="002809BF"/>
    <w:rsid w:val="00280B9E"/>
    <w:rsid w:val="002825AF"/>
    <w:rsid w:val="00282604"/>
    <w:rsid w:val="00282AF6"/>
    <w:rsid w:val="00282BC8"/>
    <w:rsid w:val="00283131"/>
    <w:rsid w:val="00283526"/>
    <w:rsid w:val="002837F2"/>
    <w:rsid w:val="00283F6D"/>
    <w:rsid w:val="00284664"/>
    <w:rsid w:val="002848CA"/>
    <w:rsid w:val="00285DC9"/>
    <w:rsid w:val="0028650B"/>
    <w:rsid w:val="0028774F"/>
    <w:rsid w:val="00287B26"/>
    <w:rsid w:val="00287F30"/>
    <w:rsid w:val="00290B0C"/>
    <w:rsid w:val="00290E2E"/>
    <w:rsid w:val="00290F7A"/>
    <w:rsid w:val="00291C2D"/>
    <w:rsid w:val="00292FCA"/>
    <w:rsid w:val="00292FCF"/>
    <w:rsid w:val="00293BEB"/>
    <w:rsid w:val="00293DF4"/>
    <w:rsid w:val="002940BD"/>
    <w:rsid w:val="002942B3"/>
    <w:rsid w:val="00294BD6"/>
    <w:rsid w:val="00294FB8"/>
    <w:rsid w:val="00295384"/>
    <w:rsid w:val="002955E0"/>
    <w:rsid w:val="00295C70"/>
    <w:rsid w:val="0029697F"/>
    <w:rsid w:val="00297285"/>
    <w:rsid w:val="0029731F"/>
    <w:rsid w:val="002979D6"/>
    <w:rsid w:val="00297B81"/>
    <w:rsid w:val="00297F84"/>
    <w:rsid w:val="002A07CF"/>
    <w:rsid w:val="002A0D13"/>
    <w:rsid w:val="002A13F8"/>
    <w:rsid w:val="002A191D"/>
    <w:rsid w:val="002A2E61"/>
    <w:rsid w:val="002A3C9F"/>
    <w:rsid w:val="002A414C"/>
    <w:rsid w:val="002A4223"/>
    <w:rsid w:val="002A4527"/>
    <w:rsid w:val="002A5A1A"/>
    <w:rsid w:val="002A64F9"/>
    <w:rsid w:val="002A66B4"/>
    <w:rsid w:val="002A6D09"/>
    <w:rsid w:val="002A738B"/>
    <w:rsid w:val="002A73E3"/>
    <w:rsid w:val="002B2467"/>
    <w:rsid w:val="002B2E89"/>
    <w:rsid w:val="002B3294"/>
    <w:rsid w:val="002B38E8"/>
    <w:rsid w:val="002B4769"/>
    <w:rsid w:val="002B4C73"/>
    <w:rsid w:val="002B4D94"/>
    <w:rsid w:val="002B5908"/>
    <w:rsid w:val="002B5C13"/>
    <w:rsid w:val="002B5C52"/>
    <w:rsid w:val="002B5E60"/>
    <w:rsid w:val="002B7B87"/>
    <w:rsid w:val="002C001B"/>
    <w:rsid w:val="002C0071"/>
    <w:rsid w:val="002C1093"/>
    <w:rsid w:val="002C152B"/>
    <w:rsid w:val="002C1958"/>
    <w:rsid w:val="002C2596"/>
    <w:rsid w:val="002C404F"/>
    <w:rsid w:val="002C5501"/>
    <w:rsid w:val="002C60E0"/>
    <w:rsid w:val="002C624F"/>
    <w:rsid w:val="002C79B7"/>
    <w:rsid w:val="002C7C94"/>
    <w:rsid w:val="002C7D6B"/>
    <w:rsid w:val="002D0186"/>
    <w:rsid w:val="002D04BC"/>
    <w:rsid w:val="002D075D"/>
    <w:rsid w:val="002D08E1"/>
    <w:rsid w:val="002D0D65"/>
    <w:rsid w:val="002D1042"/>
    <w:rsid w:val="002D1B99"/>
    <w:rsid w:val="002D2135"/>
    <w:rsid w:val="002D2757"/>
    <w:rsid w:val="002D4A68"/>
    <w:rsid w:val="002D4BCF"/>
    <w:rsid w:val="002D5D56"/>
    <w:rsid w:val="002D6017"/>
    <w:rsid w:val="002D6509"/>
    <w:rsid w:val="002D67B1"/>
    <w:rsid w:val="002D7029"/>
    <w:rsid w:val="002D7604"/>
    <w:rsid w:val="002E0312"/>
    <w:rsid w:val="002E190C"/>
    <w:rsid w:val="002E2334"/>
    <w:rsid w:val="002E3CBD"/>
    <w:rsid w:val="002E4E66"/>
    <w:rsid w:val="002E5030"/>
    <w:rsid w:val="002E54D1"/>
    <w:rsid w:val="002E573D"/>
    <w:rsid w:val="002E58D2"/>
    <w:rsid w:val="002E5B6C"/>
    <w:rsid w:val="002E5B9B"/>
    <w:rsid w:val="002E6D16"/>
    <w:rsid w:val="002E7807"/>
    <w:rsid w:val="002F03DB"/>
    <w:rsid w:val="002F0875"/>
    <w:rsid w:val="002F099B"/>
    <w:rsid w:val="002F19CD"/>
    <w:rsid w:val="002F1F98"/>
    <w:rsid w:val="002F2321"/>
    <w:rsid w:val="002F2AE1"/>
    <w:rsid w:val="002F2ED6"/>
    <w:rsid w:val="002F3626"/>
    <w:rsid w:val="002F44D5"/>
    <w:rsid w:val="002F47D7"/>
    <w:rsid w:val="002F481C"/>
    <w:rsid w:val="002F4B86"/>
    <w:rsid w:val="002F5094"/>
    <w:rsid w:val="002F5FF4"/>
    <w:rsid w:val="002F60BB"/>
    <w:rsid w:val="002F6912"/>
    <w:rsid w:val="002F6A26"/>
    <w:rsid w:val="002F6A56"/>
    <w:rsid w:val="003003E5"/>
    <w:rsid w:val="00300D4B"/>
    <w:rsid w:val="003016F1"/>
    <w:rsid w:val="00301871"/>
    <w:rsid w:val="00302207"/>
    <w:rsid w:val="00303071"/>
    <w:rsid w:val="00303239"/>
    <w:rsid w:val="0030389C"/>
    <w:rsid w:val="003041CD"/>
    <w:rsid w:val="00304904"/>
    <w:rsid w:val="00304E3D"/>
    <w:rsid w:val="003056DB"/>
    <w:rsid w:val="00305AA9"/>
    <w:rsid w:val="00306BA8"/>
    <w:rsid w:val="00306D06"/>
    <w:rsid w:val="00306E12"/>
    <w:rsid w:val="003076D6"/>
    <w:rsid w:val="00307905"/>
    <w:rsid w:val="00307F71"/>
    <w:rsid w:val="003102F2"/>
    <w:rsid w:val="00310352"/>
    <w:rsid w:val="003106F3"/>
    <w:rsid w:val="00310B18"/>
    <w:rsid w:val="003119CD"/>
    <w:rsid w:val="00311C05"/>
    <w:rsid w:val="00311E5E"/>
    <w:rsid w:val="003122E8"/>
    <w:rsid w:val="00312F1F"/>
    <w:rsid w:val="00313950"/>
    <w:rsid w:val="00313B15"/>
    <w:rsid w:val="00313D5A"/>
    <w:rsid w:val="0031415B"/>
    <w:rsid w:val="003147DA"/>
    <w:rsid w:val="00314B13"/>
    <w:rsid w:val="003150DE"/>
    <w:rsid w:val="00315831"/>
    <w:rsid w:val="003158C0"/>
    <w:rsid w:val="00315C6C"/>
    <w:rsid w:val="00315E61"/>
    <w:rsid w:val="00316810"/>
    <w:rsid w:val="00316AAF"/>
    <w:rsid w:val="00317090"/>
    <w:rsid w:val="003171B5"/>
    <w:rsid w:val="00317268"/>
    <w:rsid w:val="00320795"/>
    <w:rsid w:val="0032082B"/>
    <w:rsid w:val="00321E1B"/>
    <w:rsid w:val="00322362"/>
    <w:rsid w:val="0032253F"/>
    <w:rsid w:val="0032276F"/>
    <w:rsid w:val="00323A3F"/>
    <w:rsid w:val="00323AD2"/>
    <w:rsid w:val="003243D4"/>
    <w:rsid w:val="00324414"/>
    <w:rsid w:val="00324B2C"/>
    <w:rsid w:val="00324E6A"/>
    <w:rsid w:val="00324FB3"/>
    <w:rsid w:val="003252E0"/>
    <w:rsid w:val="00325B27"/>
    <w:rsid w:val="00325F4F"/>
    <w:rsid w:val="00326822"/>
    <w:rsid w:val="00326F3A"/>
    <w:rsid w:val="003278F2"/>
    <w:rsid w:val="00327A26"/>
    <w:rsid w:val="00330D5A"/>
    <w:rsid w:val="0033347D"/>
    <w:rsid w:val="0033395E"/>
    <w:rsid w:val="00335227"/>
    <w:rsid w:val="0033544E"/>
    <w:rsid w:val="0033650C"/>
    <w:rsid w:val="00336D83"/>
    <w:rsid w:val="00336DD7"/>
    <w:rsid w:val="00337472"/>
    <w:rsid w:val="00337FAC"/>
    <w:rsid w:val="00341579"/>
    <w:rsid w:val="00341648"/>
    <w:rsid w:val="00341E46"/>
    <w:rsid w:val="00342C46"/>
    <w:rsid w:val="0034361F"/>
    <w:rsid w:val="00344C9B"/>
    <w:rsid w:val="00345285"/>
    <w:rsid w:val="00345F45"/>
    <w:rsid w:val="00345FBA"/>
    <w:rsid w:val="0034711C"/>
    <w:rsid w:val="003476E5"/>
    <w:rsid w:val="00347B57"/>
    <w:rsid w:val="00347E8C"/>
    <w:rsid w:val="0035031C"/>
    <w:rsid w:val="00350B45"/>
    <w:rsid w:val="003513B8"/>
    <w:rsid w:val="003519C0"/>
    <w:rsid w:val="003522C0"/>
    <w:rsid w:val="003526AF"/>
    <w:rsid w:val="003540B5"/>
    <w:rsid w:val="00354932"/>
    <w:rsid w:val="00354B2F"/>
    <w:rsid w:val="003552BD"/>
    <w:rsid w:val="00355485"/>
    <w:rsid w:val="00355614"/>
    <w:rsid w:val="0035561F"/>
    <w:rsid w:val="00355C20"/>
    <w:rsid w:val="003563D4"/>
    <w:rsid w:val="00356860"/>
    <w:rsid w:val="003576CE"/>
    <w:rsid w:val="003577C9"/>
    <w:rsid w:val="00357F7D"/>
    <w:rsid w:val="003605E6"/>
    <w:rsid w:val="00360924"/>
    <w:rsid w:val="00360AF7"/>
    <w:rsid w:val="00360B2B"/>
    <w:rsid w:val="00360DEB"/>
    <w:rsid w:val="0036137D"/>
    <w:rsid w:val="00361AE7"/>
    <w:rsid w:val="00362179"/>
    <w:rsid w:val="003621CD"/>
    <w:rsid w:val="00362BB0"/>
    <w:rsid w:val="00362F00"/>
    <w:rsid w:val="00363294"/>
    <w:rsid w:val="00363A49"/>
    <w:rsid w:val="00363B90"/>
    <w:rsid w:val="00363BA1"/>
    <w:rsid w:val="0036424A"/>
    <w:rsid w:val="00364CE7"/>
    <w:rsid w:val="00365E86"/>
    <w:rsid w:val="0036609D"/>
    <w:rsid w:val="00366645"/>
    <w:rsid w:val="0036697E"/>
    <w:rsid w:val="00366C79"/>
    <w:rsid w:val="00370059"/>
    <w:rsid w:val="00371BEB"/>
    <w:rsid w:val="003726C1"/>
    <w:rsid w:val="00372798"/>
    <w:rsid w:val="00372A1E"/>
    <w:rsid w:val="00373306"/>
    <w:rsid w:val="003736BF"/>
    <w:rsid w:val="00373B56"/>
    <w:rsid w:val="003753AF"/>
    <w:rsid w:val="00375CA4"/>
    <w:rsid w:val="00376C8B"/>
    <w:rsid w:val="00377F0E"/>
    <w:rsid w:val="00377F9A"/>
    <w:rsid w:val="00380A59"/>
    <w:rsid w:val="003813C6"/>
    <w:rsid w:val="00381A60"/>
    <w:rsid w:val="003820AB"/>
    <w:rsid w:val="003831C9"/>
    <w:rsid w:val="003835A2"/>
    <w:rsid w:val="0038453B"/>
    <w:rsid w:val="00384B4C"/>
    <w:rsid w:val="00384D58"/>
    <w:rsid w:val="00384FFC"/>
    <w:rsid w:val="003858E4"/>
    <w:rsid w:val="00385E90"/>
    <w:rsid w:val="0038676C"/>
    <w:rsid w:val="00386AAD"/>
    <w:rsid w:val="0038703B"/>
    <w:rsid w:val="00390E85"/>
    <w:rsid w:val="003910C6"/>
    <w:rsid w:val="0039142A"/>
    <w:rsid w:val="003917F3"/>
    <w:rsid w:val="003931AD"/>
    <w:rsid w:val="00393B9F"/>
    <w:rsid w:val="00394689"/>
    <w:rsid w:val="00396271"/>
    <w:rsid w:val="00396736"/>
    <w:rsid w:val="003969E6"/>
    <w:rsid w:val="00396D88"/>
    <w:rsid w:val="0039788F"/>
    <w:rsid w:val="003A023A"/>
    <w:rsid w:val="003A0309"/>
    <w:rsid w:val="003A0CC4"/>
    <w:rsid w:val="003A16AA"/>
    <w:rsid w:val="003A293D"/>
    <w:rsid w:val="003A29EC"/>
    <w:rsid w:val="003A2C50"/>
    <w:rsid w:val="003A33B8"/>
    <w:rsid w:val="003A3E8C"/>
    <w:rsid w:val="003A4DCD"/>
    <w:rsid w:val="003A4F26"/>
    <w:rsid w:val="003A5568"/>
    <w:rsid w:val="003A598C"/>
    <w:rsid w:val="003A5C93"/>
    <w:rsid w:val="003A5FBD"/>
    <w:rsid w:val="003A68E5"/>
    <w:rsid w:val="003A6E5A"/>
    <w:rsid w:val="003B0BBD"/>
    <w:rsid w:val="003B124B"/>
    <w:rsid w:val="003B1396"/>
    <w:rsid w:val="003B14CC"/>
    <w:rsid w:val="003B1907"/>
    <w:rsid w:val="003B1AD6"/>
    <w:rsid w:val="003B223E"/>
    <w:rsid w:val="003B2D5C"/>
    <w:rsid w:val="003B2DD0"/>
    <w:rsid w:val="003B301C"/>
    <w:rsid w:val="003B310A"/>
    <w:rsid w:val="003B47D6"/>
    <w:rsid w:val="003B50EA"/>
    <w:rsid w:val="003B594F"/>
    <w:rsid w:val="003B61EF"/>
    <w:rsid w:val="003B6507"/>
    <w:rsid w:val="003B6FA6"/>
    <w:rsid w:val="003B7942"/>
    <w:rsid w:val="003C0E33"/>
    <w:rsid w:val="003C0F7F"/>
    <w:rsid w:val="003C24ED"/>
    <w:rsid w:val="003C268C"/>
    <w:rsid w:val="003C26D3"/>
    <w:rsid w:val="003C351D"/>
    <w:rsid w:val="003C3845"/>
    <w:rsid w:val="003C3B81"/>
    <w:rsid w:val="003C416C"/>
    <w:rsid w:val="003C4D1C"/>
    <w:rsid w:val="003C4FF3"/>
    <w:rsid w:val="003C51A8"/>
    <w:rsid w:val="003C5A14"/>
    <w:rsid w:val="003C71BE"/>
    <w:rsid w:val="003C749B"/>
    <w:rsid w:val="003C74F7"/>
    <w:rsid w:val="003C7BE0"/>
    <w:rsid w:val="003C7E83"/>
    <w:rsid w:val="003D02EF"/>
    <w:rsid w:val="003D0894"/>
    <w:rsid w:val="003D089B"/>
    <w:rsid w:val="003D1F4D"/>
    <w:rsid w:val="003D1F61"/>
    <w:rsid w:val="003D2068"/>
    <w:rsid w:val="003D2DA8"/>
    <w:rsid w:val="003D34CC"/>
    <w:rsid w:val="003D3FE4"/>
    <w:rsid w:val="003D5882"/>
    <w:rsid w:val="003D60DF"/>
    <w:rsid w:val="003D64C3"/>
    <w:rsid w:val="003D66D0"/>
    <w:rsid w:val="003D69EF"/>
    <w:rsid w:val="003D6C28"/>
    <w:rsid w:val="003D78CE"/>
    <w:rsid w:val="003D7E95"/>
    <w:rsid w:val="003D7FE1"/>
    <w:rsid w:val="003E0CDE"/>
    <w:rsid w:val="003E0D70"/>
    <w:rsid w:val="003E0DCB"/>
    <w:rsid w:val="003E10F9"/>
    <w:rsid w:val="003E1FC0"/>
    <w:rsid w:val="003E248D"/>
    <w:rsid w:val="003E2DF9"/>
    <w:rsid w:val="003E3138"/>
    <w:rsid w:val="003E4BB2"/>
    <w:rsid w:val="003E505C"/>
    <w:rsid w:val="003E5DDB"/>
    <w:rsid w:val="003E78FD"/>
    <w:rsid w:val="003F0D46"/>
    <w:rsid w:val="003F0DBF"/>
    <w:rsid w:val="003F19E0"/>
    <w:rsid w:val="003F2FA6"/>
    <w:rsid w:val="003F33E1"/>
    <w:rsid w:val="003F3662"/>
    <w:rsid w:val="003F367C"/>
    <w:rsid w:val="003F3CB2"/>
    <w:rsid w:val="003F4F38"/>
    <w:rsid w:val="003F5209"/>
    <w:rsid w:val="003F67D0"/>
    <w:rsid w:val="003F71CA"/>
    <w:rsid w:val="003F78C8"/>
    <w:rsid w:val="003F7B8B"/>
    <w:rsid w:val="003F7D7D"/>
    <w:rsid w:val="00401E93"/>
    <w:rsid w:val="00402568"/>
    <w:rsid w:val="0040281C"/>
    <w:rsid w:val="00402898"/>
    <w:rsid w:val="00402CFA"/>
    <w:rsid w:val="00403160"/>
    <w:rsid w:val="0040325A"/>
    <w:rsid w:val="0040387F"/>
    <w:rsid w:val="00403ABD"/>
    <w:rsid w:val="00403D62"/>
    <w:rsid w:val="0040430C"/>
    <w:rsid w:val="00405233"/>
    <w:rsid w:val="0040570D"/>
    <w:rsid w:val="00405A6E"/>
    <w:rsid w:val="00407E61"/>
    <w:rsid w:val="00410CC5"/>
    <w:rsid w:val="00410EB4"/>
    <w:rsid w:val="00411A6E"/>
    <w:rsid w:val="0041220A"/>
    <w:rsid w:val="0041256B"/>
    <w:rsid w:val="00412657"/>
    <w:rsid w:val="004130ED"/>
    <w:rsid w:val="0041334A"/>
    <w:rsid w:val="004138C8"/>
    <w:rsid w:val="00413C23"/>
    <w:rsid w:val="00413D83"/>
    <w:rsid w:val="00414408"/>
    <w:rsid w:val="0041450B"/>
    <w:rsid w:val="00414C27"/>
    <w:rsid w:val="0041588A"/>
    <w:rsid w:val="00415AE6"/>
    <w:rsid w:val="0041670C"/>
    <w:rsid w:val="00416E99"/>
    <w:rsid w:val="004175DC"/>
    <w:rsid w:val="00417A5F"/>
    <w:rsid w:val="0042037E"/>
    <w:rsid w:val="004211F6"/>
    <w:rsid w:val="0042125D"/>
    <w:rsid w:val="00421BBB"/>
    <w:rsid w:val="00421D33"/>
    <w:rsid w:val="004220CB"/>
    <w:rsid w:val="004237C4"/>
    <w:rsid w:val="00424B4D"/>
    <w:rsid w:val="00424F09"/>
    <w:rsid w:val="004251F7"/>
    <w:rsid w:val="00426748"/>
    <w:rsid w:val="00427A03"/>
    <w:rsid w:val="00427CC8"/>
    <w:rsid w:val="00430CD0"/>
    <w:rsid w:val="00431B15"/>
    <w:rsid w:val="00431B18"/>
    <w:rsid w:val="00431B4A"/>
    <w:rsid w:val="004323B5"/>
    <w:rsid w:val="00432BE0"/>
    <w:rsid w:val="00432F11"/>
    <w:rsid w:val="0043316E"/>
    <w:rsid w:val="00434D31"/>
    <w:rsid w:val="00435189"/>
    <w:rsid w:val="004359A8"/>
    <w:rsid w:val="00435CFF"/>
    <w:rsid w:val="00435E1B"/>
    <w:rsid w:val="00435F82"/>
    <w:rsid w:val="00436440"/>
    <w:rsid w:val="00436678"/>
    <w:rsid w:val="004367C4"/>
    <w:rsid w:val="0043748A"/>
    <w:rsid w:val="004377E0"/>
    <w:rsid w:val="0044051D"/>
    <w:rsid w:val="00440714"/>
    <w:rsid w:val="0044102C"/>
    <w:rsid w:val="004415C3"/>
    <w:rsid w:val="004419A2"/>
    <w:rsid w:val="004424AB"/>
    <w:rsid w:val="0044266B"/>
    <w:rsid w:val="00442984"/>
    <w:rsid w:val="00442F90"/>
    <w:rsid w:val="00443012"/>
    <w:rsid w:val="0044394D"/>
    <w:rsid w:val="004459A9"/>
    <w:rsid w:val="00445D64"/>
    <w:rsid w:val="004470CE"/>
    <w:rsid w:val="004504F9"/>
    <w:rsid w:val="00450B44"/>
    <w:rsid w:val="0045102D"/>
    <w:rsid w:val="004511D4"/>
    <w:rsid w:val="00451F68"/>
    <w:rsid w:val="0045211A"/>
    <w:rsid w:val="00452710"/>
    <w:rsid w:val="00452FF5"/>
    <w:rsid w:val="00453574"/>
    <w:rsid w:val="004536CA"/>
    <w:rsid w:val="00455143"/>
    <w:rsid w:val="00455311"/>
    <w:rsid w:val="00455F46"/>
    <w:rsid w:val="0045732F"/>
    <w:rsid w:val="0045798D"/>
    <w:rsid w:val="00457B59"/>
    <w:rsid w:val="00457BCF"/>
    <w:rsid w:val="00457EB8"/>
    <w:rsid w:val="0046066C"/>
    <w:rsid w:val="00460881"/>
    <w:rsid w:val="00460FB2"/>
    <w:rsid w:val="004615AB"/>
    <w:rsid w:val="00461856"/>
    <w:rsid w:val="00461A30"/>
    <w:rsid w:val="004624F5"/>
    <w:rsid w:val="0046282B"/>
    <w:rsid w:val="00462D7A"/>
    <w:rsid w:val="00462ECC"/>
    <w:rsid w:val="00464BE7"/>
    <w:rsid w:val="00464DD2"/>
    <w:rsid w:val="00465D36"/>
    <w:rsid w:val="004666DE"/>
    <w:rsid w:val="004672A3"/>
    <w:rsid w:val="00467D69"/>
    <w:rsid w:val="00471105"/>
    <w:rsid w:val="0047111E"/>
    <w:rsid w:val="00472002"/>
    <w:rsid w:val="00472CDE"/>
    <w:rsid w:val="004736C3"/>
    <w:rsid w:val="00473E84"/>
    <w:rsid w:val="00473F57"/>
    <w:rsid w:val="004751A7"/>
    <w:rsid w:val="00475A8A"/>
    <w:rsid w:val="00476472"/>
    <w:rsid w:val="00476891"/>
    <w:rsid w:val="00476AD1"/>
    <w:rsid w:val="0047718C"/>
    <w:rsid w:val="0047799D"/>
    <w:rsid w:val="00480EA5"/>
    <w:rsid w:val="00481277"/>
    <w:rsid w:val="00481CCC"/>
    <w:rsid w:val="00481DF4"/>
    <w:rsid w:val="00481FDA"/>
    <w:rsid w:val="0048274D"/>
    <w:rsid w:val="0048346F"/>
    <w:rsid w:val="004840ED"/>
    <w:rsid w:val="0048460E"/>
    <w:rsid w:val="00484C41"/>
    <w:rsid w:val="00484CDC"/>
    <w:rsid w:val="00485C66"/>
    <w:rsid w:val="00485DB6"/>
    <w:rsid w:val="00485DF3"/>
    <w:rsid w:val="00486302"/>
    <w:rsid w:val="004864C7"/>
    <w:rsid w:val="0048654D"/>
    <w:rsid w:val="00487023"/>
    <w:rsid w:val="00487962"/>
    <w:rsid w:val="004908DE"/>
    <w:rsid w:val="004910C0"/>
    <w:rsid w:val="00492E2A"/>
    <w:rsid w:val="00493208"/>
    <w:rsid w:val="004933CE"/>
    <w:rsid w:val="00494458"/>
    <w:rsid w:val="00494CEC"/>
    <w:rsid w:val="00495DD5"/>
    <w:rsid w:val="00495F3C"/>
    <w:rsid w:val="004962E5"/>
    <w:rsid w:val="004971F1"/>
    <w:rsid w:val="00497D88"/>
    <w:rsid w:val="004A010A"/>
    <w:rsid w:val="004A0306"/>
    <w:rsid w:val="004A184E"/>
    <w:rsid w:val="004A1CEF"/>
    <w:rsid w:val="004A422B"/>
    <w:rsid w:val="004A4425"/>
    <w:rsid w:val="004A5122"/>
    <w:rsid w:val="004A6380"/>
    <w:rsid w:val="004A6540"/>
    <w:rsid w:val="004A680E"/>
    <w:rsid w:val="004A6E0F"/>
    <w:rsid w:val="004A708F"/>
    <w:rsid w:val="004A7BE8"/>
    <w:rsid w:val="004B064F"/>
    <w:rsid w:val="004B0E02"/>
    <w:rsid w:val="004B0F23"/>
    <w:rsid w:val="004B3638"/>
    <w:rsid w:val="004B4300"/>
    <w:rsid w:val="004B6C89"/>
    <w:rsid w:val="004B784E"/>
    <w:rsid w:val="004C00CB"/>
    <w:rsid w:val="004C0799"/>
    <w:rsid w:val="004C0AB7"/>
    <w:rsid w:val="004C10C1"/>
    <w:rsid w:val="004C1849"/>
    <w:rsid w:val="004C18D2"/>
    <w:rsid w:val="004C1A6B"/>
    <w:rsid w:val="004C1A76"/>
    <w:rsid w:val="004C1E7C"/>
    <w:rsid w:val="004C33BA"/>
    <w:rsid w:val="004C352E"/>
    <w:rsid w:val="004C3541"/>
    <w:rsid w:val="004C3C6F"/>
    <w:rsid w:val="004C40F1"/>
    <w:rsid w:val="004C500E"/>
    <w:rsid w:val="004C55B8"/>
    <w:rsid w:val="004C594B"/>
    <w:rsid w:val="004C594F"/>
    <w:rsid w:val="004C66FC"/>
    <w:rsid w:val="004C6855"/>
    <w:rsid w:val="004C6B94"/>
    <w:rsid w:val="004C7380"/>
    <w:rsid w:val="004C74E0"/>
    <w:rsid w:val="004C7746"/>
    <w:rsid w:val="004C7DE5"/>
    <w:rsid w:val="004D02E1"/>
    <w:rsid w:val="004D056E"/>
    <w:rsid w:val="004D09ED"/>
    <w:rsid w:val="004D13DA"/>
    <w:rsid w:val="004D18DB"/>
    <w:rsid w:val="004D3179"/>
    <w:rsid w:val="004D3658"/>
    <w:rsid w:val="004D37BD"/>
    <w:rsid w:val="004D48F1"/>
    <w:rsid w:val="004D515E"/>
    <w:rsid w:val="004D5E16"/>
    <w:rsid w:val="004D5E77"/>
    <w:rsid w:val="004D6389"/>
    <w:rsid w:val="004D7852"/>
    <w:rsid w:val="004D7FD8"/>
    <w:rsid w:val="004E0E6D"/>
    <w:rsid w:val="004E1AE4"/>
    <w:rsid w:val="004E1E08"/>
    <w:rsid w:val="004E36C8"/>
    <w:rsid w:val="004E516A"/>
    <w:rsid w:val="004E5B42"/>
    <w:rsid w:val="004E5FAB"/>
    <w:rsid w:val="004E6183"/>
    <w:rsid w:val="004E6440"/>
    <w:rsid w:val="004E675A"/>
    <w:rsid w:val="004E6B66"/>
    <w:rsid w:val="004F0879"/>
    <w:rsid w:val="004F089C"/>
    <w:rsid w:val="004F0C29"/>
    <w:rsid w:val="004F0CD4"/>
    <w:rsid w:val="004F0FCA"/>
    <w:rsid w:val="004F1498"/>
    <w:rsid w:val="004F194C"/>
    <w:rsid w:val="004F1E51"/>
    <w:rsid w:val="004F2551"/>
    <w:rsid w:val="004F312B"/>
    <w:rsid w:val="004F3AD5"/>
    <w:rsid w:val="004F3E28"/>
    <w:rsid w:val="004F43F9"/>
    <w:rsid w:val="004F4C56"/>
    <w:rsid w:val="004F534C"/>
    <w:rsid w:val="004F5581"/>
    <w:rsid w:val="004F7152"/>
    <w:rsid w:val="004F73BD"/>
    <w:rsid w:val="004F76CF"/>
    <w:rsid w:val="004F76E1"/>
    <w:rsid w:val="004F7740"/>
    <w:rsid w:val="00500D23"/>
    <w:rsid w:val="00502573"/>
    <w:rsid w:val="005026F9"/>
    <w:rsid w:val="005027FB"/>
    <w:rsid w:val="005033C3"/>
    <w:rsid w:val="00503F90"/>
    <w:rsid w:val="00503FD2"/>
    <w:rsid w:val="005055EA"/>
    <w:rsid w:val="00510C2C"/>
    <w:rsid w:val="005113D5"/>
    <w:rsid w:val="0051141D"/>
    <w:rsid w:val="00511B84"/>
    <w:rsid w:val="0051240C"/>
    <w:rsid w:val="00512EC5"/>
    <w:rsid w:val="005136E8"/>
    <w:rsid w:val="00513BDA"/>
    <w:rsid w:val="005153C8"/>
    <w:rsid w:val="00516066"/>
    <w:rsid w:val="00517461"/>
    <w:rsid w:val="00517486"/>
    <w:rsid w:val="00517767"/>
    <w:rsid w:val="00517789"/>
    <w:rsid w:val="00517F2B"/>
    <w:rsid w:val="00520501"/>
    <w:rsid w:val="00520CB3"/>
    <w:rsid w:val="00521167"/>
    <w:rsid w:val="005236D4"/>
    <w:rsid w:val="00523A78"/>
    <w:rsid w:val="00523BE9"/>
    <w:rsid w:val="00523F26"/>
    <w:rsid w:val="005255D5"/>
    <w:rsid w:val="00526976"/>
    <w:rsid w:val="005273A7"/>
    <w:rsid w:val="005274E0"/>
    <w:rsid w:val="00530F6A"/>
    <w:rsid w:val="005311B1"/>
    <w:rsid w:val="005318F5"/>
    <w:rsid w:val="00531AC9"/>
    <w:rsid w:val="00531EF3"/>
    <w:rsid w:val="0053210B"/>
    <w:rsid w:val="00532296"/>
    <w:rsid w:val="0053244C"/>
    <w:rsid w:val="00532A11"/>
    <w:rsid w:val="00532D78"/>
    <w:rsid w:val="00533B14"/>
    <w:rsid w:val="005345E8"/>
    <w:rsid w:val="00534B8B"/>
    <w:rsid w:val="00534EFE"/>
    <w:rsid w:val="00535835"/>
    <w:rsid w:val="00535C3F"/>
    <w:rsid w:val="00535CDF"/>
    <w:rsid w:val="00536E65"/>
    <w:rsid w:val="005374DF"/>
    <w:rsid w:val="00540321"/>
    <w:rsid w:val="00540459"/>
    <w:rsid w:val="00540B9C"/>
    <w:rsid w:val="005412B3"/>
    <w:rsid w:val="00541A7A"/>
    <w:rsid w:val="00542225"/>
    <w:rsid w:val="00542B22"/>
    <w:rsid w:val="0054315C"/>
    <w:rsid w:val="00543446"/>
    <w:rsid w:val="005438EB"/>
    <w:rsid w:val="00543BEB"/>
    <w:rsid w:val="00544EAD"/>
    <w:rsid w:val="00545257"/>
    <w:rsid w:val="005453A8"/>
    <w:rsid w:val="005464C3"/>
    <w:rsid w:val="005474F4"/>
    <w:rsid w:val="005500A7"/>
    <w:rsid w:val="00550217"/>
    <w:rsid w:val="00550AA8"/>
    <w:rsid w:val="005516BA"/>
    <w:rsid w:val="00551802"/>
    <w:rsid w:val="0055219F"/>
    <w:rsid w:val="00553867"/>
    <w:rsid w:val="00553A13"/>
    <w:rsid w:val="00553C3E"/>
    <w:rsid w:val="00554F52"/>
    <w:rsid w:val="0055535D"/>
    <w:rsid w:val="00555937"/>
    <w:rsid w:val="00556168"/>
    <w:rsid w:val="005563D1"/>
    <w:rsid w:val="0055648E"/>
    <w:rsid w:val="005567EB"/>
    <w:rsid w:val="00556838"/>
    <w:rsid w:val="0055692C"/>
    <w:rsid w:val="005569ED"/>
    <w:rsid w:val="0055724E"/>
    <w:rsid w:val="00557A20"/>
    <w:rsid w:val="00557D57"/>
    <w:rsid w:val="0056078A"/>
    <w:rsid w:val="00560AE5"/>
    <w:rsid w:val="00560CD0"/>
    <w:rsid w:val="00560E80"/>
    <w:rsid w:val="00560E82"/>
    <w:rsid w:val="0056100C"/>
    <w:rsid w:val="005625E0"/>
    <w:rsid w:val="00562919"/>
    <w:rsid w:val="00562CCA"/>
    <w:rsid w:val="00562CFE"/>
    <w:rsid w:val="00562E70"/>
    <w:rsid w:val="00563998"/>
    <w:rsid w:val="005640D8"/>
    <w:rsid w:val="0056424A"/>
    <w:rsid w:val="005644F7"/>
    <w:rsid w:val="00564B28"/>
    <w:rsid w:val="005656B0"/>
    <w:rsid w:val="00565D0D"/>
    <w:rsid w:val="00565D11"/>
    <w:rsid w:val="00570241"/>
    <w:rsid w:val="00571303"/>
    <w:rsid w:val="00571C46"/>
    <w:rsid w:val="00572835"/>
    <w:rsid w:val="005734D3"/>
    <w:rsid w:val="005736C6"/>
    <w:rsid w:val="00573780"/>
    <w:rsid w:val="00573E71"/>
    <w:rsid w:val="0057459F"/>
    <w:rsid w:val="00574DE3"/>
    <w:rsid w:val="00574F73"/>
    <w:rsid w:val="00575F96"/>
    <w:rsid w:val="0057760F"/>
    <w:rsid w:val="00577FAD"/>
    <w:rsid w:val="005801FD"/>
    <w:rsid w:val="00580602"/>
    <w:rsid w:val="00580789"/>
    <w:rsid w:val="00581CB3"/>
    <w:rsid w:val="005820D0"/>
    <w:rsid w:val="00582474"/>
    <w:rsid w:val="00582863"/>
    <w:rsid w:val="005832C6"/>
    <w:rsid w:val="005832EA"/>
    <w:rsid w:val="005858C5"/>
    <w:rsid w:val="005865F3"/>
    <w:rsid w:val="00586712"/>
    <w:rsid w:val="00586DBF"/>
    <w:rsid w:val="00587E7F"/>
    <w:rsid w:val="00590647"/>
    <w:rsid w:val="005909FA"/>
    <w:rsid w:val="00590C90"/>
    <w:rsid w:val="00590DEF"/>
    <w:rsid w:val="005910C1"/>
    <w:rsid w:val="00591159"/>
    <w:rsid w:val="00591DBF"/>
    <w:rsid w:val="0059235C"/>
    <w:rsid w:val="0059250A"/>
    <w:rsid w:val="00593326"/>
    <w:rsid w:val="00593AA2"/>
    <w:rsid w:val="005952D5"/>
    <w:rsid w:val="0059563F"/>
    <w:rsid w:val="00595D50"/>
    <w:rsid w:val="00596D95"/>
    <w:rsid w:val="005976CA"/>
    <w:rsid w:val="005976EA"/>
    <w:rsid w:val="00597751"/>
    <w:rsid w:val="005A0D5F"/>
    <w:rsid w:val="005A1B83"/>
    <w:rsid w:val="005A2526"/>
    <w:rsid w:val="005A2D72"/>
    <w:rsid w:val="005A3469"/>
    <w:rsid w:val="005A35E9"/>
    <w:rsid w:val="005A45E3"/>
    <w:rsid w:val="005A46E4"/>
    <w:rsid w:val="005A4A7E"/>
    <w:rsid w:val="005A578F"/>
    <w:rsid w:val="005A5F44"/>
    <w:rsid w:val="005A6F06"/>
    <w:rsid w:val="005A6F35"/>
    <w:rsid w:val="005A708D"/>
    <w:rsid w:val="005A70BD"/>
    <w:rsid w:val="005A7769"/>
    <w:rsid w:val="005B0309"/>
    <w:rsid w:val="005B04B5"/>
    <w:rsid w:val="005B04CE"/>
    <w:rsid w:val="005B05A0"/>
    <w:rsid w:val="005B0A00"/>
    <w:rsid w:val="005B145B"/>
    <w:rsid w:val="005B16D8"/>
    <w:rsid w:val="005B21D0"/>
    <w:rsid w:val="005B2641"/>
    <w:rsid w:val="005B2A03"/>
    <w:rsid w:val="005B40E9"/>
    <w:rsid w:val="005B4AC8"/>
    <w:rsid w:val="005B4FF6"/>
    <w:rsid w:val="005B5131"/>
    <w:rsid w:val="005B5EC8"/>
    <w:rsid w:val="005B62B4"/>
    <w:rsid w:val="005B6686"/>
    <w:rsid w:val="005B7530"/>
    <w:rsid w:val="005C08A0"/>
    <w:rsid w:val="005C1C84"/>
    <w:rsid w:val="005C24D0"/>
    <w:rsid w:val="005C33E6"/>
    <w:rsid w:val="005C37CC"/>
    <w:rsid w:val="005C46B6"/>
    <w:rsid w:val="005C482F"/>
    <w:rsid w:val="005C4CF2"/>
    <w:rsid w:val="005C5793"/>
    <w:rsid w:val="005C5D1F"/>
    <w:rsid w:val="005C64BE"/>
    <w:rsid w:val="005C6642"/>
    <w:rsid w:val="005C6877"/>
    <w:rsid w:val="005C6CD3"/>
    <w:rsid w:val="005C76E8"/>
    <w:rsid w:val="005C78E8"/>
    <w:rsid w:val="005C7E86"/>
    <w:rsid w:val="005C7EFA"/>
    <w:rsid w:val="005D0D84"/>
    <w:rsid w:val="005D10CA"/>
    <w:rsid w:val="005D1124"/>
    <w:rsid w:val="005D11E9"/>
    <w:rsid w:val="005D29D8"/>
    <w:rsid w:val="005D31E0"/>
    <w:rsid w:val="005D3505"/>
    <w:rsid w:val="005D6331"/>
    <w:rsid w:val="005D6EEB"/>
    <w:rsid w:val="005D700D"/>
    <w:rsid w:val="005D7F9C"/>
    <w:rsid w:val="005E021F"/>
    <w:rsid w:val="005E0452"/>
    <w:rsid w:val="005E08E2"/>
    <w:rsid w:val="005E09EC"/>
    <w:rsid w:val="005E12D2"/>
    <w:rsid w:val="005E19C2"/>
    <w:rsid w:val="005E2838"/>
    <w:rsid w:val="005E2EF8"/>
    <w:rsid w:val="005E37D7"/>
    <w:rsid w:val="005E4643"/>
    <w:rsid w:val="005E57D6"/>
    <w:rsid w:val="005E5EB7"/>
    <w:rsid w:val="005E61F5"/>
    <w:rsid w:val="005E6C28"/>
    <w:rsid w:val="005E6DD1"/>
    <w:rsid w:val="005F00B7"/>
    <w:rsid w:val="005F06F9"/>
    <w:rsid w:val="005F0B00"/>
    <w:rsid w:val="005F1A72"/>
    <w:rsid w:val="005F1EB2"/>
    <w:rsid w:val="005F25D8"/>
    <w:rsid w:val="005F295A"/>
    <w:rsid w:val="005F30A2"/>
    <w:rsid w:val="005F31CA"/>
    <w:rsid w:val="005F338B"/>
    <w:rsid w:val="005F3796"/>
    <w:rsid w:val="005F3EE2"/>
    <w:rsid w:val="005F46B4"/>
    <w:rsid w:val="005F4D50"/>
    <w:rsid w:val="005F4EC1"/>
    <w:rsid w:val="005F50EB"/>
    <w:rsid w:val="005F6013"/>
    <w:rsid w:val="005F6FD7"/>
    <w:rsid w:val="005F79F5"/>
    <w:rsid w:val="005F7BC7"/>
    <w:rsid w:val="005F7BEC"/>
    <w:rsid w:val="00600BC9"/>
    <w:rsid w:val="00600DE6"/>
    <w:rsid w:val="006022E4"/>
    <w:rsid w:val="00602B8E"/>
    <w:rsid w:val="00602C9F"/>
    <w:rsid w:val="0060450C"/>
    <w:rsid w:val="006046ED"/>
    <w:rsid w:val="006047A2"/>
    <w:rsid w:val="00604C79"/>
    <w:rsid w:val="00606077"/>
    <w:rsid w:val="00606695"/>
    <w:rsid w:val="0060749A"/>
    <w:rsid w:val="00607951"/>
    <w:rsid w:val="00607BDC"/>
    <w:rsid w:val="0061040B"/>
    <w:rsid w:val="006107B3"/>
    <w:rsid w:val="00611885"/>
    <w:rsid w:val="00611DC7"/>
    <w:rsid w:val="00612191"/>
    <w:rsid w:val="00612212"/>
    <w:rsid w:val="00612ADA"/>
    <w:rsid w:val="00612DFF"/>
    <w:rsid w:val="0061336B"/>
    <w:rsid w:val="006140AC"/>
    <w:rsid w:val="0061435E"/>
    <w:rsid w:val="0061498B"/>
    <w:rsid w:val="00614D31"/>
    <w:rsid w:val="00615A5E"/>
    <w:rsid w:val="006161C7"/>
    <w:rsid w:val="00616FDB"/>
    <w:rsid w:val="00617DDD"/>
    <w:rsid w:val="00620383"/>
    <w:rsid w:val="0062097D"/>
    <w:rsid w:val="00620E21"/>
    <w:rsid w:val="006217C2"/>
    <w:rsid w:val="00621F40"/>
    <w:rsid w:val="006228BB"/>
    <w:rsid w:val="00622C9A"/>
    <w:rsid w:val="00622D74"/>
    <w:rsid w:val="00624548"/>
    <w:rsid w:val="00625000"/>
    <w:rsid w:val="00625FB9"/>
    <w:rsid w:val="00626603"/>
    <w:rsid w:val="0062691F"/>
    <w:rsid w:val="00626E0A"/>
    <w:rsid w:val="0062700D"/>
    <w:rsid w:val="00627811"/>
    <w:rsid w:val="00627E19"/>
    <w:rsid w:val="006313DC"/>
    <w:rsid w:val="0063207C"/>
    <w:rsid w:val="006337A6"/>
    <w:rsid w:val="00634626"/>
    <w:rsid w:val="00634829"/>
    <w:rsid w:val="006351A7"/>
    <w:rsid w:val="00635320"/>
    <w:rsid w:val="006356AE"/>
    <w:rsid w:val="00635A92"/>
    <w:rsid w:val="00635EC4"/>
    <w:rsid w:val="0063769E"/>
    <w:rsid w:val="00637D73"/>
    <w:rsid w:val="00641010"/>
    <w:rsid w:val="0064142B"/>
    <w:rsid w:val="00641FC8"/>
    <w:rsid w:val="00642B07"/>
    <w:rsid w:val="00642B56"/>
    <w:rsid w:val="00642E74"/>
    <w:rsid w:val="00643439"/>
    <w:rsid w:val="00643830"/>
    <w:rsid w:val="00643EDF"/>
    <w:rsid w:val="00644580"/>
    <w:rsid w:val="0064588C"/>
    <w:rsid w:val="00646142"/>
    <w:rsid w:val="00646BCB"/>
    <w:rsid w:val="00646DC6"/>
    <w:rsid w:val="0064736A"/>
    <w:rsid w:val="00647A4E"/>
    <w:rsid w:val="00650BE2"/>
    <w:rsid w:val="00651011"/>
    <w:rsid w:val="00651D22"/>
    <w:rsid w:val="00652102"/>
    <w:rsid w:val="00652A8E"/>
    <w:rsid w:val="00653675"/>
    <w:rsid w:val="0065378F"/>
    <w:rsid w:val="00653A84"/>
    <w:rsid w:val="00653E1C"/>
    <w:rsid w:val="0065404D"/>
    <w:rsid w:val="006540A5"/>
    <w:rsid w:val="006543B1"/>
    <w:rsid w:val="00654905"/>
    <w:rsid w:val="00655531"/>
    <w:rsid w:val="00655B39"/>
    <w:rsid w:val="00655B4F"/>
    <w:rsid w:val="006564CB"/>
    <w:rsid w:val="00656F79"/>
    <w:rsid w:val="0066019F"/>
    <w:rsid w:val="00660C36"/>
    <w:rsid w:val="006616FD"/>
    <w:rsid w:val="00662323"/>
    <w:rsid w:val="00662DA0"/>
    <w:rsid w:val="0066316B"/>
    <w:rsid w:val="00663468"/>
    <w:rsid w:val="0066374F"/>
    <w:rsid w:val="00663F15"/>
    <w:rsid w:val="00663FD9"/>
    <w:rsid w:val="00664991"/>
    <w:rsid w:val="00666B5C"/>
    <w:rsid w:val="00666F11"/>
    <w:rsid w:val="00667857"/>
    <w:rsid w:val="0067267C"/>
    <w:rsid w:val="00672F25"/>
    <w:rsid w:val="006734F5"/>
    <w:rsid w:val="006735B7"/>
    <w:rsid w:val="00673A7E"/>
    <w:rsid w:val="00673FD7"/>
    <w:rsid w:val="00674381"/>
    <w:rsid w:val="00674453"/>
    <w:rsid w:val="00674B48"/>
    <w:rsid w:val="00674C7D"/>
    <w:rsid w:val="0067526E"/>
    <w:rsid w:val="00676645"/>
    <w:rsid w:val="00677215"/>
    <w:rsid w:val="0068050B"/>
    <w:rsid w:val="00680F46"/>
    <w:rsid w:val="00681A67"/>
    <w:rsid w:val="00682995"/>
    <w:rsid w:val="00682E97"/>
    <w:rsid w:val="00682FEB"/>
    <w:rsid w:val="0068332D"/>
    <w:rsid w:val="006833EC"/>
    <w:rsid w:val="00683E38"/>
    <w:rsid w:val="00684F55"/>
    <w:rsid w:val="00685A66"/>
    <w:rsid w:val="00686A45"/>
    <w:rsid w:val="00686AF4"/>
    <w:rsid w:val="00687CDA"/>
    <w:rsid w:val="00690150"/>
    <w:rsid w:val="0069040C"/>
    <w:rsid w:val="0069049F"/>
    <w:rsid w:val="00690742"/>
    <w:rsid w:val="00690B66"/>
    <w:rsid w:val="00693080"/>
    <w:rsid w:val="00693772"/>
    <w:rsid w:val="0069404C"/>
    <w:rsid w:val="00694CCE"/>
    <w:rsid w:val="00694EF1"/>
    <w:rsid w:val="0069516A"/>
    <w:rsid w:val="006958FD"/>
    <w:rsid w:val="00695ED4"/>
    <w:rsid w:val="006963F8"/>
    <w:rsid w:val="00697561"/>
    <w:rsid w:val="00697A1D"/>
    <w:rsid w:val="00697A39"/>
    <w:rsid w:val="006A0851"/>
    <w:rsid w:val="006A1DC3"/>
    <w:rsid w:val="006A246F"/>
    <w:rsid w:val="006A3111"/>
    <w:rsid w:val="006A3E6A"/>
    <w:rsid w:val="006A4FDD"/>
    <w:rsid w:val="006A627C"/>
    <w:rsid w:val="006A6E03"/>
    <w:rsid w:val="006A701C"/>
    <w:rsid w:val="006B050F"/>
    <w:rsid w:val="006B1F31"/>
    <w:rsid w:val="006B201C"/>
    <w:rsid w:val="006B28B4"/>
    <w:rsid w:val="006B32F1"/>
    <w:rsid w:val="006B38AB"/>
    <w:rsid w:val="006B3E17"/>
    <w:rsid w:val="006B3F79"/>
    <w:rsid w:val="006B465B"/>
    <w:rsid w:val="006B482C"/>
    <w:rsid w:val="006B4A66"/>
    <w:rsid w:val="006B51C5"/>
    <w:rsid w:val="006B522D"/>
    <w:rsid w:val="006B54A4"/>
    <w:rsid w:val="006B553E"/>
    <w:rsid w:val="006B600A"/>
    <w:rsid w:val="006B622C"/>
    <w:rsid w:val="006B6B29"/>
    <w:rsid w:val="006B7459"/>
    <w:rsid w:val="006B7DC7"/>
    <w:rsid w:val="006C083F"/>
    <w:rsid w:val="006C11EC"/>
    <w:rsid w:val="006C151C"/>
    <w:rsid w:val="006C21E6"/>
    <w:rsid w:val="006C240B"/>
    <w:rsid w:val="006C2A9B"/>
    <w:rsid w:val="006C2AFC"/>
    <w:rsid w:val="006C2DFF"/>
    <w:rsid w:val="006C34C5"/>
    <w:rsid w:val="006C4889"/>
    <w:rsid w:val="006C516C"/>
    <w:rsid w:val="006C519A"/>
    <w:rsid w:val="006C58DF"/>
    <w:rsid w:val="006C6306"/>
    <w:rsid w:val="006C68EB"/>
    <w:rsid w:val="006C6C91"/>
    <w:rsid w:val="006C6FC1"/>
    <w:rsid w:val="006C7D9B"/>
    <w:rsid w:val="006C7DC1"/>
    <w:rsid w:val="006D0164"/>
    <w:rsid w:val="006D0329"/>
    <w:rsid w:val="006D06A3"/>
    <w:rsid w:val="006D1132"/>
    <w:rsid w:val="006D12EA"/>
    <w:rsid w:val="006D1448"/>
    <w:rsid w:val="006D164B"/>
    <w:rsid w:val="006D1752"/>
    <w:rsid w:val="006D1A75"/>
    <w:rsid w:val="006D1A8B"/>
    <w:rsid w:val="006D1B91"/>
    <w:rsid w:val="006D1FEA"/>
    <w:rsid w:val="006D2154"/>
    <w:rsid w:val="006D23F6"/>
    <w:rsid w:val="006D2A61"/>
    <w:rsid w:val="006D3B4F"/>
    <w:rsid w:val="006D4B9B"/>
    <w:rsid w:val="006D4D1A"/>
    <w:rsid w:val="006D64C1"/>
    <w:rsid w:val="006D65AC"/>
    <w:rsid w:val="006D6F19"/>
    <w:rsid w:val="006D7600"/>
    <w:rsid w:val="006D7B3E"/>
    <w:rsid w:val="006E0EAA"/>
    <w:rsid w:val="006E11E3"/>
    <w:rsid w:val="006E303F"/>
    <w:rsid w:val="006E3297"/>
    <w:rsid w:val="006E342C"/>
    <w:rsid w:val="006E45DF"/>
    <w:rsid w:val="006E5178"/>
    <w:rsid w:val="006E636F"/>
    <w:rsid w:val="006E644F"/>
    <w:rsid w:val="006E6534"/>
    <w:rsid w:val="006E6AA7"/>
    <w:rsid w:val="006E71DF"/>
    <w:rsid w:val="006F06AC"/>
    <w:rsid w:val="006F0D71"/>
    <w:rsid w:val="006F0ED9"/>
    <w:rsid w:val="006F13D5"/>
    <w:rsid w:val="006F1FF5"/>
    <w:rsid w:val="006F1FFF"/>
    <w:rsid w:val="006F2680"/>
    <w:rsid w:val="006F2864"/>
    <w:rsid w:val="006F2B21"/>
    <w:rsid w:val="006F2EE6"/>
    <w:rsid w:val="006F3652"/>
    <w:rsid w:val="006F4DC9"/>
    <w:rsid w:val="006F4E38"/>
    <w:rsid w:val="006F5110"/>
    <w:rsid w:val="006F517A"/>
    <w:rsid w:val="006F5291"/>
    <w:rsid w:val="006F57AD"/>
    <w:rsid w:val="006F5F69"/>
    <w:rsid w:val="006F69DB"/>
    <w:rsid w:val="006F7E09"/>
    <w:rsid w:val="006F7E67"/>
    <w:rsid w:val="00700C6E"/>
    <w:rsid w:val="00701195"/>
    <w:rsid w:val="00701323"/>
    <w:rsid w:val="00701454"/>
    <w:rsid w:val="00701CCB"/>
    <w:rsid w:val="00702165"/>
    <w:rsid w:val="00702D29"/>
    <w:rsid w:val="00703CC0"/>
    <w:rsid w:val="00703F05"/>
    <w:rsid w:val="00704392"/>
    <w:rsid w:val="0070439F"/>
    <w:rsid w:val="00704CB6"/>
    <w:rsid w:val="00705122"/>
    <w:rsid w:val="0070589F"/>
    <w:rsid w:val="00706B28"/>
    <w:rsid w:val="007077FD"/>
    <w:rsid w:val="0071034D"/>
    <w:rsid w:val="007105DA"/>
    <w:rsid w:val="0071060C"/>
    <w:rsid w:val="00710C9D"/>
    <w:rsid w:val="00711565"/>
    <w:rsid w:val="00712E13"/>
    <w:rsid w:val="00713681"/>
    <w:rsid w:val="00713F54"/>
    <w:rsid w:val="0071510D"/>
    <w:rsid w:val="0071584D"/>
    <w:rsid w:val="00715D22"/>
    <w:rsid w:val="0071603C"/>
    <w:rsid w:val="00716B28"/>
    <w:rsid w:val="00717A5B"/>
    <w:rsid w:val="007217B2"/>
    <w:rsid w:val="00721E17"/>
    <w:rsid w:val="007220A0"/>
    <w:rsid w:val="00722527"/>
    <w:rsid w:val="00722640"/>
    <w:rsid w:val="007227C2"/>
    <w:rsid w:val="007229A5"/>
    <w:rsid w:val="00722B5B"/>
    <w:rsid w:val="00722D8A"/>
    <w:rsid w:val="00723981"/>
    <w:rsid w:val="00723A57"/>
    <w:rsid w:val="00724B72"/>
    <w:rsid w:val="00724ED4"/>
    <w:rsid w:val="00725037"/>
    <w:rsid w:val="00726D70"/>
    <w:rsid w:val="00726E5D"/>
    <w:rsid w:val="00730BDF"/>
    <w:rsid w:val="00730D11"/>
    <w:rsid w:val="00732467"/>
    <w:rsid w:val="00732A11"/>
    <w:rsid w:val="00732A25"/>
    <w:rsid w:val="00733368"/>
    <w:rsid w:val="0073361C"/>
    <w:rsid w:val="0073385B"/>
    <w:rsid w:val="00734477"/>
    <w:rsid w:val="00734DA8"/>
    <w:rsid w:val="007350EB"/>
    <w:rsid w:val="007352E5"/>
    <w:rsid w:val="0073613B"/>
    <w:rsid w:val="0073693C"/>
    <w:rsid w:val="00740C87"/>
    <w:rsid w:val="00741A0E"/>
    <w:rsid w:val="0074243A"/>
    <w:rsid w:val="0074271D"/>
    <w:rsid w:val="00742A3A"/>
    <w:rsid w:val="00742E74"/>
    <w:rsid w:val="0074326C"/>
    <w:rsid w:val="00743567"/>
    <w:rsid w:val="007437E9"/>
    <w:rsid w:val="00743AB7"/>
    <w:rsid w:val="00743FB4"/>
    <w:rsid w:val="00744120"/>
    <w:rsid w:val="00744402"/>
    <w:rsid w:val="00744AAC"/>
    <w:rsid w:val="00744B19"/>
    <w:rsid w:val="00745032"/>
    <w:rsid w:val="00745291"/>
    <w:rsid w:val="00745692"/>
    <w:rsid w:val="007458AA"/>
    <w:rsid w:val="007469F1"/>
    <w:rsid w:val="00746E02"/>
    <w:rsid w:val="007471BE"/>
    <w:rsid w:val="00747388"/>
    <w:rsid w:val="00747683"/>
    <w:rsid w:val="007477D1"/>
    <w:rsid w:val="00747B1A"/>
    <w:rsid w:val="00747F8C"/>
    <w:rsid w:val="007506D7"/>
    <w:rsid w:val="007508BA"/>
    <w:rsid w:val="00750D2A"/>
    <w:rsid w:val="00752587"/>
    <w:rsid w:val="00752729"/>
    <w:rsid w:val="00752851"/>
    <w:rsid w:val="007532BC"/>
    <w:rsid w:val="00754F47"/>
    <w:rsid w:val="00755260"/>
    <w:rsid w:val="0075664A"/>
    <w:rsid w:val="00756938"/>
    <w:rsid w:val="00756DB6"/>
    <w:rsid w:val="00757161"/>
    <w:rsid w:val="007579C0"/>
    <w:rsid w:val="0076030C"/>
    <w:rsid w:val="007607DD"/>
    <w:rsid w:val="0076150A"/>
    <w:rsid w:val="00765488"/>
    <w:rsid w:val="00765C44"/>
    <w:rsid w:val="00765D4E"/>
    <w:rsid w:val="00765EAB"/>
    <w:rsid w:val="007671EC"/>
    <w:rsid w:val="007677D7"/>
    <w:rsid w:val="0077009A"/>
    <w:rsid w:val="00770130"/>
    <w:rsid w:val="00770C2D"/>
    <w:rsid w:val="0077142F"/>
    <w:rsid w:val="00772253"/>
    <w:rsid w:val="00772C80"/>
    <w:rsid w:val="007737AF"/>
    <w:rsid w:val="00773CAF"/>
    <w:rsid w:val="00773E8F"/>
    <w:rsid w:val="00774339"/>
    <w:rsid w:val="0077452A"/>
    <w:rsid w:val="00775A21"/>
    <w:rsid w:val="00775CC7"/>
    <w:rsid w:val="007763E6"/>
    <w:rsid w:val="00776444"/>
    <w:rsid w:val="007764F2"/>
    <w:rsid w:val="00776AEF"/>
    <w:rsid w:val="00776DDA"/>
    <w:rsid w:val="00776FEA"/>
    <w:rsid w:val="007776DD"/>
    <w:rsid w:val="0077776F"/>
    <w:rsid w:val="00777CC6"/>
    <w:rsid w:val="00777CE7"/>
    <w:rsid w:val="00777F7E"/>
    <w:rsid w:val="00780DB0"/>
    <w:rsid w:val="00781D7F"/>
    <w:rsid w:val="00782A6C"/>
    <w:rsid w:val="00782E8E"/>
    <w:rsid w:val="00783182"/>
    <w:rsid w:val="00783439"/>
    <w:rsid w:val="007848F6"/>
    <w:rsid w:val="00784A75"/>
    <w:rsid w:val="00784AEC"/>
    <w:rsid w:val="00785404"/>
    <w:rsid w:val="00785CBD"/>
    <w:rsid w:val="00786673"/>
    <w:rsid w:val="00786C17"/>
    <w:rsid w:val="00786D2A"/>
    <w:rsid w:val="00787D9D"/>
    <w:rsid w:val="00787E0B"/>
    <w:rsid w:val="00790398"/>
    <w:rsid w:val="007907F0"/>
    <w:rsid w:val="007919CA"/>
    <w:rsid w:val="00793620"/>
    <w:rsid w:val="007944A9"/>
    <w:rsid w:val="007960E1"/>
    <w:rsid w:val="007962E0"/>
    <w:rsid w:val="00796F4F"/>
    <w:rsid w:val="007972B1"/>
    <w:rsid w:val="00797325"/>
    <w:rsid w:val="00797952"/>
    <w:rsid w:val="007979B3"/>
    <w:rsid w:val="00797DF5"/>
    <w:rsid w:val="007A07F3"/>
    <w:rsid w:val="007A115A"/>
    <w:rsid w:val="007A1907"/>
    <w:rsid w:val="007A26C7"/>
    <w:rsid w:val="007A2B2F"/>
    <w:rsid w:val="007A3D06"/>
    <w:rsid w:val="007A43D2"/>
    <w:rsid w:val="007A461D"/>
    <w:rsid w:val="007A4EA5"/>
    <w:rsid w:val="007A5240"/>
    <w:rsid w:val="007A556D"/>
    <w:rsid w:val="007A5750"/>
    <w:rsid w:val="007A583E"/>
    <w:rsid w:val="007A5B26"/>
    <w:rsid w:val="007A5C4B"/>
    <w:rsid w:val="007A6430"/>
    <w:rsid w:val="007A6662"/>
    <w:rsid w:val="007A692A"/>
    <w:rsid w:val="007A6BCC"/>
    <w:rsid w:val="007A6D3C"/>
    <w:rsid w:val="007A7642"/>
    <w:rsid w:val="007A7674"/>
    <w:rsid w:val="007A7EFA"/>
    <w:rsid w:val="007B02AA"/>
    <w:rsid w:val="007B0610"/>
    <w:rsid w:val="007B0683"/>
    <w:rsid w:val="007B06E9"/>
    <w:rsid w:val="007B149A"/>
    <w:rsid w:val="007B14EB"/>
    <w:rsid w:val="007B167F"/>
    <w:rsid w:val="007B1BF2"/>
    <w:rsid w:val="007B1FDE"/>
    <w:rsid w:val="007B3122"/>
    <w:rsid w:val="007B317F"/>
    <w:rsid w:val="007B42D6"/>
    <w:rsid w:val="007B4886"/>
    <w:rsid w:val="007B5BE3"/>
    <w:rsid w:val="007B625C"/>
    <w:rsid w:val="007B6407"/>
    <w:rsid w:val="007B6550"/>
    <w:rsid w:val="007B691B"/>
    <w:rsid w:val="007B6D07"/>
    <w:rsid w:val="007B7190"/>
    <w:rsid w:val="007C093E"/>
    <w:rsid w:val="007C269E"/>
    <w:rsid w:val="007C2C00"/>
    <w:rsid w:val="007C366D"/>
    <w:rsid w:val="007C37FE"/>
    <w:rsid w:val="007C3A39"/>
    <w:rsid w:val="007C4E22"/>
    <w:rsid w:val="007C55D7"/>
    <w:rsid w:val="007C570E"/>
    <w:rsid w:val="007C5A6B"/>
    <w:rsid w:val="007C692D"/>
    <w:rsid w:val="007C6C9A"/>
    <w:rsid w:val="007C7295"/>
    <w:rsid w:val="007C786A"/>
    <w:rsid w:val="007D0B7E"/>
    <w:rsid w:val="007D0CCE"/>
    <w:rsid w:val="007D0D85"/>
    <w:rsid w:val="007D2BA8"/>
    <w:rsid w:val="007D3450"/>
    <w:rsid w:val="007D42B9"/>
    <w:rsid w:val="007D4953"/>
    <w:rsid w:val="007D4E2F"/>
    <w:rsid w:val="007D6296"/>
    <w:rsid w:val="007D697C"/>
    <w:rsid w:val="007E012F"/>
    <w:rsid w:val="007E13B7"/>
    <w:rsid w:val="007E13E9"/>
    <w:rsid w:val="007E1E40"/>
    <w:rsid w:val="007E20FC"/>
    <w:rsid w:val="007E22D1"/>
    <w:rsid w:val="007E3AEB"/>
    <w:rsid w:val="007E44A6"/>
    <w:rsid w:val="007E4ACB"/>
    <w:rsid w:val="007E4FF9"/>
    <w:rsid w:val="007E54F1"/>
    <w:rsid w:val="007E5650"/>
    <w:rsid w:val="007E56B0"/>
    <w:rsid w:val="007E5DE3"/>
    <w:rsid w:val="007E71C6"/>
    <w:rsid w:val="007E758F"/>
    <w:rsid w:val="007E7E03"/>
    <w:rsid w:val="007F0D92"/>
    <w:rsid w:val="007F0F98"/>
    <w:rsid w:val="007F1241"/>
    <w:rsid w:val="007F1305"/>
    <w:rsid w:val="007F1B6A"/>
    <w:rsid w:val="007F1D63"/>
    <w:rsid w:val="007F1E04"/>
    <w:rsid w:val="007F2938"/>
    <w:rsid w:val="007F2C3E"/>
    <w:rsid w:val="007F305D"/>
    <w:rsid w:val="007F32D3"/>
    <w:rsid w:val="007F3575"/>
    <w:rsid w:val="007F3CDF"/>
    <w:rsid w:val="007F3D06"/>
    <w:rsid w:val="007F415F"/>
    <w:rsid w:val="007F4507"/>
    <w:rsid w:val="007F4CF6"/>
    <w:rsid w:val="007F636E"/>
    <w:rsid w:val="007F6427"/>
    <w:rsid w:val="007F654A"/>
    <w:rsid w:val="0080022E"/>
    <w:rsid w:val="00800B86"/>
    <w:rsid w:val="00801268"/>
    <w:rsid w:val="00801311"/>
    <w:rsid w:val="008018D7"/>
    <w:rsid w:val="00801D19"/>
    <w:rsid w:val="00802073"/>
    <w:rsid w:val="008037B1"/>
    <w:rsid w:val="00803CB2"/>
    <w:rsid w:val="00805818"/>
    <w:rsid w:val="008060B5"/>
    <w:rsid w:val="008062AA"/>
    <w:rsid w:val="00806340"/>
    <w:rsid w:val="008069CC"/>
    <w:rsid w:val="00807790"/>
    <w:rsid w:val="0081013B"/>
    <w:rsid w:val="00810B18"/>
    <w:rsid w:val="00810BE1"/>
    <w:rsid w:val="00811B4C"/>
    <w:rsid w:val="00812301"/>
    <w:rsid w:val="0081233A"/>
    <w:rsid w:val="00812349"/>
    <w:rsid w:val="00812882"/>
    <w:rsid w:val="008128D2"/>
    <w:rsid w:val="00812E75"/>
    <w:rsid w:val="00813C1B"/>
    <w:rsid w:val="00813E8E"/>
    <w:rsid w:val="00815380"/>
    <w:rsid w:val="0081583F"/>
    <w:rsid w:val="00816237"/>
    <w:rsid w:val="00816436"/>
    <w:rsid w:val="008164E4"/>
    <w:rsid w:val="00816A58"/>
    <w:rsid w:val="00816C9F"/>
    <w:rsid w:val="008174D7"/>
    <w:rsid w:val="00817CE3"/>
    <w:rsid w:val="00817D35"/>
    <w:rsid w:val="00820870"/>
    <w:rsid w:val="00820D2A"/>
    <w:rsid w:val="00820F8E"/>
    <w:rsid w:val="00821113"/>
    <w:rsid w:val="00821351"/>
    <w:rsid w:val="0082149B"/>
    <w:rsid w:val="00821BAB"/>
    <w:rsid w:val="0082239F"/>
    <w:rsid w:val="008226C7"/>
    <w:rsid w:val="00822B56"/>
    <w:rsid w:val="00823721"/>
    <w:rsid w:val="008246B8"/>
    <w:rsid w:val="008247CE"/>
    <w:rsid w:val="008255B4"/>
    <w:rsid w:val="00825CF5"/>
    <w:rsid w:val="00826032"/>
    <w:rsid w:val="00826185"/>
    <w:rsid w:val="008266EA"/>
    <w:rsid w:val="00826868"/>
    <w:rsid w:val="00826F6C"/>
    <w:rsid w:val="0082779F"/>
    <w:rsid w:val="00830178"/>
    <w:rsid w:val="008307FD"/>
    <w:rsid w:val="00831872"/>
    <w:rsid w:val="008331CC"/>
    <w:rsid w:val="00833889"/>
    <w:rsid w:val="0083396D"/>
    <w:rsid w:val="00833DEF"/>
    <w:rsid w:val="00833EA8"/>
    <w:rsid w:val="00834354"/>
    <w:rsid w:val="00834512"/>
    <w:rsid w:val="008345E4"/>
    <w:rsid w:val="008359CA"/>
    <w:rsid w:val="008367B9"/>
    <w:rsid w:val="00836D3B"/>
    <w:rsid w:val="008372A5"/>
    <w:rsid w:val="00840A06"/>
    <w:rsid w:val="00840AE3"/>
    <w:rsid w:val="00841733"/>
    <w:rsid w:val="00841969"/>
    <w:rsid w:val="00841EE6"/>
    <w:rsid w:val="008422F8"/>
    <w:rsid w:val="00842BA0"/>
    <w:rsid w:val="0084327A"/>
    <w:rsid w:val="008433A6"/>
    <w:rsid w:val="00844095"/>
    <w:rsid w:val="008442A6"/>
    <w:rsid w:val="00844391"/>
    <w:rsid w:val="00845570"/>
    <w:rsid w:val="008458E5"/>
    <w:rsid w:val="00845C43"/>
    <w:rsid w:val="00845E40"/>
    <w:rsid w:val="00846330"/>
    <w:rsid w:val="008465AE"/>
    <w:rsid w:val="0084682D"/>
    <w:rsid w:val="00846849"/>
    <w:rsid w:val="00846BC2"/>
    <w:rsid w:val="00847875"/>
    <w:rsid w:val="008501C2"/>
    <w:rsid w:val="00851795"/>
    <w:rsid w:val="008517B5"/>
    <w:rsid w:val="00851F51"/>
    <w:rsid w:val="00852002"/>
    <w:rsid w:val="008523D4"/>
    <w:rsid w:val="008534C4"/>
    <w:rsid w:val="00853541"/>
    <w:rsid w:val="00853CA2"/>
    <w:rsid w:val="008543A6"/>
    <w:rsid w:val="008544CA"/>
    <w:rsid w:val="0085535A"/>
    <w:rsid w:val="00855BEE"/>
    <w:rsid w:val="00855C90"/>
    <w:rsid w:val="00855DC7"/>
    <w:rsid w:val="00855E37"/>
    <w:rsid w:val="00855EA3"/>
    <w:rsid w:val="00855F88"/>
    <w:rsid w:val="0085656F"/>
    <w:rsid w:val="008574C1"/>
    <w:rsid w:val="00860528"/>
    <w:rsid w:val="00861171"/>
    <w:rsid w:val="00861C0E"/>
    <w:rsid w:val="00863C65"/>
    <w:rsid w:val="00864DE4"/>
    <w:rsid w:val="00864F86"/>
    <w:rsid w:val="00865477"/>
    <w:rsid w:val="008664EA"/>
    <w:rsid w:val="008667A3"/>
    <w:rsid w:val="00866EF8"/>
    <w:rsid w:val="008677F3"/>
    <w:rsid w:val="00870BA2"/>
    <w:rsid w:val="008712CF"/>
    <w:rsid w:val="00871777"/>
    <w:rsid w:val="00871A5E"/>
    <w:rsid w:val="00871C15"/>
    <w:rsid w:val="008728EB"/>
    <w:rsid w:val="00872A85"/>
    <w:rsid w:val="00872BDC"/>
    <w:rsid w:val="008733CC"/>
    <w:rsid w:val="00873565"/>
    <w:rsid w:val="0087382B"/>
    <w:rsid w:val="00873CAE"/>
    <w:rsid w:val="00874107"/>
    <w:rsid w:val="00874636"/>
    <w:rsid w:val="00874A26"/>
    <w:rsid w:val="00874A7F"/>
    <w:rsid w:val="00874F4B"/>
    <w:rsid w:val="00875820"/>
    <w:rsid w:val="00877744"/>
    <w:rsid w:val="00877D9B"/>
    <w:rsid w:val="008805FB"/>
    <w:rsid w:val="008807F6"/>
    <w:rsid w:val="00880837"/>
    <w:rsid w:val="00880D18"/>
    <w:rsid w:val="0088113D"/>
    <w:rsid w:val="0088163D"/>
    <w:rsid w:val="00881DA7"/>
    <w:rsid w:val="008821B5"/>
    <w:rsid w:val="00882C9B"/>
    <w:rsid w:val="00882ECF"/>
    <w:rsid w:val="00883695"/>
    <w:rsid w:val="00883C3F"/>
    <w:rsid w:val="008850DD"/>
    <w:rsid w:val="00885642"/>
    <w:rsid w:val="00886D89"/>
    <w:rsid w:val="00891087"/>
    <w:rsid w:val="008913E5"/>
    <w:rsid w:val="00891FBF"/>
    <w:rsid w:val="00892B9A"/>
    <w:rsid w:val="00893DA4"/>
    <w:rsid w:val="0089410A"/>
    <w:rsid w:val="00894AE5"/>
    <w:rsid w:val="00894BC2"/>
    <w:rsid w:val="008950E1"/>
    <w:rsid w:val="00895293"/>
    <w:rsid w:val="008965EF"/>
    <w:rsid w:val="008A0E7B"/>
    <w:rsid w:val="008A1E9F"/>
    <w:rsid w:val="008A21A0"/>
    <w:rsid w:val="008A2670"/>
    <w:rsid w:val="008A28B8"/>
    <w:rsid w:val="008A2A6F"/>
    <w:rsid w:val="008A2CAF"/>
    <w:rsid w:val="008A2D45"/>
    <w:rsid w:val="008A3B63"/>
    <w:rsid w:val="008A4851"/>
    <w:rsid w:val="008A55BC"/>
    <w:rsid w:val="008A56D2"/>
    <w:rsid w:val="008A602A"/>
    <w:rsid w:val="008A6545"/>
    <w:rsid w:val="008A6931"/>
    <w:rsid w:val="008A790F"/>
    <w:rsid w:val="008A7A81"/>
    <w:rsid w:val="008A7C0A"/>
    <w:rsid w:val="008B09D2"/>
    <w:rsid w:val="008B118B"/>
    <w:rsid w:val="008B153E"/>
    <w:rsid w:val="008B16E0"/>
    <w:rsid w:val="008B17D0"/>
    <w:rsid w:val="008B221A"/>
    <w:rsid w:val="008B26BA"/>
    <w:rsid w:val="008B28F6"/>
    <w:rsid w:val="008B35C2"/>
    <w:rsid w:val="008B437B"/>
    <w:rsid w:val="008B46A5"/>
    <w:rsid w:val="008B6497"/>
    <w:rsid w:val="008B64AB"/>
    <w:rsid w:val="008B6D43"/>
    <w:rsid w:val="008B7512"/>
    <w:rsid w:val="008B7A76"/>
    <w:rsid w:val="008B7D63"/>
    <w:rsid w:val="008B7FC8"/>
    <w:rsid w:val="008C030B"/>
    <w:rsid w:val="008C0BC2"/>
    <w:rsid w:val="008C0CDC"/>
    <w:rsid w:val="008C1624"/>
    <w:rsid w:val="008C17DB"/>
    <w:rsid w:val="008C17E3"/>
    <w:rsid w:val="008C27A2"/>
    <w:rsid w:val="008C28F5"/>
    <w:rsid w:val="008C349F"/>
    <w:rsid w:val="008C3BF2"/>
    <w:rsid w:val="008C3F24"/>
    <w:rsid w:val="008C4577"/>
    <w:rsid w:val="008C5547"/>
    <w:rsid w:val="008C614A"/>
    <w:rsid w:val="008C6C1A"/>
    <w:rsid w:val="008C7114"/>
    <w:rsid w:val="008C7464"/>
    <w:rsid w:val="008C7C7E"/>
    <w:rsid w:val="008D01C8"/>
    <w:rsid w:val="008D1630"/>
    <w:rsid w:val="008D2532"/>
    <w:rsid w:val="008D2F2D"/>
    <w:rsid w:val="008D3315"/>
    <w:rsid w:val="008D3733"/>
    <w:rsid w:val="008D3A32"/>
    <w:rsid w:val="008D3E6A"/>
    <w:rsid w:val="008D4152"/>
    <w:rsid w:val="008D43F2"/>
    <w:rsid w:val="008D5224"/>
    <w:rsid w:val="008D5424"/>
    <w:rsid w:val="008D57C2"/>
    <w:rsid w:val="008D5916"/>
    <w:rsid w:val="008D5EA1"/>
    <w:rsid w:val="008D6707"/>
    <w:rsid w:val="008D78D0"/>
    <w:rsid w:val="008E01CE"/>
    <w:rsid w:val="008E046E"/>
    <w:rsid w:val="008E073F"/>
    <w:rsid w:val="008E1365"/>
    <w:rsid w:val="008E14B8"/>
    <w:rsid w:val="008E1A8D"/>
    <w:rsid w:val="008E2239"/>
    <w:rsid w:val="008E271D"/>
    <w:rsid w:val="008E2CB8"/>
    <w:rsid w:val="008E34C2"/>
    <w:rsid w:val="008E38AB"/>
    <w:rsid w:val="008E3A1B"/>
    <w:rsid w:val="008E4D21"/>
    <w:rsid w:val="008E4D40"/>
    <w:rsid w:val="008E50FA"/>
    <w:rsid w:val="008E60B7"/>
    <w:rsid w:val="008E73D8"/>
    <w:rsid w:val="008E7B1D"/>
    <w:rsid w:val="008F0700"/>
    <w:rsid w:val="008F0878"/>
    <w:rsid w:val="008F08B9"/>
    <w:rsid w:val="008F0E55"/>
    <w:rsid w:val="008F13DE"/>
    <w:rsid w:val="008F1547"/>
    <w:rsid w:val="008F1A24"/>
    <w:rsid w:val="008F1AED"/>
    <w:rsid w:val="008F2548"/>
    <w:rsid w:val="008F28E3"/>
    <w:rsid w:val="008F378F"/>
    <w:rsid w:val="008F3BF5"/>
    <w:rsid w:val="008F4302"/>
    <w:rsid w:val="008F4548"/>
    <w:rsid w:val="008F4976"/>
    <w:rsid w:val="008F4988"/>
    <w:rsid w:val="008F4ABD"/>
    <w:rsid w:val="008F4EA1"/>
    <w:rsid w:val="008F541F"/>
    <w:rsid w:val="008F6374"/>
    <w:rsid w:val="008F6513"/>
    <w:rsid w:val="008F679B"/>
    <w:rsid w:val="008F6B60"/>
    <w:rsid w:val="008F7429"/>
    <w:rsid w:val="008F75F3"/>
    <w:rsid w:val="008F76FC"/>
    <w:rsid w:val="008F779F"/>
    <w:rsid w:val="0090015F"/>
    <w:rsid w:val="00900415"/>
    <w:rsid w:val="00900871"/>
    <w:rsid w:val="00900AD2"/>
    <w:rsid w:val="009020C7"/>
    <w:rsid w:val="009020E0"/>
    <w:rsid w:val="00902A9B"/>
    <w:rsid w:val="00902B75"/>
    <w:rsid w:val="00902C1F"/>
    <w:rsid w:val="00902DF5"/>
    <w:rsid w:val="009031D1"/>
    <w:rsid w:val="009035BD"/>
    <w:rsid w:val="009036EB"/>
    <w:rsid w:val="009045D6"/>
    <w:rsid w:val="00904B25"/>
    <w:rsid w:val="00904C1C"/>
    <w:rsid w:val="00904EC8"/>
    <w:rsid w:val="00905146"/>
    <w:rsid w:val="00905C15"/>
    <w:rsid w:val="00905C76"/>
    <w:rsid w:val="00906651"/>
    <w:rsid w:val="009067BF"/>
    <w:rsid w:val="00907D02"/>
    <w:rsid w:val="009108A1"/>
    <w:rsid w:val="00910A86"/>
    <w:rsid w:val="00911641"/>
    <w:rsid w:val="00911C37"/>
    <w:rsid w:val="00911DBE"/>
    <w:rsid w:val="00911EED"/>
    <w:rsid w:val="0091295A"/>
    <w:rsid w:val="0091361B"/>
    <w:rsid w:val="00913797"/>
    <w:rsid w:val="0091460E"/>
    <w:rsid w:val="0091506C"/>
    <w:rsid w:val="00917A73"/>
    <w:rsid w:val="00920345"/>
    <w:rsid w:val="00920C08"/>
    <w:rsid w:val="00921D9A"/>
    <w:rsid w:val="009227C8"/>
    <w:rsid w:val="00922A96"/>
    <w:rsid w:val="00922F6C"/>
    <w:rsid w:val="00923758"/>
    <w:rsid w:val="00924391"/>
    <w:rsid w:val="00924B0B"/>
    <w:rsid w:val="00924C71"/>
    <w:rsid w:val="009252C7"/>
    <w:rsid w:val="0092538A"/>
    <w:rsid w:val="00925459"/>
    <w:rsid w:val="009255AA"/>
    <w:rsid w:val="009257C2"/>
    <w:rsid w:val="00926696"/>
    <w:rsid w:val="00926AE8"/>
    <w:rsid w:val="00926E2C"/>
    <w:rsid w:val="00927226"/>
    <w:rsid w:val="0092738A"/>
    <w:rsid w:val="00927D4C"/>
    <w:rsid w:val="009318E3"/>
    <w:rsid w:val="00931BF1"/>
    <w:rsid w:val="009324F2"/>
    <w:rsid w:val="00932840"/>
    <w:rsid w:val="00932A0A"/>
    <w:rsid w:val="00932E8A"/>
    <w:rsid w:val="00933547"/>
    <w:rsid w:val="00933BD2"/>
    <w:rsid w:val="00934365"/>
    <w:rsid w:val="009349DA"/>
    <w:rsid w:val="009357A1"/>
    <w:rsid w:val="00935C83"/>
    <w:rsid w:val="00935DD3"/>
    <w:rsid w:val="00936383"/>
    <w:rsid w:val="009365F8"/>
    <w:rsid w:val="009367D9"/>
    <w:rsid w:val="0093699F"/>
    <w:rsid w:val="00936C9E"/>
    <w:rsid w:val="00940664"/>
    <w:rsid w:val="009406A5"/>
    <w:rsid w:val="0094085F"/>
    <w:rsid w:val="009424B7"/>
    <w:rsid w:val="00942593"/>
    <w:rsid w:val="00942596"/>
    <w:rsid w:val="00942FAE"/>
    <w:rsid w:val="00943F73"/>
    <w:rsid w:val="00944827"/>
    <w:rsid w:val="00946198"/>
    <w:rsid w:val="00946C42"/>
    <w:rsid w:val="009478A5"/>
    <w:rsid w:val="00947B5B"/>
    <w:rsid w:val="00947B5D"/>
    <w:rsid w:val="00947C4C"/>
    <w:rsid w:val="0095001D"/>
    <w:rsid w:val="009514C4"/>
    <w:rsid w:val="00951726"/>
    <w:rsid w:val="00951C94"/>
    <w:rsid w:val="00952679"/>
    <w:rsid w:val="0095291B"/>
    <w:rsid w:val="009533C8"/>
    <w:rsid w:val="0095364A"/>
    <w:rsid w:val="00953A5F"/>
    <w:rsid w:val="009550C0"/>
    <w:rsid w:val="00955F2C"/>
    <w:rsid w:val="009570AC"/>
    <w:rsid w:val="009577AE"/>
    <w:rsid w:val="009604AB"/>
    <w:rsid w:val="00960FC6"/>
    <w:rsid w:val="009610DE"/>
    <w:rsid w:val="0096111C"/>
    <w:rsid w:val="009612F8"/>
    <w:rsid w:val="00962567"/>
    <w:rsid w:val="00962825"/>
    <w:rsid w:val="0096390D"/>
    <w:rsid w:val="00963E4D"/>
    <w:rsid w:val="009641B1"/>
    <w:rsid w:val="009644AF"/>
    <w:rsid w:val="009645F0"/>
    <w:rsid w:val="00964C4A"/>
    <w:rsid w:val="009652EA"/>
    <w:rsid w:val="0096598F"/>
    <w:rsid w:val="00965D51"/>
    <w:rsid w:val="00966638"/>
    <w:rsid w:val="00966C55"/>
    <w:rsid w:val="00967068"/>
    <w:rsid w:val="0096735D"/>
    <w:rsid w:val="0096736A"/>
    <w:rsid w:val="009673A3"/>
    <w:rsid w:val="009676D6"/>
    <w:rsid w:val="0097120A"/>
    <w:rsid w:val="0097265D"/>
    <w:rsid w:val="00972968"/>
    <w:rsid w:val="00973BA5"/>
    <w:rsid w:val="00974E53"/>
    <w:rsid w:val="00975143"/>
    <w:rsid w:val="009753E7"/>
    <w:rsid w:val="0097655D"/>
    <w:rsid w:val="009770F2"/>
    <w:rsid w:val="00977C42"/>
    <w:rsid w:val="00980771"/>
    <w:rsid w:val="009811B0"/>
    <w:rsid w:val="00982179"/>
    <w:rsid w:val="009835D1"/>
    <w:rsid w:val="009836AE"/>
    <w:rsid w:val="00983AB6"/>
    <w:rsid w:val="00983F1A"/>
    <w:rsid w:val="00984A34"/>
    <w:rsid w:val="00984BAF"/>
    <w:rsid w:val="00984FE5"/>
    <w:rsid w:val="00986C68"/>
    <w:rsid w:val="00986F5E"/>
    <w:rsid w:val="00987170"/>
    <w:rsid w:val="00987283"/>
    <w:rsid w:val="00987964"/>
    <w:rsid w:val="009879FC"/>
    <w:rsid w:val="00987F02"/>
    <w:rsid w:val="009906DC"/>
    <w:rsid w:val="00991C87"/>
    <w:rsid w:val="0099209C"/>
    <w:rsid w:val="009934D1"/>
    <w:rsid w:val="00993802"/>
    <w:rsid w:val="00993C43"/>
    <w:rsid w:val="0099426A"/>
    <w:rsid w:val="00994513"/>
    <w:rsid w:val="00994DF4"/>
    <w:rsid w:val="00994F41"/>
    <w:rsid w:val="0099621C"/>
    <w:rsid w:val="009965A9"/>
    <w:rsid w:val="009967A7"/>
    <w:rsid w:val="009972A2"/>
    <w:rsid w:val="009973FA"/>
    <w:rsid w:val="0099753F"/>
    <w:rsid w:val="009A07B1"/>
    <w:rsid w:val="009A1581"/>
    <w:rsid w:val="009A2B5D"/>
    <w:rsid w:val="009A2BDF"/>
    <w:rsid w:val="009A3554"/>
    <w:rsid w:val="009A38DB"/>
    <w:rsid w:val="009A4CDB"/>
    <w:rsid w:val="009A5013"/>
    <w:rsid w:val="009A59B7"/>
    <w:rsid w:val="009A61D2"/>
    <w:rsid w:val="009A642E"/>
    <w:rsid w:val="009A69B4"/>
    <w:rsid w:val="009A6BA7"/>
    <w:rsid w:val="009A7D80"/>
    <w:rsid w:val="009B039A"/>
    <w:rsid w:val="009B048E"/>
    <w:rsid w:val="009B0583"/>
    <w:rsid w:val="009B0A31"/>
    <w:rsid w:val="009B0AE6"/>
    <w:rsid w:val="009B0C51"/>
    <w:rsid w:val="009B1B6D"/>
    <w:rsid w:val="009B238B"/>
    <w:rsid w:val="009B23DB"/>
    <w:rsid w:val="009B24C4"/>
    <w:rsid w:val="009B2757"/>
    <w:rsid w:val="009B2C2D"/>
    <w:rsid w:val="009B2CC0"/>
    <w:rsid w:val="009B2D1A"/>
    <w:rsid w:val="009B355C"/>
    <w:rsid w:val="009B405B"/>
    <w:rsid w:val="009B49B2"/>
    <w:rsid w:val="009B506E"/>
    <w:rsid w:val="009B52D4"/>
    <w:rsid w:val="009B5AFC"/>
    <w:rsid w:val="009B6A06"/>
    <w:rsid w:val="009B72F0"/>
    <w:rsid w:val="009B7976"/>
    <w:rsid w:val="009C220B"/>
    <w:rsid w:val="009C2317"/>
    <w:rsid w:val="009C2ADC"/>
    <w:rsid w:val="009C2E51"/>
    <w:rsid w:val="009C3133"/>
    <w:rsid w:val="009C3CA8"/>
    <w:rsid w:val="009C3E0A"/>
    <w:rsid w:val="009C60CD"/>
    <w:rsid w:val="009C657C"/>
    <w:rsid w:val="009C6909"/>
    <w:rsid w:val="009C6AE7"/>
    <w:rsid w:val="009C7333"/>
    <w:rsid w:val="009C7C3C"/>
    <w:rsid w:val="009D029B"/>
    <w:rsid w:val="009D03B1"/>
    <w:rsid w:val="009D0D5E"/>
    <w:rsid w:val="009D1E68"/>
    <w:rsid w:val="009D2734"/>
    <w:rsid w:val="009D2E35"/>
    <w:rsid w:val="009D36F8"/>
    <w:rsid w:val="009D3E2F"/>
    <w:rsid w:val="009D3FF1"/>
    <w:rsid w:val="009D51F5"/>
    <w:rsid w:val="009D7076"/>
    <w:rsid w:val="009E0541"/>
    <w:rsid w:val="009E0B3B"/>
    <w:rsid w:val="009E1418"/>
    <w:rsid w:val="009E1F4C"/>
    <w:rsid w:val="009E201A"/>
    <w:rsid w:val="009E248D"/>
    <w:rsid w:val="009E2F8B"/>
    <w:rsid w:val="009E308D"/>
    <w:rsid w:val="009E3243"/>
    <w:rsid w:val="009E32DF"/>
    <w:rsid w:val="009E59AC"/>
    <w:rsid w:val="009E5DFC"/>
    <w:rsid w:val="009E624E"/>
    <w:rsid w:val="009E658E"/>
    <w:rsid w:val="009E69B4"/>
    <w:rsid w:val="009E729F"/>
    <w:rsid w:val="009E7630"/>
    <w:rsid w:val="009E7F5B"/>
    <w:rsid w:val="009F0E8D"/>
    <w:rsid w:val="009F1787"/>
    <w:rsid w:val="009F1D28"/>
    <w:rsid w:val="009F21E0"/>
    <w:rsid w:val="009F2971"/>
    <w:rsid w:val="009F3D63"/>
    <w:rsid w:val="009F4DB4"/>
    <w:rsid w:val="009F52D5"/>
    <w:rsid w:val="009F5F81"/>
    <w:rsid w:val="009F78C8"/>
    <w:rsid w:val="009F7A3C"/>
    <w:rsid w:val="00A00BA1"/>
    <w:rsid w:val="00A0162C"/>
    <w:rsid w:val="00A02C08"/>
    <w:rsid w:val="00A02D5D"/>
    <w:rsid w:val="00A02DEE"/>
    <w:rsid w:val="00A033F2"/>
    <w:rsid w:val="00A03C59"/>
    <w:rsid w:val="00A04724"/>
    <w:rsid w:val="00A05377"/>
    <w:rsid w:val="00A0661F"/>
    <w:rsid w:val="00A06814"/>
    <w:rsid w:val="00A06BC1"/>
    <w:rsid w:val="00A06C80"/>
    <w:rsid w:val="00A06E04"/>
    <w:rsid w:val="00A06ECA"/>
    <w:rsid w:val="00A07A1E"/>
    <w:rsid w:val="00A07C47"/>
    <w:rsid w:val="00A07F6A"/>
    <w:rsid w:val="00A106A7"/>
    <w:rsid w:val="00A10CE8"/>
    <w:rsid w:val="00A10D8B"/>
    <w:rsid w:val="00A110CA"/>
    <w:rsid w:val="00A1151D"/>
    <w:rsid w:val="00A11CA9"/>
    <w:rsid w:val="00A1236B"/>
    <w:rsid w:val="00A127E5"/>
    <w:rsid w:val="00A12FD9"/>
    <w:rsid w:val="00A136A7"/>
    <w:rsid w:val="00A14AD9"/>
    <w:rsid w:val="00A14D18"/>
    <w:rsid w:val="00A158E6"/>
    <w:rsid w:val="00A15B44"/>
    <w:rsid w:val="00A16749"/>
    <w:rsid w:val="00A167EE"/>
    <w:rsid w:val="00A1692C"/>
    <w:rsid w:val="00A16FB9"/>
    <w:rsid w:val="00A1713B"/>
    <w:rsid w:val="00A1744E"/>
    <w:rsid w:val="00A21550"/>
    <w:rsid w:val="00A21D40"/>
    <w:rsid w:val="00A22CE1"/>
    <w:rsid w:val="00A23D07"/>
    <w:rsid w:val="00A2456E"/>
    <w:rsid w:val="00A248DD"/>
    <w:rsid w:val="00A2491F"/>
    <w:rsid w:val="00A25E2B"/>
    <w:rsid w:val="00A25E7B"/>
    <w:rsid w:val="00A26126"/>
    <w:rsid w:val="00A2689F"/>
    <w:rsid w:val="00A26DA0"/>
    <w:rsid w:val="00A27CCF"/>
    <w:rsid w:val="00A27DBC"/>
    <w:rsid w:val="00A30653"/>
    <w:rsid w:val="00A30E20"/>
    <w:rsid w:val="00A316AF"/>
    <w:rsid w:val="00A31ADF"/>
    <w:rsid w:val="00A31F1E"/>
    <w:rsid w:val="00A32EA3"/>
    <w:rsid w:val="00A33615"/>
    <w:rsid w:val="00A357C2"/>
    <w:rsid w:val="00A37790"/>
    <w:rsid w:val="00A37B3A"/>
    <w:rsid w:val="00A37F97"/>
    <w:rsid w:val="00A404FC"/>
    <w:rsid w:val="00A40B88"/>
    <w:rsid w:val="00A40E0F"/>
    <w:rsid w:val="00A40E27"/>
    <w:rsid w:val="00A4154D"/>
    <w:rsid w:val="00A415A2"/>
    <w:rsid w:val="00A4246A"/>
    <w:rsid w:val="00A42491"/>
    <w:rsid w:val="00A42753"/>
    <w:rsid w:val="00A42810"/>
    <w:rsid w:val="00A42A90"/>
    <w:rsid w:val="00A42A9C"/>
    <w:rsid w:val="00A42F81"/>
    <w:rsid w:val="00A4336A"/>
    <w:rsid w:val="00A43513"/>
    <w:rsid w:val="00A439D3"/>
    <w:rsid w:val="00A4452D"/>
    <w:rsid w:val="00A44E85"/>
    <w:rsid w:val="00A44EE1"/>
    <w:rsid w:val="00A45D20"/>
    <w:rsid w:val="00A460FA"/>
    <w:rsid w:val="00A46100"/>
    <w:rsid w:val="00A4633B"/>
    <w:rsid w:val="00A4668A"/>
    <w:rsid w:val="00A46ED8"/>
    <w:rsid w:val="00A47005"/>
    <w:rsid w:val="00A47674"/>
    <w:rsid w:val="00A47713"/>
    <w:rsid w:val="00A47850"/>
    <w:rsid w:val="00A4785C"/>
    <w:rsid w:val="00A47E0E"/>
    <w:rsid w:val="00A50090"/>
    <w:rsid w:val="00A51266"/>
    <w:rsid w:val="00A5138C"/>
    <w:rsid w:val="00A513DC"/>
    <w:rsid w:val="00A51642"/>
    <w:rsid w:val="00A516DA"/>
    <w:rsid w:val="00A523BF"/>
    <w:rsid w:val="00A52837"/>
    <w:rsid w:val="00A52D56"/>
    <w:rsid w:val="00A531A3"/>
    <w:rsid w:val="00A53A45"/>
    <w:rsid w:val="00A53C75"/>
    <w:rsid w:val="00A54D3E"/>
    <w:rsid w:val="00A554A0"/>
    <w:rsid w:val="00A55BF2"/>
    <w:rsid w:val="00A563E2"/>
    <w:rsid w:val="00A56543"/>
    <w:rsid w:val="00A60628"/>
    <w:rsid w:val="00A60A0F"/>
    <w:rsid w:val="00A60B7D"/>
    <w:rsid w:val="00A61EBB"/>
    <w:rsid w:val="00A61FD5"/>
    <w:rsid w:val="00A62096"/>
    <w:rsid w:val="00A62873"/>
    <w:rsid w:val="00A63236"/>
    <w:rsid w:val="00A63302"/>
    <w:rsid w:val="00A634E3"/>
    <w:rsid w:val="00A64F30"/>
    <w:rsid w:val="00A653BB"/>
    <w:rsid w:val="00A65BFB"/>
    <w:rsid w:val="00A66404"/>
    <w:rsid w:val="00A66553"/>
    <w:rsid w:val="00A66CED"/>
    <w:rsid w:val="00A709FA"/>
    <w:rsid w:val="00A70D66"/>
    <w:rsid w:val="00A70F70"/>
    <w:rsid w:val="00A70FA9"/>
    <w:rsid w:val="00A7144D"/>
    <w:rsid w:val="00A71DE7"/>
    <w:rsid w:val="00A722AF"/>
    <w:rsid w:val="00A73224"/>
    <w:rsid w:val="00A73DEE"/>
    <w:rsid w:val="00A74B4E"/>
    <w:rsid w:val="00A750C1"/>
    <w:rsid w:val="00A753BF"/>
    <w:rsid w:val="00A75952"/>
    <w:rsid w:val="00A762DD"/>
    <w:rsid w:val="00A76F58"/>
    <w:rsid w:val="00A77CD8"/>
    <w:rsid w:val="00A77EB7"/>
    <w:rsid w:val="00A815C4"/>
    <w:rsid w:val="00A815D5"/>
    <w:rsid w:val="00A8163F"/>
    <w:rsid w:val="00A81DB4"/>
    <w:rsid w:val="00A820C8"/>
    <w:rsid w:val="00A82389"/>
    <w:rsid w:val="00A8282A"/>
    <w:rsid w:val="00A83254"/>
    <w:rsid w:val="00A844E0"/>
    <w:rsid w:val="00A848B0"/>
    <w:rsid w:val="00A848E9"/>
    <w:rsid w:val="00A84CA3"/>
    <w:rsid w:val="00A85B5C"/>
    <w:rsid w:val="00A86EAA"/>
    <w:rsid w:val="00A876B6"/>
    <w:rsid w:val="00A905F3"/>
    <w:rsid w:val="00A90F3D"/>
    <w:rsid w:val="00A91315"/>
    <w:rsid w:val="00A93D99"/>
    <w:rsid w:val="00A94031"/>
    <w:rsid w:val="00A9446B"/>
    <w:rsid w:val="00A94606"/>
    <w:rsid w:val="00A94B0F"/>
    <w:rsid w:val="00A94CEA"/>
    <w:rsid w:val="00A95420"/>
    <w:rsid w:val="00A954F1"/>
    <w:rsid w:val="00A95784"/>
    <w:rsid w:val="00A95C0F"/>
    <w:rsid w:val="00A95C7C"/>
    <w:rsid w:val="00A95C83"/>
    <w:rsid w:val="00A9601F"/>
    <w:rsid w:val="00A96222"/>
    <w:rsid w:val="00A962AE"/>
    <w:rsid w:val="00A97D10"/>
    <w:rsid w:val="00A97DF2"/>
    <w:rsid w:val="00AA0041"/>
    <w:rsid w:val="00AA0A29"/>
    <w:rsid w:val="00AA1696"/>
    <w:rsid w:val="00AA2022"/>
    <w:rsid w:val="00AA58EA"/>
    <w:rsid w:val="00AA5A91"/>
    <w:rsid w:val="00AA5AC9"/>
    <w:rsid w:val="00AA5F82"/>
    <w:rsid w:val="00AB1A2C"/>
    <w:rsid w:val="00AB226A"/>
    <w:rsid w:val="00AB41A1"/>
    <w:rsid w:val="00AB41D8"/>
    <w:rsid w:val="00AB4381"/>
    <w:rsid w:val="00AB4FD8"/>
    <w:rsid w:val="00AB5C9B"/>
    <w:rsid w:val="00AB729F"/>
    <w:rsid w:val="00AC08A4"/>
    <w:rsid w:val="00AC0EA0"/>
    <w:rsid w:val="00AC148B"/>
    <w:rsid w:val="00AC1CBB"/>
    <w:rsid w:val="00AC1F5C"/>
    <w:rsid w:val="00AC2AE5"/>
    <w:rsid w:val="00AC2B29"/>
    <w:rsid w:val="00AC36B6"/>
    <w:rsid w:val="00AC405C"/>
    <w:rsid w:val="00AC4158"/>
    <w:rsid w:val="00AC451D"/>
    <w:rsid w:val="00AC464F"/>
    <w:rsid w:val="00AC4A1C"/>
    <w:rsid w:val="00AC4EDE"/>
    <w:rsid w:val="00AC5341"/>
    <w:rsid w:val="00AC535E"/>
    <w:rsid w:val="00AC70C1"/>
    <w:rsid w:val="00AC74E7"/>
    <w:rsid w:val="00AD00AD"/>
    <w:rsid w:val="00AD0DCB"/>
    <w:rsid w:val="00AD0F27"/>
    <w:rsid w:val="00AD1FAE"/>
    <w:rsid w:val="00AD2034"/>
    <w:rsid w:val="00AD209B"/>
    <w:rsid w:val="00AD27C3"/>
    <w:rsid w:val="00AD2860"/>
    <w:rsid w:val="00AD4072"/>
    <w:rsid w:val="00AD46A6"/>
    <w:rsid w:val="00AD48DC"/>
    <w:rsid w:val="00AD4CCF"/>
    <w:rsid w:val="00AD55DA"/>
    <w:rsid w:val="00AD57DD"/>
    <w:rsid w:val="00AD6C47"/>
    <w:rsid w:val="00AD765D"/>
    <w:rsid w:val="00AD77C0"/>
    <w:rsid w:val="00AE0183"/>
    <w:rsid w:val="00AE02CD"/>
    <w:rsid w:val="00AE0395"/>
    <w:rsid w:val="00AE0CEC"/>
    <w:rsid w:val="00AE2A95"/>
    <w:rsid w:val="00AE3EB0"/>
    <w:rsid w:val="00AE3FE2"/>
    <w:rsid w:val="00AE405A"/>
    <w:rsid w:val="00AE52C8"/>
    <w:rsid w:val="00AE5FD7"/>
    <w:rsid w:val="00AE6EE1"/>
    <w:rsid w:val="00AE7446"/>
    <w:rsid w:val="00AE781A"/>
    <w:rsid w:val="00AF0349"/>
    <w:rsid w:val="00AF1046"/>
    <w:rsid w:val="00AF21DB"/>
    <w:rsid w:val="00AF256D"/>
    <w:rsid w:val="00AF27BC"/>
    <w:rsid w:val="00AF364B"/>
    <w:rsid w:val="00AF3E0A"/>
    <w:rsid w:val="00AF3E51"/>
    <w:rsid w:val="00AF3EAF"/>
    <w:rsid w:val="00AF3EF7"/>
    <w:rsid w:val="00AF41E5"/>
    <w:rsid w:val="00AF4665"/>
    <w:rsid w:val="00AF46D4"/>
    <w:rsid w:val="00AF4E2A"/>
    <w:rsid w:val="00AF5236"/>
    <w:rsid w:val="00AF5C38"/>
    <w:rsid w:val="00AF6176"/>
    <w:rsid w:val="00AF6303"/>
    <w:rsid w:val="00AF78FA"/>
    <w:rsid w:val="00AF79EF"/>
    <w:rsid w:val="00AF7A1A"/>
    <w:rsid w:val="00B020E1"/>
    <w:rsid w:val="00B0233D"/>
    <w:rsid w:val="00B02574"/>
    <w:rsid w:val="00B028A1"/>
    <w:rsid w:val="00B031EF"/>
    <w:rsid w:val="00B03246"/>
    <w:rsid w:val="00B033B7"/>
    <w:rsid w:val="00B03717"/>
    <w:rsid w:val="00B03A79"/>
    <w:rsid w:val="00B03AC7"/>
    <w:rsid w:val="00B052B4"/>
    <w:rsid w:val="00B056B6"/>
    <w:rsid w:val="00B0594E"/>
    <w:rsid w:val="00B068B1"/>
    <w:rsid w:val="00B06A86"/>
    <w:rsid w:val="00B070B4"/>
    <w:rsid w:val="00B0710B"/>
    <w:rsid w:val="00B07295"/>
    <w:rsid w:val="00B07E34"/>
    <w:rsid w:val="00B102AF"/>
    <w:rsid w:val="00B1039B"/>
    <w:rsid w:val="00B10C2B"/>
    <w:rsid w:val="00B11196"/>
    <w:rsid w:val="00B1121E"/>
    <w:rsid w:val="00B11C8D"/>
    <w:rsid w:val="00B131CA"/>
    <w:rsid w:val="00B1362D"/>
    <w:rsid w:val="00B147E2"/>
    <w:rsid w:val="00B14862"/>
    <w:rsid w:val="00B1525E"/>
    <w:rsid w:val="00B15379"/>
    <w:rsid w:val="00B1639B"/>
    <w:rsid w:val="00B16657"/>
    <w:rsid w:val="00B16720"/>
    <w:rsid w:val="00B167DE"/>
    <w:rsid w:val="00B168E6"/>
    <w:rsid w:val="00B16DCD"/>
    <w:rsid w:val="00B16DEB"/>
    <w:rsid w:val="00B16EB2"/>
    <w:rsid w:val="00B17419"/>
    <w:rsid w:val="00B1756D"/>
    <w:rsid w:val="00B179AF"/>
    <w:rsid w:val="00B213CC"/>
    <w:rsid w:val="00B215FE"/>
    <w:rsid w:val="00B21C1B"/>
    <w:rsid w:val="00B22055"/>
    <w:rsid w:val="00B221DF"/>
    <w:rsid w:val="00B22868"/>
    <w:rsid w:val="00B22942"/>
    <w:rsid w:val="00B22B07"/>
    <w:rsid w:val="00B2348A"/>
    <w:rsid w:val="00B23EEC"/>
    <w:rsid w:val="00B24922"/>
    <w:rsid w:val="00B2494C"/>
    <w:rsid w:val="00B250DB"/>
    <w:rsid w:val="00B25B40"/>
    <w:rsid w:val="00B2635E"/>
    <w:rsid w:val="00B26816"/>
    <w:rsid w:val="00B27CCA"/>
    <w:rsid w:val="00B27D17"/>
    <w:rsid w:val="00B30F57"/>
    <w:rsid w:val="00B31897"/>
    <w:rsid w:val="00B32AB2"/>
    <w:rsid w:val="00B33256"/>
    <w:rsid w:val="00B3367E"/>
    <w:rsid w:val="00B33B39"/>
    <w:rsid w:val="00B34208"/>
    <w:rsid w:val="00B34FAC"/>
    <w:rsid w:val="00B35605"/>
    <w:rsid w:val="00B35A3B"/>
    <w:rsid w:val="00B3644D"/>
    <w:rsid w:val="00B365AA"/>
    <w:rsid w:val="00B36C17"/>
    <w:rsid w:val="00B37049"/>
    <w:rsid w:val="00B37106"/>
    <w:rsid w:val="00B3765B"/>
    <w:rsid w:val="00B37EA1"/>
    <w:rsid w:val="00B37FD3"/>
    <w:rsid w:val="00B401E5"/>
    <w:rsid w:val="00B404E7"/>
    <w:rsid w:val="00B40A97"/>
    <w:rsid w:val="00B41131"/>
    <w:rsid w:val="00B4184F"/>
    <w:rsid w:val="00B42565"/>
    <w:rsid w:val="00B42B0D"/>
    <w:rsid w:val="00B44562"/>
    <w:rsid w:val="00B4520C"/>
    <w:rsid w:val="00B45C1D"/>
    <w:rsid w:val="00B45DD9"/>
    <w:rsid w:val="00B45F17"/>
    <w:rsid w:val="00B460C4"/>
    <w:rsid w:val="00B463BF"/>
    <w:rsid w:val="00B4682B"/>
    <w:rsid w:val="00B46D20"/>
    <w:rsid w:val="00B46FFF"/>
    <w:rsid w:val="00B476D3"/>
    <w:rsid w:val="00B47B47"/>
    <w:rsid w:val="00B500EF"/>
    <w:rsid w:val="00B501F9"/>
    <w:rsid w:val="00B50733"/>
    <w:rsid w:val="00B50D2F"/>
    <w:rsid w:val="00B517B7"/>
    <w:rsid w:val="00B51ECD"/>
    <w:rsid w:val="00B52459"/>
    <w:rsid w:val="00B52465"/>
    <w:rsid w:val="00B52FE4"/>
    <w:rsid w:val="00B5325F"/>
    <w:rsid w:val="00B5389C"/>
    <w:rsid w:val="00B53A78"/>
    <w:rsid w:val="00B53D9C"/>
    <w:rsid w:val="00B53E25"/>
    <w:rsid w:val="00B54DC9"/>
    <w:rsid w:val="00B55027"/>
    <w:rsid w:val="00B55253"/>
    <w:rsid w:val="00B555B2"/>
    <w:rsid w:val="00B5563F"/>
    <w:rsid w:val="00B56494"/>
    <w:rsid w:val="00B569CF"/>
    <w:rsid w:val="00B56DE7"/>
    <w:rsid w:val="00B56E42"/>
    <w:rsid w:val="00B56F45"/>
    <w:rsid w:val="00B57837"/>
    <w:rsid w:val="00B61FC2"/>
    <w:rsid w:val="00B622D3"/>
    <w:rsid w:val="00B62CFB"/>
    <w:rsid w:val="00B633E7"/>
    <w:rsid w:val="00B63536"/>
    <w:rsid w:val="00B637A4"/>
    <w:rsid w:val="00B6489D"/>
    <w:rsid w:val="00B652B0"/>
    <w:rsid w:val="00B65CE8"/>
    <w:rsid w:val="00B67679"/>
    <w:rsid w:val="00B6776A"/>
    <w:rsid w:val="00B67F8E"/>
    <w:rsid w:val="00B70215"/>
    <w:rsid w:val="00B706D8"/>
    <w:rsid w:val="00B707D5"/>
    <w:rsid w:val="00B70A90"/>
    <w:rsid w:val="00B712EF"/>
    <w:rsid w:val="00B717C5"/>
    <w:rsid w:val="00B7196B"/>
    <w:rsid w:val="00B71DAE"/>
    <w:rsid w:val="00B722CE"/>
    <w:rsid w:val="00B7232D"/>
    <w:rsid w:val="00B72A4F"/>
    <w:rsid w:val="00B72D7B"/>
    <w:rsid w:val="00B72FBD"/>
    <w:rsid w:val="00B73B6A"/>
    <w:rsid w:val="00B73EAC"/>
    <w:rsid w:val="00B749AD"/>
    <w:rsid w:val="00B74AAB"/>
    <w:rsid w:val="00B74B17"/>
    <w:rsid w:val="00B74C5E"/>
    <w:rsid w:val="00B75754"/>
    <w:rsid w:val="00B75CEB"/>
    <w:rsid w:val="00B75DA3"/>
    <w:rsid w:val="00B762BC"/>
    <w:rsid w:val="00B763AE"/>
    <w:rsid w:val="00B76B90"/>
    <w:rsid w:val="00B76CC5"/>
    <w:rsid w:val="00B76CDB"/>
    <w:rsid w:val="00B76E62"/>
    <w:rsid w:val="00B77DBB"/>
    <w:rsid w:val="00B81117"/>
    <w:rsid w:val="00B81A48"/>
    <w:rsid w:val="00B81C29"/>
    <w:rsid w:val="00B82125"/>
    <w:rsid w:val="00B82BF3"/>
    <w:rsid w:val="00B83998"/>
    <w:rsid w:val="00B84C07"/>
    <w:rsid w:val="00B851D0"/>
    <w:rsid w:val="00B85BEA"/>
    <w:rsid w:val="00B85C53"/>
    <w:rsid w:val="00B860EE"/>
    <w:rsid w:val="00B871A5"/>
    <w:rsid w:val="00B872FE"/>
    <w:rsid w:val="00B873E4"/>
    <w:rsid w:val="00B87B2B"/>
    <w:rsid w:val="00B903FA"/>
    <w:rsid w:val="00B90D95"/>
    <w:rsid w:val="00B91346"/>
    <w:rsid w:val="00B922F8"/>
    <w:rsid w:val="00B9247F"/>
    <w:rsid w:val="00B92643"/>
    <w:rsid w:val="00B9274E"/>
    <w:rsid w:val="00B935CE"/>
    <w:rsid w:val="00B939B1"/>
    <w:rsid w:val="00B94373"/>
    <w:rsid w:val="00B943A0"/>
    <w:rsid w:val="00B950D0"/>
    <w:rsid w:val="00B954D8"/>
    <w:rsid w:val="00B95A44"/>
    <w:rsid w:val="00B95C8F"/>
    <w:rsid w:val="00B9604F"/>
    <w:rsid w:val="00B97331"/>
    <w:rsid w:val="00B97683"/>
    <w:rsid w:val="00B97A62"/>
    <w:rsid w:val="00B97B3D"/>
    <w:rsid w:val="00BA02C3"/>
    <w:rsid w:val="00BA055C"/>
    <w:rsid w:val="00BA064B"/>
    <w:rsid w:val="00BA0E79"/>
    <w:rsid w:val="00BA127D"/>
    <w:rsid w:val="00BA156F"/>
    <w:rsid w:val="00BA178D"/>
    <w:rsid w:val="00BA20FC"/>
    <w:rsid w:val="00BA2374"/>
    <w:rsid w:val="00BA2757"/>
    <w:rsid w:val="00BA32FE"/>
    <w:rsid w:val="00BA396E"/>
    <w:rsid w:val="00BA3C7B"/>
    <w:rsid w:val="00BA4795"/>
    <w:rsid w:val="00BA4F9E"/>
    <w:rsid w:val="00BA5887"/>
    <w:rsid w:val="00BA6150"/>
    <w:rsid w:val="00BA6886"/>
    <w:rsid w:val="00BA6A4E"/>
    <w:rsid w:val="00BA6B33"/>
    <w:rsid w:val="00BA6D75"/>
    <w:rsid w:val="00BA7538"/>
    <w:rsid w:val="00BA7E65"/>
    <w:rsid w:val="00BB068B"/>
    <w:rsid w:val="00BB177E"/>
    <w:rsid w:val="00BB18BB"/>
    <w:rsid w:val="00BB1E5A"/>
    <w:rsid w:val="00BB22D6"/>
    <w:rsid w:val="00BB25A2"/>
    <w:rsid w:val="00BB3A21"/>
    <w:rsid w:val="00BB5C3E"/>
    <w:rsid w:val="00BB5EFC"/>
    <w:rsid w:val="00BB67A4"/>
    <w:rsid w:val="00BB7161"/>
    <w:rsid w:val="00BB73D8"/>
    <w:rsid w:val="00BC0315"/>
    <w:rsid w:val="00BC1512"/>
    <w:rsid w:val="00BC1D99"/>
    <w:rsid w:val="00BC2772"/>
    <w:rsid w:val="00BC2DAA"/>
    <w:rsid w:val="00BC39D2"/>
    <w:rsid w:val="00BC4B36"/>
    <w:rsid w:val="00BC4C4A"/>
    <w:rsid w:val="00BC5A31"/>
    <w:rsid w:val="00BC5EB2"/>
    <w:rsid w:val="00BC623D"/>
    <w:rsid w:val="00BC6937"/>
    <w:rsid w:val="00BC7B9D"/>
    <w:rsid w:val="00BD05F9"/>
    <w:rsid w:val="00BD15ED"/>
    <w:rsid w:val="00BD17D5"/>
    <w:rsid w:val="00BD27A1"/>
    <w:rsid w:val="00BD2FE0"/>
    <w:rsid w:val="00BD3372"/>
    <w:rsid w:val="00BD386C"/>
    <w:rsid w:val="00BD38FF"/>
    <w:rsid w:val="00BD3C40"/>
    <w:rsid w:val="00BD4873"/>
    <w:rsid w:val="00BD4D15"/>
    <w:rsid w:val="00BD6088"/>
    <w:rsid w:val="00BD62EE"/>
    <w:rsid w:val="00BD6426"/>
    <w:rsid w:val="00BD66ED"/>
    <w:rsid w:val="00BD69C4"/>
    <w:rsid w:val="00BD6BD6"/>
    <w:rsid w:val="00BD7F11"/>
    <w:rsid w:val="00BD7F29"/>
    <w:rsid w:val="00BE078F"/>
    <w:rsid w:val="00BE1EB6"/>
    <w:rsid w:val="00BE2484"/>
    <w:rsid w:val="00BE29FD"/>
    <w:rsid w:val="00BE3170"/>
    <w:rsid w:val="00BE397A"/>
    <w:rsid w:val="00BE3CBE"/>
    <w:rsid w:val="00BE4C47"/>
    <w:rsid w:val="00BE4CDC"/>
    <w:rsid w:val="00BE52D1"/>
    <w:rsid w:val="00BE5BBB"/>
    <w:rsid w:val="00BE61A7"/>
    <w:rsid w:val="00BE63B9"/>
    <w:rsid w:val="00BE6F20"/>
    <w:rsid w:val="00BE7562"/>
    <w:rsid w:val="00BE782C"/>
    <w:rsid w:val="00BF0D4A"/>
    <w:rsid w:val="00BF14A2"/>
    <w:rsid w:val="00BF19E1"/>
    <w:rsid w:val="00BF2EFE"/>
    <w:rsid w:val="00BF2FDE"/>
    <w:rsid w:val="00BF3199"/>
    <w:rsid w:val="00BF3360"/>
    <w:rsid w:val="00BF4825"/>
    <w:rsid w:val="00BF58C6"/>
    <w:rsid w:val="00BF72E3"/>
    <w:rsid w:val="00BF7539"/>
    <w:rsid w:val="00BF7C5F"/>
    <w:rsid w:val="00BF7D29"/>
    <w:rsid w:val="00C00420"/>
    <w:rsid w:val="00C00A70"/>
    <w:rsid w:val="00C00AA4"/>
    <w:rsid w:val="00C01993"/>
    <w:rsid w:val="00C01E53"/>
    <w:rsid w:val="00C027BA"/>
    <w:rsid w:val="00C03E47"/>
    <w:rsid w:val="00C049B5"/>
    <w:rsid w:val="00C04C05"/>
    <w:rsid w:val="00C058FF"/>
    <w:rsid w:val="00C06470"/>
    <w:rsid w:val="00C067CF"/>
    <w:rsid w:val="00C06F81"/>
    <w:rsid w:val="00C070E7"/>
    <w:rsid w:val="00C07200"/>
    <w:rsid w:val="00C07B7F"/>
    <w:rsid w:val="00C10E2A"/>
    <w:rsid w:val="00C10E3D"/>
    <w:rsid w:val="00C117B9"/>
    <w:rsid w:val="00C122D9"/>
    <w:rsid w:val="00C12435"/>
    <w:rsid w:val="00C12E0F"/>
    <w:rsid w:val="00C12FD3"/>
    <w:rsid w:val="00C13619"/>
    <w:rsid w:val="00C13A2B"/>
    <w:rsid w:val="00C1466E"/>
    <w:rsid w:val="00C14FC2"/>
    <w:rsid w:val="00C15461"/>
    <w:rsid w:val="00C157C0"/>
    <w:rsid w:val="00C16608"/>
    <w:rsid w:val="00C16AAA"/>
    <w:rsid w:val="00C16DA9"/>
    <w:rsid w:val="00C177B0"/>
    <w:rsid w:val="00C17862"/>
    <w:rsid w:val="00C17894"/>
    <w:rsid w:val="00C17C16"/>
    <w:rsid w:val="00C206C2"/>
    <w:rsid w:val="00C214EB"/>
    <w:rsid w:val="00C22639"/>
    <w:rsid w:val="00C2301A"/>
    <w:rsid w:val="00C24B17"/>
    <w:rsid w:val="00C267A0"/>
    <w:rsid w:val="00C26B45"/>
    <w:rsid w:val="00C27B8B"/>
    <w:rsid w:val="00C307BE"/>
    <w:rsid w:val="00C3193D"/>
    <w:rsid w:val="00C31D42"/>
    <w:rsid w:val="00C3258B"/>
    <w:rsid w:val="00C326E0"/>
    <w:rsid w:val="00C32E71"/>
    <w:rsid w:val="00C330B8"/>
    <w:rsid w:val="00C33172"/>
    <w:rsid w:val="00C3403B"/>
    <w:rsid w:val="00C34925"/>
    <w:rsid w:val="00C35961"/>
    <w:rsid w:val="00C359BC"/>
    <w:rsid w:val="00C35A9F"/>
    <w:rsid w:val="00C362EA"/>
    <w:rsid w:val="00C3643A"/>
    <w:rsid w:val="00C36701"/>
    <w:rsid w:val="00C36EF4"/>
    <w:rsid w:val="00C37D91"/>
    <w:rsid w:val="00C40561"/>
    <w:rsid w:val="00C40820"/>
    <w:rsid w:val="00C40A2D"/>
    <w:rsid w:val="00C418F5"/>
    <w:rsid w:val="00C41ABC"/>
    <w:rsid w:val="00C42327"/>
    <w:rsid w:val="00C42DDB"/>
    <w:rsid w:val="00C43152"/>
    <w:rsid w:val="00C4353C"/>
    <w:rsid w:val="00C440AF"/>
    <w:rsid w:val="00C45BDC"/>
    <w:rsid w:val="00C47F9B"/>
    <w:rsid w:val="00C50DED"/>
    <w:rsid w:val="00C510A8"/>
    <w:rsid w:val="00C518D3"/>
    <w:rsid w:val="00C519A0"/>
    <w:rsid w:val="00C519D2"/>
    <w:rsid w:val="00C51C13"/>
    <w:rsid w:val="00C520C2"/>
    <w:rsid w:val="00C5211A"/>
    <w:rsid w:val="00C521F5"/>
    <w:rsid w:val="00C54CFD"/>
    <w:rsid w:val="00C55951"/>
    <w:rsid w:val="00C5621F"/>
    <w:rsid w:val="00C565EB"/>
    <w:rsid w:val="00C5661D"/>
    <w:rsid w:val="00C56BDA"/>
    <w:rsid w:val="00C57056"/>
    <w:rsid w:val="00C570C2"/>
    <w:rsid w:val="00C5755C"/>
    <w:rsid w:val="00C57868"/>
    <w:rsid w:val="00C57881"/>
    <w:rsid w:val="00C57C3D"/>
    <w:rsid w:val="00C60D8C"/>
    <w:rsid w:val="00C613B1"/>
    <w:rsid w:val="00C61948"/>
    <w:rsid w:val="00C627CB"/>
    <w:rsid w:val="00C62A41"/>
    <w:rsid w:val="00C62B96"/>
    <w:rsid w:val="00C63081"/>
    <w:rsid w:val="00C63D42"/>
    <w:rsid w:val="00C656B4"/>
    <w:rsid w:val="00C663D1"/>
    <w:rsid w:val="00C66CAF"/>
    <w:rsid w:val="00C67A94"/>
    <w:rsid w:val="00C70199"/>
    <w:rsid w:val="00C704AD"/>
    <w:rsid w:val="00C704E5"/>
    <w:rsid w:val="00C708D2"/>
    <w:rsid w:val="00C70A9A"/>
    <w:rsid w:val="00C714E7"/>
    <w:rsid w:val="00C7393B"/>
    <w:rsid w:val="00C73BA7"/>
    <w:rsid w:val="00C73C0B"/>
    <w:rsid w:val="00C7447A"/>
    <w:rsid w:val="00C7519F"/>
    <w:rsid w:val="00C752CB"/>
    <w:rsid w:val="00C754E7"/>
    <w:rsid w:val="00C758A6"/>
    <w:rsid w:val="00C75FBD"/>
    <w:rsid w:val="00C765A7"/>
    <w:rsid w:val="00C76CCA"/>
    <w:rsid w:val="00C76F60"/>
    <w:rsid w:val="00C7754B"/>
    <w:rsid w:val="00C777D5"/>
    <w:rsid w:val="00C804B3"/>
    <w:rsid w:val="00C81152"/>
    <w:rsid w:val="00C816EA"/>
    <w:rsid w:val="00C819CE"/>
    <w:rsid w:val="00C820F2"/>
    <w:rsid w:val="00C82459"/>
    <w:rsid w:val="00C82A46"/>
    <w:rsid w:val="00C82AC2"/>
    <w:rsid w:val="00C82DB9"/>
    <w:rsid w:val="00C82E6E"/>
    <w:rsid w:val="00C82EB1"/>
    <w:rsid w:val="00C83B38"/>
    <w:rsid w:val="00C83BC7"/>
    <w:rsid w:val="00C844C0"/>
    <w:rsid w:val="00C84CB1"/>
    <w:rsid w:val="00C85CA2"/>
    <w:rsid w:val="00C86317"/>
    <w:rsid w:val="00C86B9F"/>
    <w:rsid w:val="00C8707C"/>
    <w:rsid w:val="00C903E1"/>
    <w:rsid w:val="00C919D5"/>
    <w:rsid w:val="00C91D78"/>
    <w:rsid w:val="00C91E18"/>
    <w:rsid w:val="00C930F4"/>
    <w:rsid w:val="00C942FA"/>
    <w:rsid w:val="00C944FC"/>
    <w:rsid w:val="00C949CE"/>
    <w:rsid w:val="00C95585"/>
    <w:rsid w:val="00C9595F"/>
    <w:rsid w:val="00C95A0F"/>
    <w:rsid w:val="00C95F00"/>
    <w:rsid w:val="00C96402"/>
    <w:rsid w:val="00C965B9"/>
    <w:rsid w:val="00C96ACB"/>
    <w:rsid w:val="00C96FD2"/>
    <w:rsid w:val="00C97B60"/>
    <w:rsid w:val="00C97F58"/>
    <w:rsid w:val="00CA1AF2"/>
    <w:rsid w:val="00CA2363"/>
    <w:rsid w:val="00CA2456"/>
    <w:rsid w:val="00CA2680"/>
    <w:rsid w:val="00CA279A"/>
    <w:rsid w:val="00CA2B1F"/>
    <w:rsid w:val="00CA2FD8"/>
    <w:rsid w:val="00CA3531"/>
    <w:rsid w:val="00CA38E9"/>
    <w:rsid w:val="00CA39AF"/>
    <w:rsid w:val="00CA4B2C"/>
    <w:rsid w:val="00CA4CC3"/>
    <w:rsid w:val="00CA57ED"/>
    <w:rsid w:val="00CA581C"/>
    <w:rsid w:val="00CA73DE"/>
    <w:rsid w:val="00CB04ED"/>
    <w:rsid w:val="00CB0910"/>
    <w:rsid w:val="00CB174A"/>
    <w:rsid w:val="00CB1C27"/>
    <w:rsid w:val="00CB2000"/>
    <w:rsid w:val="00CB4082"/>
    <w:rsid w:val="00CB4A97"/>
    <w:rsid w:val="00CB4BF1"/>
    <w:rsid w:val="00CB5370"/>
    <w:rsid w:val="00CB73D6"/>
    <w:rsid w:val="00CB7DF8"/>
    <w:rsid w:val="00CC03E5"/>
    <w:rsid w:val="00CC0EEE"/>
    <w:rsid w:val="00CC1066"/>
    <w:rsid w:val="00CC14F4"/>
    <w:rsid w:val="00CC1559"/>
    <w:rsid w:val="00CC21D1"/>
    <w:rsid w:val="00CC2467"/>
    <w:rsid w:val="00CC2E81"/>
    <w:rsid w:val="00CC3489"/>
    <w:rsid w:val="00CC3CED"/>
    <w:rsid w:val="00CC3E84"/>
    <w:rsid w:val="00CC4DB6"/>
    <w:rsid w:val="00CC5950"/>
    <w:rsid w:val="00CC6A70"/>
    <w:rsid w:val="00CC6C8C"/>
    <w:rsid w:val="00CC7C26"/>
    <w:rsid w:val="00CC7E7F"/>
    <w:rsid w:val="00CD1313"/>
    <w:rsid w:val="00CD181D"/>
    <w:rsid w:val="00CD18E6"/>
    <w:rsid w:val="00CD1A6E"/>
    <w:rsid w:val="00CD234B"/>
    <w:rsid w:val="00CD2630"/>
    <w:rsid w:val="00CD359C"/>
    <w:rsid w:val="00CD3C95"/>
    <w:rsid w:val="00CD3EAD"/>
    <w:rsid w:val="00CD41F4"/>
    <w:rsid w:val="00CD422C"/>
    <w:rsid w:val="00CD45AE"/>
    <w:rsid w:val="00CD5840"/>
    <w:rsid w:val="00CD5DF9"/>
    <w:rsid w:val="00CD774F"/>
    <w:rsid w:val="00CD77BA"/>
    <w:rsid w:val="00CD77BD"/>
    <w:rsid w:val="00CE0C95"/>
    <w:rsid w:val="00CE0ED0"/>
    <w:rsid w:val="00CE16B6"/>
    <w:rsid w:val="00CE1C64"/>
    <w:rsid w:val="00CE2107"/>
    <w:rsid w:val="00CE2756"/>
    <w:rsid w:val="00CE3991"/>
    <w:rsid w:val="00CE4782"/>
    <w:rsid w:val="00CE5E96"/>
    <w:rsid w:val="00CE67E2"/>
    <w:rsid w:val="00CE768C"/>
    <w:rsid w:val="00CE778F"/>
    <w:rsid w:val="00CE77CD"/>
    <w:rsid w:val="00CE7C70"/>
    <w:rsid w:val="00CF0113"/>
    <w:rsid w:val="00CF0737"/>
    <w:rsid w:val="00CF0DA7"/>
    <w:rsid w:val="00CF1C44"/>
    <w:rsid w:val="00CF2036"/>
    <w:rsid w:val="00CF2136"/>
    <w:rsid w:val="00CF385C"/>
    <w:rsid w:val="00CF3AA2"/>
    <w:rsid w:val="00CF47EA"/>
    <w:rsid w:val="00CF5587"/>
    <w:rsid w:val="00CF5A2F"/>
    <w:rsid w:val="00CF669D"/>
    <w:rsid w:val="00CF6950"/>
    <w:rsid w:val="00D00E85"/>
    <w:rsid w:val="00D01DE6"/>
    <w:rsid w:val="00D02A02"/>
    <w:rsid w:val="00D03169"/>
    <w:rsid w:val="00D037D6"/>
    <w:rsid w:val="00D03E2E"/>
    <w:rsid w:val="00D041A9"/>
    <w:rsid w:val="00D04378"/>
    <w:rsid w:val="00D046FB"/>
    <w:rsid w:val="00D04902"/>
    <w:rsid w:val="00D04FFD"/>
    <w:rsid w:val="00D05E67"/>
    <w:rsid w:val="00D06409"/>
    <w:rsid w:val="00D065C1"/>
    <w:rsid w:val="00D0735B"/>
    <w:rsid w:val="00D07446"/>
    <w:rsid w:val="00D0764A"/>
    <w:rsid w:val="00D109E9"/>
    <w:rsid w:val="00D10BF9"/>
    <w:rsid w:val="00D10F4A"/>
    <w:rsid w:val="00D11097"/>
    <w:rsid w:val="00D114B0"/>
    <w:rsid w:val="00D11C8F"/>
    <w:rsid w:val="00D121D1"/>
    <w:rsid w:val="00D126A4"/>
    <w:rsid w:val="00D1284A"/>
    <w:rsid w:val="00D130BA"/>
    <w:rsid w:val="00D13291"/>
    <w:rsid w:val="00D13547"/>
    <w:rsid w:val="00D1467E"/>
    <w:rsid w:val="00D14956"/>
    <w:rsid w:val="00D14D98"/>
    <w:rsid w:val="00D1501A"/>
    <w:rsid w:val="00D1779A"/>
    <w:rsid w:val="00D2037B"/>
    <w:rsid w:val="00D20C62"/>
    <w:rsid w:val="00D21D9D"/>
    <w:rsid w:val="00D22118"/>
    <w:rsid w:val="00D22CF1"/>
    <w:rsid w:val="00D234CF"/>
    <w:rsid w:val="00D23AF3"/>
    <w:rsid w:val="00D23EAD"/>
    <w:rsid w:val="00D2423B"/>
    <w:rsid w:val="00D248D7"/>
    <w:rsid w:val="00D24D84"/>
    <w:rsid w:val="00D24F57"/>
    <w:rsid w:val="00D25A80"/>
    <w:rsid w:val="00D2613B"/>
    <w:rsid w:val="00D26AF6"/>
    <w:rsid w:val="00D26C16"/>
    <w:rsid w:val="00D26D70"/>
    <w:rsid w:val="00D26D8C"/>
    <w:rsid w:val="00D26DF9"/>
    <w:rsid w:val="00D2758F"/>
    <w:rsid w:val="00D27A3E"/>
    <w:rsid w:val="00D27F4A"/>
    <w:rsid w:val="00D3054C"/>
    <w:rsid w:val="00D30853"/>
    <w:rsid w:val="00D30AB7"/>
    <w:rsid w:val="00D30D0D"/>
    <w:rsid w:val="00D31CA6"/>
    <w:rsid w:val="00D32460"/>
    <w:rsid w:val="00D32C67"/>
    <w:rsid w:val="00D330E7"/>
    <w:rsid w:val="00D33DF0"/>
    <w:rsid w:val="00D33E71"/>
    <w:rsid w:val="00D348C9"/>
    <w:rsid w:val="00D34EE2"/>
    <w:rsid w:val="00D352BD"/>
    <w:rsid w:val="00D352EB"/>
    <w:rsid w:val="00D35E6C"/>
    <w:rsid w:val="00D36C4E"/>
    <w:rsid w:val="00D36D59"/>
    <w:rsid w:val="00D3782E"/>
    <w:rsid w:val="00D40B92"/>
    <w:rsid w:val="00D40C2B"/>
    <w:rsid w:val="00D40EDF"/>
    <w:rsid w:val="00D40FA4"/>
    <w:rsid w:val="00D4122C"/>
    <w:rsid w:val="00D41356"/>
    <w:rsid w:val="00D417A4"/>
    <w:rsid w:val="00D421A7"/>
    <w:rsid w:val="00D42259"/>
    <w:rsid w:val="00D425BD"/>
    <w:rsid w:val="00D426F5"/>
    <w:rsid w:val="00D45684"/>
    <w:rsid w:val="00D45758"/>
    <w:rsid w:val="00D477F3"/>
    <w:rsid w:val="00D4781C"/>
    <w:rsid w:val="00D47CDE"/>
    <w:rsid w:val="00D47D82"/>
    <w:rsid w:val="00D50041"/>
    <w:rsid w:val="00D50E2A"/>
    <w:rsid w:val="00D50FE8"/>
    <w:rsid w:val="00D52001"/>
    <w:rsid w:val="00D523A5"/>
    <w:rsid w:val="00D523A8"/>
    <w:rsid w:val="00D52CDC"/>
    <w:rsid w:val="00D532C2"/>
    <w:rsid w:val="00D53834"/>
    <w:rsid w:val="00D5507F"/>
    <w:rsid w:val="00D556D0"/>
    <w:rsid w:val="00D5609A"/>
    <w:rsid w:val="00D564F9"/>
    <w:rsid w:val="00D56C01"/>
    <w:rsid w:val="00D56CAA"/>
    <w:rsid w:val="00D56D51"/>
    <w:rsid w:val="00D57FD0"/>
    <w:rsid w:val="00D60043"/>
    <w:rsid w:val="00D604BA"/>
    <w:rsid w:val="00D6207F"/>
    <w:rsid w:val="00D6220B"/>
    <w:rsid w:val="00D62808"/>
    <w:rsid w:val="00D62EB9"/>
    <w:rsid w:val="00D6397B"/>
    <w:rsid w:val="00D63F81"/>
    <w:rsid w:val="00D64D6B"/>
    <w:rsid w:val="00D652C8"/>
    <w:rsid w:val="00D65C9E"/>
    <w:rsid w:val="00D65EB1"/>
    <w:rsid w:val="00D6616B"/>
    <w:rsid w:val="00D66736"/>
    <w:rsid w:val="00D66FD5"/>
    <w:rsid w:val="00D677C3"/>
    <w:rsid w:val="00D67C65"/>
    <w:rsid w:val="00D704E2"/>
    <w:rsid w:val="00D705EC"/>
    <w:rsid w:val="00D70EDB"/>
    <w:rsid w:val="00D71800"/>
    <w:rsid w:val="00D7292B"/>
    <w:rsid w:val="00D733FA"/>
    <w:rsid w:val="00D73845"/>
    <w:rsid w:val="00D7430A"/>
    <w:rsid w:val="00D74411"/>
    <w:rsid w:val="00D765B6"/>
    <w:rsid w:val="00D76E0F"/>
    <w:rsid w:val="00D77447"/>
    <w:rsid w:val="00D7797F"/>
    <w:rsid w:val="00D77E26"/>
    <w:rsid w:val="00D80AEF"/>
    <w:rsid w:val="00D8137F"/>
    <w:rsid w:val="00D81A85"/>
    <w:rsid w:val="00D83567"/>
    <w:rsid w:val="00D846AF"/>
    <w:rsid w:val="00D8493B"/>
    <w:rsid w:val="00D84D81"/>
    <w:rsid w:val="00D855A2"/>
    <w:rsid w:val="00D8662A"/>
    <w:rsid w:val="00D8684D"/>
    <w:rsid w:val="00D869F8"/>
    <w:rsid w:val="00D86E69"/>
    <w:rsid w:val="00D872B8"/>
    <w:rsid w:val="00D875AD"/>
    <w:rsid w:val="00D87ABF"/>
    <w:rsid w:val="00D908DF"/>
    <w:rsid w:val="00D90970"/>
    <w:rsid w:val="00D91B9E"/>
    <w:rsid w:val="00D91BF3"/>
    <w:rsid w:val="00D93250"/>
    <w:rsid w:val="00D93650"/>
    <w:rsid w:val="00D93E3A"/>
    <w:rsid w:val="00D94541"/>
    <w:rsid w:val="00D94A64"/>
    <w:rsid w:val="00D94AD5"/>
    <w:rsid w:val="00D94B69"/>
    <w:rsid w:val="00D94F7B"/>
    <w:rsid w:val="00D969DD"/>
    <w:rsid w:val="00D96F65"/>
    <w:rsid w:val="00D970FD"/>
    <w:rsid w:val="00D97E9D"/>
    <w:rsid w:val="00D97F13"/>
    <w:rsid w:val="00DA0F9F"/>
    <w:rsid w:val="00DA12E9"/>
    <w:rsid w:val="00DA1E04"/>
    <w:rsid w:val="00DA21E6"/>
    <w:rsid w:val="00DA234E"/>
    <w:rsid w:val="00DA2792"/>
    <w:rsid w:val="00DA2B42"/>
    <w:rsid w:val="00DA3E1F"/>
    <w:rsid w:val="00DA463E"/>
    <w:rsid w:val="00DA50E7"/>
    <w:rsid w:val="00DA5115"/>
    <w:rsid w:val="00DA54A4"/>
    <w:rsid w:val="00DA58CE"/>
    <w:rsid w:val="00DA5BF8"/>
    <w:rsid w:val="00DA655B"/>
    <w:rsid w:val="00DA656F"/>
    <w:rsid w:val="00DA683A"/>
    <w:rsid w:val="00DA749A"/>
    <w:rsid w:val="00DA7C49"/>
    <w:rsid w:val="00DA7FD5"/>
    <w:rsid w:val="00DB0ED2"/>
    <w:rsid w:val="00DB1533"/>
    <w:rsid w:val="00DB2318"/>
    <w:rsid w:val="00DB2783"/>
    <w:rsid w:val="00DB315C"/>
    <w:rsid w:val="00DB3A02"/>
    <w:rsid w:val="00DB3CAE"/>
    <w:rsid w:val="00DB4405"/>
    <w:rsid w:val="00DB454F"/>
    <w:rsid w:val="00DB4A47"/>
    <w:rsid w:val="00DB6372"/>
    <w:rsid w:val="00DB7005"/>
    <w:rsid w:val="00DB760D"/>
    <w:rsid w:val="00DB7AAE"/>
    <w:rsid w:val="00DC00CB"/>
    <w:rsid w:val="00DC0C28"/>
    <w:rsid w:val="00DC1800"/>
    <w:rsid w:val="00DC18C2"/>
    <w:rsid w:val="00DC1BE7"/>
    <w:rsid w:val="00DC1EB6"/>
    <w:rsid w:val="00DC3D35"/>
    <w:rsid w:val="00DC3D8B"/>
    <w:rsid w:val="00DC3DA4"/>
    <w:rsid w:val="00DC4CAB"/>
    <w:rsid w:val="00DC5A17"/>
    <w:rsid w:val="00DC68B2"/>
    <w:rsid w:val="00DC6D31"/>
    <w:rsid w:val="00DD0834"/>
    <w:rsid w:val="00DD13BE"/>
    <w:rsid w:val="00DD1E4F"/>
    <w:rsid w:val="00DD30E7"/>
    <w:rsid w:val="00DD3AD0"/>
    <w:rsid w:val="00DD3D9C"/>
    <w:rsid w:val="00DD4698"/>
    <w:rsid w:val="00DD4E1A"/>
    <w:rsid w:val="00DD5587"/>
    <w:rsid w:val="00DD61A8"/>
    <w:rsid w:val="00DD6236"/>
    <w:rsid w:val="00DD64C9"/>
    <w:rsid w:val="00DD6B97"/>
    <w:rsid w:val="00DD6E95"/>
    <w:rsid w:val="00DD7052"/>
    <w:rsid w:val="00DD72A9"/>
    <w:rsid w:val="00DD73DF"/>
    <w:rsid w:val="00DD7BA8"/>
    <w:rsid w:val="00DE0AB2"/>
    <w:rsid w:val="00DE15F7"/>
    <w:rsid w:val="00DE189D"/>
    <w:rsid w:val="00DE241B"/>
    <w:rsid w:val="00DE27C5"/>
    <w:rsid w:val="00DE2EF8"/>
    <w:rsid w:val="00DE367B"/>
    <w:rsid w:val="00DE382D"/>
    <w:rsid w:val="00DE3EEC"/>
    <w:rsid w:val="00DE405B"/>
    <w:rsid w:val="00DE44F1"/>
    <w:rsid w:val="00DE554E"/>
    <w:rsid w:val="00DE5A63"/>
    <w:rsid w:val="00DE5B07"/>
    <w:rsid w:val="00DE5C00"/>
    <w:rsid w:val="00DE5C2F"/>
    <w:rsid w:val="00DE5E24"/>
    <w:rsid w:val="00DE5EDC"/>
    <w:rsid w:val="00DE704E"/>
    <w:rsid w:val="00DE7199"/>
    <w:rsid w:val="00DE74A4"/>
    <w:rsid w:val="00DE74F8"/>
    <w:rsid w:val="00DE78C1"/>
    <w:rsid w:val="00DE7E27"/>
    <w:rsid w:val="00DE7F6A"/>
    <w:rsid w:val="00DF0EFF"/>
    <w:rsid w:val="00DF1AAE"/>
    <w:rsid w:val="00DF208D"/>
    <w:rsid w:val="00DF24FF"/>
    <w:rsid w:val="00DF254B"/>
    <w:rsid w:val="00DF35CE"/>
    <w:rsid w:val="00DF40B5"/>
    <w:rsid w:val="00DF441B"/>
    <w:rsid w:val="00DF487B"/>
    <w:rsid w:val="00DF555C"/>
    <w:rsid w:val="00DF5771"/>
    <w:rsid w:val="00DF5D92"/>
    <w:rsid w:val="00DF60FD"/>
    <w:rsid w:val="00DF658D"/>
    <w:rsid w:val="00DF6E00"/>
    <w:rsid w:val="00DF788E"/>
    <w:rsid w:val="00DF7973"/>
    <w:rsid w:val="00E009C6"/>
    <w:rsid w:val="00E0125A"/>
    <w:rsid w:val="00E0134D"/>
    <w:rsid w:val="00E0172F"/>
    <w:rsid w:val="00E017D2"/>
    <w:rsid w:val="00E03104"/>
    <w:rsid w:val="00E03123"/>
    <w:rsid w:val="00E04419"/>
    <w:rsid w:val="00E046BE"/>
    <w:rsid w:val="00E04A92"/>
    <w:rsid w:val="00E04BE7"/>
    <w:rsid w:val="00E04C5E"/>
    <w:rsid w:val="00E052BD"/>
    <w:rsid w:val="00E05DC1"/>
    <w:rsid w:val="00E0602C"/>
    <w:rsid w:val="00E067C6"/>
    <w:rsid w:val="00E06925"/>
    <w:rsid w:val="00E06B7C"/>
    <w:rsid w:val="00E0782E"/>
    <w:rsid w:val="00E1038E"/>
    <w:rsid w:val="00E10A85"/>
    <w:rsid w:val="00E10B47"/>
    <w:rsid w:val="00E11377"/>
    <w:rsid w:val="00E115B4"/>
    <w:rsid w:val="00E1168F"/>
    <w:rsid w:val="00E11AB2"/>
    <w:rsid w:val="00E11DD2"/>
    <w:rsid w:val="00E11DE0"/>
    <w:rsid w:val="00E125C6"/>
    <w:rsid w:val="00E13F31"/>
    <w:rsid w:val="00E14043"/>
    <w:rsid w:val="00E15945"/>
    <w:rsid w:val="00E17D62"/>
    <w:rsid w:val="00E200EE"/>
    <w:rsid w:val="00E2107C"/>
    <w:rsid w:val="00E211DF"/>
    <w:rsid w:val="00E21EC7"/>
    <w:rsid w:val="00E222A3"/>
    <w:rsid w:val="00E24124"/>
    <w:rsid w:val="00E24155"/>
    <w:rsid w:val="00E2440A"/>
    <w:rsid w:val="00E24682"/>
    <w:rsid w:val="00E246E7"/>
    <w:rsid w:val="00E2592D"/>
    <w:rsid w:val="00E25B77"/>
    <w:rsid w:val="00E266A6"/>
    <w:rsid w:val="00E26FF7"/>
    <w:rsid w:val="00E27A35"/>
    <w:rsid w:val="00E27BD9"/>
    <w:rsid w:val="00E27D28"/>
    <w:rsid w:val="00E27D42"/>
    <w:rsid w:val="00E27FFD"/>
    <w:rsid w:val="00E30000"/>
    <w:rsid w:val="00E30005"/>
    <w:rsid w:val="00E30012"/>
    <w:rsid w:val="00E30AF9"/>
    <w:rsid w:val="00E30C73"/>
    <w:rsid w:val="00E30D6C"/>
    <w:rsid w:val="00E312FF"/>
    <w:rsid w:val="00E31303"/>
    <w:rsid w:val="00E330DA"/>
    <w:rsid w:val="00E33538"/>
    <w:rsid w:val="00E33722"/>
    <w:rsid w:val="00E339D1"/>
    <w:rsid w:val="00E33A83"/>
    <w:rsid w:val="00E33B31"/>
    <w:rsid w:val="00E34185"/>
    <w:rsid w:val="00E34EE1"/>
    <w:rsid w:val="00E34F20"/>
    <w:rsid w:val="00E350AA"/>
    <w:rsid w:val="00E3523E"/>
    <w:rsid w:val="00E3538F"/>
    <w:rsid w:val="00E36EDB"/>
    <w:rsid w:val="00E378AF"/>
    <w:rsid w:val="00E37FCE"/>
    <w:rsid w:val="00E40D26"/>
    <w:rsid w:val="00E435CD"/>
    <w:rsid w:val="00E43F7F"/>
    <w:rsid w:val="00E44183"/>
    <w:rsid w:val="00E442BD"/>
    <w:rsid w:val="00E44708"/>
    <w:rsid w:val="00E44880"/>
    <w:rsid w:val="00E44C67"/>
    <w:rsid w:val="00E44EE5"/>
    <w:rsid w:val="00E45602"/>
    <w:rsid w:val="00E4568E"/>
    <w:rsid w:val="00E45809"/>
    <w:rsid w:val="00E45AD8"/>
    <w:rsid w:val="00E4622C"/>
    <w:rsid w:val="00E46583"/>
    <w:rsid w:val="00E4676D"/>
    <w:rsid w:val="00E469F5"/>
    <w:rsid w:val="00E47ECF"/>
    <w:rsid w:val="00E50CC0"/>
    <w:rsid w:val="00E52656"/>
    <w:rsid w:val="00E52AB0"/>
    <w:rsid w:val="00E52EF5"/>
    <w:rsid w:val="00E55461"/>
    <w:rsid w:val="00E55B01"/>
    <w:rsid w:val="00E55C3A"/>
    <w:rsid w:val="00E55F42"/>
    <w:rsid w:val="00E56429"/>
    <w:rsid w:val="00E56D7C"/>
    <w:rsid w:val="00E57CC3"/>
    <w:rsid w:val="00E57ED5"/>
    <w:rsid w:val="00E60244"/>
    <w:rsid w:val="00E6077D"/>
    <w:rsid w:val="00E61706"/>
    <w:rsid w:val="00E6340F"/>
    <w:rsid w:val="00E63E27"/>
    <w:rsid w:val="00E63F57"/>
    <w:rsid w:val="00E64248"/>
    <w:rsid w:val="00E64306"/>
    <w:rsid w:val="00E6458E"/>
    <w:rsid w:val="00E64C98"/>
    <w:rsid w:val="00E64CBF"/>
    <w:rsid w:val="00E66F82"/>
    <w:rsid w:val="00E67021"/>
    <w:rsid w:val="00E67213"/>
    <w:rsid w:val="00E67548"/>
    <w:rsid w:val="00E67E7D"/>
    <w:rsid w:val="00E7039F"/>
    <w:rsid w:val="00E7082F"/>
    <w:rsid w:val="00E70C16"/>
    <w:rsid w:val="00E72EB2"/>
    <w:rsid w:val="00E73301"/>
    <w:rsid w:val="00E74382"/>
    <w:rsid w:val="00E7443A"/>
    <w:rsid w:val="00E7462B"/>
    <w:rsid w:val="00E74CCD"/>
    <w:rsid w:val="00E751A1"/>
    <w:rsid w:val="00E75D97"/>
    <w:rsid w:val="00E7676D"/>
    <w:rsid w:val="00E767F8"/>
    <w:rsid w:val="00E76879"/>
    <w:rsid w:val="00E77269"/>
    <w:rsid w:val="00E77598"/>
    <w:rsid w:val="00E811E1"/>
    <w:rsid w:val="00E823EC"/>
    <w:rsid w:val="00E82848"/>
    <w:rsid w:val="00E829B6"/>
    <w:rsid w:val="00E82CFB"/>
    <w:rsid w:val="00E84C95"/>
    <w:rsid w:val="00E85E2E"/>
    <w:rsid w:val="00E85FA8"/>
    <w:rsid w:val="00E86040"/>
    <w:rsid w:val="00E86779"/>
    <w:rsid w:val="00E87BDA"/>
    <w:rsid w:val="00E90E9F"/>
    <w:rsid w:val="00E91CE2"/>
    <w:rsid w:val="00E91F74"/>
    <w:rsid w:val="00E92424"/>
    <w:rsid w:val="00E92CFD"/>
    <w:rsid w:val="00E93237"/>
    <w:rsid w:val="00E933F5"/>
    <w:rsid w:val="00E937CC"/>
    <w:rsid w:val="00E93CEA"/>
    <w:rsid w:val="00E93E3F"/>
    <w:rsid w:val="00E94250"/>
    <w:rsid w:val="00E949A3"/>
    <w:rsid w:val="00E958D6"/>
    <w:rsid w:val="00E96D11"/>
    <w:rsid w:val="00E977C2"/>
    <w:rsid w:val="00E978B3"/>
    <w:rsid w:val="00E97A7D"/>
    <w:rsid w:val="00EA0988"/>
    <w:rsid w:val="00EA0CC2"/>
    <w:rsid w:val="00EA1CB9"/>
    <w:rsid w:val="00EA2245"/>
    <w:rsid w:val="00EA28D1"/>
    <w:rsid w:val="00EA2A5A"/>
    <w:rsid w:val="00EA2C34"/>
    <w:rsid w:val="00EA2D6A"/>
    <w:rsid w:val="00EA2E45"/>
    <w:rsid w:val="00EA2FA0"/>
    <w:rsid w:val="00EA3958"/>
    <w:rsid w:val="00EA3A7F"/>
    <w:rsid w:val="00EA436D"/>
    <w:rsid w:val="00EA44C9"/>
    <w:rsid w:val="00EA48BB"/>
    <w:rsid w:val="00EA4E88"/>
    <w:rsid w:val="00EA56C1"/>
    <w:rsid w:val="00EA59BC"/>
    <w:rsid w:val="00EA636F"/>
    <w:rsid w:val="00EA71FC"/>
    <w:rsid w:val="00EA7D61"/>
    <w:rsid w:val="00EB020E"/>
    <w:rsid w:val="00EB15D0"/>
    <w:rsid w:val="00EB22AD"/>
    <w:rsid w:val="00EB2408"/>
    <w:rsid w:val="00EB3E7A"/>
    <w:rsid w:val="00EB4574"/>
    <w:rsid w:val="00EB48E4"/>
    <w:rsid w:val="00EB4C5D"/>
    <w:rsid w:val="00EB575B"/>
    <w:rsid w:val="00EB5DD4"/>
    <w:rsid w:val="00EB6010"/>
    <w:rsid w:val="00EB6291"/>
    <w:rsid w:val="00EC0157"/>
    <w:rsid w:val="00EC202C"/>
    <w:rsid w:val="00EC2744"/>
    <w:rsid w:val="00EC2947"/>
    <w:rsid w:val="00EC31A8"/>
    <w:rsid w:val="00EC3789"/>
    <w:rsid w:val="00EC599F"/>
    <w:rsid w:val="00EC5B32"/>
    <w:rsid w:val="00EC5E5B"/>
    <w:rsid w:val="00EC64B7"/>
    <w:rsid w:val="00EC65A8"/>
    <w:rsid w:val="00EC670C"/>
    <w:rsid w:val="00EC69A6"/>
    <w:rsid w:val="00EC7A69"/>
    <w:rsid w:val="00EC7F9A"/>
    <w:rsid w:val="00ED046E"/>
    <w:rsid w:val="00ED0AFA"/>
    <w:rsid w:val="00ED1567"/>
    <w:rsid w:val="00ED162F"/>
    <w:rsid w:val="00ED233A"/>
    <w:rsid w:val="00ED27F4"/>
    <w:rsid w:val="00ED36AC"/>
    <w:rsid w:val="00ED3E4C"/>
    <w:rsid w:val="00ED3F73"/>
    <w:rsid w:val="00ED4F8C"/>
    <w:rsid w:val="00ED55FC"/>
    <w:rsid w:val="00ED5690"/>
    <w:rsid w:val="00ED5D5E"/>
    <w:rsid w:val="00ED643E"/>
    <w:rsid w:val="00ED6DA0"/>
    <w:rsid w:val="00ED6DDC"/>
    <w:rsid w:val="00ED77E4"/>
    <w:rsid w:val="00ED78FD"/>
    <w:rsid w:val="00EE023B"/>
    <w:rsid w:val="00EE0EB7"/>
    <w:rsid w:val="00EE15B7"/>
    <w:rsid w:val="00EE295E"/>
    <w:rsid w:val="00EE2C48"/>
    <w:rsid w:val="00EE3385"/>
    <w:rsid w:val="00EE34D8"/>
    <w:rsid w:val="00EE43D7"/>
    <w:rsid w:val="00EE6640"/>
    <w:rsid w:val="00EE7088"/>
    <w:rsid w:val="00EE7307"/>
    <w:rsid w:val="00EE7465"/>
    <w:rsid w:val="00EE7771"/>
    <w:rsid w:val="00EE7BA8"/>
    <w:rsid w:val="00EF0141"/>
    <w:rsid w:val="00EF02CF"/>
    <w:rsid w:val="00EF0315"/>
    <w:rsid w:val="00EF104B"/>
    <w:rsid w:val="00EF1F6A"/>
    <w:rsid w:val="00EF26E6"/>
    <w:rsid w:val="00EF301F"/>
    <w:rsid w:val="00EF317D"/>
    <w:rsid w:val="00EF427B"/>
    <w:rsid w:val="00EF4B73"/>
    <w:rsid w:val="00EF53B3"/>
    <w:rsid w:val="00EF56D2"/>
    <w:rsid w:val="00EF5817"/>
    <w:rsid w:val="00EF5EE3"/>
    <w:rsid w:val="00EF6A70"/>
    <w:rsid w:val="00EF6DF4"/>
    <w:rsid w:val="00EF7119"/>
    <w:rsid w:val="00EF738C"/>
    <w:rsid w:val="00EF748D"/>
    <w:rsid w:val="00EF7789"/>
    <w:rsid w:val="00F000F7"/>
    <w:rsid w:val="00F0026E"/>
    <w:rsid w:val="00F00506"/>
    <w:rsid w:val="00F0052E"/>
    <w:rsid w:val="00F01231"/>
    <w:rsid w:val="00F01E05"/>
    <w:rsid w:val="00F02492"/>
    <w:rsid w:val="00F02755"/>
    <w:rsid w:val="00F02D81"/>
    <w:rsid w:val="00F03E65"/>
    <w:rsid w:val="00F049B2"/>
    <w:rsid w:val="00F0517F"/>
    <w:rsid w:val="00F062C6"/>
    <w:rsid w:val="00F06719"/>
    <w:rsid w:val="00F072E5"/>
    <w:rsid w:val="00F108D9"/>
    <w:rsid w:val="00F11AC3"/>
    <w:rsid w:val="00F1275C"/>
    <w:rsid w:val="00F12BB8"/>
    <w:rsid w:val="00F12C8A"/>
    <w:rsid w:val="00F1305E"/>
    <w:rsid w:val="00F1354B"/>
    <w:rsid w:val="00F13694"/>
    <w:rsid w:val="00F13F8C"/>
    <w:rsid w:val="00F141F1"/>
    <w:rsid w:val="00F14216"/>
    <w:rsid w:val="00F1680A"/>
    <w:rsid w:val="00F168D6"/>
    <w:rsid w:val="00F16BDC"/>
    <w:rsid w:val="00F1762A"/>
    <w:rsid w:val="00F17B4A"/>
    <w:rsid w:val="00F17DCC"/>
    <w:rsid w:val="00F17EC2"/>
    <w:rsid w:val="00F2038D"/>
    <w:rsid w:val="00F2044C"/>
    <w:rsid w:val="00F20776"/>
    <w:rsid w:val="00F2084D"/>
    <w:rsid w:val="00F2098F"/>
    <w:rsid w:val="00F2121A"/>
    <w:rsid w:val="00F21D40"/>
    <w:rsid w:val="00F220D1"/>
    <w:rsid w:val="00F227CC"/>
    <w:rsid w:val="00F23AE8"/>
    <w:rsid w:val="00F24AEF"/>
    <w:rsid w:val="00F24E05"/>
    <w:rsid w:val="00F250E2"/>
    <w:rsid w:val="00F25333"/>
    <w:rsid w:val="00F257C5"/>
    <w:rsid w:val="00F271FB"/>
    <w:rsid w:val="00F2769C"/>
    <w:rsid w:val="00F27739"/>
    <w:rsid w:val="00F27A1E"/>
    <w:rsid w:val="00F27BE0"/>
    <w:rsid w:val="00F3077F"/>
    <w:rsid w:val="00F318E4"/>
    <w:rsid w:val="00F3237C"/>
    <w:rsid w:val="00F330F3"/>
    <w:rsid w:val="00F33A6A"/>
    <w:rsid w:val="00F33B30"/>
    <w:rsid w:val="00F341BE"/>
    <w:rsid w:val="00F34332"/>
    <w:rsid w:val="00F347F3"/>
    <w:rsid w:val="00F34E8E"/>
    <w:rsid w:val="00F35274"/>
    <w:rsid w:val="00F353A2"/>
    <w:rsid w:val="00F356C6"/>
    <w:rsid w:val="00F3605D"/>
    <w:rsid w:val="00F374FF"/>
    <w:rsid w:val="00F375FE"/>
    <w:rsid w:val="00F37D88"/>
    <w:rsid w:val="00F407A2"/>
    <w:rsid w:val="00F412B7"/>
    <w:rsid w:val="00F413DF"/>
    <w:rsid w:val="00F41724"/>
    <w:rsid w:val="00F42DFA"/>
    <w:rsid w:val="00F43761"/>
    <w:rsid w:val="00F43A09"/>
    <w:rsid w:val="00F43CB8"/>
    <w:rsid w:val="00F452ED"/>
    <w:rsid w:val="00F45D88"/>
    <w:rsid w:val="00F45F50"/>
    <w:rsid w:val="00F46023"/>
    <w:rsid w:val="00F47064"/>
    <w:rsid w:val="00F47CBB"/>
    <w:rsid w:val="00F50143"/>
    <w:rsid w:val="00F50B90"/>
    <w:rsid w:val="00F53241"/>
    <w:rsid w:val="00F53E4B"/>
    <w:rsid w:val="00F547C2"/>
    <w:rsid w:val="00F54B26"/>
    <w:rsid w:val="00F54FDD"/>
    <w:rsid w:val="00F55491"/>
    <w:rsid w:val="00F55653"/>
    <w:rsid w:val="00F55FA0"/>
    <w:rsid w:val="00F56232"/>
    <w:rsid w:val="00F56B4B"/>
    <w:rsid w:val="00F56E0B"/>
    <w:rsid w:val="00F57279"/>
    <w:rsid w:val="00F57D19"/>
    <w:rsid w:val="00F600B7"/>
    <w:rsid w:val="00F600F7"/>
    <w:rsid w:val="00F606D4"/>
    <w:rsid w:val="00F60B79"/>
    <w:rsid w:val="00F60E0F"/>
    <w:rsid w:val="00F60E6D"/>
    <w:rsid w:val="00F60ED8"/>
    <w:rsid w:val="00F60F3D"/>
    <w:rsid w:val="00F61269"/>
    <w:rsid w:val="00F61667"/>
    <w:rsid w:val="00F635B9"/>
    <w:rsid w:val="00F64587"/>
    <w:rsid w:val="00F651B5"/>
    <w:rsid w:val="00F664CB"/>
    <w:rsid w:val="00F66A57"/>
    <w:rsid w:val="00F67000"/>
    <w:rsid w:val="00F7297D"/>
    <w:rsid w:val="00F73EE6"/>
    <w:rsid w:val="00F7405B"/>
    <w:rsid w:val="00F74C8E"/>
    <w:rsid w:val="00F75852"/>
    <w:rsid w:val="00F75D0A"/>
    <w:rsid w:val="00F8003A"/>
    <w:rsid w:val="00F802E3"/>
    <w:rsid w:val="00F8060D"/>
    <w:rsid w:val="00F8077F"/>
    <w:rsid w:val="00F80841"/>
    <w:rsid w:val="00F81691"/>
    <w:rsid w:val="00F816E8"/>
    <w:rsid w:val="00F81DBB"/>
    <w:rsid w:val="00F81DF1"/>
    <w:rsid w:val="00F81E67"/>
    <w:rsid w:val="00F81FF2"/>
    <w:rsid w:val="00F8218E"/>
    <w:rsid w:val="00F82406"/>
    <w:rsid w:val="00F827B1"/>
    <w:rsid w:val="00F8395D"/>
    <w:rsid w:val="00F839C2"/>
    <w:rsid w:val="00F84517"/>
    <w:rsid w:val="00F850B1"/>
    <w:rsid w:val="00F856DF"/>
    <w:rsid w:val="00F857FC"/>
    <w:rsid w:val="00F8587C"/>
    <w:rsid w:val="00F87256"/>
    <w:rsid w:val="00F87A70"/>
    <w:rsid w:val="00F90E4B"/>
    <w:rsid w:val="00F910A4"/>
    <w:rsid w:val="00F912A7"/>
    <w:rsid w:val="00F91328"/>
    <w:rsid w:val="00F91BC6"/>
    <w:rsid w:val="00F91E2C"/>
    <w:rsid w:val="00F91EE1"/>
    <w:rsid w:val="00F9202A"/>
    <w:rsid w:val="00F942F6"/>
    <w:rsid w:val="00F94322"/>
    <w:rsid w:val="00F94A73"/>
    <w:rsid w:val="00F95279"/>
    <w:rsid w:val="00F964AA"/>
    <w:rsid w:val="00F96614"/>
    <w:rsid w:val="00F9677B"/>
    <w:rsid w:val="00F96F73"/>
    <w:rsid w:val="00FA091A"/>
    <w:rsid w:val="00FA0B3E"/>
    <w:rsid w:val="00FA0C74"/>
    <w:rsid w:val="00FA0CBD"/>
    <w:rsid w:val="00FA0CC8"/>
    <w:rsid w:val="00FA0FFA"/>
    <w:rsid w:val="00FA13CA"/>
    <w:rsid w:val="00FA1FF8"/>
    <w:rsid w:val="00FA2650"/>
    <w:rsid w:val="00FA2E0D"/>
    <w:rsid w:val="00FA2FA5"/>
    <w:rsid w:val="00FA4C05"/>
    <w:rsid w:val="00FA5039"/>
    <w:rsid w:val="00FA5875"/>
    <w:rsid w:val="00FA5D00"/>
    <w:rsid w:val="00FA5EA0"/>
    <w:rsid w:val="00FA67C4"/>
    <w:rsid w:val="00FA6D7A"/>
    <w:rsid w:val="00FA6DDC"/>
    <w:rsid w:val="00FA6F3F"/>
    <w:rsid w:val="00FA7018"/>
    <w:rsid w:val="00FB08C0"/>
    <w:rsid w:val="00FB39DF"/>
    <w:rsid w:val="00FB3CCB"/>
    <w:rsid w:val="00FB4872"/>
    <w:rsid w:val="00FB6DA9"/>
    <w:rsid w:val="00FB7202"/>
    <w:rsid w:val="00FB7236"/>
    <w:rsid w:val="00FB731F"/>
    <w:rsid w:val="00FB73AE"/>
    <w:rsid w:val="00FB7A12"/>
    <w:rsid w:val="00FC0C19"/>
    <w:rsid w:val="00FC148A"/>
    <w:rsid w:val="00FC1AE3"/>
    <w:rsid w:val="00FC241B"/>
    <w:rsid w:val="00FC3390"/>
    <w:rsid w:val="00FC3EAA"/>
    <w:rsid w:val="00FC5397"/>
    <w:rsid w:val="00FC5775"/>
    <w:rsid w:val="00FC7723"/>
    <w:rsid w:val="00FD0CD7"/>
    <w:rsid w:val="00FD1B86"/>
    <w:rsid w:val="00FD1C80"/>
    <w:rsid w:val="00FD2A1D"/>
    <w:rsid w:val="00FD2A4A"/>
    <w:rsid w:val="00FD2BF3"/>
    <w:rsid w:val="00FD383B"/>
    <w:rsid w:val="00FD3B83"/>
    <w:rsid w:val="00FD425A"/>
    <w:rsid w:val="00FD4E0B"/>
    <w:rsid w:val="00FD51D8"/>
    <w:rsid w:val="00FD593E"/>
    <w:rsid w:val="00FD5957"/>
    <w:rsid w:val="00FD596D"/>
    <w:rsid w:val="00FD6077"/>
    <w:rsid w:val="00FD6CBC"/>
    <w:rsid w:val="00FD731F"/>
    <w:rsid w:val="00FD7456"/>
    <w:rsid w:val="00FE0193"/>
    <w:rsid w:val="00FE0A2C"/>
    <w:rsid w:val="00FE211D"/>
    <w:rsid w:val="00FE2C55"/>
    <w:rsid w:val="00FE3658"/>
    <w:rsid w:val="00FE366F"/>
    <w:rsid w:val="00FE36A2"/>
    <w:rsid w:val="00FE36FB"/>
    <w:rsid w:val="00FE3A1B"/>
    <w:rsid w:val="00FE3AA7"/>
    <w:rsid w:val="00FE513D"/>
    <w:rsid w:val="00FE557F"/>
    <w:rsid w:val="00FE63DE"/>
    <w:rsid w:val="00FE72C1"/>
    <w:rsid w:val="00FE7435"/>
    <w:rsid w:val="00FE77E6"/>
    <w:rsid w:val="00FF058A"/>
    <w:rsid w:val="00FF06EE"/>
    <w:rsid w:val="00FF0D04"/>
    <w:rsid w:val="00FF0E9B"/>
    <w:rsid w:val="00FF14BF"/>
    <w:rsid w:val="00FF17D1"/>
    <w:rsid w:val="00FF18E1"/>
    <w:rsid w:val="00FF1D09"/>
    <w:rsid w:val="00FF2B91"/>
    <w:rsid w:val="00FF2BBE"/>
    <w:rsid w:val="00FF2D0C"/>
    <w:rsid w:val="00FF39AE"/>
    <w:rsid w:val="00FF3F64"/>
    <w:rsid w:val="00FF4871"/>
    <w:rsid w:val="00FF4EA3"/>
    <w:rsid w:val="00FF5395"/>
    <w:rsid w:val="00FF5AA7"/>
    <w:rsid w:val="00FF6324"/>
    <w:rsid w:val="00FF6885"/>
    <w:rsid w:val="00FF6F3F"/>
    <w:rsid w:val="00FF7041"/>
    <w:rsid w:val="23E5A644"/>
    <w:rsid w:val="64E0BA91"/>
    <w:rsid w:val="7F6E3CDF"/>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CD618F2"/>
  <w15:docId w15:val="{874C303D-D48A-4D0F-9129-1446C5786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Verdana" w:eastAsiaTheme="minorHAnsi" w:hAnsi="Verdana" w:cstheme="minorBidi"/>
        <w:szCs w:val="22"/>
        <w:u w:val="single"/>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3306"/>
    <w:pPr>
      <w:jc w:val="both"/>
    </w:pPr>
    <w:rPr>
      <w:u w:val="none"/>
      <w:lang w:val="es-ES_tradnl"/>
    </w:rPr>
  </w:style>
  <w:style w:type="paragraph" w:styleId="Ttulo1">
    <w:name w:val="heading 1"/>
    <w:basedOn w:val="Normal"/>
    <w:next w:val="Normal"/>
    <w:link w:val="Ttulo1Car"/>
    <w:autoRedefine/>
    <w:qFormat/>
    <w:rsid w:val="00357F7D"/>
    <w:pPr>
      <w:keepNext/>
      <w:keepLines/>
      <w:spacing w:after="0" w:line="240" w:lineRule="auto"/>
      <w:outlineLvl w:val="0"/>
    </w:pPr>
    <w:rPr>
      <w:rFonts w:eastAsiaTheme="majorEastAsia" w:cstheme="majorBidi"/>
      <w:b/>
      <w:noProof/>
      <w:color w:val="0070C0"/>
      <w:sz w:val="24"/>
      <w:szCs w:val="24"/>
      <w:lang w:val="es-CO" w:eastAsia="es-CO"/>
    </w:rPr>
  </w:style>
  <w:style w:type="paragraph" w:styleId="Ttulo2">
    <w:name w:val="heading 2"/>
    <w:basedOn w:val="Normal"/>
    <w:next w:val="Normal"/>
    <w:link w:val="Ttulo2Car"/>
    <w:autoRedefine/>
    <w:unhideWhenUsed/>
    <w:qFormat/>
    <w:rsid w:val="000E616A"/>
    <w:pPr>
      <w:keepNext/>
      <w:keepLines/>
      <w:spacing w:after="0" w:line="240" w:lineRule="auto"/>
      <w:jc w:val="center"/>
      <w:outlineLvl w:val="1"/>
    </w:pPr>
    <w:rPr>
      <w:rFonts w:eastAsiaTheme="majorEastAsia" w:cstheme="majorBidi"/>
      <w:b/>
      <w:color w:val="FFFFFF" w:themeColor="background1"/>
      <w:sz w:val="52"/>
      <w:szCs w:val="52"/>
      <w:lang w:val="es-CO"/>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style>
  <w:style w:type="paragraph" w:styleId="Ttulo3">
    <w:name w:val="heading 3"/>
    <w:basedOn w:val="Normal"/>
    <w:next w:val="Normal"/>
    <w:link w:val="Ttulo3Car"/>
    <w:autoRedefine/>
    <w:unhideWhenUsed/>
    <w:qFormat/>
    <w:rsid w:val="00D908DF"/>
    <w:pPr>
      <w:keepNext/>
      <w:keepLines/>
      <w:numPr>
        <w:ilvl w:val="2"/>
        <w:numId w:val="1"/>
      </w:numPr>
      <w:spacing w:before="120" w:after="120" w:line="276" w:lineRule="auto"/>
      <w:outlineLvl w:val="2"/>
    </w:pPr>
    <w:rPr>
      <w:rFonts w:eastAsiaTheme="majorEastAsia" w:cstheme="majorBidi"/>
      <w:b/>
      <w:caps/>
      <w:szCs w:val="24"/>
    </w:rPr>
  </w:style>
  <w:style w:type="paragraph" w:styleId="Ttulo4">
    <w:name w:val="heading 4"/>
    <w:basedOn w:val="Normal"/>
    <w:next w:val="Normal"/>
    <w:link w:val="Ttulo4Car"/>
    <w:autoRedefine/>
    <w:qFormat/>
    <w:rsid w:val="00450B44"/>
    <w:pPr>
      <w:keepNext/>
      <w:keepLines/>
      <w:numPr>
        <w:ilvl w:val="3"/>
        <w:numId w:val="1"/>
      </w:numPr>
      <w:spacing w:before="240" w:after="120" w:line="252" w:lineRule="auto"/>
      <w:outlineLvl w:val="3"/>
    </w:pPr>
    <w:rPr>
      <w:rFonts w:eastAsia="Calibri" w:cs="Calibri"/>
      <w:b/>
      <w:caps/>
      <w:color w:val="000000"/>
      <w:szCs w:val="24"/>
      <w:lang w:eastAsia="es-CO"/>
    </w:rPr>
  </w:style>
  <w:style w:type="paragraph" w:styleId="Ttulo5">
    <w:name w:val="heading 5"/>
    <w:basedOn w:val="Normal"/>
    <w:next w:val="Normal"/>
    <w:link w:val="Ttulo5Car"/>
    <w:autoRedefine/>
    <w:qFormat/>
    <w:rsid w:val="005952D5"/>
    <w:pPr>
      <w:keepNext/>
      <w:keepLines/>
      <w:numPr>
        <w:ilvl w:val="4"/>
        <w:numId w:val="1"/>
      </w:numPr>
      <w:spacing w:before="240" w:after="120" w:line="252" w:lineRule="auto"/>
      <w:outlineLvl w:val="4"/>
    </w:pPr>
    <w:rPr>
      <w:rFonts w:eastAsia="Calibri" w:cs="Calibri"/>
      <w:b/>
      <w:caps/>
      <w:color w:val="000000"/>
      <w:szCs w:val="20"/>
      <w:lang w:eastAsia="es-CO"/>
    </w:rPr>
  </w:style>
  <w:style w:type="paragraph" w:styleId="Ttulo6">
    <w:name w:val="heading 6"/>
    <w:basedOn w:val="Normal"/>
    <w:next w:val="Normal"/>
    <w:link w:val="Ttulo6Car"/>
    <w:autoRedefine/>
    <w:qFormat/>
    <w:rsid w:val="0065404D"/>
    <w:pPr>
      <w:keepNext/>
      <w:keepLines/>
      <w:numPr>
        <w:ilvl w:val="5"/>
        <w:numId w:val="1"/>
      </w:numPr>
      <w:spacing w:before="240" w:after="120" w:line="252" w:lineRule="auto"/>
      <w:outlineLvl w:val="5"/>
    </w:pPr>
    <w:rPr>
      <w:rFonts w:eastAsia="Calibri" w:cs="Calibri"/>
      <w:b/>
      <w:caps/>
      <w:color w:val="000000"/>
      <w:szCs w:val="20"/>
      <w:lang w:eastAsia="es-CO"/>
    </w:rPr>
  </w:style>
  <w:style w:type="paragraph" w:styleId="Ttulo7">
    <w:name w:val="heading 7"/>
    <w:basedOn w:val="Normal"/>
    <w:next w:val="Normal"/>
    <w:link w:val="Ttulo7Car"/>
    <w:uiPriority w:val="9"/>
    <w:semiHidden/>
    <w:unhideWhenUsed/>
    <w:qFormat/>
    <w:rsid w:val="00D34EE2"/>
    <w:pPr>
      <w:keepNext/>
      <w:keepLines/>
      <w:numPr>
        <w:ilvl w:val="6"/>
        <w:numId w:val="1"/>
      </w:numPr>
      <w:spacing w:before="40" w:after="0" w:line="252" w:lineRule="auto"/>
      <w:outlineLvl w:val="6"/>
    </w:pPr>
    <w:rPr>
      <w:rFonts w:asciiTheme="majorHAnsi" w:eastAsiaTheme="majorEastAsia" w:hAnsiTheme="majorHAnsi" w:cstheme="majorBidi"/>
      <w:i/>
      <w:iCs/>
      <w:color w:val="1F4D78" w:themeColor="accent1" w:themeShade="7F"/>
      <w:szCs w:val="20"/>
      <w:lang w:eastAsia="es-CO"/>
    </w:rPr>
  </w:style>
  <w:style w:type="paragraph" w:styleId="Ttulo8">
    <w:name w:val="heading 8"/>
    <w:basedOn w:val="Normal"/>
    <w:next w:val="Normal"/>
    <w:link w:val="Ttulo8Car"/>
    <w:uiPriority w:val="9"/>
    <w:semiHidden/>
    <w:unhideWhenUsed/>
    <w:qFormat/>
    <w:rsid w:val="00D34EE2"/>
    <w:pPr>
      <w:keepNext/>
      <w:keepLines/>
      <w:numPr>
        <w:ilvl w:val="7"/>
        <w:numId w:val="1"/>
      </w:numPr>
      <w:spacing w:before="40" w:after="0" w:line="252" w:lineRule="auto"/>
      <w:outlineLvl w:val="7"/>
    </w:pPr>
    <w:rPr>
      <w:rFonts w:asciiTheme="majorHAnsi" w:eastAsiaTheme="majorEastAsia" w:hAnsiTheme="majorHAnsi" w:cstheme="majorBidi"/>
      <w:color w:val="272727" w:themeColor="text1" w:themeTint="D8"/>
      <w:sz w:val="21"/>
      <w:szCs w:val="21"/>
      <w:lang w:eastAsia="es-CO"/>
    </w:rPr>
  </w:style>
  <w:style w:type="paragraph" w:styleId="Ttulo9">
    <w:name w:val="heading 9"/>
    <w:basedOn w:val="Normal"/>
    <w:next w:val="Normal"/>
    <w:link w:val="Ttulo9Car"/>
    <w:uiPriority w:val="9"/>
    <w:semiHidden/>
    <w:unhideWhenUsed/>
    <w:qFormat/>
    <w:rsid w:val="00D34EE2"/>
    <w:pPr>
      <w:keepNext/>
      <w:keepLines/>
      <w:numPr>
        <w:ilvl w:val="8"/>
        <w:numId w:val="1"/>
      </w:numPr>
      <w:spacing w:before="40" w:after="0" w:line="252" w:lineRule="auto"/>
      <w:outlineLvl w:val="8"/>
    </w:pPr>
    <w:rPr>
      <w:rFonts w:asciiTheme="majorHAnsi" w:eastAsiaTheme="majorEastAsia" w:hAnsiTheme="majorHAnsi" w:cstheme="majorBidi"/>
      <w:i/>
      <w:iCs/>
      <w:color w:val="272727" w:themeColor="text1" w:themeTint="D8"/>
      <w:sz w:val="21"/>
      <w:szCs w:val="21"/>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B376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aliases w:val="texto de nota al pie,Nota a pie/Bibliog,ft,fn,Footnote Text Char Char Char Char Char Char,Footnote Text Char Char,Footnote Text1 Char,Footnote Text Char Char Char Char,Footnote Text Char,Footnote Text Char Car,Texto nota pie Car Car Car,f"/>
    <w:basedOn w:val="Normal"/>
    <w:link w:val="TextonotapieCar"/>
    <w:uiPriority w:val="99"/>
    <w:unhideWhenUsed/>
    <w:qFormat/>
    <w:rsid w:val="004B4300"/>
    <w:pPr>
      <w:spacing w:after="0" w:line="240" w:lineRule="auto"/>
    </w:pPr>
    <w:rPr>
      <w:szCs w:val="20"/>
    </w:rPr>
  </w:style>
  <w:style w:type="character" w:customStyle="1" w:styleId="TextonotapieCar">
    <w:name w:val="Texto nota pie Car"/>
    <w:aliases w:val="texto de nota al pie Car,Nota a pie/Bibliog Car,ft Car,fn Car,Footnote Text Char Char Char Char Char Char Car,Footnote Text Char Char Car,Footnote Text1 Char Car,Footnote Text Char Char Char Char Car,Footnote Text Char Car1,f Car"/>
    <w:basedOn w:val="Fuentedeprrafopredeter"/>
    <w:link w:val="Textonotapie"/>
    <w:uiPriority w:val="99"/>
    <w:rsid w:val="004B4300"/>
    <w:rPr>
      <w:sz w:val="20"/>
      <w:szCs w:val="20"/>
    </w:rPr>
  </w:style>
  <w:style w:type="character" w:styleId="Refdenotaalpie">
    <w:name w:val="footnote reference"/>
    <w:aliases w:val="referencia nota al pie,Footnotes refss,Texto de nota al pie,BVI fnr,Appel note de bas de page,Footnote symbol,Footnote,Footnote number,Ref. de nota al pie.,ftref,BVI fnr Char,BVI fnr Car Car Char,BVI fnr Car Char,4_G,Footnote Ref,Ref"/>
    <w:basedOn w:val="Fuentedeprrafopredeter"/>
    <w:uiPriority w:val="99"/>
    <w:unhideWhenUsed/>
    <w:rsid w:val="004B4300"/>
    <w:rPr>
      <w:vertAlign w:val="superscript"/>
    </w:rPr>
  </w:style>
  <w:style w:type="paragraph" w:customStyle="1" w:styleId="Default">
    <w:name w:val="Default"/>
    <w:rsid w:val="005B4FF6"/>
    <w:pPr>
      <w:autoSpaceDE w:val="0"/>
      <w:autoSpaceDN w:val="0"/>
      <w:adjustRightInd w:val="0"/>
      <w:spacing w:after="0" w:line="240" w:lineRule="auto"/>
    </w:pPr>
    <w:rPr>
      <w:rFonts w:ascii="Times New Roman" w:hAnsi="Times New Roman" w:cs="Times New Roman"/>
      <w:color w:val="000000"/>
      <w:sz w:val="24"/>
      <w:szCs w:val="24"/>
    </w:rPr>
  </w:style>
  <w:style w:type="character" w:styleId="Textodelmarcadordeposicin">
    <w:name w:val="Placeholder Text"/>
    <w:basedOn w:val="Fuentedeprrafopredeter"/>
    <w:uiPriority w:val="99"/>
    <w:semiHidden/>
    <w:rsid w:val="00290F7A"/>
    <w:rPr>
      <w:color w:val="808080"/>
    </w:rPr>
  </w:style>
  <w:style w:type="paragraph" w:styleId="Prrafodelista">
    <w:name w:val="List Paragraph"/>
    <w:aliases w:val="List Paragraph Char Char,b1,FooterText,numbered,Paragraphe de liste1,Bulletr List Paragraph,列出段落,列出段落1,lp1,Bullet List,titulo 3,Bullets,List Paragraph1,Foot,List Paragraph2,List Paragraph21,Párrafo de lista1,Parágrafo da Lista1,リスト段落1,b"/>
    <w:basedOn w:val="Normal"/>
    <w:link w:val="PrrafodelistaCar"/>
    <w:uiPriority w:val="34"/>
    <w:qFormat/>
    <w:rsid w:val="00FA0CC8"/>
    <w:pPr>
      <w:ind w:left="720"/>
      <w:contextualSpacing/>
    </w:pPr>
  </w:style>
  <w:style w:type="character" w:styleId="Hipervnculo">
    <w:name w:val="Hyperlink"/>
    <w:basedOn w:val="Fuentedeprrafopredeter"/>
    <w:uiPriority w:val="99"/>
    <w:unhideWhenUsed/>
    <w:rsid w:val="00A25E2B"/>
    <w:rPr>
      <w:color w:val="0563C1" w:themeColor="hyperlink"/>
      <w:u w:val="single"/>
    </w:rPr>
  </w:style>
  <w:style w:type="paragraph" w:styleId="Revisin">
    <w:name w:val="Revision"/>
    <w:hidden/>
    <w:uiPriority w:val="99"/>
    <w:semiHidden/>
    <w:rsid w:val="00C949CE"/>
    <w:pPr>
      <w:spacing w:after="0" w:line="240" w:lineRule="auto"/>
    </w:pPr>
  </w:style>
  <w:style w:type="paragraph" w:styleId="Textodeglobo">
    <w:name w:val="Balloon Text"/>
    <w:basedOn w:val="Normal"/>
    <w:link w:val="TextodegloboCar"/>
    <w:uiPriority w:val="99"/>
    <w:semiHidden/>
    <w:unhideWhenUsed/>
    <w:rsid w:val="00C949C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949CE"/>
    <w:rPr>
      <w:rFonts w:ascii="Segoe UI" w:hAnsi="Segoe UI" w:cs="Segoe UI"/>
      <w:sz w:val="18"/>
      <w:szCs w:val="18"/>
    </w:rPr>
  </w:style>
  <w:style w:type="character" w:styleId="Refdecomentario">
    <w:name w:val="annotation reference"/>
    <w:basedOn w:val="Fuentedeprrafopredeter"/>
    <w:uiPriority w:val="99"/>
    <w:semiHidden/>
    <w:unhideWhenUsed/>
    <w:rsid w:val="002348A9"/>
    <w:rPr>
      <w:sz w:val="16"/>
      <w:szCs w:val="16"/>
    </w:rPr>
  </w:style>
  <w:style w:type="paragraph" w:styleId="Textocomentario">
    <w:name w:val="annotation text"/>
    <w:basedOn w:val="Normal"/>
    <w:link w:val="TextocomentarioCar"/>
    <w:uiPriority w:val="99"/>
    <w:unhideWhenUsed/>
    <w:rsid w:val="002348A9"/>
    <w:pPr>
      <w:spacing w:line="240" w:lineRule="auto"/>
    </w:pPr>
    <w:rPr>
      <w:szCs w:val="20"/>
    </w:rPr>
  </w:style>
  <w:style w:type="character" w:customStyle="1" w:styleId="TextocomentarioCar">
    <w:name w:val="Texto comentario Car"/>
    <w:basedOn w:val="Fuentedeprrafopredeter"/>
    <w:link w:val="Textocomentario"/>
    <w:uiPriority w:val="99"/>
    <w:rsid w:val="002348A9"/>
    <w:rPr>
      <w:sz w:val="20"/>
      <w:szCs w:val="20"/>
    </w:rPr>
  </w:style>
  <w:style w:type="paragraph" w:styleId="Asuntodelcomentario">
    <w:name w:val="annotation subject"/>
    <w:basedOn w:val="Textocomentario"/>
    <w:next w:val="Textocomentario"/>
    <w:link w:val="AsuntodelcomentarioCar"/>
    <w:uiPriority w:val="99"/>
    <w:semiHidden/>
    <w:unhideWhenUsed/>
    <w:rsid w:val="002348A9"/>
    <w:rPr>
      <w:b/>
      <w:bCs/>
    </w:rPr>
  </w:style>
  <w:style w:type="character" w:customStyle="1" w:styleId="AsuntodelcomentarioCar">
    <w:name w:val="Asunto del comentario Car"/>
    <w:basedOn w:val="TextocomentarioCar"/>
    <w:link w:val="Asuntodelcomentario"/>
    <w:uiPriority w:val="99"/>
    <w:semiHidden/>
    <w:rsid w:val="002348A9"/>
    <w:rPr>
      <w:b/>
      <w:bCs/>
      <w:sz w:val="20"/>
      <w:szCs w:val="20"/>
    </w:rPr>
  </w:style>
  <w:style w:type="paragraph" w:styleId="Descripcin">
    <w:name w:val="caption"/>
    <w:basedOn w:val="Normal"/>
    <w:next w:val="Normal"/>
    <w:uiPriority w:val="35"/>
    <w:unhideWhenUsed/>
    <w:qFormat/>
    <w:rsid w:val="00125F1E"/>
    <w:pPr>
      <w:spacing w:after="200" w:line="240" w:lineRule="auto"/>
    </w:pPr>
    <w:rPr>
      <w:i/>
      <w:iCs/>
      <w:color w:val="44546A" w:themeColor="text2"/>
      <w:sz w:val="18"/>
      <w:szCs w:val="18"/>
    </w:rPr>
  </w:style>
  <w:style w:type="character" w:styleId="Hipervnculovisitado">
    <w:name w:val="FollowedHyperlink"/>
    <w:basedOn w:val="Fuentedeprrafopredeter"/>
    <w:uiPriority w:val="99"/>
    <w:semiHidden/>
    <w:unhideWhenUsed/>
    <w:rsid w:val="00355485"/>
    <w:rPr>
      <w:color w:val="954F72" w:themeColor="followedHyperlink"/>
      <w:u w:val="single"/>
    </w:rPr>
  </w:style>
  <w:style w:type="paragraph" w:styleId="Encabezado">
    <w:name w:val="header"/>
    <w:basedOn w:val="Normal"/>
    <w:link w:val="EncabezadoCar"/>
    <w:unhideWhenUsed/>
    <w:rsid w:val="00326F3A"/>
    <w:pPr>
      <w:tabs>
        <w:tab w:val="center" w:pos="4419"/>
        <w:tab w:val="right" w:pos="8838"/>
      </w:tabs>
      <w:spacing w:after="0" w:line="240" w:lineRule="auto"/>
    </w:pPr>
  </w:style>
  <w:style w:type="character" w:customStyle="1" w:styleId="EncabezadoCar">
    <w:name w:val="Encabezado Car"/>
    <w:basedOn w:val="Fuentedeprrafopredeter"/>
    <w:link w:val="Encabezado"/>
    <w:rsid w:val="00326F3A"/>
  </w:style>
  <w:style w:type="paragraph" w:styleId="Piedepgina">
    <w:name w:val="footer"/>
    <w:basedOn w:val="Normal"/>
    <w:link w:val="PiedepginaCar"/>
    <w:uiPriority w:val="99"/>
    <w:unhideWhenUsed/>
    <w:rsid w:val="00326F3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26F3A"/>
  </w:style>
  <w:style w:type="character" w:customStyle="1" w:styleId="Ttulo1Car">
    <w:name w:val="Título 1 Car"/>
    <w:basedOn w:val="Fuentedeprrafopredeter"/>
    <w:link w:val="Ttulo1"/>
    <w:rsid w:val="00357F7D"/>
    <w:rPr>
      <w:rFonts w:eastAsiaTheme="majorEastAsia" w:cstheme="majorBidi"/>
      <w:b/>
      <w:noProof/>
      <w:color w:val="0070C0"/>
      <w:sz w:val="24"/>
      <w:szCs w:val="24"/>
      <w:u w:val="none"/>
      <w:lang w:eastAsia="es-CO"/>
    </w:rPr>
  </w:style>
  <w:style w:type="paragraph" w:styleId="TtuloTDC">
    <w:name w:val="TOC Heading"/>
    <w:basedOn w:val="Ttulo1"/>
    <w:next w:val="Normal"/>
    <w:uiPriority w:val="39"/>
    <w:unhideWhenUsed/>
    <w:qFormat/>
    <w:rsid w:val="00326F3A"/>
    <w:pPr>
      <w:outlineLvl w:val="9"/>
    </w:pPr>
  </w:style>
  <w:style w:type="paragraph" w:styleId="TDC1">
    <w:name w:val="toc 1"/>
    <w:basedOn w:val="Normal"/>
    <w:next w:val="Normal"/>
    <w:autoRedefine/>
    <w:uiPriority w:val="39"/>
    <w:unhideWhenUsed/>
    <w:rsid w:val="00F25333"/>
    <w:pPr>
      <w:tabs>
        <w:tab w:val="left" w:pos="440"/>
        <w:tab w:val="right" w:leader="dot" w:pos="8828"/>
      </w:tabs>
      <w:spacing w:after="100"/>
    </w:pPr>
  </w:style>
  <w:style w:type="character" w:customStyle="1" w:styleId="Ttulo2Car">
    <w:name w:val="Título 2 Car"/>
    <w:basedOn w:val="Fuentedeprrafopredeter"/>
    <w:link w:val="Ttulo2"/>
    <w:rsid w:val="000E616A"/>
    <w:rPr>
      <w:rFonts w:eastAsiaTheme="majorEastAsia" w:cstheme="majorBidi"/>
      <w:b/>
      <w:color w:val="FFFFFF" w:themeColor="background1"/>
      <w:sz w:val="52"/>
      <w:szCs w:val="52"/>
      <w:u w:val="none"/>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style>
  <w:style w:type="character" w:customStyle="1" w:styleId="Ttulo3Car">
    <w:name w:val="Título 3 Car"/>
    <w:basedOn w:val="Fuentedeprrafopredeter"/>
    <w:link w:val="Ttulo3"/>
    <w:rsid w:val="00D908DF"/>
    <w:rPr>
      <w:rFonts w:eastAsiaTheme="majorEastAsia" w:cstheme="majorBidi"/>
      <w:b/>
      <w:caps/>
      <w:szCs w:val="24"/>
      <w:u w:val="none"/>
      <w:lang w:val="es-ES_tradnl"/>
    </w:rPr>
  </w:style>
  <w:style w:type="paragraph" w:styleId="TDC2">
    <w:name w:val="toc 2"/>
    <w:basedOn w:val="Normal"/>
    <w:next w:val="Normal"/>
    <w:autoRedefine/>
    <w:uiPriority w:val="39"/>
    <w:unhideWhenUsed/>
    <w:rsid w:val="004419A2"/>
    <w:pPr>
      <w:spacing w:after="100"/>
      <w:ind w:left="220"/>
    </w:pPr>
  </w:style>
  <w:style w:type="paragraph" w:styleId="TDC3">
    <w:name w:val="toc 3"/>
    <w:basedOn w:val="Normal"/>
    <w:next w:val="Normal"/>
    <w:autoRedefine/>
    <w:uiPriority w:val="39"/>
    <w:unhideWhenUsed/>
    <w:rsid w:val="004419A2"/>
    <w:pPr>
      <w:spacing w:after="100"/>
      <w:ind w:left="440"/>
    </w:pPr>
  </w:style>
  <w:style w:type="numbering" w:customStyle="1" w:styleId="Sinlista1">
    <w:name w:val="Sin lista1"/>
    <w:next w:val="Sinlista"/>
    <w:uiPriority w:val="99"/>
    <w:semiHidden/>
    <w:unhideWhenUsed/>
    <w:rsid w:val="00697A1D"/>
  </w:style>
  <w:style w:type="paragraph" w:styleId="Tabladeilustraciones">
    <w:name w:val="table of figures"/>
    <w:basedOn w:val="Normal"/>
    <w:next w:val="Normal"/>
    <w:uiPriority w:val="99"/>
    <w:unhideWhenUsed/>
    <w:rsid w:val="003753AF"/>
    <w:pPr>
      <w:spacing w:after="0"/>
    </w:pPr>
  </w:style>
  <w:style w:type="character" w:customStyle="1" w:styleId="PrrafodelistaCar">
    <w:name w:val="Párrafo de lista Car"/>
    <w:aliases w:val="List Paragraph Char Char Car,b1 Car,FooterText Car,numbered Car,Paragraphe de liste1 Car,Bulletr List Paragraph Car,列出段落 Car,列出段落1 Car,lp1 Car,Bullet List Car,titulo 3 Car,Bullets Car,List Paragraph1 Car,Foot Car,List Paragraph2 Car"/>
    <w:basedOn w:val="Fuentedeprrafopredeter"/>
    <w:link w:val="Prrafodelista"/>
    <w:uiPriority w:val="34"/>
    <w:locked/>
    <w:rsid w:val="00D64D6B"/>
    <w:rPr>
      <w:lang w:val="es-ES_tradnl"/>
    </w:rPr>
  </w:style>
  <w:style w:type="paragraph" w:styleId="Textonotaalfinal">
    <w:name w:val="endnote text"/>
    <w:basedOn w:val="Normal"/>
    <w:link w:val="TextonotaalfinalCar"/>
    <w:uiPriority w:val="99"/>
    <w:semiHidden/>
    <w:unhideWhenUsed/>
    <w:rsid w:val="00813C1B"/>
    <w:pPr>
      <w:spacing w:after="0" w:line="240" w:lineRule="auto"/>
    </w:pPr>
    <w:rPr>
      <w:szCs w:val="20"/>
    </w:rPr>
  </w:style>
  <w:style w:type="character" w:customStyle="1" w:styleId="TextonotaalfinalCar">
    <w:name w:val="Texto nota al final Car"/>
    <w:basedOn w:val="Fuentedeprrafopredeter"/>
    <w:link w:val="Textonotaalfinal"/>
    <w:uiPriority w:val="99"/>
    <w:semiHidden/>
    <w:rsid w:val="00813C1B"/>
    <w:rPr>
      <w:sz w:val="20"/>
      <w:szCs w:val="20"/>
      <w:lang w:val="es-ES_tradnl"/>
    </w:rPr>
  </w:style>
  <w:style w:type="character" w:styleId="Refdenotaalfinal">
    <w:name w:val="endnote reference"/>
    <w:basedOn w:val="Fuentedeprrafopredeter"/>
    <w:uiPriority w:val="99"/>
    <w:semiHidden/>
    <w:unhideWhenUsed/>
    <w:rsid w:val="00813C1B"/>
    <w:rPr>
      <w:vertAlign w:val="superscript"/>
    </w:rPr>
  </w:style>
  <w:style w:type="character" w:styleId="Nmerodepgina">
    <w:name w:val="page number"/>
    <w:basedOn w:val="Fuentedeprrafopredeter"/>
    <w:rsid w:val="00F000F7"/>
  </w:style>
  <w:style w:type="character" w:customStyle="1" w:styleId="Ttulo4Car">
    <w:name w:val="Título 4 Car"/>
    <w:basedOn w:val="Fuentedeprrafopredeter"/>
    <w:link w:val="Ttulo4"/>
    <w:rsid w:val="00450B44"/>
    <w:rPr>
      <w:rFonts w:eastAsia="Calibri" w:cs="Calibri"/>
      <w:b/>
      <w:caps/>
      <w:color w:val="000000"/>
      <w:szCs w:val="24"/>
      <w:u w:val="none"/>
      <w:lang w:val="es-ES_tradnl" w:eastAsia="es-CO"/>
    </w:rPr>
  </w:style>
  <w:style w:type="character" w:customStyle="1" w:styleId="Ttulo5Car">
    <w:name w:val="Título 5 Car"/>
    <w:basedOn w:val="Fuentedeprrafopredeter"/>
    <w:link w:val="Ttulo5"/>
    <w:rsid w:val="005952D5"/>
    <w:rPr>
      <w:rFonts w:eastAsia="Calibri" w:cs="Calibri"/>
      <w:b/>
      <w:caps/>
      <w:color w:val="000000"/>
      <w:szCs w:val="20"/>
      <w:u w:val="none"/>
      <w:lang w:val="es-ES_tradnl" w:eastAsia="es-CO"/>
    </w:rPr>
  </w:style>
  <w:style w:type="character" w:customStyle="1" w:styleId="Ttulo6Car">
    <w:name w:val="Título 6 Car"/>
    <w:basedOn w:val="Fuentedeprrafopredeter"/>
    <w:link w:val="Ttulo6"/>
    <w:rsid w:val="0065404D"/>
    <w:rPr>
      <w:rFonts w:eastAsia="Calibri" w:cs="Calibri"/>
      <w:b/>
      <w:caps/>
      <w:color w:val="000000"/>
      <w:szCs w:val="20"/>
      <w:u w:val="none"/>
      <w:lang w:val="es-ES_tradnl" w:eastAsia="es-CO"/>
    </w:rPr>
  </w:style>
  <w:style w:type="character" w:customStyle="1" w:styleId="Ttulo7Car">
    <w:name w:val="Título 7 Car"/>
    <w:basedOn w:val="Fuentedeprrafopredeter"/>
    <w:link w:val="Ttulo7"/>
    <w:uiPriority w:val="9"/>
    <w:semiHidden/>
    <w:rsid w:val="00D34EE2"/>
    <w:rPr>
      <w:rFonts w:asciiTheme="majorHAnsi" w:eastAsiaTheme="majorEastAsia" w:hAnsiTheme="majorHAnsi" w:cstheme="majorBidi"/>
      <w:i/>
      <w:iCs/>
      <w:color w:val="1F4D78" w:themeColor="accent1" w:themeShade="7F"/>
      <w:szCs w:val="20"/>
      <w:u w:val="none"/>
      <w:lang w:val="es-ES_tradnl" w:eastAsia="es-CO"/>
    </w:rPr>
  </w:style>
  <w:style w:type="character" w:customStyle="1" w:styleId="Ttulo8Car">
    <w:name w:val="Título 8 Car"/>
    <w:basedOn w:val="Fuentedeprrafopredeter"/>
    <w:link w:val="Ttulo8"/>
    <w:uiPriority w:val="9"/>
    <w:semiHidden/>
    <w:rsid w:val="00D34EE2"/>
    <w:rPr>
      <w:rFonts w:asciiTheme="majorHAnsi" w:eastAsiaTheme="majorEastAsia" w:hAnsiTheme="majorHAnsi" w:cstheme="majorBidi"/>
      <w:color w:val="272727" w:themeColor="text1" w:themeTint="D8"/>
      <w:sz w:val="21"/>
      <w:szCs w:val="21"/>
      <w:u w:val="none"/>
      <w:lang w:val="es-ES_tradnl" w:eastAsia="es-CO"/>
    </w:rPr>
  </w:style>
  <w:style w:type="character" w:customStyle="1" w:styleId="Ttulo9Car">
    <w:name w:val="Título 9 Car"/>
    <w:basedOn w:val="Fuentedeprrafopredeter"/>
    <w:link w:val="Ttulo9"/>
    <w:uiPriority w:val="9"/>
    <w:semiHidden/>
    <w:rsid w:val="00D34EE2"/>
    <w:rPr>
      <w:rFonts w:asciiTheme="majorHAnsi" w:eastAsiaTheme="majorEastAsia" w:hAnsiTheme="majorHAnsi" w:cstheme="majorBidi"/>
      <w:i/>
      <w:iCs/>
      <w:color w:val="272727" w:themeColor="text1" w:themeTint="D8"/>
      <w:sz w:val="21"/>
      <w:szCs w:val="21"/>
      <w:u w:val="none"/>
      <w:lang w:val="es-ES_tradnl" w:eastAsia="es-CO"/>
    </w:rPr>
  </w:style>
  <w:style w:type="paragraph" w:styleId="Ttulo">
    <w:name w:val="Title"/>
    <w:basedOn w:val="Normal"/>
    <w:next w:val="Normal"/>
    <w:link w:val="TtuloCar"/>
    <w:qFormat/>
    <w:rsid w:val="00D34EE2"/>
    <w:pPr>
      <w:keepNext/>
      <w:keepLines/>
      <w:spacing w:after="0" w:line="240" w:lineRule="auto"/>
      <w:jc w:val="center"/>
    </w:pPr>
    <w:rPr>
      <w:rFonts w:ascii="Calibri" w:eastAsia="Calibri" w:hAnsi="Calibri" w:cs="Calibri"/>
      <w:b/>
      <w:color w:val="000000"/>
      <w:sz w:val="48"/>
      <w:szCs w:val="48"/>
      <w:lang w:eastAsia="es-CO"/>
    </w:rPr>
  </w:style>
  <w:style w:type="character" w:customStyle="1" w:styleId="TtuloCar">
    <w:name w:val="Título Car"/>
    <w:basedOn w:val="Fuentedeprrafopredeter"/>
    <w:link w:val="Ttulo"/>
    <w:rsid w:val="00D34EE2"/>
    <w:rPr>
      <w:rFonts w:ascii="Calibri" w:eastAsia="Calibri" w:hAnsi="Calibri" w:cs="Calibri"/>
      <w:b/>
      <w:color w:val="000000"/>
      <w:sz w:val="48"/>
      <w:szCs w:val="48"/>
      <w:lang w:eastAsia="es-CO"/>
    </w:rPr>
  </w:style>
  <w:style w:type="paragraph" w:styleId="Subttulo">
    <w:name w:val="Subtitle"/>
    <w:basedOn w:val="Normal"/>
    <w:next w:val="Normal"/>
    <w:link w:val="SubttuloCar"/>
    <w:qFormat/>
    <w:rsid w:val="00D34EE2"/>
    <w:pPr>
      <w:keepNext/>
      <w:keepLines/>
      <w:spacing w:after="240" w:line="252" w:lineRule="auto"/>
      <w:ind w:left="851"/>
    </w:pPr>
    <w:rPr>
      <w:rFonts w:eastAsia="Verdana" w:cs="Verdana"/>
      <w:i/>
      <w:color w:val="00B0F0"/>
      <w:sz w:val="24"/>
      <w:szCs w:val="24"/>
      <w:lang w:eastAsia="es-CO"/>
    </w:rPr>
  </w:style>
  <w:style w:type="character" w:customStyle="1" w:styleId="SubttuloCar">
    <w:name w:val="Subtítulo Car"/>
    <w:basedOn w:val="Fuentedeprrafopredeter"/>
    <w:link w:val="Subttulo"/>
    <w:rsid w:val="00D34EE2"/>
    <w:rPr>
      <w:rFonts w:ascii="Verdana" w:eastAsia="Verdana" w:hAnsi="Verdana" w:cs="Verdana"/>
      <w:i/>
      <w:color w:val="00B0F0"/>
      <w:sz w:val="24"/>
      <w:szCs w:val="24"/>
      <w:lang w:eastAsia="es-CO"/>
    </w:rPr>
  </w:style>
  <w:style w:type="table" w:customStyle="1" w:styleId="26">
    <w:name w:val="26"/>
    <w:basedOn w:val="Tablanormal"/>
    <w:rsid w:val="00D34EE2"/>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25">
    <w:name w:val="25"/>
    <w:basedOn w:val="Tablanormal"/>
    <w:rsid w:val="00D34EE2"/>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24">
    <w:name w:val="24"/>
    <w:basedOn w:val="Tablanormal"/>
    <w:rsid w:val="00D34EE2"/>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23">
    <w:name w:val="23"/>
    <w:basedOn w:val="Tablanormal"/>
    <w:rsid w:val="00D34EE2"/>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22">
    <w:name w:val="22"/>
    <w:basedOn w:val="Tablanormal"/>
    <w:rsid w:val="00D34EE2"/>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21">
    <w:name w:val="21"/>
    <w:basedOn w:val="Tablanormal"/>
    <w:rsid w:val="00D34EE2"/>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20">
    <w:name w:val="20"/>
    <w:basedOn w:val="Tablanormal"/>
    <w:rsid w:val="00D34EE2"/>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19">
    <w:name w:val="19"/>
    <w:basedOn w:val="Tablanormal"/>
    <w:rsid w:val="00D34EE2"/>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18">
    <w:name w:val="18"/>
    <w:basedOn w:val="Tablanormal"/>
    <w:rsid w:val="00D34EE2"/>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17">
    <w:name w:val="17"/>
    <w:basedOn w:val="Tablanormal"/>
    <w:rsid w:val="00D34EE2"/>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16">
    <w:name w:val="16"/>
    <w:basedOn w:val="Tablanormal"/>
    <w:rsid w:val="00D34EE2"/>
    <w:tblPr>
      <w:tblStyleRowBandSize w:val="1"/>
      <w:tblStyleColBandSize w:val="1"/>
      <w:tblCellMar>
        <w:left w:w="115" w:type="dxa"/>
        <w:right w:w="115"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Mar>
          <w:top w:w="0" w:type="nil"/>
          <w:left w:w="115" w:type="dxa"/>
          <w:bottom w:w="0" w:type="nil"/>
          <w:right w:w="115" w:type="dxa"/>
        </w:tcMar>
      </w:tcPr>
    </w:tblStylePr>
    <w:tblStylePr w:type="lastRow">
      <w:rPr>
        <w:b/>
      </w:rPr>
      <w:tblPr/>
      <w:tcPr>
        <w:tcBorders>
          <w:top w:val="single" w:sz="4" w:space="0" w:color="4472C4"/>
        </w:tcBorders>
        <w:tcMar>
          <w:top w:w="0" w:type="nil"/>
          <w:left w:w="115" w:type="dxa"/>
          <w:bottom w:w="0" w:type="nil"/>
          <w:right w:w="115" w:type="dxa"/>
        </w:tcMar>
      </w:tcPr>
    </w:tblStylePr>
    <w:tblStylePr w:type="firstCol">
      <w:rPr>
        <w:b/>
      </w:rPr>
      <w:tblPr/>
      <w:tcPr>
        <w:tcMar>
          <w:top w:w="0" w:type="nil"/>
          <w:left w:w="115" w:type="dxa"/>
          <w:bottom w:w="0" w:type="nil"/>
          <w:right w:w="115" w:type="dxa"/>
        </w:tcMar>
      </w:tcPr>
    </w:tblStylePr>
    <w:tblStylePr w:type="lastCol">
      <w:rPr>
        <w:b/>
      </w:rPr>
      <w:tblPr/>
      <w:tcPr>
        <w:tcMar>
          <w:top w:w="0" w:type="nil"/>
          <w:left w:w="115" w:type="dxa"/>
          <w:bottom w:w="0" w:type="nil"/>
          <w:right w:w="115" w:type="dxa"/>
        </w:tcMar>
      </w:tcPr>
    </w:tblStylePr>
    <w:tblStylePr w:type="band1Vert">
      <w:tblPr/>
      <w:tcPr>
        <w:shd w:val="clear" w:color="auto" w:fill="D9E2F3"/>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tblPr/>
      <w:tcPr>
        <w:shd w:val="clear" w:color="auto" w:fill="D9E2F3"/>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15">
    <w:name w:val="15"/>
    <w:basedOn w:val="Tablanormal"/>
    <w:rsid w:val="00D34EE2"/>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14">
    <w:name w:val="14"/>
    <w:basedOn w:val="Tablanormal"/>
    <w:rsid w:val="00D34EE2"/>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13">
    <w:name w:val="13"/>
    <w:basedOn w:val="Tablanormal"/>
    <w:rsid w:val="00D34EE2"/>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12">
    <w:name w:val="12"/>
    <w:basedOn w:val="Tablanormal"/>
    <w:rsid w:val="00D34EE2"/>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11">
    <w:name w:val="11"/>
    <w:basedOn w:val="Tablanormal"/>
    <w:rsid w:val="00D34EE2"/>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10">
    <w:name w:val="10"/>
    <w:basedOn w:val="Tablanormal"/>
    <w:rsid w:val="00D34EE2"/>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9">
    <w:name w:val="9"/>
    <w:basedOn w:val="Tablanormal"/>
    <w:rsid w:val="00D34EE2"/>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8">
    <w:name w:val="8"/>
    <w:basedOn w:val="Tablanormal"/>
    <w:rsid w:val="00D34EE2"/>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7">
    <w:name w:val="7"/>
    <w:basedOn w:val="Tablanormal"/>
    <w:rsid w:val="00D34EE2"/>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6">
    <w:name w:val="6"/>
    <w:basedOn w:val="Tablanormal"/>
    <w:rsid w:val="00D34EE2"/>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5">
    <w:name w:val="5"/>
    <w:basedOn w:val="Tablanormal"/>
    <w:rsid w:val="00D34EE2"/>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4">
    <w:name w:val="4"/>
    <w:basedOn w:val="Tablanormal"/>
    <w:rsid w:val="00D34EE2"/>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3">
    <w:name w:val="3"/>
    <w:basedOn w:val="Tablanormal"/>
    <w:rsid w:val="00D34EE2"/>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2">
    <w:name w:val="2"/>
    <w:basedOn w:val="Tablanormal"/>
    <w:rsid w:val="00D34EE2"/>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1">
    <w:name w:val="1"/>
    <w:basedOn w:val="Tablanormal"/>
    <w:rsid w:val="00D34EE2"/>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paragraph" w:customStyle="1" w:styleId="Listavistosa-nfasis11">
    <w:name w:val="Lista vistosa - Énfasis 11"/>
    <w:basedOn w:val="Normal"/>
    <w:link w:val="Listavistosa-nfasis1Car"/>
    <w:uiPriority w:val="34"/>
    <w:qFormat/>
    <w:rsid w:val="00D34EE2"/>
    <w:pPr>
      <w:spacing w:line="252" w:lineRule="auto"/>
      <w:ind w:left="720"/>
      <w:contextualSpacing/>
    </w:pPr>
    <w:rPr>
      <w:rFonts w:eastAsia="MS Mincho" w:cs="Times New Roman"/>
    </w:rPr>
  </w:style>
  <w:style w:type="character" w:customStyle="1" w:styleId="Listavistosa-nfasis1Car">
    <w:name w:val="Lista vistosa - Énfasis 1 Car"/>
    <w:basedOn w:val="Fuentedeprrafopredeter"/>
    <w:link w:val="Listavistosa-nfasis11"/>
    <w:uiPriority w:val="34"/>
    <w:locked/>
    <w:rsid w:val="00D34EE2"/>
    <w:rPr>
      <w:rFonts w:ascii="Verdana" w:eastAsia="MS Mincho" w:hAnsi="Verdana" w:cs="Times New Roman"/>
      <w:sz w:val="20"/>
    </w:rPr>
  </w:style>
  <w:style w:type="character" w:styleId="nfasis">
    <w:name w:val="Emphasis"/>
    <w:uiPriority w:val="20"/>
    <w:qFormat/>
    <w:rsid w:val="00D34EE2"/>
    <w:rPr>
      <w:rFonts w:ascii="Verdana" w:eastAsia="Calibri" w:hAnsi="Verdana"/>
      <w:i/>
      <w:iCs w:val="0"/>
      <w:color w:val="2E74B5"/>
      <w:sz w:val="23"/>
    </w:rPr>
  </w:style>
  <w:style w:type="character" w:customStyle="1" w:styleId="TextonotapieCar1">
    <w:name w:val="Texto nota pie Car1"/>
    <w:aliases w:val="texto de nota al pie Car1,Nota a pie/Bibliog Car1,ft Car1,fn Car1,Footnote Text Char Char Char Char Char Char Car1,Footnote Text Char Char Car1,Footnote Text1 Char Car1,Footnote Text Char Char Char Char Car1,Footnote Text Char Car2"/>
    <w:basedOn w:val="Fuentedeprrafopredeter"/>
    <w:uiPriority w:val="99"/>
    <w:semiHidden/>
    <w:rsid w:val="00D34EE2"/>
    <w:rPr>
      <w:rFonts w:ascii="Verdana" w:eastAsia="Verdana" w:hAnsi="Verdana" w:cs="Verdana"/>
      <w:color w:val="000000"/>
      <w:sz w:val="20"/>
      <w:szCs w:val="20"/>
      <w:lang w:eastAsia="es-CO"/>
    </w:rPr>
  </w:style>
  <w:style w:type="paragraph" w:styleId="NormalWeb">
    <w:name w:val="Normal (Web)"/>
    <w:basedOn w:val="Normal"/>
    <w:uiPriority w:val="99"/>
    <w:unhideWhenUsed/>
    <w:rsid w:val="00D34EE2"/>
    <w:pPr>
      <w:spacing w:before="100" w:beforeAutospacing="1" w:after="100" w:afterAutospacing="1" w:line="240" w:lineRule="auto"/>
    </w:pPr>
    <w:rPr>
      <w:rFonts w:ascii="Times New Roman" w:eastAsia="Times New Roman" w:hAnsi="Times New Roman" w:cs="Times New Roman"/>
      <w:szCs w:val="24"/>
      <w:lang w:eastAsia="es-CO"/>
    </w:rPr>
  </w:style>
  <w:style w:type="paragraph" w:styleId="TDC4">
    <w:name w:val="toc 4"/>
    <w:basedOn w:val="Normal"/>
    <w:next w:val="Normal"/>
    <w:autoRedefine/>
    <w:uiPriority w:val="39"/>
    <w:unhideWhenUsed/>
    <w:rsid w:val="00D34EE2"/>
    <w:pPr>
      <w:spacing w:after="100"/>
      <w:ind w:left="660"/>
    </w:pPr>
    <w:rPr>
      <w:rFonts w:eastAsiaTheme="minorEastAsia"/>
      <w:lang w:eastAsia="es-CO"/>
    </w:rPr>
  </w:style>
  <w:style w:type="paragraph" w:styleId="TDC5">
    <w:name w:val="toc 5"/>
    <w:basedOn w:val="Normal"/>
    <w:next w:val="Normal"/>
    <w:autoRedefine/>
    <w:uiPriority w:val="39"/>
    <w:unhideWhenUsed/>
    <w:rsid w:val="00D34EE2"/>
    <w:pPr>
      <w:spacing w:after="100"/>
      <w:ind w:left="880"/>
    </w:pPr>
    <w:rPr>
      <w:rFonts w:eastAsiaTheme="minorEastAsia"/>
      <w:lang w:eastAsia="es-CO"/>
    </w:rPr>
  </w:style>
  <w:style w:type="paragraph" w:styleId="TDC6">
    <w:name w:val="toc 6"/>
    <w:basedOn w:val="Normal"/>
    <w:next w:val="Normal"/>
    <w:autoRedefine/>
    <w:uiPriority w:val="39"/>
    <w:unhideWhenUsed/>
    <w:rsid w:val="00D34EE2"/>
    <w:pPr>
      <w:spacing w:after="100"/>
      <w:ind w:left="1100"/>
    </w:pPr>
    <w:rPr>
      <w:rFonts w:eastAsiaTheme="minorEastAsia"/>
      <w:lang w:eastAsia="es-CO"/>
    </w:rPr>
  </w:style>
  <w:style w:type="paragraph" w:styleId="TDC7">
    <w:name w:val="toc 7"/>
    <w:basedOn w:val="Normal"/>
    <w:next w:val="Normal"/>
    <w:autoRedefine/>
    <w:uiPriority w:val="39"/>
    <w:unhideWhenUsed/>
    <w:rsid w:val="00D34EE2"/>
    <w:pPr>
      <w:spacing w:after="100"/>
      <w:ind w:left="1320"/>
    </w:pPr>
    <w:rPr>
      <w:rFonts w:eastAsiaTheme="minorEastAsia"/>
      <w:lang w:eastAsia="es-CO"/>
    </w:rPr>
  </w:style>
  <w:style w:type="paragraph" w:styleId="TDC8">
    <w:name w:val="toc 8"/>
    <w:basedOn w:val="Normal"/>
    <w:next w:val="Normal"/>
    <w:autoRedefine/>
    <w:uiPriority w:val="39"/>
    <w:unhideWhenUsed/>
    <w:rsid w:val="00D34EE2"/>
    <w:pPr>
      <w:spacing w:after="100"/>
      <w:ind w:left="1540"/>
    </w:pPr>
    <w:rPr>
      <w:rFonts w:eastAsiaTheme="minorEastAsia"/>
      <w:lang w:eastAsia="es-CO"/>
    </w:rPr>
  </w:style>
  <w:style w:type="paragraph" w:styleId="TDC9">
    <w:name w:val="toc 9"/>
    <w:basedOn w:val="Normal"/>
    <w:next w:val="Normal"/>
    <w:autoRedefine/>
    <w:uiPriority w:val="39"/>
    <w:unhideWhenUsed/>
    <w:rsid w:val="00D34EE2"/>
    <w:pPr>
      <w:spacing w:after="100"/>
      <w:ind w:left="1760"/>
    </w:pPr>
    <w:rPr>
      <w:rFonts w:eastAsiaTheme="minorEastAsia"/>
      <w:lang w:eastAsia="es-CO"/>
    </w:rPr>
  </w:style>
  <w:style w:type="paragraph" w:customStyle="1" w:styleId="p1">
    <w:name w:val="p1"/>
    <w:basedOn w:val="Normal"/>
    <w:rsid w:val="00D34EE2"/>
    <w:pPr>
      <w:spacing w:after="0" w:line="240" w:lineRule="auto"/>
    </w:pPr>
    <w:rPr>
      <w:rFonts w:ascii="Times" w:hAnsi="Times" w:cs="Times New Roman"/>
      <w:sz w:val="24"/>
      <w:szCs w:val="24"/>
      <w:lang w:eastAsia="es-ES_tradnl"/>
    </w:rPr>
  </w:style>
  <w:style w:type="character" w:customStyle="1" w:styleId="s1">
    <w:name w:val="s1"/>
    <w:basedOn w:val="Fuentedeprrafopredeter"/>
    <w:rsid w:val="00D34EE2"/>
  </w:style>
  <w:style w:type="paragraph" w:customStyle="1" w:styleId="CM15">
    <w:name w:val="CM15"/>
    <w:basedOn w:val="Default"/>
    <w:next w:val="Default"/>
    <w:uiPriority w:val="99"/>
    <w:rsid w:val="00D34EE2"/>
    <w:rPr>
      <w:rFonts w:ascii="Arial" w:hAnsi="Arial" w:cs="Arial"/>
      <w:color w:val="auto"/>
    </w:rPr>
  </w:style>
  <w:style w:type="paragraph" w:customStyle="1" w:styleId="CM5">
    <w:name w:val="CM5"/>
    <w:basedOn w:val="Default"/>
    <w:next w:val="Default"/>
    <w:uiPriority w:val="99"/>
    <w:rsid w:val="00D34EE2"/>
    <w:rPr>
      <w:rFonts w:ascii="Arial" w:hAnsi="Arial" w:cs="Arial"/>
      <w:color w:val="auto"/>
    </w:rPr>
  </w:style>
  <w:style w:type="table" w:customStyle="1" w:styleId="131">
    <w:name w:val="131"/>
    <w:basedOn w:val="Tablanormal"/>
    <w:rsid w:val="00D34EE2"/>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character" w:customStyle="1" w:styleId="apple-converted-space">
    <w:name w:val="apple-converted-space"/>
    <w:basedOn w:val="Fuentedeprrafopredeter"/>
    <w:rsid w:val="00D34EE2"/>
  </w:style>
  <w:style w:type="table" w:customStyle="1" w:styleId="TableNormal1">
    <w:name w:val="Table Normal1"/>
    <w:rsid w:val="0054315C"/>
    <w:pPr>
      <w:spacing w:line="252" w:lineRule="auto"/>
      <w:jc w:val="both"/>
    </w:pPr>
    <w:rPr>
      <w:rFonts w:eastAsia="Verdana" w:cs="Verdana"/>
      <w:color w:val="000000"/>
      <w:szCs w:val="20"/>
      <w:lang w:eastAsia="es-CO"/>
    </w:rPr>
    <w:tblPr>
      <w:tblCellMar>
        <w:top w:w="0" w:type="dxa"/>
        <w:left w:w="0" w:type="dxa"/>
        <w:bottom w:w="0" w:type="dxa"/>
        <w:right w:w="0" w:type="dxa"/>
      </w:tblCellMar>
    </w:tblPr>
  </w:style>
  <w:style w:type="paragraph" w:customStyle="1" w:styleId="Piedeimagen">
    <w:name w:val="Pie de imagen"/>
    <w:basedOn w:val="Descripcin"/>
    <w:qFormat/>
    <w:rsid w:val="001929AC"/>
    <w:pPr>
      <w:spacing w:after="0" w:line="480" w:lineRule="auto"/>
      <w:ind w:firstLine="454"/>
    </w:pPr>
    <w:rPr>
      <w:rFonts w:ascii="Times New Roman" w:eastAsia="Calibri" w:hAnsi="Times New Roman" w:cs="Times New Roman"/>
      <w:b/>
      <w:bCs/>
      <w:i w:val="0"/>
      <w:iCs w:val="0"/>
      <w:color w:val="auto"/>
      <w:sz w:val="20"/>
      <w:szCs w:val="24"/>
    </w:rPr>
  </w:style>
  <w:style w:type="paragraph" w:styleId="ndice1">
    <w:name w:val="index 1"/>
    <w:basedOn w:val="Normal"/>
    <w:next w:val="Normal"/>
    <w:autoRedefine/>
    <w:uiPriority w:val="99"/>
    <w:semiHidden/>
    <w:unhideWhenUsed/>
    <w:rsid w:val="00541A7A"/>
    <w:pPr>
      <w:spacing w:after="0" w:line="240" w:lineRule="auto"/>
      <w:ind w:left="200" w:hanging="200"/>
    </w:pPr>
  </w:style>
  <w:style w:type="paragraph" w:styleId="Sinespaciado">
    <w:name w:val="No Spacing"/>
    <w:uiPriority w:val="1"/>
    <w:qFormat/>
    <w:rsid w:val="00E0602C"/>
    <w:pPr>
      <w:spacing w:after="0" w:line="240" w:lineRule="auto"/>
    </w:pPr>
    <w:rPr>
      <w:rFonts w:asciiTheme="minorHAnsi" w:hAnsiTheme="minorHAnsi"/>
      <w:sz w:val="22"/>
      <w:u w:val="none"/>
    </w:rPr>
  </w:style>
  <w:style w:type="character" w:customStyle="1" w:styleId="A1">
    <w:name w:val="A1"/>
    <w:uiPriority w:val="99"/>
    <w:rsid w:val="00403ABD"/>
    <w:rPr>
      <w:rFonts w:cs="Futura Std Medium"/>
      <w:color w:val="000000"/>
      <w:sz w:val="22"/>
      <w:szCs w:val="22"/>
    </w:rPr>
  </w:style>
  <w:style w:type="table" w:customStyle="1" w:styleId="Tablaconcuadrcula26">
    <w:name w:val="Tabla con cuadrícula26"/>
    <w:basedOn w:val="Tablanormal"/>
    <w:next w:val="Tablaconcuadrcula"/>
    <w:uiPriority w:val="39"/>
    <w:rsid w:val="00101D83"/>
    <w:pPr>
      <w:spacing w:after="0" w:line="240" w:lineRule="auto"/>
    </w:pPr>
    <w:rPr>
      <w:rFonts w:asciiTheme="minorHAnsi" w:hAnsiTheme="minorHAnsi"/>
      <w:sz w:val="22"/>
      <w:u w: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egunta">
    <w:name w:val="pregunta"/>
    <w:basedOn w:val="Prrafodelista"/>
    <w:qFormat/>
    <w:rsid w:val="00141F80"/>
    <w:pPr>
      <w:spacing w:after="0" w:line="240" w:lineRule="auto"/>
      <w:ind w:left="0"/>
      <w:jc w:val="left"/>
    </w:pPr>
    <w:rPr>
      <w:rFonts w:eastAsiaTheme="minorEastAsia"/>
      <w:b/>
      <w:szCs w:val="24"/>
      <w:lang w:val="es-ES" w:eastAsia="es-CO"/>
    </w:rPr>
  </w:style>
  <w:style w:type="table" w:customStyle="1" w:styleId="Tablaconcuadrcula24">
    <w:name w:val="Tabla con cuadrícula24"/>
    <w:basedOn w:val="Tablanormal"/>
    <w:next w:val="Tablaconcuadrcula"/>
    <w:uiPriority w:val="39"/>
    <w:rsid w:val="00141F80"/>
    <w:pPr>
      <w:spacing w:after="0" w:line="240" w:lineRule="auto"/>
    </w:pPr>
    <w:rPr>
      <w:rFonts w:asciiTheme="minorHAnsi" w:hAnsiTheme="minorHAnsi"/>
      <w:sz w:val="22"/>
      <w:u w: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1">
    <w:name w:val="Tabla con cuadrícula21"/>
    <w:basedOn w:val="Tablanormal"/>
    <w:next w:val="Tablaconcuadrcula"/>
    <w:uiPriority w:val="39"/>
    <w:rsid w:val="00A248DD"/>
    <w:pPr>
      <w:spacing w:after="0" w:line="240" w:lineRule="auto"/>
    </w:pPr>
    <w:rPr>
      <w:rFonts w:asciiTheme="minorHAnsi" w:hAnsiTheme="minorHAnsi"/>
      <w:sz w:val="22"/>
      <w:u w: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56100C"/>
    <w:pPr>
      <w:spacing w:after="0" w:line="240" w:lineRule="auto"/>
    </w:pPr>
    <w:rPr>
      <w:rFonts w:asciiTheme="minorHAnsi" w:hAnsiTheme="minorHAnsi"/>
      <w:sz w:val="22"/>
      <w:u w: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clara-nfasis11">
    <w:name w:val="Tabla con cuadrícula 1 clara - Énfasis 11"/>
    <w:basedOn w:val="Tablanormal"/>
    <w:uiPriority w:val="46"/>
    <w:rsid w:val="00765D4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Tablaconcuadrcula1clara-nfasis51">
    <w:name w:val="Tabla con cuadrícula 1 clara - Énfasis 51"/>
    <w:basedOn w:val="Tablanormal"/>
    <w:uiPriority w:val="46"/>
    <w:rsid w:val="00765D4E"/>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laconcuadrcula1">
    <w:name w:val="Tabla con cuadrícula1"/>
    <w:basedOn w:val="Tablanormal"/>
    <w:next w:val="Tablaconcuadrcula"/>
    <w:uiPriority w:val="39"/>
    <w:rsid w:val="007A6B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1410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41271">
      <w:bodyDiv w:val="1"/>
      <w:marLeft w:val="0"/>
      <w:marRight w:val="0"/>
      <w:marTop w:val="0"/>
      <w:marBottom w:val="0"/>
      <w:divBdr>
        <w:top w:val="none" w:sz="0" w:space="0" w:color="auto"/>
        <w:left w:val="none" w:sz="0" w:space="0" w:color="auto"/>
        <w:bottom w:val="none" w:sz="0" w:space="0" w:color="auto"/>
        <w:right w:val="none" w:sz="0" w:space="0" w:color="auto"/>
      </w:divBdr>
    </w:div>
    <w:div w:id="44261561">
      <w:bodyDiv w:val="1"/>
      <w:marLeft w:val="0"/>
      <w:marRight w:val="0"/>
      <w:marTop w:val="0"/>
      <w:marBottom w:val="0"/>
      <w:divBdr>
        <w:top w:val="none" w:sz="0" w:space="0" w:color="auto"/>
        <w:left w:val="none" w:sz="0" w:space="0" w:color="auto"/>
        <w:bottom w:val="none" w:sz="0" w:space="0" w:color="auto"/>
        <w:right w:val="none" w:sz="0" w:space="0" w:color="auto"/>
      </w:divBdr>
    </w:div>
    <w:div w:id="165441580">
      <w:bodyDiv w:val="1"/>
      <w:marLeft w:val="0"/>
      <w:marRight w:val="0"/>
      <w:marTop w:val="0"/>
      <w:marBottom w:val="0"/>
      <w:divBdr>
        <w:top w:val="none" w:sz="0" w:space="0" w:color="auto"/>
        <w:left w:val="none" w:sz="0" w:space="0" w:color="auto"/>
        <w:bottom w:val="none" w:sz="0" w:space="0" w:color="auto"/>
        <w:right w:val="none" w:sz="0" w:space="0" w:color="auto"/>
      </w:divBdr>
    </w:div>
    <w:div w:id="300622887">
      <w:bodyDiv w:val="1"/>
      <w:marLeft w:val="0"/>
      <w:marRight w:val="0"/>
      <w:marTop w:val="0"/>
      <w:marBottom w:val="0"/>
      <w:divBdr>
        <w:top w:val="none" w:sz="0" w:space="0" w:color="auto"/>
        <w:left w:val="none" w:sz="0" w:space="0" w:color="auto"/>
        <w:bottom w:val="none" w:sz="0" w:space="0" w:color="auto"/>
        <w:right w:val="none" w:sz="0" w:space="0" w:color="auto"/>
      </w:divBdr>
    </w:div>
    <w:div w:id="350184801">
      <w:bodyDiv w:val="1"/>
      <w:marLeft w:val="0"/>
      <w:marRight w:val="0"/>
      <w:marTop w:val="0"/>
      <w:marBottom w:val="0"/>
      <w:divBdr>
        <w:top w:val="none" w:sz="0" w:space="0" w:color="auto"/>
        <w:left w:val="none" w:sz="0" w:space="0" w:color="auto"/>
        <w:bottom w:val="none" w:sz="0" w:space="0" w:color="auto"/>
        <w:right w:val="none" w:sz="0" w:space="0" w:color="auto"/>
      </w:divBdr>
    </w:div>
    <w:div w:id="377752194">
      <w:bodyDiv w:val="1"/>
      <w:marLeft w:val="0"/>
      <w:marRight w:val="0"/>
      <w:marTop w:val="0"/>
      <w:marBottom w:val="0"/>
      <w:divBdr>
        <w:top w:val="none" w:sz="0" w:space="0" w:color="auto"/>
        <w:left w:val="none" w:sz="0" w:space="0" w:color="auto"/>
        <w:bottom w:val="none" w:sz="0" w:space="0" w:color="auto"/>
        <w:right w:val="none" w:sz="0" w:space="0" w:color="auto"/>
      </w:divBdr>
    </w:div>
    <w:div w:id="418059163">
      <w:bodyDiv w:val="1"/>
      <w:marLeft w:val="0"/>
      <w:marRight w:val="0"/>
      <w:marTop w:val="0"/>
      <w:marBottom w:val="0"/>
      <w:divBdr>
        <w:top w:val="none" w:sz="0" w:space="0" w:color="auto"/>
        <w:left w:val="none" w:sz="0" w:space="0" w:color="auto"/>
        <w:bottom w:val="none" w:sz="0" w:space="0" w:color="auto"/>
        <w:right w:val="none" w:sz="0" w:space="0" w:color="auto"/>
      </w:divBdr>
    </w:div>
    <w:div w:id="564993533">
      <w:bodyDiv w:val="1"/>
      <w:marLeft w:val="0"/>
      <w:marRight w:val="0"/>
      <w:marTop w:val="0"/>
      <w:marBottom w:val="0"/>
      <w:divBdr>
        <w:top w:val="none" w:sz="0" w:space="0" w:color="auto"/>
        <w:left w:val="none" w:sz="0" w:space="0" w:color="auto"/>
        <w:bottom w:val="none" w:sz="0" w:space="0" w:color="auto"/>
        <w:right w:val="none" w:sz="0" w:space="0" w:color="auto"/>
      </w:divBdr>
    </w:div>
    <w:div w:id="592779771">
      <w:bodyDiv w:val="1"/>
      <w:marLeft w:val="0"/>
      <w:marRight w:val="0"/>
      <w:marTop w:val="0"/>
      <w:marBottom w:val="0"/>
      <w:divBdr>
        <w:top w:val="none" w:sz="0" w:space="0" w:color="auto"/>
        <w:left w:val="none" w:sz="0" w:space="0" w:color="auto"/>
        <w:bottom w:val="none" w:sz="0" w:space="0" w:color="auto"/>
        <w:right w:val="none" w:sz="0" w:space="0" w:color="auto"/>
      </w:divBdr>
    </w:div>
    <w:div w:id="652680532">
      <w:bodyDiv w:val="1"/>
      <w:marLeft w:val="0"/>
      <w:marRight w:val="0"/>
      <w:marTop w:val="0"/>
      <w:marBottom w:val="0"/>
      <w:divBdr>
        <w:top w:val="none" w:sz="0" w:space="0" w:color="auto"/>
        <w:left w:val="none" w:sz="0" w:space="0" w:color="auto"/>
        <w:bottom w:val="none" w:sz="0" w:space="0" w:color="auto"/>
        <w:right w:val="none" w:sz="0" w:space="0" w:color="auto"/>
      </w:divBdr>
    </w:div>
    <w:div w:id="753935253">
      <w:bodyDiv w:val="1"/>
      <w:marLeft w:val="0"/>
      <w:marRight w:val="0"/>
      <w:marTop w:val="0"/>
      <w:marBottom w:val="0"/>
      <w:divBdr>
        <w:top w:val="none" w:sz="0" w:space="0" w:color="auto"/>
        <w:left w:val="none" w:sz="0" w:space="0" w:color="auto"/>
        <w:bottom w:val="none" w:sz="0" w:space="0" w:color="auto"/>
        <w:right w:val="none" w:sz="0" w:space="0" w:color="auto"/>
      </w:divBdr>
    </w:div>
    <w:div w:id="794787109">
      <w:bodyDiv w:val="1"/>
      <w:marLeft w:val="0"/>
      <w:marRight w:val="0"/>
      <w:marTop w:val="0"/>
      <w:marBottom w:val="0"/>
      <w:divBdr>
        <w:top w:val="none" w:sz="0" w:space="0" w:color="auto"/>
        <w:left w:val="none" w:sz="0" w:space="0" w:color="auto"/>
        <w:bottom w:val="none" w:sz="0" w:space="0" w:color="auto"/>
        <w:right w:val="none" w:sz="0" w:space="0" w:color="auto"/>
      </w:divBdr>
    </w:div>
    <w:div w:id="846750701">
      <w:bodyDiv w:val="1"/>
      <w:marLeft w:val="0"/>
      <w:marRight w:val="0"/>
      <w:marTop w:val="0"/>
      <w:marBottom w:val="0"/>
      <w:divBdr>
        <w:top w:val="none" w:sz="0" w:space="0" w:color="auto"/>
        <w:left w:val="none" w:sz="0" w:space="0" w:color="auto"/>
        <w:bottom w:val="none" w:sz="0" w:space="0" w:color="auto"/>
        <w:right w:val="none" w:sz="0" w:space="0" w:color="auto"/>
      </w:divBdr>
    </w:div>
    <w:div w:id="1005479465">
      <w:bodyDiv w:val="1"/>
      <w:marLeft w:val="0"/>
      <w:marRight w:val="0"/>
      <w:marTop w:val="0"/>
      <w:marBottom w:val="0"/>
      <w:divBdr>
        <w:top w:val="none" w:sz="0" w:space="0" w:color="auto"/>
        <w:left w:val="none" w:sz="0" w:space="0" w:color="auto"/>
        <w:bottom w:val="none" w:sz="0" w:space="0" w:color="auto"/>
        <w:right w:val="none" w:sz="0" w:space="0" w:color="auto"/>
      </w:divBdr>
    </w:div>
    <w:div w:id="1087338285">
      <w:bodyDiv w:val="1"/>
      <w:marLeft w:val="0"/>
      <w:marRight w:val="0"/>
      <w:marTop w:val="0"/>
      <w:marBottom w:val="0"/>
      <w:divBdr>
        <w:top w:val="none" w:sz="0" w:space="0" w:color="auto"/>
        <w:left w:val="none" w:sz="0" w:space="0" w:color="auto"/>
        <w:bottom w:val="none" w:sz="0" w:space="0" w:color="auto"/>
        <w:right w:val="none" w:sz="0" w:space="0" w:color="auto"/>
      </w:divBdr>
    </w:div>
    <w:div w:id="1158695349">
      <w:bodyDiv w:val="1"/>
      <w:marLeft w:val="0"/>
      <w:marRight w:val="0"/>
      <w:marTop w:val="0"/>
      <w:marBottom w:val="0"/>
      <w:divBdr>
        <w:top w:val="none" w:sz="0" w:space="0" w:color="auto"/>
        <w:left w:val="none" w:sz="0" w:space="0" w:color="auto"/>
        <w:bottom w:val="none" w:sz="0" w:space="0" w:color="auto"/>
        <w:right w:val="none" w:sz="0" w:space="0" w:color="auto"/>
      </w:divBdr>
    </w:div>
    <w:div w:id="1197280439">
      <w:bodyDiv w:val="1"/>
      <w:marLeft w:val="0"/>
      <w:marRight w:val="0"/>
      <w:marTop w:val="0"/>
      <w:marBottom w:val="0"/>
      <w:divBdr>
        <w:top w:val="none" w:sz="0" w:space="0" w:color="auto"/>
        <w:left w:val="none" w:sz="0" w:space="0" w:color="auto"/>
        <w:bottom w:val="none" w:sz="0" w:space="0" w:color="auto"/>
        <w:right w:val="none" w:sz="0" w:space="0" w:color="auto"/>
      </w:divBdr>
    </w:div>
    <w:div w:id="1334145785">
      <w:bodyDiv w:val="1"/>
      <w:marLeft w:val="0"/>
      <w:marRight w:val="0"/>
      <w:marTop w:val="0"/>
      <w:marBottom w:val="0"/>
      <w:divBdr>
        <w:top w:val="none" w:sz="0" w:space="0" w:color="auto"/>
        <w:left w:val="none" w:sz="0" w:space="0" w:color="auto"/>
        <w:bottom w:val="none" w:sz="0" w:space="0" w:color="auto"/>
        <w:right w:val="none" w:sz="0" w:space="0" w:color="auto"/>
      </w:divBdr>
    </w:div>
    <w:div w:id="1373966976">
      <w:bodyDiv w:val="1"/>
      <w:marLeft w:val="0"/>
      <w:marRight w:val="0"/>
      <w:marTop w:val="0"/>
      <w:marBottom w:val="0"/>
      <w:divBdr>
        <w:top w:val="none" w:sz="0" w:space="0" w:color="auto"/>
        <w:left w:val="none" w:sz="0" w:space="0" w:color="auto"/>
        <w:bottom w:val="none" w:sz="0" w:space="0" w:color="auto"/>
        <w:right w:val="none" w:sz="0" w:space="0" w:color="auto"/>
      </w:divBdr>
    </w:div>
    <w:div w:id="1452750101">
      <w:bodyDiv w:val="1"/>
      <w:marLeft w:val="0"/>
      <w:marRight w:val="0"/>
      <w:marTop w:val="0"/>
      <w:marBottom w:val="0"/>
      <w:divBdr>
        <w:top w:val="none" w:sz="0" w:space="0" w:color="auto"/>
        <w:left w:val="none" w:sz="0" w:space="0" w:color="auto"/>
        <w:bottom w:val="none" w:sz="0" w:space="0" w:color="auto"/>
        <w:right w:val="none" w:sz="0" w:space="0" w:color="auto"/>
      </w:divBdr>
    </w:div>
    <w:div w:id="1454135279">
      <w:bodyDiv w:val="1"/>
      <w:marLeft w:val="0"/>
      <w:marRight w:val="0"/>
      <w:marTop w:val="0"/>
      <w:marBottom w:val="0"/>
      <w:divBdr>
        <w:top w:val="none" w:sz="0" w:space="0" w:color="auto"/>
        <w:left w:val="none" w:sz="0" w:space="0" w:color="auto"/>
        <w:bottom w:val="none" w:sz="0" w:space="0" w:color="auto"/>
        <w:right w:val="none" w:sz="0" w:space="0" w:color="auto"/>
      </w:divBdr>
    </w:div>
    <w:div w:id="1468085254">
      <w:bodyDiv w:val="1"/>
      <w:marLeft w:val="0"/>
      <w:marRight w:val="0"/>
      <w:marTop w:val="0"/>
      <w:marBottom w:val="0"/>
      <w:divBdr>
        <w:top w:val="none" w:sz="0" w:space="0" w:color="auto"/>
        <w:left w:val="none" w:sz="0" w:space="0" w:color="auto"/>
        <w:bottom w:val="none" w:sz="0" w:space="0" w:color="auto"/>
        <w:right w:val="none" w:sz="0" w:space="0" w:color="auto"/>
      </w:divBdr>
    </w:div>
    <w:div w:id="1478834749">
      <w:bodyDiv w:val="1"/>
      <w:marLeft w:val="0"/>
      <w:marRight w:val="0"/>
      <w:marTop w:val="0"/>
      <w:marBottom w:val="0"/>
      <w:divBdr>
        <w:top w:val="none" w:sz="0" w:space="0" w:color="auto"/>
        <w:left w:val="none" w:sz="0" w:space="0" w:color="auto"/>
        <w:bottom w:val="none" w:sz="0" w:space="0" w:color="auto"/>
        <w:right w:val="none" w:sz="0" w:space="0" w:color="auto"/>
      </w:divBdr>
    </w:div>
    <w:div w:id="1771389369">
      <w:bodyDiv w:val="1"/>
      <w:marLeft w:val="0"/>
      <w:marRight w:val="0"/>
      <w:marTop w:val="0"/>
      <w:marBottom w:val="0"/>
      <w:divBdr>
        <w:top w:val="none" w:sz="0" w:space="0" w:color="auto"/>
        <w:left w:val="none" w:sz="0" w:space="0" w:color="auto"/>
        <w:bottom w:val="none" w:sz="0" w:space="0" w:color="auto"/>
        <w:right w:val="none" w:sz="0" w:space="0" w:color="auto"/>
      </w:divBdr>
    </w:div>
    <w:div w:id="1806192725">
      <w:bodyDiv w:val="1"/>
      <w:marLeft w:val="0"/>
      <w:marRight w:val="0"/>
      <w:marTop w:val="0"/>
      <w:marBottom w:val="0"/>
      <w:divBdr>
        <w:top w:val="none" w:sz="0" w:space="0" w:color="auto"/>
        <w:left w:val="none" w:sz="0" w:space="0" w:color="auto"/>
        <w:bottom w:val="none" w:sz="0" w:space="0" w:color="auto"/>
        <w:right w:val="none" w:sz="0" w:space="0" w:color="auto"/>
      </w:divBdr>
    </w:div>
    <w:div w:id="1855068131">
      <w:bodyDiv w:val="1"/>
      <w:marLeft w:val="0"/>
      <w:marRight w:val="0"/>
      <w:marTop w:val="0"/>
      <w:marBottom w:val="0"/>
      <w:divBdr>
        <w:top w:val="none" w:sz="0" w:space="0" w:color="auto"/>
        <w:left w:val="none" w:sz="0" w:space="0" w:color="auto"/>
        <w:bottom w:val="none" w:sz="0" w:space="0" w:color="auto"/>
        <w:right w:val="none" w:sz="0" w:space="0" w:color="auto"/>
      </w:divBdr>
    </w:div>
    <w:div w:id="1998610828">
      <w:bodyDiv w:val="1"/>
      <w:marLeft w:val="0"/>
      <w:marRight w:val="0"/>
      <w:marTop w:val="0"/>
      <w:marBottom w:val="0"/>
      <w:divBdr>
        <w:top w:val="none" w:sz="0" w:space="0" w:color="auto"/>
        <w:left w:val="none" w:sz="0" w:space="0" w:color="auto"/>
        <w:bottom w:val="none" w:sz="0" w:space="0" w:color="auto"/>
        <w:right w:val="none" w:sz="0" w:space="0" w:color="auto"/>
      </w:divBdr>
    </w:div>
    <w:div w:id="2029478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dane.gov.co/files/pobreza/SeminarioTecnico_JoseFdoArias_mar14_2012.pdf"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formularios.dane.gov.co/Anda_4_1/index.php/catalog/255/related_material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formularios.dane.gov.co/Anda_4_1/index.php/catalog/356/download/5415" TargetMode="External"/><Relationship Id="rId10" Type="http://schemas.openxmlformats.org/officeDocument/2006/relationships/image" Target="media/image2.tif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prosperidadsocial.gov.co/" TargetMode="External"/><Relationship Id="rId14" Type="http://schemas.openxmlformats.org/officeDocument/2006/relationships/hyperlink" Target="http://formularios.dane.gov.co/Anda_4_1/index.php/catalog/356/download/575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437703-20DA-4020-B416-2591D9983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34</Pages>
  <Words>8026</Words>
  <Characters>44144</Characters>
  <Application>Microsoft Office Word</Application>
  <DocSecurity>0</DocSecurity>
  <Lines>367</Lines>
  <Paragraphs>104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52066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Jonatan Andrei Vargas Martinez</dc:creator>
  <cp:keywords/>
  <dc:description/>
  <cp:lastModifiedBy>Monica Cardona Alvarez</cp:lastModifiedBy>
  <cp:revision>9</cp:revision>
  <cp:lastPrinted>2017-05-11T20:27:00Z</cp:lastPrinted>
  <dcterms:created xsi:type="dcterms:W3CDTF">2020-10-30T21:44:00Z</dcterms:created>
  <dcterms:modified xsi:type="dcterms:W3CDTF">2020-11-26T17:02:00Z</dcterms:modified>
</cp:coreProperties>
</file>