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4679A" w14:textId="5170333D" w:rsidR="00064548" w:rsidRDefault="78634DAD" w:rsidP="23102795">
      <w:pPr>
        <w:shd w:val="clear" w:color="auto" w:fill="D9D9D9" w:themeFill="background1" w:themeFillShade="D9"/>
        <w:spacing w:after="0"/>
        <w:jc w:val="center"/>
        <w:rPr>
          <w:rFonts w:ascii="Microsoft GothicNeo" w:eastAsia="Microsoft GothicNeo" w:hAnsi="Microsoft GothicNeo" w:cs="Microsoft GothicNeo"/>
          <w:color w:val="4472C4"/>
          <w:sz w:val="24"/>
          <w:szCs w:val="24"/>
        </w:rPr>
      </w:pPr>
      <w:r w:rsidRPr="23102795">
        <w:rPr>
          <w:rFonts w:ascii="Microsoft GothicNeo" w:eastAsia="Microsoft GothicNeo" w:hAnsi="Microsoft GothicNeo" w:cs="Microsoft GothicNeo"/>
          <w:b/>
          <w:bCs/>
          <w:color w:val="4472C4"/>
          <w:sz w:val="24"/>
          <w:szCs w:val="24"/>
        </w:rPr>
        <w:t xml:space="preserve">Course Work Project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16"/>
        <w:gridCol w:w="1815"/>
        <w:gridCol w:w="805"/>
        <w:gridCol w:w="600"/>
        <w:gridCol w:w="614"/>
        <w:gridCol w:w="1605"/>
        <w:gridCol w:w="1605"/>
      </w:tblGrid>
      <w:tr w:rsidR="23102795" w14:paraId="54CA7395" w14:textId="77777777" w:rsidTr="23102795">
        <w:trPr>
          <w:trHeight w:val="420"/>
        </w:trPr>
        <w:tc>
          <w:tcPr>
            <w:tcW w:w="231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3E154AC" w14:textId="38C98479" w:rsidR="23102795" w:rsidRDefault="23102795" w:rsidP="23102795">
            <w:pPr>
              <w:spacing w:after="0"/>
            </w:pPr>
            <w:r w:rsidRPr="23102795">
              <w:rPr>
                <w:rFonts w:ascii="Microsoft GothicNeo" w:eastAsia="Microsoft GothicNeo" w:hAnsi="Microsoft GothicNeo" w:cs="Microsoft GothicNeo"/>
                <w:b/>
                <w:bCs/>
                <w:color w:val="000000" w:themeColor="text1"/>
                <w:sz w:val="16"/>
                <w:szCs w:val="16"/>
              </w:rPr>
              <w:t>Semester</w:t>
            </w:r>
            <w:r w:rsidRPr="23102795">
              <w:rPr>
                <w:rFonts w:ascii="Microsoft GothicNeo" w:eastAsia="Microsoft GothicNeo" w:hAnsi="Microsoft GothicNeo" w:cs="Microsoft GothicNeo"/>
                <w:color w:val="000000" w:themeColor="text1"/>
                <w:sz w:val="16"/>
                <w:szCs w:val="16"/>
              </w:rPr>
              <w:t xml:space="preserve"> </w:t>
            </w:r>
          </w:p>
        </w:tc>
        <w:tc>
          <w:tcPr>
            <w:tcW w:w="2620" w:type="dxa"/>
            <w:gridSpan w:val="2"/>
            <w:tcBorders>
              <w:top w:val="single" w:sz="8" w:space="0" w:color="auto"/>
              <w:left w:val="single" w:sz="8" w:space="0" w:color="auto"/>
              <w:bottom w:val="single" w:sz="8" w:space="0" w:color="auto"/>
              <w:right w:val="single" w:sz="8" w:space="0" w:color="auto"/>
            </w:tcBorders>
            <w:vAlign w:val="center"/>
          </w:tcPr>
          <w:p w14:paraId="0BDB1AF2" w14:textId="4EE95C34" w:rsidR="23102795" w:rsidRDefault="23102795" w:rsidP="23102795">
            <w:pPr>
              <w:spacing w:after="0"/>
            </w:pPr>
            <w:r w:rsidRPr="23102795">
              <w:rPr>
                <w:rFonts w:ascii="Microsoft GothicNeo" w:eastAsia="Microsoft GothicNeo" w:hAnsi="Microsoft GothicNeo" w:cs="Microsoft GothicNeo"/>
                <w:b/>
                <w:bCs/>
                <w:sz w:val="18"/>
                <w:szCs w:val="18"/>
              </w:rPr>
              <w:t>202420</w:t>
            </w:r>
          </w:p>
        </w:tc>
        <w:tc>
          <w:tcPr>
            <w:tcW w:w="1214" w:type="dxa"/>
            <w:gridSpan w:val="2"/>
            <w:tcBorders>
              <w:top w:val="single" w:sz="8" w:space="0" w:color="auto"/>
              <w:left w:val="nil"/>
              <w:bottom w:val="single" w:sz="8" w:space="0" w:color="auto"/>
              <w:right w:val="single" w:sz="8" w:space="0" w:color="auto"/>
            </w:tcBorders>
            <w:shd w:val="clear" w:color="auto" w:fill="D9D9D9" w:themeFill="background1" w:themeFillShade="D9"/>
            <w:vAlign w:val="center"/>
          </w:tcPr>
          <w:p w14:paraId="07F302AF" w14:textId="2B53C2BE" w:rsidR="23102795" w:rsidRDefault="23102795" w:rsidP="23102795">
            <w:pPr>
              <w:spacing w:after="0"/>
            </w:pPr>
            <w:r w:rsidRPr="23102795">
              <w:rPr>
                <w:rFonts w:ascii="Microsoft GothicNeo" w:eastAsia="Microsoft GothicNeo" w:hAnsi="Microsoft GothicNeo" w:cs="Microsoft GothicNeo"/>
                <w:b/>
                <w:bCs/>
                <w:color w:val="000000" w:themeColor="text1"/>
                <w:sz w:val="18"/>
                <w:szCs w:val="18"/>
              </w:rPr>
              <w:t xml:space="preserve">Division </w:t>
            </w:r>
          </w:p>
        </w:tc>
        <w:tc>
          <w:tcPr>
            <w:tcW w:w="1605" w:type="dxa"/>
            <w:tcBorders>
              <w:top w:val="single" w:sz="8" w:space="0" w:color="auto"/>
              <w:left w:val="nil"/>
              <w:bottom w:val="single" w:sz="8" w:space="0" w:color="auto"/>
              <w:right w:val="single" w:sz="8" w:space="0" w:color="auto"/>
            </w:tcBorders>
            <w:vAlign w:val="center"/>
          </w:tcPr>
          <w:p w14:paraId="04619D74" w14:textId="3698B300" w:rsidR="23102795" w:rsidRDefault="23102795" w:rsidP="23102795">
            <w:pPr>
              <w:spacing w:after="0"/>
            </w:pPr>
            <w:r w:rsidRPr="23102795">
              <w:rPr>
                <w:rFonts w:ascii="Microsoft GothicNeo" w:eastAsia="Microsoft GothicNeo" w:hAnsi="Microsoft GothicNeo" w:cs="Microsoft GothicNeo"/>
                <w:sz w:val="16"/>
                <w:szCs w:val="16"/>
              </w:rPr>
              <w:t>CIS</w:t>
            </w:r>
          </w:p>
        </w:tc>
        <w:tc>
          <w:tcPr>
            <w:tcW w:w="1605" w:type="dxa"/>
            <w:tcBorders>
              <w:top w:val="single" w:sz="8" w:space="0" w:color="auto"/>
              <w:left w:val="nil"/>
              <w:bottom w:val="single" w:sz="8" w:space="0" w:color="auto"/>
              <w:right w:val="single" w:sz="8" w:space="0" w:color="auto"/>
            </w:tcBorders>
            <w:vAlign w:val="center"/>
          </w:tcPr>
          <w:p w14:paraId="3666D75B" w14:textId="7969A63B" w:rsidR="23102795" w:rsidRDefault="23102795" w:rsidP="23102795">
            <w:pPr>
              <w:rPr>
                <w:rFonts w:ascii="Microsoft GothicNeo" w:eastAsia="Microsoft GothicNeo" w:hAnsi="Microsoft GothicNeo" w:cs="Microsoft GothicNeo"/>
                <w:sz w:val="16"/>
                <w:szCs w:val="16"/>
              </w:rPr>
            </w:pPr>
          </w:p>
        </w:tc>
      </w:tr>
      <w:tr w:rsidR="23102795" w14:paraId="660393E5" w14:textId="77777777" w:rsidTr="23102795">
        <w:trPr>
          <w:trHeight w:val="420"/>
        </w:trPr>
        <w:tc>
          <w:tcPr>
            <w:tcW w:w="231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B4CD009" w14:textId="356FDEB7" w:rsidR="23102795" w:rsidRDefault="23102795" w:rsidP="23102795">
            <w:pPr>
              <w:spacing w:after="0"/>
            </w:pPr>
            <w:r w:rsidRPr="23102795">
              <w:rPr>
                <w:rFonts w:ascii="Microsoft GothicNeo" w:eastAsia="Microsoft GothicNeo" w:hAnsi="Microsoft GothicNeo" w:cs="Microsoft GothicNeo"/>
                <w:b/>
                <w:bCs/>
                <w:color w:val="000000" w:themeColor="text1"/>
                <w:sz w:val="16"/>
                <w:szCs w:val="16"/>
              </w:rPr>
              <w:t xml:space="preserve">Assessment title in Syllabus </w:t>
            </w:r>
            <w:r w:rsidRPr="23102795">
              <w:rPr>
                <w:rFonts w:ascii="Microsoft GothicNeo" w:eastAsia="Microsoft GothicNeo" w:hAnsi="Microsoft GothicNeo" w:cs="Microsoft GothicNeo"/>
                <w:color w:val="000000" w:themeColor="text1"/>
                <w:sz w:val="16"/>
                <w:szCs w:val="16"/>
              </w:rPr>
              <w:t xml:space="preserve"> </w:t>
            </w:r>
          </w:p>
        </w:tc>
        <w:tc>
          <w:tcPr>
            <w:tcW w:w="2620" w:type="dxa"/>
            <w:gridSpan w:val="2"/>
            <w:tcBorders>
              <w:top w:val="single" w:sz="8" w:space="0" w:color="auto"/>
              <w:left w:val="single" w:sz="8" w:space="0" w:color="auto"/>
              <w:bottom w:val="single" w:sz="8" w:space="0" w:color="auto"/>
              <w:right w:val="single" w:sz="8" w:space="0" w:color="auto"/>
            </w:tcBorders>
            <w:vAlign w:val="center"/>
          </w:tcPr>
          <w:p w14:paraId="20D738F2" w14:textId="62F52549" w:rsidR="23102795" w:rsidRDefault="23102795" w:rsidP="23102795">
            <w:pPr>
              <w:spacing w:after="0"/>
            </w:pPr>
            <w:r w:rsidRPr="23102795">
              <w:rPr>
                <w:rFonts w:ascii="Microsoft GothicNeo" w:eastAsia="Microsoft GothicNeo" w:hAnsi="Microsoft GothicNeo" w:cs="Microsoft GothicNeo"/>
                <w:b/>
                <w:bCs/>
                <w:sz w:val="18"/>
                <w:szCs w:val="18"/>
              </w:rPr>
              <w:t xml:space="preserve"> Project</w:t>
            </w:r>
          </w:p>
        </w:tc>
        <w:tc>
          <w:tcPr>
            <w:tcW w:w="1214" w:type="dxa"/>
            <w:gridSpan w:val="2"/>
            <w:tcBorders>
              <w:top w:val="single" w:sz="8" w:space="0" w:color="auto"/>
              <w:left w:val="nil"/>
              <w:bottom w:val="single" w:sz="8" w:space="0" w:color="auto"/>
              <w:right w:val="single" w:sz="8" w:space="0" w:color="auto"/>
            </w:tcBorders>
            <w:shd w:val="clear" w:color="auto" w:fill="D9D9D9" w:themeFill="background1" w:themeFillShade="D9"/>
            <w:vAlign w:val="center"/>
          </w:tcPr>
          <w:p w14:paraId="4401E7B9" w14:textId="63DC80C7" w:rsidR="23102795" w:rsidRDefault="23102795" w:rsidP="23102795">
            <w:pPr>
              <w:spacing w:after="0"/>
            </w:pPr>
            <w:r w:rsidRPr="23102795">
              <w:rPr>
                <w:rFonts w:ascii="Microsoft GothicNeo" w:eastAsia="Microsoft GothicNeo" w:hAnsi="Microsoft GothicNeo" w:cs="Microsoft GothicNeo"/>
                <w:b/>
                <w:bCs/>
                <w:color w:val="000000" w:themeColor="text1"/>
                <w:sz w:val="18"/>
                <w:szCs w:val="18"/>
              </w:rPr>
              <w:t xml:space="preserve">Program </w:t>
            </w:r>
          </w:p>
        </w:tc>
        <w:tc>
          <w:tcPr>
            <w:tcW w:w="1605" w:type="dxa"/>
            <w:tcBorders>
              <w:top w:val="single" w:sz="8" w:space="0" w:color="auto"/>
              <w:left w:val="nil"/>
              <w:bottom w:val="single" w:sz="8" w:space="0" w:color="auto"/>
              <w:right w:val="single" w:sz="8" w:space="0" w:color="auto"/>
            </w:tcBorders>
            <w:vAlign w:val="center"/>
          </w:tcPr>
          <w:p w14:paraId="1CD2B25F" w14:textId="3733F33F" w:rsidR="23102795" w:rsidRDefault="23102795" w:rsidP="23102795">
            <w:pPr>
              <w:spacing w:after="0"/>
            </w:pPr>
            <w:r w:rsidRPr="23102795">
              <w:rPr>
                <w:rFonts w:ascii="Microsoft GothicNeo" w:eastAsia="Microsoft GothicNeo" w:hAnsi="Microsoft GothicNeo" w:cs="Microsoft GothicNeo"/>
                <w:b/>
                <w:bCs/>
                <w:sz w:val="18"/>
                <w:szCs w:val="18"/>
              </w:rPr>
              <w:t>IT and IS</w:t>
            </w:r>
          </w:p>
        </w:tc>
        <w:tc>
          <w:tcPr>
            <w:tcW w:w="1605" w:type="dxa"/>
            <w:tcBorders>
              <w:top w:val="single" w:sz="8" w:space="0" w:color="auto"/>
              <w:left w:val="nil"/>
              <w:bottom w:val="single" w:sz="8" w:space="0" w:color="auto"/>
              <w:right w:val="single" w:sz="8" w:space="0" w:color="auto"/>
            </w:tcBorders>
            <w:vAlign w:val="center"/>
          </w:tcPr>
          <w:p w14:paraId="569F8DF4" w14:textId="46AFC08C" w:rsidR="23102795" w:rsidRDefault="23102795" w:rsidP="23102795">
            <w:pPr>
              <w:rPr>
                <w:rFonts w:ascii="Microsoft GothicNeo" w:eastAsia="Microsoft GothicNeo" w:hAnsi="Microsoft GothicNeo" w:cs="Microsoft GothicNeo"/>
                <w:b/>
                <w:bCs/>
                <w:sz w:val="18"/>
                <w:szCs w:val="18"/>
              </w:rPr>
            </w:pPr>
          </w:p>
        </w:tc>
      </w:tr>
      <w:tr w:rsidR="23102795" w14:paraId="59D134D6" w14:textId="77777777" w:rsidTr="23102795">
        <w:trPr>
          <w:trHeight w:val="240"/>
        </w:trPr>
        <w:tc>
          <w:tcPr>
            <w:tcW w:w="2316" w:type="dxa"/>
            <w:tcBorders>
              <w:top w:val="single" w:sz="8" w:space="0" w:color="auto"/>
              <w:left w:val="nil"/>
              <w:bottom w:val="single" w:sz="8" w:space="0" w:color="auto"/>
              <w:right w:val="nil"/>
            </w:tcBorders>
            <w:vAlign w:val="center"/>
          </w:tcPr>
          <w:p w14:paraId="344A0867" w14:textId="216257FE" w:rsidR="23102795" w:rsidRDefault="23102795" w:rsidP="23102795">
            <w:pPr>
              <w:spacing w:after="0"/>
              <w:rPr>
                <w:rFonts w:ascii="Microsoft GothicNeo" w:eastAsia="Microsoft GothicNeo" w:hAnsi="Microsoft GothicNeo" w:cs="Microsoft GothicNeo"/>
                <w:b/>
                <w:bCs/>
                <w:sz w:val="12"/>
                <w:szCs w:val="12"/>
              </w:rPr>
            </w:pPr>
          </w:p>
        </w:tc>
        <w:tc>
          <w:tcPr>
            <w:tcW w:w="2620" w:type="dxa"/>
            <w:gridSpan w:val="2"/>
            <w:tcBorders>
              <w:top w:val="single" w:sz="8" w:space="0" w:color="auto"/>
              <w:left w:val="nil"/>
              <w:bottom w:val="single" w:sz="8" w:space="0" w:color="auto"/>
              <w:right w:val="nil"/>
            </w:tcBorders>
            <w:vAlign w:val="center"/>
          </w:tcPr>
          <w:p w14:paraId="6FEA79A4" w14:textId="17584779" w:rsidR="23102795" w:rsidRDefault="23102795" w:rsidP="23102795">
            <w:pPr>
              <w:spacing w:after="0"/>
            </w:pPr>
            <w:r w:rsidRPr="23102795">
              <w:rPr>
                <w:rFonts w:ascii="Microsoft GothicNeo" w:eastAsia="Microsoft GothicNeo" w:hAnsi="Microsoft GothicNeo" w:cs="Microsoft GothicNeo"/>
                <w:b/>
                <w:bCs/>
                <w:sz w:val="18"/>
                <w:szCs w:val="18"/>
              </w:rPr>
              <w:t xml:space="preserve"> </w:t>
            </w:r>
          </w:p>
        </w:tc>
        <w:tc>
          <w:tcPr>
            <w:tcW w:w="1214" w:type="dxa"/>
            <w:gridSpan w:val="2"/>
            <w:tcBorders>
              <w:top w:val="single" w:sz="8" w:space="0" w:color="auto"/>
              <w:left w:val="nil"/>
              <w:bottom w:val="single" w:sz="8" w:space="0" w:color="auto"/>
              <w:right w:val="nil"/>
            </w:tcBorders>
            <w:vAlign w:val="center"/>
          </w:tcPr>
          <w:p w14:paraId="798E47EF" w14:textId="45131673" w:rsidR="23102795" w:rsidRDefault="23102795" w:rsidP="23102795">
            <w:pPr>
              <w:spacing w:after="0"/>
            </w:pPr>
            <w:r w:rsidRPr="23102795">
              <w:rPr>
                <w:rFonts w:ascii="Microsoft GothicNeo" w:eastAsia="Microsoft GothicNeo" w:hAnsi="Microsoft GothicNeo" w:cs="Microsoft GothicNeo"/>
                <w:b/>
                <w:bCs/>
                <w:sz w:val="18"/>
                <w:szCs w:val="18"/>
              </w:rPr>
              <w:t xml:space="preserve"> </w:t>
            </w:r>
          </w:p>
        </w:tc>
        <w:tc>
          <w:tcPr>
            <w:tcW w:w="1605" w:type="dxa"/>
            <w:tcBorders>
              <w:top w:val="single" w:sz="8" w:space="0" w:color="auto"/>
              <w:left w:val="nil"/>
              <w:bottom w:val="single" w:sz="8" w:space="0" w:color="auto"/>
              <w:right w:val="nil"/>
            </w:tcBorders>
            <w:vAlign w:val="center"/>
          </w:tcPr>
          <w:p w14:paraId="2FF561E4" w14:textId="0F89F1FB" w:rsidR="23102795" w:rsidRDefault="23102795" w:rsidP="23102795">
            <w:pPr>
              <w:spacing w:after="0"/>
            </w:pPr>
            <w:r w:rsidRPr="23102795">
              <w:rPr>
                <w:rFonts w:ascii="Microsoft GothicNeo" w:eastAsia="Microsoft GothicNeo" w:hAnsi="Microsoft GothicNeo" w:cs="Microsoft GothicNeo"/>
                <w:b/>
                <w:bCs/>
                <w:sz w:val="18"/>
                <w:szCs w:val="18"/>
              </w:rPr>
              <w:t xml:space="preserve"> </w:t>
            </w:r>
          </w:p>
        </w:tc>
        <w:tc>
          <w:tcPr>
            <w:tcW w:w="1605" w:type="dxa"/>
            <w:tcBorders>
              <w:top w:val="single" w:sz="8" w:space="0" w:color="auto"/>
              <w:left w:val="nil"/>
              <w:bottom w:val="single" w:sz="8" w:space="0" w:color="auto"/>
              <w:right w:val="nil"/>
            </w:tcBorders>
            <w:vAlign w:val="center"/>
          </w:tcPr>
          <w:p w14:paraId="3D75B87B" w14:textId="5F84D348" w:rsidR="23102795" w:rsidRDefault="23102795" w:rsidP="23102795">
            <w:pPr>
              <w:rPr>
                <w:rFonts w:ascii="Microsoft GothicNeo" w:eastAsia="Microsoft GothicNeo" w:hAnsi="Microsoft GothicNeo" w:cs="Microsoft GothicNeo"/>
                <w:b/>
                <w:bCs/>
                <w:sz w:val="18"/>
                <w:szCs w:val="18"/>
              </w:rPr>
            </w:pPr>
          </w:p>
        </w:tc>
      </w:tr>
      <w:tr w:rsidR="23102795" w14:paraId="1295795B" w14:textId="77777777" w:rsidTr="23102795">
        <w:trPr>
          <w:trHeight w:val="420"/>
        </w:trPr>
        <w:tc>
          <w:tcPr>
            <w:tcW w:w="231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4F8EE10" w14:textId="6125FA3E" w:rsidR="23102795" w:rsidRDefault="23102795" w:rsidP="23102795">
            <w:pPr>
              <w:spacing w:after="0"/>
            </w:pPr>
            <w:r w:rsidRPr="23102795">
              <w:rPr>
                <w:rFonts w:ascii="Microsoft GothicNeo" w:eastAsia="Microsoft GothicNeo" w:hAnsi="Microsoft GothicNeo" w:cs="Microsoft GothicNeo"/>
                <w:b/>
                <w:bCs/>
                <w:color w:val="000000" w:themeColor="text1"/>
                <w:sz w:val="16"/>
                <w:szCs w:val="16"/>
              </w:rPr>
              <w:t>Course Code</w:t>
            </w:r>
            <w:r w:rsidRPr="23102795">
              <w:rPr>
                <w:rFonts w:ascii="Microsoft GothicNeo" w:eastAsia="Microsoft GothicNeo" w:hAnsi="Microsoft GothicNeo" w:cs="Microsoft GothicNeo"/>
                <w:color w:val="000000" w:themeColor="text1"/>
                <w:sz w:val="16"/>
                <w:szCs w:val="16"/>
              </w:rPr>
              <w:t xml:space="preserve"> </w:t>
            </w:r>
          </w:p>
        </w:tc>
        <w:tc>
          <w:tcPr>
            <w:tcW w:w="5439" w:type="dxa"/>
            <w:gridSpan w:val="5"/>
            <w:tcBorders>
              <w:top w:val="single" w:sz="8" w:space="0" w:color="auto"/>
              <w:left w:val="single" w:sz="8" w:space="0" w:color="auto"/>
              <w:bottom w:val="single" w:sz="8" w:space="0" w:color="auto"/>
              <w:right w:val="single" w:sz="8" w:space="0" w:color="auto"/>
            </w:tcBorders>
            <w:vAlign w:val="center"/>
          </w:tcPr>
          <w:p w14:paraId="092BB7EE" w14:textId="7F0D4237" w:rsidR="23102795" w:rsidRDefault="23102795" w:rsidP="23102795">
            <w:pPr>
              <w:spacing w:after="0"/>
            </w:pPr>
            <w:r w:rsidRPr="23102795">
              <w:rPr>
                <w:rFonts w:ascii="Microsoft GothicNeo" w:eastAsia="Microsoft GothicNeo" w:hAnsi="Microsoft GothicNeo" w:cs="Microsoft GothicNeo"/>
                <w:b/>
                <w:bCs/>
                <w:sz w:val="18"/>
                <w:szCs w:val="18"/>
              </w:rPr>
              <w:t xml:space="preserve"> C</w:t>
            </w:r>
            <w:r w:rsidRPr="23102795">
              <w:rPr>
                <w:rFonts w:ascii="Times New Roman" w:eastAsia="Times New Roman" w:hAnsi="Times New Roman" w:cs="Times New Roman"/>
                <w:b/>
                <w:bCs/>
                <w:sz w:val="18"/>
                <w:szCs w:val="18"/>
              </w:rPr>
              <w:t>IS 2423</w:t>
            </w:r>
          </w:p>
        </w:tc>
        <w:tc>
          <w:tcPr>
            <w:tcW w:w="1605" w:type="dxa"/>
            <w:tcBorders>
              <w:top w:val="single" w:sz="8" w:space="0" w:color="auto"/>
              <w:left w:val="single" w:sz="8" w:space="0" w:color="auto"/>
              <w:bottom w:val="single" w:sz="8" w:space="0" w:color="auto"/>
              <w:right w:val="single" w:sz="8" w:space="0" w:color="auto"/>
            </w:tcBorders>
            <w:vAlign w:val="center"/>
          </w:tcPr>
          <w:p w14:paraId="3FA46C48" w14:textId="0BBAE6F0" w:rsidR="23102795" w:rsidRDefault="23102795" w:rsidP="23102795">
            <w:pPr>
              <w:rPr>
                <w:rFonts w:ascii="Microsoft GothicNeo" w:eastAsia="Microsoft GothicNeo" w:hAnsi="Microsoft GothicNeo" w:cs="Microsoft GothicNeo"/>
                <w:b/>
                <w:bCs/>
                <w:sz w:val="18"/>
                <w:szCs w:val="18"/>
              </w:rPr>
            </w:pPr>
          </w:p>
        </w:tc>
      </w:tr>
      <w:tr w:rsidR="23102795" w14:paraId="28B601C8" w14:textId="77777777" w:rsidTr="23102795">
        <w:trPr>
          <w:trHeight w:val="420"/>
        </w:trPr>
        <w:tc>
          <w:tcPr>
            <w:tcW w:w="231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515DCDA" w14:textId="4C401AA7" w:rsidR="23102795" w:rsidRDefault="23102795" w:rsidP="23102795">
            <w:pPr>
              <w:spacing w:after="0"/>
            </w:pPr>
            <w:r w:rsidRPr="23102795">
              <w:rPr>
                <w:rFonts w:ascii="Microsoft GothicNeo" w:eastAsia="Microsoft GothicNeo" w:hAnsi="Microsoft GothicNeo" w:cs="Microsoft GothicNeo"/>
                <w:b/>
                <w:bCs/>
                <w:color w:val="000000" w:themeColor="text1"/>
                <w:sz w:val="16"/>
                <w:szCs w:val="16"/>
              </w:rPr>
              <w:t>Course Title</w:t>
            </w:r>
            <w:r w:rsidRPr="23102795">
              <w:rPr>
                <w:rFonts w:ascii="Microsoft GothicNeo" w:eastAsia="Microsoft GothicNeo" w:hAnsi="Microsoft GothicNeo" w:cs="Microsoft GothicNeo"/>
                <w:color w:val="000000" w:themeColor="text1"/>
                <w:sz w:val="16"/>
                <w:szCs w:val="16"/>
              </w:rPr>
              <w:t xml:space="preserve"> </w:t>
            </w:r>
          </w:p>
        </w:tc>
        <w:tc>
          <w:tcPr>
            <w:tcW w:w="5439" w:type="dxa"/>
            <w:gridSpan w:val="5"/>
            <w:tcBorders>
              <w:top w:val="single" w:sz="8" w:space="0" w:color="auto"/>
              <w:left w:val="single" w:sz="8" w:space="0" w:color="auto"/>
              <w:bottom w:val="single" w:sz="8" w:space="0" w:color="auto"/>
              <w:right w:val="single" w:sz="8" w:space="0" w:color="auto"/>
            </w:tcBorders>
            <w:vAlign w:val="center"/>
          </w:tcPr>
          <w:p w14:paraId="7BEBC8F6" w14:textId="49469486" w:rsidR="23102795" w:rsidRDefault="23102795" w:rsidP="23102795">
            <w:pPr>
              <w:spacing w:after="0"/>
            </w:pPr>
            <w:r w:rsidRPr="23102795">
              <w:rPr>
                <w:rFonts w:ascii="Microsoft GothicNeo" w:eastAsia="Microsoft GothicNeo" w:hAnsi="Microsoft GothicNeo" w:cs="Microsoft GothicNeo"/>
                <w:b/>
                <w:bCs/>
                <w:sz w:val="16"/>
                <w:szCs w:val="16"/>
              </w:rPr>
              <w:t>Programming for Data Analytics</w:t>
            </w:r>
          </w:p>
        </w:tc>
        <w:tc>
          <w:tcPr>
            <w:tcW w:w="1605" w:type="dxa"/>
            <w:tcBorders>
              <w:top w:val="single" w:sz="8" w:space="0" w:color="auto"/>
              <w:left w:val="single" w:sz="8" w:space="0" w:color="auto"/>
              <w:bottom w:val="single" w:sz="8" w:space="0" w:color="auto"/>
              <w:right w:val="single" w:sz="8" w:space="0" w:color="auto"/>
            </w:tcBorders>
            <w:vAlign w:val="center"/>
          </w:tcPr>
          <w:p w14:paraId="4DBCC443" w14:textId="5A908DE1" w:rsidR="23102795" w:rsidRDefault="23102795" w:rsidP="23102795">
            <w:pPr>
              <w:rPr>
                <w:rFonts w:ascii="Microsoft GothicNeo" w:eastAsia="Microsoft GothicNeo" w:hAnsi="Microsoft GothicNeo" w:cs="Microsoft GothicNeo"/>
                <w:b/>
                <w:bCs/>
                <w:sz w:val="16"/>
                <w:szCs w:val="16"/>
              </w:rPr>
            </w:pPr>
          </w:p>
        </w:tc>
      </w:tr>
      <w:tr w:rsidR="23102795" w14:paraId="06492C79" w14:textId="77777777" w:rsidTr="23102795">
        <w:trPr>
          <w:trHeight w:val="420"/>
        </w:trPr>
        <w:tc>
          <w:tcPr>
            <w:tcW w:w="231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04E8148" w14:textId="30C9C0E0" w:rsidR="23102795" w:rsidRDefault="23102795" w:rsidP="23102795">
            <w:pPr>
              <w:spacing w:after="0"/>
            </w:pPr>
            <w:r w:rsidRPr="23102795">
              <w:rPr>
                <w:rFonts w:ascii="Microsoft GothicNeo" w:eastAsia="Microsoft GothicNeo" w:hAnsi="Microsoft GothicNeo" w:cs="Microsoft GothicNeo"/>
                <w:b/>
                <w:bCs/>
                <w:color w:val="000000" w:themeColor="text1"/>
                <w:sz w:val="16"/>
                <w:szCs w:val="16"/>
              </w:rPr>
              <w:t>CLOs</w:t>
            </w:r>
            <w:r w:rsidRPr="23102795">
              <w:rPr>
                <w:rFonts w:ascii="Microsoft GothicNeo" w:eastAsia="Microsoft GothicNeo" w:hAnsi="Microsoft GothicNeo" w:cs="Microsoft GothicNeo"/>
                <w:color w:val="000000" w:themeColor="text1"/>
                <w:sz w:val="16"/>
                <w:szCs w:val="16"/>
              </w:rPr>
              <w:t xml:space="preserve"> </w:t>
            </w:r>
          </w:p>
        </w:tc>
        <w:tc>
          <w:tcPr>
            <w:tcW w:w="2620" w:type="dxa"/>
            <w:gridSpan w:val="2"/>
            <w:tcBorders>
              <w:top w:val="single" w:sz="8" w:space="0" w:color="auto"/>
              <w:left w:val="single" w:sz="8" w:space="0" w:color="auto"/>
              <w:bottom w:val="single" w:sz="8" w:space="0" w:color="auto"/>
              <w:right w:val="single" w:sz="8" w:space="0" w:color="auto"/>
            </w:tcBorders>
            <w:vAlign w:val="center"/>
          </w:tcPr>
          <w:p w14:paraId="7426DA2C" w14:textId="458906A3" w:rsidR="23102795" w:rsidRDefault="23102795" w:rsidP="23102795">
            <w:pPr>
              <w:spacing w:after="0"/>
            </w:pPr>
            <w:r w:rsidRPr="23102795">
              <w:rPr>
                <w:rFonts w:ascii="Microsoft GothicNeo" w:eastAsia="Microsoft GothicNeo" w:hAnsi="Microsoft GothicNeo" w:cs="Microsoft GothicNeo"/>
                <w:b/>
                <w:bCs/>
                <w:sz w:val="18"/>
                <w:szCs w:val="18"/>
              </w:rPr>
              <w:t xml:space="preserve"> All CLOs</w:t>
            </w:r>
          </w:p>
        </w:tc>
        <w:tc>
          <w:tcPr>
            <w:tcW w:w="1214" w:type="dxa"/>
            <w:gridSpan w:val="2"/>
            <w:tcBorders>
              <w:top w:val="nil"/>
              <w:left w:val="nil"/>
              <w:bottom w:val="single" w:sz="8" w:space="0" w:color="auto"/>
              <w:right w:val="single" w:sz="8" w:space="0" w:color="auto"/>
            </w:tcBorders>
            <w:shd w:val="clear" w:color="auto" w:fill="D9D9D9" w:themeFill="background1" w:themeFillShade="D9"/>
            <w:vAlign w:val="center"/>
          </w:tcPr>
          <w:p w14:paraId="44D00523" w14:textId="2E6083E2" w:rsidR="23102795" w:rsidRDefault="23102795" w:rsidP="23102795">
            <w:pPr>
              <w:spacing w:after="0"/>
            </w:pPr>
            <w:r w:rsidRPr="23102795">
              <w:rPr>
                <w:rFonts w:ascii="Microsoft GothicNeo" w:eastAsia="Microsoft GothicNeo" w:hAnsi="Microsoft GothicNeo" w:cs="Microsoft GothicNeo"/>
                <w:b/>
                <w:bCs/>
                <w:color w:val="000000" w:themeColor="text1"/>
                <w:sz w:val="18"/>
                <w:szCs w:val="18"/>
              </w:rPr>
              <w:t xml:space="preserve">Accreditation Body </w:t>
            </w:r>
          </w:p>
        </w:tc>
        <w:tc>
          <w:tcPr>
            <w:tcW w:w="1605" w:type="dxa"/>
            <w:tcBorders>
              <w:top w:val="nil"/>
              <w:left w:val="nil"/>
              <w:bottom w:val="single" w:sz="8" w:space="0" w:color="auto"/>
              <w:right w:val="single" w:sz="8" w:space="0" w:color="auto"/>
            </w:tcBorders>
            <w:vAlign w:val="center"/>
          </w:tcPr>
          <w:p w14:paraId="5A4BC1DA" w14:textId="671F06D6" w:rsidR="23102795" w:rsidRDefault="23102795" w:rsidP="23102795">
            <w:pPr>
              <w:spacing w:after="0"/>
            </w:pPr>
            <w:r w:rsidRPr="23102795">
              <w:rPr>
                <w:rFonts w:ascii="Microsoft GothicNeo" w:eastAsia="Microsoft GothicNeo" w:hAnsi="Microsoft GothicNeo" w:cs="Microsoft GothicNeo"/>
                <w:b/>
                <w:bCs/>
                <w:sz w:val="18"/>
                <w:szCs w:val="18"/>
              </w:rPr>
              <w:t xml:space="preserve">CAA &amp; CIPS </w:t>
            </w:r>
          </w:p>
        </w:tc>
        <w:tc>
          <w:tcPr>
            <w:tcW w:w="1605" w:type="dxa"/>
            <w:tcBorders>
              <w:top w:val="nil"/>
              <w:left w:val="nil"/>
              <w:bottom w:val="single" w:sz="8" w:space="0" w:color="auto"/>
              <w:right w:val="single" w:sz="8" w:space="0" w:color="auto"/>
            </w:tcBorders>
            <w:vAlign w:val="center"/>
          </w:tcPr>
          <w:p w14:paraId="3CCCD4CF" w14:textId="17405256" w:rsidR="23102795" w:rsidRDefault="23102795" w:rsidP="23102795">
            <w:pPr>
              <w:rPr>
                <w:rFonts w:ascii="Microsoft GothicNeo" w:eastAsia="Microsoft GothicNeo" w:hAnsi="Microsoft GothicNeo" w:cs="Microsoft GothicNeo"/>
                <w:b/>
                <w:bCs/>
                <w:sz w:val="18"/>
                <w:szCs w:val="18"/>
              </w:rPr>
            </w:pPr>
          </w:p>
        </w:tc>
      </w:tr>
      <w:tr w:rsidR="23102795" w14:paraId="27F52F12" w14:textId="77777777" w:rsidTr="23102795">
        <w:trPr>
          <w:trHeight w:val="420"/>
        </w:trPr>
        <w:tc>
          <w:tcPr>
            <w:tcW w:w="231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42C4751" w14:textId="519CA0A4" w:rsidR="23102795" w:rsidRDefault="23102795" w:rsidP="23102795">
            <w:pPr>
              <w:spacing w:after="0"/>
            </w:pPr>
            <w:r w:rsidRPr="23102795">
              <w:rPr>
                <w:rFonts w:ascii="Microsoft GothicNeo" w:eastAsia="Microsoft GothicNeo" w:hAnsi="Microsoft GothicNeo" w:cs="Microsoft GothicNeo"/>
                <w:b/>
                <w:bCs/>
                <w:color w:val="000000" w:themeColor="text1"/>
                <w:sz w:val="16"/>
                <w:szCs w:val="16"/>
              </w:rPr>
              <w:t>Course Instructor</w:t>
            </w:r>
            <w:r w:rsidRPr="23102795">
              <w:rPr>
                <w:rFonts w:ascii="Microsoft GothicNeo" w:eastAsia="Microsoft GothicNeo" w:hAnsi="Microsoft GothicNeo" w:cs="Microsoft GothicNeo"/>
                <w:color w:val="000000" w:themeColor="text1"/>
                <w:sz w:val="16"/>
                <w:szCs w:val="16"/>
              </w:rPr>
              <w:t xml:space="preserve"> </w:t>
            </w:r>
          </w:p>
        </w:tc>
        <w:tc>
          <w:tcPr>
            <w:tcW w:w="2620" w:type="dxa"/>
            <w:gridSpan w:val="2"/>
            <w:tcBorders>
              <w:top w:val="single" w:sz="8" w:space="0" w:color="auto"/>
              <w:left w:val="single" w:sz="8" w:space="0" w:color="auto"/>
              <w:bottom w:val="single" w:sz="8" w:space="0" w:color="auto"/>
              <w:right w:val="single" w:sz="8" w:space="0" w:color="auto"/>
            </w:tcBorders>
            <w:vAlign w:val="center"/>
          </w:tcPr>
          <w:p w14:paraId="13D9B610" w14:textId="2BA5E10D" w:rsidR="23102795" w:rsidRDefault="23102795" w:rsidP="23102795">
            <w:pPr>
              <w:spacing w:after="0"/>
            </w:pPr>
            <w:r w:rsidRPr="23102795">
              <w:rPr>
                <w:rFonts w:ascii="Microsoft GothicNeo" w:eastAsia="Microsoft GothicNeo" w:hAnsi="Microsoft GothicNeo" w:cs="Microsoft GothicNeo"/>
                <w:b/>
                <w:bCs/>
                <w:sz w:val="18"/>
                <w:szCs w:val="18"/>
              </w:rPr>
              <w:t xml:space="preserve"> </w:t>
            </w:r>
          </w:p>
        </w:tc>
        <w:tc>
          <w:tcPr>
            <w:tcW w:w="1214" w:type="dxa"/>
            <w:gridSpan w:val="2"/>
            <w:tcBorders>
              <w:top w:val="single" w:sz="8" w:space="0" w:color="auto"/>
              <w:left w:val="nil"/>
              <w:bottom w:val="single" w:sz="8" w:space="0" w:color="auto"/>
              <w:right w:val="single" w:sz="8" w:space="0" w:color="auto"/>
            </w:tcBorders>
            <w:shd w:val="clear" w:color="auto" w:fill="D9D9D9" w:themeFill="background1" w:themeFillShade="D9"/>
            <w:vAlign w:val="center"/>
          </w:tcPr>
          <w:p w14:paraId="334F3919" w14:textId="778B9602" w:rsidR="23102795" w:rsidRDefault="23102795" w:rsidP="23102795">
            <w:pPr>
              <w:spacing w:after="0"/>
            </w:pPr>
            <w:r w:rsidRPr="23102795">
              <w:rPr>
                <w:rFonts w:ascii="Microsoft GothicNeo" w:eastAsia="Microsoft GothicNeo" w:hAnsi="Microsoft GothicNeo" w:cs="Microsoft GothicNeo"/>
                <w:b/>
                <w:bCs/>
                <w:color w:val="000000" w:themeColor="text1"/>
                <w:sz w:val="18"/>
                <w:szCs w:val="18"/>
              </w:rPr>
              <w:t xml:space="preserve">CRN </w:t>
            </w:r>
          </w:p>
        </w:tc>
        <w:tc>
          <w:tcPr>
            <w:tcW w:w="1605" w:type="dxa"/>
            <w:tcBorders>
              <w:top w:val="single" w:sz="8" w:space="0" w:color="auto"/>
              <w:left w:val="nil"/>
              <w:bottom w:val="single" w:sz="8" w:space="0" w:color="auto"/>
              <w:right w:val="single" w:sz="8" w:space="0" w:color="auto"/>
            </w:tcBorders>
            <w:vAlign w:val="center"/>
          </w:tcPr>
          <w:p w14:paraId="2F6CC2BF" w14:textId="0A57216D" w:rsidR="23102795" w:rsidRDefault="23102795" w:rsidP="23102795">
            <w:pPr>
              <w:spacing w:after="0"/>
            </w:pPr>
            <w:r w:rsidRPr="23102795">
              <w:rPr>
                <w:rFonts w:ascii="Microsoft GothicNeo" w:eastAsia="Microsoft GothicNeo" w:hAnsi="Microsoft GothicNeo" w:cs="Microsoft GothicNeo"/>
                <w:b/>
                <w:bCs/>
                <w:sz w:val="18"/>
                <w:szCs w:val="18"/>
              </w:rPr>
              <w:t xml:space="preserve"> </w:t>
            </w:r>
          </w:p>
        </w:tc>
        <w:tc>
          <w:tcPr>
            <w:tcW w:w="1605" w:type="dxa"/>
            <w:tcBorders>
              <w:top w:val="single" w:sz="8" w:space="0" w:color="auto"/>
              <w:left w:val="nil"/>
              <w:bottom w:val="single" w:sz="8" w:space="0" w:color="auto"/>
              <w:right w:val="single" w:sz="8" w:space="0" w:color="auto"/>
            </w:tcBorders>
            <w:vAlign w:val="center"/>
          </w:tcPr>
          <w:p w14:paraId="753ECD1B" w14:textId="5608D899" w:rsidR="23102795" w:rsidRDefault="23102795" w:rsidP="23102795">
            <w:pPr>
              <w:rPr>
                <w:rFonts w:ascii="Microsoft GothicNeo" w:eastAsia="Microsoft GothicNeo" w:hAnsi="Microsoft GothicNeo" w:cs="Microsoft GothicNeo"/>
                <w:b/>
                <w:bCs/>
                <w:sz w:val="18"/>
                <w:szCs w:val="18"/>
              </w:rPr>
            </w:pPr>
          </w:p>
        </w:tc>
      </w:tr>
      <w:tr w:rsidR="23102795" w14:paraId="3E07053F" w14:textId="77777777" w:rsidTr="23102795">
        <w:trPr>
          <w:trHeight w:val="420"/>
        </w:trPr>
        <w:tc>
          <w:tcPr>
            <w:tcW w:w="231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0DBA9C7" w14:textId="29AAA93D" w:rsidR="23102795" w:rsidRDefault="23102795" w:rsidP="23102795">
            <w:pPr>
              <w:spacing w:after="0"/>
            </w:pPr>
            <w:r w:rsidRPr="23102795">
              <w:rPr>
                <w:rFonts w:ascii="Microsoft GothicNeo" w:eastAsia="Microsoft GothicNeo" w:hAnsi="Microsoft GothicNeo" w:cs="Microsoft GothicNeo"/>
                <w:b/>
                <w:bCs/>
                <w:color w:val="000000" w:themeColor="text1"/>
                <w:sz w:val="16"/>
                <w:szCs w:val="16"/>
              </w:rPr>
              <w:t>Assessment Weight</w:t>
            </w:r>
            <w:r w:rsidRPr="23102795">
              <w:rPr>
                <w:rFonts w:ascii="Microsoft GothicNeo" w:eastAsia="Microsoft GothicNeo" w:hAnsi="Microsoft GothicNeo" w:cs="Microsoft GothicNeo"/>
                <w:color w:val="000000" w:themeColor="text1"/>
                <w:sz w:val="16"/>
                <w:szCs w:val="16"/>
              </w:rPr>
              <w:t xml:space="preserve"> </w:t>
            </w:r>
          </w:p>
        </w:tc>
        <w:tc>
          <w:tcPr>
            <w:tcW w:w="2620" w:type="dxa"/>
            <w:gridSpan w:val="2"/>
            <w:tcBorders>
              <w:top w:val="single" w:sz="8" w:space="0" w:color="auto"/>
              <w:left w:val="single" w:sz="8" w:space="0" w:color="auto"/>
              <w:bottom w:val="single" w:sz="8" w:space="0" w:color="auto"/>
              <w:right w:val="single" w:sz="8" w:space="0" w:color="auto"/>
            </w:tcBorders>
            <w:vAlign w:val="center"/>
          </w:tcPr>
          <w:p w14:paraId="06D4231C" w14:textId="048D9C22" w:rsidR="23102795" w:rsidRDefault="23102795" w:rsidP="23102795">
            <w:pPr>
              <w:spacing w:after="0"/>
            </w:pPr>
            <w:r w:rsidRPr="23102795">
              <w:rPr>
                <w:rFonts w:ascii="Microsoft GothicNeo" w:eastAsia="Microsoft GothicNeo" w:hAnsi="Microsoft GothicNeo" w:cs="Microsoft GothicNeo"/>
                <w:b/>
                <w:bCs/>
                <w:sz w:val="18"/>
                <w:szCs w:val="18"/>
              </w:rPr>
              <w:t xml:space="preserve"> 40%</w:t>
            </w:r>
          </w:p>
        </w:tc>
        <w:tc>
          <w:tcPr>
            <w:tcW w:w="1214" w:type="dxa"/>
            <w:gridSpan w:val="2"/>
            <w:tcBorders>
              <w:top w:val="single" w:sz="8" w:space="0" w:color="auto"/>
              <w:left w:val="nil"/>
              <w:bottom w:val="single" w:sz="8" w:space="0" w:color="auto"/>
              <w:right w:val="single" w:sz="8" w:space="0" w:color="auto"/>
            </w:tcBorders>
            <w:shd w:val="clear" w:color="auto" w:fill="D9D9D9" w:themeFill="background1" w:themeFillShade="D9"/>
            <w:vAlign w:val="center"/>
          </w:tcPr>
          <w:p w14:paraId="742CF8C3" w14:textId="7127D901" w:rsidR="23102795" w:rsidRDefault="23102795" w:rsidP="23102795">
            <w:pPr>
              <w:spacing w:after="0"/>
            </w:pPr>
            <w:r w:rsidRPr="23102795">
              <w:rPr>
                <w:rFonts w:ascii="Microsoft GothicNeo" w:eastAsia="Microsoft GothicNeo" w:hAnsi="Microsoft GothicNeo" w:cs="Microsoft GothicNeo"/>
                <w:b/>
                <w:bCs/>
                <w:color w:val="000000" w:themeColor="text1"/>
                <w:sz w:val="18"/>
                <w:szCs w:val="18"/>
              </w:rPr>
              <w:t xml:space="preserve">Submission Date  </w:t>
            </w:r>
          </w:p>
        </w:tc>
        <w:tc>
          <w:tcPr>
            <w:tcW w:w="1605" w:type="dxa"/>
            <w:tcBorders>
              <w:top w:val="single" w:sz="8" w:space="0" w:color="auto"/>
              <w:left w:val="nil"/>
              <w:bottom w:val="single" w:sz="8" w:space="0" w:color="auto"/>
              <w:right w:val="single" w:sz="8" w:space="0" w:color="auto"/>
            </w:tcBorders>
            <w:vAlign w:val="center"/>
          </w:tcPr>
          <w:p w14:paraId="25D6B9C1" w14:textId="5743FE9C" w:rsidR="23102795" w:rsidRDefault="23102795" w:rsidP="23102795">
            <w:pPr>
              <w:spacing w:after="0"/>
            </w:pPr>
            <w:r w:rsidRPr="23102795">
              <w:rPr>
                <w:rFonts w:ascii="Microsoft GothicNeo" w:eastAsia="Microsoft GothicNeo" w:hAnsi="Microsoft GothicNeo" w:cs="Microsoft GothicNeo"/>
                <w:b/>
                <w:bCs/>
                <w:sz w:val="18"/>
                <w:szCs w:val="18"/>
              </w:rPr>
              <w:t xml:space="preserve"> Week 14</w:t>
            </w:r>
          </w:p>
        </w:tc>
        <w:tc>
          <w:tcPr>
            <w:tcW w:w="1605" w:type="dxa"/>
            <w:tcBorders>
              <w:top w:val="single" w:sz="8" w:space="0" w:color="auto"/>
              <w:left w:val="nil"/>
              <w:bottom w:val="single" w:sz="8" w:space="0" w:color="auto"/>
              <w:right w:val="single" w:sz="8" w:space="0" w:color="auto"/>
            </w:tcBorders>
            <w:vAlign w:val="center"/>
          </w:tcPr>
          <w:p w14:paraId="3DFC247F" w14:textId="159BF9F9" w:rsidR="23102795" w:rsidRDefault="23102795" w:rsidP="23102795">
            <w:pPr>
              <w:rPr>
                <w:rFonts w:ascii="Microsoft GothicNeo" w:eastAsia="Microsoft GothicNeo" w:hAnsi="Microsoft GothicNeo" w:cs="Microsoft GothicNeo"/>
                <w:b/>
                <w:bCs/>
                <w:sz w:val="18"/>
                <w:szCs w:val="18"/>
              </w:rPr>
            </w:pPr>
          </w:p>
        </w:tc>
      </w:tr>
      <w:tr w:rsidR="23102795" w14:paraId="715CF3D1" w14:textId="77777777" w:rsidTr="23102795">
        <w:trPr>
          <w:trHeight w:val="420"/>
        </w:trPr>
        <w:tc>
          <w:tcPr>
            <w:tcW w:w="7755" w:type="dxa"/>
            <w:gridSpan w:val="6"/>
            <w:tcBorders>
              <w:top w:val="single" w:sz="8" w:space="0" w:color="auto"/>
              <w:left w:val="single" w:sz="8" w:space="0" w:color="auto"/>
              <w:bottom w:val="single" w:sz="8" w:space="0" w:color="auto"/>
              <w:right w:val="single" w:sz="8" w:space="0" w:color="auto"/>
            </w:tcBorders>
            <w:vAlign w:val="center"/>
          </w:tcPr>
          <w:p w14:paraId="3B229E74" w14:textId="250E2970" w:rsidR="23102795" w:rsidRDefault="23102795" w:rsidP="23102795">
            <w:pPr>
              <w:spacing w:after="0"/>
            </w:pPr>
            <w:r w:rsidRPr="23102795">
              <w:rPr>
                <w:rFonts w:ascii="Microsoft GothicNeo" w:eastAsia="Microsoft GothicNeo" w:hAnsi="Microsoft GothicNeo" w:cs="Microsoft GothicNeo"/>
                <w:b/>
                <w:bCs/>
                <w:sz w:val="16"/>
                <w:szCs w:val="16"/>
              </w:rPr>
              <w:t xml:space="preserve">For Group Work submissions an additional individual assessment will be conducted. </w:t>
            </w:r>
            <w:r w:rsidRPr="23102795">
              <w:rPr>
                <w:rFonts w:ascii="Microsoft GothicNeo" w:eastAsia="Microsoft GothicNeo" w:hAnsi="Microsoft GothicNeo" w:cs="Microsoft GothicNeo"/>
                <w:sz w:val="16"/>
                <w:szCs w:val="16"/>
              </w:rPr>
              <w:t xml:space="preserve"> </w:t>
            </w:r>
          </w:p>
          <w:p w14:paraId="4603ED7B" w14:textId="3E5F5563" w:rsidR="23102795" w:rsidRDefault="23102795" w:rsidP="23102795">
            <w:pPr>
              <w:spacing w:after="0"/>
            </w:pPr>
            <w:r w:rsidRPr="23102795">
              <w:rPr>
                <w:rFonts w:ascii="Microsoft GothicNeo" w:eastAsia="Microsoft GothicNeo" w:hAnsi="Microsoft GothicNeo" w:cs="Microsoft GothicNeo"/>
                <w:b/>
                <w:bCs/>
                <w:sz w:val="16"/>
                <w:szCs w:val="16"/>
              </w:rPr>
              <w:t>Grades for the students in one group will vary based on the individual performance in the additional assessment.</w:t>
            </w:r>
            <w:r w:rsidRPr="23102795">
              <w:rPr>
                <w:rFonts w:ascii="Microsoft GothicNeo" w:eastAsia="Microsoft GothicNeo" w:hAnsi="Microsoft GothicNeo" w:cs="Microsoft GothicNeo"/>
                <w:sz w:val="16"/>
                <w:szCs w:val="16"/>
              </w:rPr>
              <w:t xml:space="preserve"> </w:t>
            </w:r>
          </w:p>
        </w:tc>
        <w:tc>
          <w:tcPr>
            <w:tcW w:w="1605" w:type="dxa"/>
            <w:tcBorders>
              <w:top w:val="single" w:sz="8" w:space="0" w:color="auto"/>
              <w:left w:val="single" w:sz="8" w:space="0" w:color="auto"/>
              <w:bottom w:val="single" w:sz="8" w:space="0" w:color="auto"/>
              <w:right w:val="single" w:sz="8" w:space="0" w:color="auto"/>
            </w:tcBorders>
            <w:vAlign w:val="center"/>
          </w:tcPr>
          <w:p w14:paraId="5EA554A0" w14:textId="77CA9064" w:rsidR="23102795" w:rsidRDefault="23102795" w:rsidP="23102795">
            <w:pPr>
              <w:rPr>
                <w:rFonts w:ascii="Microsoft GothicNeo" w:eastAsia="Microsoft GothicNeo" w:hAnsi="Microsoft GothicNeo" w:cs="Microsoft GothicNeo"/>
                <w:b/>
                <w:bCs/>
                <w:sz w:val="16"/>
                <w:szCs w:val="16"/>
              </w:rPr>
            </w:pPr>
          </w:p>
        </w:tc>
      </w:tr>
      <w:tr w:rsidR="23102795" w14:paraId="6B711B48" w14:textId="77777777" w:rsidTr="23102795">
        <w:trPr>
          <w:trHeight w:val="15"/>
        </w:trPr>
        <w:tc>
          <w:tcPr>
            <w:tcW w:w="7755" w:type="dxa"/>
            <w:gridSpan w:val="6"/>
            <w:tcBorders>
              <w:top w:val="single" w:sz="8" w:space="0" w:color="auto"/>
              <w:left w:val="nil"/>
              <w:bottom w:val="single" w:sz="8" w:space="0" w:color="auto"/>
              <w:right w:val="nil"/>
            </w:tcBorders>
            <w:vAlign w:val="center"/>
          </w:tcPr>
          <w:p w14:paraId="68D20044" w14:textId="0F578716" w:rsidR="23102795" w:rsidRDefault="23102795" w:rsidP="23102795">
            <w:pPr>
              <w:spacing w:after="0"/>
            </w:pPr>
            <w:r w:rsidRPr="23102795">
              <w:rPr>
                <w:rFonts w:ascii="Microsoft GothicNeo" w:eastAsia="Microsoft GothicNeo" w:hAnsi="Microsoft GothicNeo" w:cs="Microsoft GothicNeo"/>
                <w:b/>
                <w:bCs/>
                <w:sz w:val="16"/>
                <w:szCs w:val="16"/>
              </w:rPr>
              <w:t xml:space="preserve"> </w:t>
            </w:r>
          </w:p>
        </w:tc>
        <w:tc>
          <w:tcPr>
            <w:tcW w:w="1605" w:type="dxa"/>
            <w:tcBorders>
              <w:top w:val="single" w:sz="8" w:space="0" w:color="auto"/>
              <w:left w:val="nil"/>
              <w:bottom w:val="single" w:sz="8" w:space="0" w:color="auto"/>
              <w:right w:val="nil"/>
            </w:tcBorders>
            <w:vAlign w:val="center"/>
          </w:tcPr>
          <w:p w14:paraId="50B7D7C2" w14:textId="08C3AE3D" w:rsidR="23102795" w:rsidRDefault="23102795" w:rsidP="23102795">
            <w:pPr>
              <w:rPr>
                <w:rFonts w:ascii="Microsoft GothicNeo" w:eastAsia="Microsoft GothicNeo" w:hAnsi="Microsoft GothicNeo" w:cs="Microsoft GothicNeo"/>
                <w:b/>
                <w:bCs/>
                <w:sz w:val="16"/>
                <w:szCs w:val="16"/>
              </w:rPr>
            </w:pPr>
          </w:p>
        </w:tc>
      </w:tr>
      <w:tr w:rsidR="23102795" w14:paraId="4E5BFCA9" w14:textId="77777777" w:rsidTr="23102795">
        <w:trPr>
          <w:trHeight w:val="420"/>
        </w:trPr>
        <w:tc>
          <w:tcPr>
            <w:tcW w:w="7755" w:type="dxa"/>
            <w:gridSpan w:val="6"/>
            <w:tcBorders>
              <w:top w:val="single" w:sz="8" w:space="0" w:color="auto"/>
              <w:left w:val="single" w:sz="8" w:space="0" w:color="auto"/>
              <w:bottom w:val="single" w:sz="8" w:space="0" w:color="auto"/>
              <w:right w:val="single" w:sz="8" w:space="0" w:color="auto"/>
            </w:tcBorders>
            <w:vAlign w:val="center"/>
          </w:tcPr>
          <w:p w14:paraId="61567E38" w14:textId="32886A4C" w:rsidR="23102795" w:rsidRDefault="23102795" w:rsidP="23102795">
            <w:pPr>
              <w:spacing w:after="0"/>
            </w:pPr>
            <w:r w:rsidRPr="23102795">
              <w:rPr>
                <w:rFonts w:ascii="Microsoft GothicNeo" w:eastAsia="Microsoft GothicNeo" w:hAnsi="Microsoft GothicNeo" w:cs="Microsoft GothicNeo"/>
                <w:b/>
                <w:bCs/>
                <w:sz w:val="16"/>
                <w:szCs w:val="16"/>
              </w:rPr>
              <w:t>Student Declaration</w:t>
            </w:r>
            <w:r w:rsidRPr="23102795">
              <w:rPr>
                <w:rFonts w:ascii="Microsoft GothicNeo" w:eastAsia="Microsoft GothicNeo" w:hAnsi="Microsoft GothicNeo" w:cs="Microsoft GothicNeo"/>
                <w:sz w:val="16"/>
                <w:szCs w:val="16"/>
              </w:rPr>
              <w:t xml:space="preserve">: </w:t>
            </w:r>
          </w:p>
          <w:p w14:paraId="69E30E73" w14:textId="254D79FE" w:rsidR="23102795" w:rsidRDefault="23102795" w:rsidP="23102795">
            <w:pPr>
              <w:spacing w:after="0"/>
            </w:pPr>
            <w:r w:rsidRPr="23102795">
              <w:rPr>
                <w:rFonts w:ascii="Microsoft GothicNeo" w:eastAsia="Microsoft GothicNeo" w:hAnsi="Microsoft GothicNeo" w:cs="Microsoft GothicNeo"/>
                <w:b/>
                <w:bCs/>
                <w:color w:val="4472C4"/>
                <w:sz w:val="16"/>
                <w:szCs w:val="16"/>
              </w:rPr>
              <w:t>Academic Integrity Statement</w:t>
            </w:r>
            <w:r w:rsidRPr="23102795">
              <w:rPr>
                <w:rFonts w:ascii="Microsoft GothicNeo" w:eastAsia="Microsoft GothicNeo" w:hAnsi="Microsoft GothicNeo" w:cs="Microsoft GothicNeo"/>
                <w:color w:val="4472C4"/>
                <w:sz w:val="16"/>
                <w:szCs w:val="16"/>
              </w:rPr>
              <w:t xml:space="preserve"> </w:t>
            </w:r>
          </w:p>
          <w:p w14:paraId="484B5700" w14:textId="4445DC9A" w:rsidR="23102795" w:rsidRDefault="23102795" w:rsidP="23102795">
            <w:pPr>
              <w:spacing w:after="0"/>
            </w:pPr>
            <w:r w:rsidRPr="23102795">
              <w:rPr>
                <w:rFonts w:ascii="Microsoft GothicNeo" w:eastAsia="Microsoft GothicNeo" w:hAnsi="Microsoft GothicNeo" w:cs="Microsoft GothicNeo"/>
                <w:sz w:val="16"/>
                <w:szCs w:val="16"/>
              </w:rPr>
              <w:t xml:space="preserve">In accordance with the HCT Academic Integrity Policy </w:t>
            </w:r>
          </w:p>
          <w:p w14:paraId="09AFE4E8" w14:textId="0A376FEE" w:rsidR="23102795" w:rsidRDefault="23102795" w:rsidP="23102795">
            <w:pPr>
              <w:spacing w:after="0"/>
              <w:ind w:left="180" w:hanging="180"/>
            </w:pPr>
            <w:r w:rsidRPr="23102795">
              <w:rPr>
                <w:rFonts w:ascii="Microsoft GothicNeo" w:eastAsia="Microsoft GothicNeo" w:hAnsi="Microsoft GothicNeo" w:cs="Microsoft GothicNeo"/>
                <w:sz w:val="16"/>
                <w:szCs w:val="16"/>
              </w:rPr>
              <w:t xml:space="preserve">• Students are required to refrain from all forms of academic integrity breaches as defined and explained by HCT.  </w:t>
            </w:r>
          </w:p>
          <w:p w14:paraId="3DF2AD65" w14:textId="3E2749E0" w:rsidR="23102795" w:rsidRDefault="23102795" w:rsidP="23102795">
            <w:pPr>
              <w:spacing w:after="0"/>
              <w:ind w:left="180" w:hanging="180"/>
            </w:pPr>
            <w:r w:rsidRPr="23102795">
              <w:rPr>
                <w:rFonts w:ascii="Microsoft GothicNeo" w:eastAsia="Microsoft GothicNeo" w:hAnsi="Microsoft GothicNeo" w:cs="Microsoft GothicNeo"/>
                <w:sz w:val="16"/>
                <w:szCs w:val="16"/>
              </w:rPr>
              <w:t xml:space="preserve">• A student found guilty of having committed acts of academic integrity breach(es) will be subject to the relevant sanctions as outlined by HCT. </w:t>
            </w:r>
          </w:p>
          <w:p w14:paraId="09129A4B" w14:textId="7A8C29DE" w:rsidR="23102795" w:rsidRDefault="23102795" w:rsidP="23102795">
            <w:pPr>
              <w:bidi/>
              <w:spacing w:after="0"/>
            </w:pPr>
            <w:r w:rsidRPr="23102795">
              <w:rPr>
                <w:rFonts w:ascii="Arial" w:eastAsia="Arial" w:hAnsi="Arial" w:cs="Arial"/>
                <w:smallCaps/>
                <w:color w:val="4472C4"/>
                <w:sz w:val="16"/>
                <w:szCs w:val="16"/>
                <w:rtl/>
              </w:rPr>
              <w:t>إفادة</w:t>
            </w:r>
            <w:r w:rsidRPr="23102795">
              <w:rPr>
                <w:rFonts w:ascii="Microsoft GothicNeo" w:eastAsia="Microsoft GothicNeo" w:hAnsi="Microsoft GothicNeo" w:cs="Microsoft GothicNeo"/>
                <w:smallCaps/>
                <w:color w:val="4472C4"/>
                <w:sz w:val="16"/>
                <w:szCs w:val="16"/>
                <w:rtl/>
              </w:rPr>
              <w:t xml:space="preserve"> </w:t>
            </w:r>
            <w:r w:rsidRPr="23102795">
              <w:rPr>
                <w:rFonts w:ascii="Arial" w:eastAsia="Arial" w:hAnsi="Arial" w:cs="Arial"/>
                <w:smallCaps/>
                <w:color w:val="4472C4"/>
                <w:sz w:val="16"/>
                <w:szCs w:val="16"/>
                <w:rtl/>
              </w:rPr>
              <w:t>النزاهة</w:t>
            </w:r>
            <w:r w:rsidRPr="23102795">
              <w:rPr>
                <w:rFonts w:ascii="Microsoft GothicNeo" w:eastAsia="Microsoft GothicNeo" w:hAnsi="Microsoft GothicNeo" w:cs="Microsoft GothicNeo"/>
                <w:smallCaps/>
                <w:color w:val="4472C4"/>
                <w:sz w:val="16"/>
                <w:szCs w:val="16"/>
                <w:rtl/>
              </w:rPr>
              <w:t xml:space="preserve"> </w:t>
            </w:r>
            <w:r w:rsidRPr="23102795">
              <w:rPr>
                <w:rFonts w:ascii="Arial" w:eastAsia="Arial" w:hAnsi="Arial" w:cs="Arial"/>
                <w:smallCaps/>
                <w:color w:val="4472C4"/>
                <w:sz w:val="16"/>
                <w:szCs w:val="16"/>
                <w:rtl/>
              </w:rPr>
              <w:t>الأكاديمية</w:t>
            </w:r>
            <w:r w:rsidRPr="23102795">
              <w:rPr>
                <w:rFonts w:ascii="Arial" w:eastAsia="Arial" w:hAnsi="Arial" w:cs="Arial"/>
                <w:color w:val="4472C4"/>
                <w:sz w:val="16"/>
                <w:szCs w:val="16"/>
                <w:rtl/>
              </w:rPr>
              <w:t xml:space="preserve"> </w:t>
            </w:r>
          </w:p>
          <w:p w14:paraId="76775DB2" w14:textId="13E6E8D8" w:rsidR="23102795" w:rsidRDefault="23102795" w:rsidP="23102795">
            <w:pPr>
              <w:bidi/>
              <w:spacing w:after="0"/>
            </w:pPr>
            <w:r w:rsidRPr="23102795">
              <w:rPr>
                <w:rFonts w:ascii="Arial" w:eastAsia="Arial" w:hAnsi="Arial" w:cs="Arial"/>
                <w:b/>
                <w:bCs/>
                <w:smallCaps/>
                <w:sz w:val="16"/>
                <w:szCs w:val="16"/>
                <w:rtl/>
              </w:rPr>
              <w:t>وفقًا</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لسياسة</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كليات</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التقنية</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العليا</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للنزاهة</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الأكاديمية</w:t>
            </w:r>
            <w:r w:rsidRPr="23102795">
              <w:rPr>
                <w:rFonts w:ascii="Arial" w:eastAsia="Arial" w:hAnsi="Arial" w:cs="Arial"/>
                <w:sz w:val="16"/>
                <w:szCs w:val="16"/>
                <w:rtl/>
              </w:rPr>
              <w:t xml:space="preserve"> </w:t>
            </w:r>
          </w:p>
          <w:p w14:paraId="6C5EB32B" w14:textId="55C5B489" w:rsidR="23102795" w:rsidRDefault="23102795" w:rsidP="23102795">
            <w:pPr>
              <w:bidi/>
              <w:spacing w:after="0"/>
            </w:pP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على</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الطلبة</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الإلتزام</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بلوائح</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وقواعد</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النزاهة</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الأكاديمية،</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كما</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هو</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مبيّن</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وموضح</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في</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السياسات</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والإجراءات</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الخاصة</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بكليات</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التقنية</w:t>
            </w:r>
            <w:r w:rsidRPr="23102795">
              <w:rPr>
                <w:rFonts w:ascii="Microsoft GothicNeo" w:eastAsia="Microsoft GothicNeo" w:hAnsi="Microsoft GothicNeo" w:cs="Microsoft GothicNeo"/>
                <w:b/>
                <w:bCs/>
                <w:smallCaps/>
                <w:sz w:val="16"/>
                <w:szCs w:val="16"/>
                <w:rtl/>
              </w:rPr>
              <w:t xml:space="preserve"> </w:t>
            </w:r>
            <w:r w:rsidRPr="23102795">
              <w:rPr>
                <w:rFonts w:ascii="Arial" w:eastAsia="Arial" w:hAnsi="Arial" w:cs="Arial"/>
                <w:b/>
                <w:bCs/>
                <w:smallCaps/>
                <w:sz w:val="16"/>
                <w:szCs w:val="16"/>
                <w:rtl/>
              </w:rPr>
              <w:t>العليا</w:t>
            </w:r>
            <w:r w:rsidRPr="23102795">
              <w:rPr>
                <w:rFonts w:ascii="Microsoft GothicNeo" w:eastAsia="Microsoft GothicNeo" w:hAnsi="Microsoft GothicNeo" w:cs="Microsoft GothicNeo"/>
                <w:b/>
                <w:bCs/>
                <w:smallCaps/>
                <w:sz w:val="16"/>
                <w:szCs w:val="16"/>
                <w:rtl/>
              </w:rPr>
              <w:t>.</w:t>
            </w:r>
            <w:r w:rsidRPr="23102795">
              <w:rPr>
                <w:rFonts w:ascii="Microsoft GothicNeo" w:eastAsia="Microsoft GothicNeo" w:hAnsi="Microsoft GothicNeo" w:cs="Microsoft GothicNeo"/>
                <w:sz w:val="16"/>
                <w:szCs w:val="16"/>
                <w:rtl/>
              </w:rPr>
              <w:t xml:space="preserve"> </w:t>
            </w:r>
          </w:p>
          <w:p w14:paraId="15202618" w14:textId="13513E6C" w:rsidR="23102795" w:rsidRDefault="23102795" w:rsidP="23102795">
            <w:pPr>
              <w:shd w:val="clear" w:color="auto" w:fill="FFFFFF" w:themeFill="background1"/>
              <w:bidi/>
              <w:spacing w:after="0"/>
            </w:pP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في</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حالة</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ارتكاب</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الطالب</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أي</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شكل</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من</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أشكال</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الإخلال</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بالنزاهة</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الأكاديمية،</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سيتعرض</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rPr>
              <w:t>الى</w:t>
            </w:r>
            <w:r w:rsidRPr="23102795">
              <w:rPr>
                <w:rFonts w:ascii="Microsoft GothicNeo" w:eastAsia="Microsoft GothicNeo" w:hAnsi="Microsoft GothicNeo" w:cs="Microsoft GothicNeo"/>
                <w:b/>
                <w:bCs/>
                <w:smallCaps/>
                <w:color w:val="000000" w:themeColor="text1"/>
                <w:sz w:val="16"/>
                <w:szCs w:val="16"/>
                <w:rtl/>
              </w:rPr>
              <w:t xml:space="preserve"> </w:t>
            </w:r>
            <w:r w:rsidRPr="23102795">
              <w:rPr>
                <w:rFonts w:ascii="Arial" w:eastAsia="Arial" w:hAnsi="Arial" w:cs="Arial"/>
                <w:b/>
                <w:bCs/>
                <w:smallCaps/>
                <w:color w:val="000000" w:themeColor="text1"/>
                <w:sz w:val="16"/>
                <w:szCs w:val="16"/>
                <w:rtl/>
                <w:lang w:bidi="ar-AE"/>
              </w:rPr>
              <w:t>العقوبات</w:t>
            </w:r>
            <w:r w:rsidRPr="23102795">
              <w:rPr>
                <w:rFonts w:ascii="Microsoft GothicNeo" w:eastAsia="Microsoft GothicNeo" w:hAnsi="Microsoft GothicNeo" w:cs="Microsoft GothicNeo"/>
                <w:b/>
                <w:bCs/>
                <w:smallCaps/>
                <w:color w:val="000000" w:themeColor="text1"/>
                <w:sz w:val="16"/>
                <w:szCs w:val="16"/>
                <w:rtl/>
                <w:lang w:bidi="ar-AE"/>
              </w:rPr>
              <w:t xml:space="preserve"> </w:t>
            </w:r>
            <w:r w:rsidRPr="23102795">
              <w:rPr>
                <w:rFonts w:ascii="Arial" w:eastAsia="Arial" w:hAnsi="Arial" w:cs="Arial"/>
                <w:b/>
                <w:bCs/>
                <w:smallCaps/>
                <w:color w:val="000000" w:themeColor="text1"/>
                <w:sz w:val="16"/>
                <w:szCs w:val="16"/>
                <w:rtl/>
                <w:lang w:bidi="ar-AE"/>
              </w:rPr>
              <w:t>الموضحة</w:t>
            </w:r>
            <w:r w:rsidRPr="23102795">
              <w:rPr>
                <w:rFonts w:ascii="Microsoft GothicNeo" w:eastAsia="Microsoft GothicNeo" w:hAnsi="Microsoft GothicNeo" w:cs="Microsoft GothicNeo"/>
                <w:b/>
                <w:bCs/>
                <w:smallCaps/>
                <w:color w:val="000000" w:themeColor="text1"/>
                <w:sz w:val="16"/>
                <w:szCs w:val="16"/>
                <w:rtl/>
                <w:lang w:bidi="ar-AE"/>
              </w:rPr>
              <w:t xml:space="preserve"> </w:t>
            </w:r>
            <w:r w:rsidRPr="23102795">
              <w:rPr>
                <w:rFonts w:ascii="Arial" w:eastAsia="Arial" w:hAnsi="Arial" w:cs="Arial"/>
                <w:b/>
                <w:bCs/>
                <w:smallCaps/>
                <w:color w:val="000000" w:themeColor="text1"/>
                <w:sz w:val="16"/>
                <w:szCs w:val="16"/>
                <w:rtl/>
                <w:lang w:bidi="ar-AE"/>
              </w:rPr>
              <w:t>في</w:t>
            </w:r>
            <w:r w:rsidRPr="23102795">
              <w:rPr>
                <w:rFonts w:ascii="Microsoft GothicNeo" w:eastAsia="Microsoft GothicNeo" w:hAnsi="Microsoft GothicNeo" w:cs="Microsoft GothicNeo"/>
                <w:b/>
                <w:bCs/>
                <w:smallCaps/>
                <w:color w:val="000000" w:themeColor="text1"/>
                <w:sz w:val="16"/>
                <w:szCs w:val="16"/>
                <w:rtl/>
                <w:lang w:bidi="ar-AE"/>
              </w:rPr>
              <w:t xml:space="preserve"> </w:t>
            </w:r>
            <w:r w:rsidRPr="23102795">
              <w:rPr>
                <w:rFonts w:ascii="Arial" w:eastAsia="Arial" w:hAnsi="Arial" w:cs="Arial"/>
                <w:b/>
                <w:bCs/>
                <w:smallCaps/>
                <w:color w:val="000000" w:themeColor="text1"/>
                <w:sz w:val="16"/>
                <w:szCs w:val="16"/>
                <w:rtl/>
                <w:lang w:bidi="ar-AE"/>
              </w:rPr>
              <w:t>السياسات</w:t>
            </w:r>
            <w:r w:rsidRPr="23102795">
              <w:rPr>
                <w:rFonts w:ascii="Microsoft GothicNeo" w:eastAsia="Microsoft GothicNeo" w:hAnsi="Microsoft GothicNeo" w:cs="Microsoft GothicNeo"/>
                <w:b/>
                <w:bCs/>
                <w:smallCaps/>
                <w:color w:val="000000" w:themeColor="text1"/>
                <w:sz w:val="16"/>
                <w:szCs w:val="16"/>
                <w:rtl/>
                <w:lang w:bidi="ar-AE"/>
              </w:rPr>
              <w:t xml:space="preserve"> </w:t>
            </w:r>
            <w:r w:rsidRPr="23102795">
              <w:rPr>
                <w:rFonts w:ascii="Arial" w:eastAsia="Arial" w:hAnsi="Arial" w:cs="Arial"/>
                <w:b/>
                <w:bCs/>
                <w:smallCaps/>
                <w:color w:val="000000" w:themeColor="text1"/>
                <w:sz w:val="16"/>
                <w:szCs w:val="16"/>
                <w:rtl/>
                <w:lang w:bidi="ar-AE"/>
              </w:rPr>
              <w:t>ذات</w:t>
            </w:r>
            <w:r w:rsidRPr="23102795">
              <w:rPr>
                <w:rFonts w:ascii="Microsoft GothicNeo" w:eastAsia="Microsoft GothicNeo" w:hAnsi="Microsoft GothicNeo" w:cs="Microsoft GothicNeo"/>
                <w:b/>
                <w:bCs/>
                <w:smallCaps/>
                <w:color w:val="000000" w:themeColor="text1"/>
                <w:sz w:val="16"/>
                <w:szCs w:val="16"/>
                <w:rtl/>
                <w:lang w:bidi="ar-AE"/>
              </w:rPr>
              <w:t xml:space="preserve"> </w:t>
            </w:r>
            <w:r w:rsidRPr="23102795">
              <w:rPr>
                <w:rFonts w:ascii="Arial" w:eastAsia="Arial" w:hAnsi="Arial" w:cs="Arial"/>
                <w:b/>
                <w:bCs/>
                <w:smallCaps/>
                <w:color w:val="000000" w:themeColor="text1"/>
                <w:sz w:val="16"/>
                <w:szCs w:val="16"/>
                <w:rtl/>
                <w:lang w:bidi="ar-AE"/>
              </w:rPr>
              <w:t>الصلة</w:t>
            </w:r>
            <w:r w:rsidRPr="23102795">
              <w:rPr>
                <w:rFonts w:ascii="Microsoft GothicNeo" w:eastAsia="Microsoft GothicNeo" w:hAnsi="Microsoft GothicNeo" w:cs="Microsoft GothicNeo"/>
                <w:b/>
                <w:bCs/>
                <w:smallCaps/>
                <w:color w:val="000000" w:themeColor="text1"/>
                <w:sz w:val="16"/>
                <w:szCs w:val="16"/>
                <w:rtl/>
              </w:rPr>
              <w:t>.</w:t>
            </w:r>
            <w:r w:rsidRPr="23102795">
              <w:rPr>
                <w:rFonts w:ascii="Microsoft GothicNeo" w:eastAsia="Microsoft GothicNeo" w:hAnsi="Microsoft GothicNeo" w:cs="Microsoft GothicNeo"/>
                <w:color w:val="000000" w:themeColor="text1"/>
                <w:sz w:val="16"/>
                <w:szCs w:val="16"/>
                <w:rtl/>
              </w:rPr>
              <w:t xml:space="preserve"> </w:t>
            </w:r>
          </w:p>
          <w:p w14:paraId="325A3633" w14:textId="412D1ADF" w:rsidR="23102795" w:rsidRDefault="23102795" w:rsidP="23102795">
            <w:pPr>
              <w:spacing w:after="0"/>
            </w:pPr>
            <w:r w:rsidRPr="23102795">
              <w:rPr>
                <w:rFonts w:ascii="Microsoft GothicNeo" w:eastAsia="Microsoft GothicNeo" w:hAnsi="Microsoft GothicNeo" w:cs="Microsoft GothicNeo"/>
                <w:sz w:val="16"/>
                <w:szCs w:val="16"/>
              </w:rPr>
              <w:t xml:space="preserve">This assignment is entirely my own work except where I have duly acknowledged other sources in the text and listed those sources at the end of the assignment.  I have not previously submitted this work to the HCT, or any other entity. I understand that I may be orally examined on my submission. </w:t>
            </w:r>
          </w:p>
          <w:p w14:paraId="2455C6DF" w14:textId="3F25A3A2" w:rsidR="23102795" w:rsidRDefault="23102795" w:rsidP="23102795">
            <w:pPr>
              <w:spacing w:after="0"/>
            </w:pPr>
            <w:r w:rsidRPr="23102795">
              <w:rPr>
                <w:rFonts w:ascii="Microsoft GothicNeo" w:eastAsia="Microsoft GothicNeo" w:hAnsi="Microsoft GothicNeo" w:cs="Microsoft GothicNeo"/>
                <w:b/>
                <w:bCs/>
                <w:color w:val="4472C4"/>
                <w:sz w:val="16"/>
                <w:szCs w:val="16"/>
              </w:rPr>
              <w:t>Student (s) Signature: ___________________________________</w:t>
            </w:r>
            <w:r w:rsidRPr="23102795">
              <w:rPr>
                <w:rFonts w:ascii="Microsoft GothicNeo" w:eastAsia="Microsoft GothicNeo" w:hAnsi="Microsoft GothicNeo" w:cs="Microsoft GothicNeo"/>
                <w:color w:val="4472C4"/>
                <w:sz w:val="16"/>
                <w:szCs w:val="16"/>
              </w:rPr>
              <w:t xml:space="preserve"> </w:t>
            </w:r>
          </w:p>
          <w:p w14:paraId="335CDC19" w14:textId="2A0A9D3F" w:rsidR="23102795" w:rsidRDefault="23102795" w:rsidP="23102795">
            <w:pPr>
              <w:spacing w:after="0"/>
            </w:pPr>
            <w:r w:rsidRPr="23102795">
              <w:rPr>
                <w:rFonts w:ascii="Microsoft GothicNeo" w:eastAsia="Microsoft GothicNeo" w:hAnsi="Microsoft GothicNeo" w:cs="Microsoft GothicNeo"/>
                <w:b/>
                <w:bCs/>
                <w:color w:val="4472C4"/>
                <w:sz w:val="16"/>
                <w:szCs w:val="16"/>
              </w:rPr>
              <w:t>___________________________________________</w:t>
            </w:r>
            <w:r w:rsidRPr="23102795">
              <w:rPr>
                <w:rFonts w:ascii="Microsoft GothicNeo" w:eastAsia="Microsoft GothicNeo" w:hAnsi="Microsoft GothicNeo" w:cs="Microsoft GothicNeo"/>
                <w:color w:val="4472C4"/>
                <w:sz w:val="16"/>
                <w:szCs w:val="16"/>
              </w:rPr>
              <w:t xml:space="preserve"> </w:t>
            </w:r>
          </w:p>
          <w:p w14:paraId="47A9A9CA" w14:textId="35A999C7" w:rsidR="23102795" w:rsidRDefault="23102795" w:rsidP="23102795">
            <w:pPr>
              <w:shd w:val="clear" w:color="auto" w:fill="FFFFFF" w:themeFill="background1"/>
              <w:bidi/>
              <w:spacing w:after="0"/>
            </w:pPr>
            <w:r w:rsidRPr="23102795">
              <w:rPr>
                <w:rFonts w:ascii="Microsoft GothicNeo" w:eastAsia="Microsoft GothicNeo" w:hAnsi="Microsoft GothicNeo" w:cs="Microsoft GothicNeo"/>
                <w:color w:val="000000" w:themeColor="text1"/>
                <w:sz w:val="16"/>
                <w:szCs w:val="16"/>
                <w:rtl/>
              </w:rPr>
              <w:t xml:space="preserve"> </w:t>
            </w:r>
          </w:p>
        </w:tc>
        <w:tc>
          <w:tcPr>
            <w:tcW w:w="1605" w:type="dxa"/>
            <w:tcBorders>
              <w:top w:val="single" w:sz="8" w:space="0" w:color="auto"/>
              <w:left w:val="single" w:sz="8" w:space="0" w:color="auto"/>
              <w:bottom w:val="single" w:sz="8" w:space="0" w:color="auto"/>
              <w:right w:val="single" w:sz="8" w:space="0" w:color="auto"/>
            </w:tcBorders>
            <w:vAlign w:val="center"/>
          </w:tcPr>
          <w:p w14:paraId="137890E8" w14:textId="009BB5F8" w:rsidR="23102795" w:rsidRDefault="23102795" w:rsidP="23102795">
            <w:pPr>
              <w:rPr>
                <w:rFonts w:ascii="Microsoft GothicNeo" w:eastAsia="Microsoft GothicNeo" w:hAnsi="Microsoft GothicNeo" w:cs="Microsoft GothicNeo"/>
                <w:b/>
                <w:bCs/>
                <w:sz w:val="16"/>
                <w:szCs w:val="16"/>
              </w:rPr>
            </w:pPr>
          </w:p>
        </w:tc>
      </w:tr>
      <w:tr w:rsidR="23102795" w14:paraId="0336004D" w14:textId="77777777" w:rsidTr="23102795">
        <w:trPr>
          <w:trHeight w:val="15"/>
        </w:trPr>
        <w:tc>
          <w:tcPr>
            <w:tcW w:w="7755" w:type="dxa"/>
            <w:gridSpan w:val="6"/>
            <w:tcBorders>
              <w:top w:val="single" w:sz="8" w:space="0" w:color="auto"/>
              <w:left w:val="nil"/>
              <w:bottom w:val="single" w:sz="8" w:space="0" w:color="auto"/>
              <w:right w:val="nil"/>
            </w:tcBorders>
            <w:vAlign w:val="center"/>
          </w:tcPr>
          <w:p w14:paraId="68A5DA90" w14:textId="00D22E12" w:rsidR="23102795" w:rsidRDefault="23102795" w:rsidP="23102795">
            <w:pPr>
              <w:spacing w:after="0"/>
            </w:pPr>
            <w:r w:rsidRPr="23102795">
              <w:rPr>
                <w:rFonts w:ascii="Microsoft GothicNeo" w:eastAsia="Microsoft GothicNeo" w:hAnsi="Microsoft GothicNeo" w:cs="Microsoft GothicNeo"/>
                <w:b/>
                <w:bCs/>
                <w:sz w:val="16"/>
                <w:szCs w:val="16"/>
              </w:rPr>
              <w:t xml:space="preserve"> </w:t>
            </w:r>
          </w:p>
        </w:tc>
        <w:tc>
          <w:tcPr>
            <w:tcW w:w="1605" w:type="dxa"/>
            <w:tcBorders>
              <w:top w:val="single" w:sz="8" w:space="0" w:color="auto"/>
              <w:left w:val="nil"/>
              <w:bottom w:val="single" w:sz="8" w:space="0" w:color="auto"/>
              <w:right w:val="nil"/>
            </w:tcBorders>
            <w:vAlign w:val="center"/>
          </w:tcPr>
          <w:p w14:paraId="232CAE78" w14:textId="3A7A3503" w:rsidR="23102795" w:rsidRDefault="23102795" w:rsidP="23102795">
            <w:pPr>
              <w:rPr>
                <w:rFonts w:ascii="Microsoft GothicNeo" w:eastAsia="Microsoft GothicNeo" w:hAnsi="Microsoft GothicNeo" w:cs="Microsoft GothicNeo"/>
                <w:b/>
                <w:bCs/>
                <w:sz w:val="16"/>
                <w:szCs w:val="16"/>
              </w:rPr>
            </w:pPr>
          </w:p>
        </w:tc>
      </w:tr>
      <w:tr w:rsidR="23102795" w14:paraId="35A982F2" w14:textId="77777777" w:rsidTr="23102795">
        <w:trPr>
          <w:trHeight w:val="765"/>
        </w:trPr>
        <w:tc>
          <w:tcPr>
            <w:tcW w:w="2316" w:type="dxa"/>
            <w:tcBorders>
              <w:top w:val="single" w:sz="8" w:space="0" w:color="auto"/>
              <w:left w:val="single" w:sz="8" w:space="0" w:color="auto"/>
              <w:bottom w:val="single" w:sz="8" w:space="0" w:color="auto"/>
              <w:right w:val="single" w:sz="8" w:space="0" w:color="auto"/>
            </w:tcBorders>
            <w:vAlign w:val="center"/>
          </w:tcPr>
          <w:p w14:paraId="0546AD7D" w14:textId="68F2BE27" w:rsidR="23102795" w:rsidRDefault="23102795" w:rsidP="23102795">
            <w:pPr>
              <w:spacing w:after="0"/>
            </w:pPr>
            <w:r w:rsidRPr="23102795">
              <w:rPr>
                <w:rFonts w:ascii="Microsoft GothicNeo" w:eastAsia="Microsoft GothicNeo" w:hAnsi="Microsoft GothicNeo" w:cs="Microsoft GothicNeo"/>
                <w:b/>
                <w:bCs/>
                <w:sz w:val="16"/>
                <w:szCs w:val="16"/>
              </w:rPr>
              <w:t>Student Name(s):</w:t>
            </w:r>
            <w:r w:rsidRPr="23102795">
              <w:rPr>
                <w:rFonts w:ascii="Microsoft GothicNeo" w:eastAsia="Microsoft GothicNeo" w:hAnsi="Microsoft GothicNeo" w:cs="Microsoft GothicNeo"/>
                <w:sz w:val="16"/>
                <w:szCs w:val="16"/>
              </w:rPr>
              <w:t xml:space="preserve">     </w:t>
            </w:r>
          </w:p>
        </w:tc>
        <w:tc>
          <w:tcPr>
            <w:tcW w:w="1815" w:type="dxa"/>
            <w:tcBorders>
              <w:top w:val="nil"/>
              <w:left w:val="single" w:sz="8" w:space="0" w:color="auto"/>
              <w:bottom w:val="single" w:sz="8" w:space="0" w:color="auto"/>
              <w:right w:val="single" w:sz="8" w:space="0" w:color="auto"/>
            </w:tcBorders>
            <w:vAlign w:val="center"/>
          </w:tcPr>
          <w:p w14:paraId="1ADF2FF9" w14:textId="4A89E8A0" w:rsidR="23102795" w:rsidRDefault="23102795" w:rsidP="23102795">
            <w:pPr>
              <w:spacing w:after="0"/>
            </w:pPr>
            <w:r w:rsidRPr="23102795">
              <w:rPr>
                <w:rFonts w:ascii="Microsoft GothicNeo" w:eastAsia="Microsoft GothicNeo" w:hAnsi="Microsoft GothicNeo" w:cs="Microsoft GothicNeo"/>
                <w:b/>
                <w:bCs/>
                <w:sz w:val="16"/>
                <w:szCs w:val="16"/>
              </w:rPr>
              <w:t xml:space="preserve"> </w:t>
            </w:r>
          </w:p>
        </w:tc>
        <w:tc>
          <w:tcPr>
            <w:tcW w:w="1405" w:type="dxa"/>
            <w:gridSpan w:val="2"/>
            <w:tcBorders>
              <w:top w:val="nil"/>
              <w:left w:val="single" w:sz="8" w:space="0" w:color="auto"/>
              <w:bottom w:val="single" w:sz="8" w:space="0" w:color="auto"/>
              <w:right w:val="single" w:sz="8" w:space="0" w:color="auto"/>
            </w:tcBorders>
            <w:vAlign w:val="center"/>
          </w:tcPr>
          <w:p w14:paraId="58B0CE17" w14:textId="48E0ABC5" w:rsidR="23102795" w:rsidRDefault="23102795" w:rsidP="23102795">
            <w:pPr>
              <w:spacing w:after="0"/>
            </w:pPr>
            <w:r w:rsidRPr="23102795">
              <w:rPr>
                <w:rFonts w:ascii="Microsoft GothicNeo" w:eastAsia="Microsoft GothicNeo" w:hAnsi="Microsoft GothicNeo" w:cs="Microsoft GothicNeo"/>
                <w:b/>
                <w:bCs/>
                <w:sz w:val="16"/>
                <w:szCs w:val="16"/>
              </w:rPr>
              <w:t xml:space="preserve"> </w:t>
            </w:r>
          </w:p>
        </w:tc>
        <w:tc>
          <w:tcPr>
            <w:tcW w:w="2219" w:type="dxa"/>
            <w:gridSpan w:val="2"/>
            <w:tcBorders>
              <w:top w:val="nil"/>
              <w:left w:val="nil"/>
              <w:bottom w:val="single" w:sz="8" w:space="0" w:color="auto"/>
              <w:right w:val="single" w:sz="8" w:space="0" w:color="auto"/>
            </w:tcBorders>
            <w:vAlign w:val="center"/>
          </w:tcPr>
          <w:p w14:paraId="5F84F340" w14:textId="4DBA21A3" w:rsidR="23102795" w:rsidRDefault="23102795" w:rsidP="23102795">
            <w:pPr>
              <w:spacing w:after="0"/>
            </w:pPr>
            <w:r w:rsidRPr="23102795">
              <w:rPr>
                <w:rFonts w:ascii="Microsoft GothicNeo" w:eastAsia="Microsoft GothicNeo" w:hAnsi="Microsoft GothicNeo" w:cs="Microsoft GothicNeo"/>
                <w:b/>
                <w:bCs/>
                <w:sz w:val="16"/>
                <w:szCs w:val="16"/>
              </w:rPr>
              <w:t xml:space="preserve"> </w:t>
            </w:r>
          </w:p>
        </w:tc>
        <w:tc>
          <w:tcPr>
            <w:tcW w:w="1605" w:type="dxa"/>
            <w:tcBorders>
              <w:top w:val="nil"/>
              <w:left w:val="nil"/>
              <w:bottom w:val="single" w:sz="8" w:space="0" w:color="auto"/>
              <w:right w:val="single" w:sz="8" w:space="0" w:color="auto"/>
            </w:tcBorders>
            <w:vAlign w:val="center"/>
          </w:tcPr>
          <w:p w14:paraId="5C277BAC" w14:textId="7A6EE02B" w:rsidR="23102795" w:rsidRDefault="23102795" w:rsidP="23102795">
            <w:pPr>
              <w:rPr>
                <w:rFonts w:ascii="Microsoft GothicNeo" w:eastAsia="Microsoft GothicNeo" w:hAnsi="Microsoft GothicNeo" w:cs="Microsoft GothicNeo"/>
                <w:b/>
                <w:bCs/>
                <w:sz w:val="16"/>
                <w:szCs w:val="16"/>
              </w:rPr>
            </w:pPr>
          </w:p>
        </w:tc>
      </w:tr>
      <w:tr w:rsidR="23102795" w14:paraId="407C9BEE" w14:textId="77777777" w:rsidTr="23102795">
        <w:trPr>
          <w:trHeight w:val="420"/>
        </w:trPr>
        <w:tc>
          <w:tcPr>
            <w:tcW w:w="2316" w:type="dxa"/>
            <w:tcBorders>
              <w:top w:val="single" w:sz="8" w:space="0" w:color="auto"/>
              <w:left w:val="single" w:sz="8" w:space="0" w:color="auto"/>
              <w:bottom w:val="single" w:sz="8" w:space="0" w:color="auto"/>
              <w:right w:val="single" w:sz="8" w:space="0" w:color="auto"/>
            </w:tcBorders>
            <w:vAlign w:val="center"/>
          </w:tcPr>
          <w:p w14:paraId="019C5493" w14:textId="5708C838" w:rsidR="23102795" w:rsidRDefault="23102795" w:rsidP="23102795">
            <w:pPr>
              <w:spacing w:after="0"/>
            </w:pPr>
            <w:r w:rsidRPr="23102795">
              <w:rPr>
                <w:rFonts w:ascii="Microsoft GothicNeo" w:eastAsia="Microsoft GothicNeo" w:hAnsi="Microsoft GothicNeo" w:cs="Microsoft GothicNeo"/>
                <w:b/>
                <w:bCs/>
                <w:sz w:val="16"/>
                <w:szCs w:val="16"/>
              </w:rPr>
              <w:t>Student HCT ID(s):</w:t>
            </w:r>
            <w:r w:rsidRPr="23102795">
              <w:rPr>
                <w:rFonts w:ascii="Microsoft GothicNeo" w:eastAsia="Microsoft GothicNeo" w:hAnsi="Microsoft GothicNeo" w:cs="Microsoft GothicNeo"/>
                <w:sz w:val="16"/>
                <w:szCs w:val="16"/>
              </w:rPr>
              <w:t xml:space="preserve">   </w:t>
            </w:r>
          </w:p>
        </w:tc>
        <w:tc>
          <w:tcPr>
            <w:tcW w:w="1815" w:type="dxa"/>
            <w:tcBorders>
              <w:top w:val="single" w:sz="8" w:space="0" w:color="auto"/>
              <w:left w:val="single" w:sz="8" w:space="0" w:color="auto"/>
              <w:bottom w:val="single" w:sz="8" w:space="0" w:color="auto"/>
              <w:right w:val="single" w:sz="8" w:space="0" w:color="auto"/>
            </w:tcBorders>
            <w:vAlign w:val="center"/>
          </w:tcPr>
          <w:p w14:paraId="62BEE843" w14:textId="3F9A2EDC" w:rsidR="23102795" w:rsidRDefault="23102795" w:rsidP="23102795">
            <w:pPr>
              <w:spacing w:after="0"/>
            </w:pPr>
            <w:r w:rsidRPr="23102795">
              <w:rPr>
                <w:rFonts w:ascii="Microsoft GothicNeo" w:eastAsia="Microsoft GothicNeo" w:hAnsi="Microsoft GothicNeo" w:cs="Microsoft GothicNeo"/>
                <w:sz w:val="16"/>
                <w:szCs w:val="16"/>
              </w:rPr>
              <w:t>H00</w:t>
            </w:r>
            <w:r w:rsidRPr="23102795">
              <w:rPr>
                <w:rFonts w:ascii="Microsoft GothicNeo" w:eastAsia="Microsoft GothicNeo" w:hAnsi="Microsoft GothicNeo" w:cs="Microsoft GothicNeo"/>
                <w:b/>
                <w:bCs/>
                <w:sz w:val="16"/>
                <w:szCs w:val="16"/>
              </w:rPr>
              <w:t xml:space="preserve"> </w:t>
            </w:r>
          </w:p>
        </w:tc>
        <w:tc>
          <w:tcPr>
            <w:tcW w:w="1405" w:type="dxa"/>
            <w:gridSpan w:val="2"/>
            <w:tcBorders>
              <w:top w:val="single" w:sz="8" w:space="0" w:color="auto"/>
              <w:left w:val="single" w:sz="8" w:space="0" w:color="auto"/>
              <w:bottom w:val="single" w:sz="8" w:space="0" w:color="auto"/>
              <w:right w:val="single" w:sz="8" w:space="0" w:color="auto"/>
            </w:tcBorders>
            <w:vAlign w:val="center"/>
          </w:tcPr>
          <w:p w14:paraId="19C1C3DD" w14:textId="410E6E48" w:rsidR="23102795" w:rsidRDefault="23102795" w:rsidP="23102795">
            <w:pPr>
              <w:spacing w:after="0"/>
            </w:pPr>
            <w:r w:rsidRPr="23102795">
              <w:rPr>
                <w:rFonts w:ascii="Microsoft GothicNeo" w:eastAsia="Microsoft GothicNeo" w:hAnsi="Microsoft GothicNeo" w:cs="Microsoft GothicNeo"/>
                <w:sz w:val="16"/>
                <w:szCs w:val="16"/>
              </w:rPr>
              <w:t>H00</w:t>
            </w:r>
            <w:r w:rsidRPr="23102795">
              <w:rPr>
                <w:rFonts w:ascii="Microsoft GothicNeo" w:eastAsia="Microsoft GothicNeo" w:hAnsi="Microsoft GothicNeo" w:cs="Microsoft GothicNeo"/>
                <w:b/>
                <w:bCs/>
                <w:sz w:val="16"/>
                <w:szCs w:val="16"/>
              </w:rPr>
              <w:t xml:space="preserve"> </w:t>
            </w:r>
          </w:p>
        </w:tc>
        <w:tc>
          <w:tcPr>
            <w:tcW w:w="2219" w:type="dxa"/>
            <w:gridSpan w:val="2"/>
            <w:tcBorders>
              <w:top w:val="single" w:sz="8" w:space="0" w:color="auto"/>
              <w:left w:val="nil"/>
              <w:bottom w:val="single" w:sz="8" w:space="0" w:color="auto"/>
              <w:right w:val="single" w:sz="8" w:space="0" w:color="auto"/>
            </w:tcBorders>
            <w:vAlign w:val="center"/>
          </w:tcPr>
          <w:p w14:paraId="698E79EE" w14:textId="7135C4D4" w:rsidR="23102795" w:rsidRDefault="23102795" w:rsidP="23102795">
            <w:pPr>
              <w:spacing w:after="0"/>
              <w:rPr>
                <w:rFonts w:ascii="Microsoft GothicNeo" w:eastAsia="Microsoft GothicNeo" w:hAnsi="Microsoft GothicNeo" w:cs="Microsoft GothicNeo"/>
                <w:b/>
                <w:bCs/>
                <w:sz w:val="16"/>
                <w:szCs w:val="16"/>
              </w:rPr>
            </w:pPr>
            <w:r w:rsidRPr="23102795">
              <w:rPr>
                <w:rFonts w:ascii="Microsoft GothicNeo" w:eastAsia="Microsoft GothicNeo" w:hAnsi="Microsoft GothicNeo" w:cs="Microsoft GothicNeo"/>
                <w:sz w:val="16"/>
                <w:szCs w:val="16"/>
              </w:rPr>
              <w:t>H00</w:t>
            </w:r>
          </w:p>
        </w:tc>
        <w:tc>
          <w:tcPr>
            <w:tcW w:w="1605" w:type="dxa"/>
            <w:tcBorders>
              <w:top w:val="single" w:sz="8" w:space="0" w:color="auto"/>
              <w:left w:val="nil"/>
              <w:bottom w:val="single" w:sz="8" w:space="0" w:color="auto"/>
              <w:right w:val="single" w:sz="8" w:space="0" w:color="auto"/>
            </w:tcBorders>
            <w:vAlign w:val="center"/>
          </w:tcPr>
          <w:p w14:paraId="51830926" w14:textId="44347359" w:rsidR="23102795" w:rsidRDefault="23102795" w:rsidP="23102795">
            <w:pPr>
              <w:rPr>
                <w:rFonts w:ascii="Microsoft GothicNeo" w:eastAsia="Microsoft GothicNeo" w:hAnsi="Microsoft GothicNeo" w:cs="Microsoft GothicNeo"/>
                <w:sz w:val="16"/>
                <w:szCs w:val="16"/>
              </w:rPr>
            </w:pPr>
          </w:p>
        </w:tc>
      </w:tr>
    </w:tbl>
    <w:p w14:paraId="339B55DE" w14:textId="6937C1C7" w:rsidR="00064548" w:rsidRDefault="6670D698" w:rsidP="23102795">
      <w:pPr>
        <w:spacing w:after="0"/>
        <w:ind w:left="-180"/>
        <w:jc w:val="center"/>
        <w:rPr>
          <w:rFonts w:ascii="Microsoft GothicNeo" w:eastAsia="Microsoft GothicNeo" w:hAnsi="Microsoft GothicNeo" w:cs="Microsoft GothicNeo"/>
          <w:color w:val="C00000"/>
          <w:sz w:val="18"/>
          <w:szCs w:val="18"/>
        </w:rPr>
      </w:pPr>
      <w:r w:rsidRPr="23102795">
        <w:rPr>
          <w:rFonts w:ascii="Microsoft GothicNeo" w:eastAsia="Microsoft GothicNeo" w:hAnsi="Microsoft GothicNeo" w:cs="Microsoft GothicNeo"/>
          <w:b/>
          <w:bCs/>
          <w:color w:val="C00000"/>
          <w:sz w:val="18"/>
          <w:szCs w:val="18"/>
          <w:lang w:val="en-GB"/>
        </w:rPr>
        <w:t>For Examiner</w:t>
      </w:r>
      <w:r w:rsidRPr="23102795">
        <w:rPr>
          <w:rFonts w:ascii="Microsoft GothicNeo" w:eastAsia="Microsoft GothicNeo" w:hAnsi="Microsoft GothicNeo" w:cs="Microsoft GothicNeo"/>
          <w:b/>
          <w:bCs/>
          <w:color w:val="C00000"/>
          <w:sz w:val="18"/>
          <w:szCs w:val="18"/>
        </w:rPr>
        <w:t>’</w:t>
      </w:r>
      <w:r w:rsidRPr="23102795">
        <w:rPr>
          <w:rFonts w:ascii="Microsoft GothicNeo" w:eastAsia="Microsoft GothicNeo" w:hAnsi="Microsoft GothicNeo" w:cs="Microsoft GothicNeo"/>
          <w:b/>
          <w:bCs/>
          <w:color w:val="C00000"/>
          <w:sz w:val="18"/>
          <w:szCs w:val="18"/>
          <w:lang w:val="en-GB"/>
        </w:rPr>
        <w:t>s Use Only</w:t>
      </w:r>
    </w:p>
    <w:p w14:paraId="672A6659" w14:textId="530957BE" w:rsidR="00064548" w:rsidRDefault="00064548">
      <w:pPr>
        <w:pStyle w:val="NoSpacing"/>
      </w:pPr>
    </w:p>
    <w:tbl>
      <w:tblPr>
        <w:tblW w:w="0" w:type="auto"/>
        <w:tblLayout w:type="fixed"/>
        <w:tblLook w:val="01E0" w:firstRow="1" w:lastRow="1" w:firstColumn="1" w:lastColumn="1" w:noHBand="0" w:noVBand="0"/>
      </w:tblPr>
      <w:tblGrid>
        <w:gridCol w:w="2057"/>
        <w:gridCol w:w="796"/>
        <w:gridCol w:w="811"/>
        <w:gridCol w:w="813"/>
        <w:gridCol w:w="811"/>
        <w:gridCol w:w="1207"/>
        <w:gridCol w:w="1139"/>
        <w:gridCol w:w="894"/>
        <w:gridCol w:w="832"/>
      </w:tblGrid>
      <w:tr w:rsidR="23102795" w14:paraId="004ACCCB" w14:textId="77777777" w:rsidTr="23102795">
        <w:trPr>
          <w:trHeight w:val="435"/>
        </w:trPr>
        <w:tc>
          <w:tcPr>
            <w:tcW w:w="2057" w:type="dxa"/>
            <w:tcBorders>
              <w:top w:val="single" w:sz="8" w:space="0" w:color="999999"/>
              <w:left w:val="single" w:sz="8" w:space="0" w:color="999999"/>
              <w:bottom w:val="single" w:sz="8" w:space="0" w:color="999999"/>
              <w:right w:val="single" w:sz="8" w:space="0" w:color="999999"/>
            </w:tcBorders>
            <w:vAlign w:val="center"/>
          </w:tcPr>
          <w:p w14:paraId="1F969063" w14:textId="6BC35F57" w:rsidR="23102795" w:rsidRDefault="23102795" w:rsidP="23102795">
            <w:pPr>
              <w:spacing w:after="200"/>
              <w:ind w:left="101" w:right="89"/>
              <w:rPr>
                <w:rFonts w:ascii="Calibri" w:eastAsia="Calibri" w:hAnsi="Calibri" w:cs="Calibri"/>
                <w:b/>
                <w:bCs/>
                <w:sz w:val="21"/>
                <w:szCs w:val="21"/>
              </w:rPr>
            </w:pPr>
          </w:p>
        </w:tc>
        <w:tc>
          <w:tcPr>
            <w:tcW w:w="4438" w:type="dxa"/>
            <w:gridSpan w:val="5"/>
            <w:tcBorders>
              <w:top w:val="single" w:sz="8" w:space="0" w:color="999999"/>
              <w:left w:val="single" w:sz="8" w:space="0" w:color="999999"/>
              <w:bottom w:val="single" w:sz="8" w:space="0" w:color="999999"/>
              <w:right w:val="single" w:sz="8" w:space="0" w:color="999999"/>
            </w:tcBorders>
            <w:vAlign w:val="center"/>
          </w:tcPr>
          <w:p w14:paraId="15775E85" w14:textId="3C7F08DB" w:rsidR="23102795" w:rsidRDefault="23102795" w:rsidP="23102795">
            <w:pPr>
              <w:spacing w:after="200"/>
              <w:ind w:left="101" w:right="83"/>
              <w:jc w:val="center"/>
            </w:pPr>
            <w:r w:rsidRPr="23102795">
              <w:rPr>
                <w:rFonts w:ascii="Calibri" w:eastAsia="Calibri" w:hAnsi="Calibri" w:cs="Calibri"/>
                <w:b/>
                <w:bCs/>
                <w:sz w:val="21"/>
                <w:szCs w:val="21"/>
              </w:rPr>
              <w:t>Group (50%)</w:t>
            </w:r>
          </w:p>
        </w:tc>
        <w:tc>
          <w:tcPr>
            <w:tcW w:w="1139" w:type="dxa"/>
            <w:tcBorders>
              <w:top w:val="single" w:sz="8" w:space="0" w:color="999999"/>
              <w:left w:val="nil"/>
              <w:bottom w:val="single" w:sz="8" w:space="0" w:color="999999"/>
              <w:right w:val="single" w:sz="8" w:space="0" w:color="999999"/>
            </w:tcBorders>
          </w:tcPr>
          <w:p w14:paraId="1277B5D0" w14:textId="2E9FF164" w:rsidR="23102795" w:rsidRDefault="23102795" w:rsidP="23102795">
            <w:pPr>
              <w:spacing w:after="200"/>
              <w:ind w:left="101" w:right="83"/>
              <w:jc w:val="center"/>
            </w:pPr>
            <w:r w:rsidRPr="23102795">
              <w:rPr>
                <w:rFonts w:ascii="Calibri" w:eastAsia="Calibri" w:hAnsi="Calibri" w:cs="Calibri"/>
                <w:b/>
                <w:bCs/>
                <w:sz w:val="21"/>
                <w:szCs w:val="21"/>
              </w:rPr>
              <w:t>Individual (50%)</w:t>
            </w:r>
          </w:p>
        </w:tc>
        <w:tc>
          <w:tcPr>
            <w:tcW w:w="894" w:type="dxa"/>
            <w:tcBorders>
              <w:top w:val="single" w:sz="8" w:space="0" w:color="999999"/>
              <w:left w:val="single" w:sz="8" w:space="0" w:color="999999"/>
              <w:bottom w:val="single" w:sz="8" w:space="0" w:color="999999"/>
              <w:right w:val="single" w:sz="8" w:space="0" w:color="999999"/>
            </w:tcBorders>
            <w:vAlign w:val="center"/>
          </w:tcPr>
          <w:p w14:paraId="4CC036F7" w14:textId="5851558E" w:rsidR="23102795" w:rsidRDefault="23102795" w:rsidP="23102795">
            <w:pPr>
              <w:spacing w:after="200"/>
              <w:ind w:left="101" w:right="83"/>
              <w:jc w:val="center"/>
            </w:pPr>
            <w:r w:rsidRPr="23102795">
              <w:rPr>
                <w:rFonts w:ascii="Calibri" w:eastAsia="Calibri" w:hAnsi="Calibri" w:cs="Calibri"/>
                <w:b/>
                <w:bCs/>
                <w:sz w:val="21"/>
                <w:szCs w:val="21"/>
              </w:rPr>
              <w:t xml:space="preserve"> </w:t>
            </w:r>
          </w:p>
        </w:tc>
        <w:tc>
          <w:tcPr>
            <w:tcW w:w="832" w:type="dxa"/>
            <w:tcBorders>
              <w:top w:val="single" w:sz="8" w:space="0" w:color="999999"/>
              <w:left w:val="single" w:sz="8" w:space="0" w:color="999999"/>
              <w:bottom w:val="single" w:sz="8" w:space="0" w:color="999999"/>
              <w:right w:val="single" w:sz="8" w:space="0" w:color="999999"/>
            </w:tcBorders>
            <w:vAlign w:val="center"/>
          </w:tcPr>
          <w:p w14:paraId="6F15B557" w14:textId="4EBBF1A8" w:rsidR="23102795" w:rsidRDefault="23102795" w:rsidP="23102795">
            <w:pPr>
              <w:spacing w:after="200"/>
              <w:ind w:left="101" w:right="83"/>
              <w:jc w:val="center"/>
            </w:pPr>
            <w:r w:rsidRPr="23102795">
              <w:rPr>
                <w:rFonts w:ascii="Calibri" w:eastAsia="Calibri" w:hAnsi="Calibri" w:cs="Calibri"/>
                <w:b/>
                <w:bCs/>
                <w:sz w:val="21"/>
                <w:szCs w:val="21"/>
              </w:rPr>
              <w:t xml:space="preserve"> </w:t>
            </w:r>
          </w:p>
        </w:tc>
      </w:tr>
      <w:tr w:rsidR="23102795" w14:paraId="79376F8F" w14:textId="77777777" w:rsidTr="23102795">
        <w:trPr>
          <w:trHeight w:val="435"/>
        </w:trPr>
        <w:tc>
          <w:tcPr>
            <w:tcW w:w="2057" w:type="dxa"/>
            <w:tcBorders>
              <w:top w:val="single" w:sz="8" w:space="0" w:color="999999"/>
              <w:left w:val="single" w:sz="8" w:space="0" w:color="999999"/>
              <w:bottom w:val="single" w:sz="8" w:space="0" w:color="999999"/>
              <w:right w:val="single" w:sz="8" w:space="0" w:color="999999"/>
            </w:tcBorders>
            <w:vAlign w:val="center"/>
          </w:tcPr>
          <w:p w14:paraId="3838173B" w14:textId="15B6BE72" w:rsidR="23102795" w:rsidRDefault="23102795" w:rsidP="23102795">
            <w:pPr>
              <w:spacing w:after="200"/>
              <w:ind w:left="101" w:right="89"/>
            </w:pPr>
            <w:r w:rsidRPr="23102795">
              <w:rPr>
                <w:rFonts w:ascii="Calibri" w:eastAsia="Calibri" w:hAnsi="Calibri" w:cs="Calibri"/>
                <w:b/>
                <w:bCs/>
                <w:sz w:val="21"/>
                <w:szCs w:val="21"/>
              </w:rPr>
              <w:lastRenderedPageBreak/>
              <w:t>C</w:t>
            </w:r>
            <w:r w:rsidRPr="23102795">
              <w:rPr>
                <w:rFonts w:ascii="Calibri" w:eastAsia="Calibri" w:hAnsi="Calibri" w:cs="Calibri"/>
                <w:sz w:val="21"/>
                <w:szCs w:val="21"/>
              </w:rPr>
              <w:t>LO</w:t>
            </w:r>
          </w:p>
        </w:tc>
        <w:tc>
          <w:tcPr>
            <w:tcW w:w="796" w:type="dxa"/>
            <w:tcBorders>
              <w:top w:val="single" w:sz="8" w:space="0" w:color="999999"/>
              <w:left w:val="single" w:sz="8" w:space="0" w:color="999999"/>
              <w:bottom w:val="single" w:sz="8" w:space="0" w:color="999999"/>
              <w:right w:val="single" w:sz="8" w:space="0" w:color="999999"/>
            </w:tcBorders>
            <w:vAlign w:val="center"/>
          </w:tcPr>
          <w:p w14:paraId="46FE13E1" w14:textId="4E50EA71" w:rsidR="23102795" w:rsidRDefault="23102795" w:rsidP="23102795">
            <w:pPr>
              <w:spacing w:after="200"/>
              <w:ind w:left="101" w:right="83"/>
              <w:jc w:val="center"/>
            </w:pPr>
            <w:r w:rsidRPr="23102795">
              <w:rPr>
                <w:rFonts w:ascii="Calibri" w:eastAsia="Calibri" w:hAnsi="Calibri" w:cs="Calibri"/>
                <w:b/>
                <w:bCs/>
                <w:sz w:val="21"/>
                <w:szCs w:val="21"/>
              </w:rPr>
              <w:t>1</w:t>
            </w:r>
          </w:p>
        </w:tc>
        <w:tc>
          <w:tcPr>
            <w:tcW w:w="811" w:type="dxa"/>
            <w:tcBorders>
              <w:top w:val="nil"/>
              <w:left w:val="single" w:sz="8" w:space="0" w:color="999999"/>
              <w:bottom w:val="single" w:sz="8" w:space="0" w:color="999999"/>
              <w:right w:val="single" w:sz="8" w:space="0" w:color="999999"/>
            </w:tcBorders>
            <w:vAlign w:val="center"/>
          </w:tcPr>
          <w:p w14:paraId="637C6AC3" w14:textId="37C17B41" w:rsidR="23102795" w:rsidRDefault="23102795" w:rsidP="23102795">
            <w:pPr>
              <w:spacing w:after="200"/>
              <w:ind w:left="101" w:right="83"/>
              <w:jc w:val="center"/>
            </w:pPr>
            <w:r w:rsidRPr="23102795">
              <w:rPr>
                <w:rFonts w:ascii="Calibri" w:eastAsia="Calibri" w:hAnsi="Calibri" w:cs="Calibri"/>
                <w:b/>
                <w:bCs/>
                <w:sz w:val="21"/>
                <w:szCs w:val="21"/>
              </w:rPr>
              <w:t>2</w:t>
            </w:r>
          </w:p>
        </w:tc>
        <w:tc>
          <w:tcPr>
            <w:tcW w:w="813" w:type="dxa"/>
            <w:tcBorders>
              <w:top w:val="nil"/>
              <w:left w:val="single" w:sz="8" w:space="0" w:color="999999"/>
              <w:bottom w:val="single" w:sz="8" w:space="0" w:color="999999"/>
              <w:right w:val="single" w:sz="8" w:space="0" w:color="999999"/>
            </w:tcBorders>
            <w:vAlign w:val="center"/>
          </w:tcPr>
          <w:p w14:paraId="7424F9B4" w14:textId="753FAA1F" w:rsidR="23102795" w:rsidRDefault="23102795" w:rsidP="23102795">
            <w:pPr>
              <w:spacing w:after="200"/>
              <w:ind w:left="101" w:right="83"/>
              <w:jc w:val="center"/>
            </w:pPr>
            <w:r w:rsidRPr="23102795">
              <w:rPr>
                <w:rFonts w:ascii="Calibri" w:eastAsia="Calibri" w:hAnsi="Calibri" w:cs="Calibri"/>
                <w:b/>
                <w:bCs/>
                <w:sz w:val="21"/>
                <w:szCs w:val="21"/>
              </w:rPr>
              <w:t>3</w:t>
            </w:r>
          </w:p>
        </w:tc>
        <w:tc>
          <w:tcPr>
            <w:tcW w:w="811" w:type="dxa"/>
            <w:tcBorders>
              <w:top w:val="nil"/>
              <w:left w:val="single" w:sz="8" w:space="0" w:color="999999"/>
              <w:bottom w:val="single" w:sz="8" w:space="0" w:color="999999"/>
              <w:right w:val="single" w:sz="8" w:space="0" w:color="999999"/>
            </w:tcBorders>
            <w:vAlign w:val="center"/>
          </w:tcPr>
          <w:p w14:paraId="3D51F233" w14:textId="1B021A3E" w:rsidR="23102795" w:rsidRDefault="23102795" w:rsidP="23102795">
            <w:pPr>
              <w:spacing w:after="200"/>
              <w:ind w:left="101" w:right="83"/>
              <w:jc w:val="center"/>
            </w:pPr>
            <w:r w:rsidRPr="23102795">
              <w:rPr>
                <w:rFonts w:ascii="Calibri" w:eastAsia="Calibri" w:hAnsi="Calibri" w:cs="Calibri"/>
                <w:b/>
                <w:bCs/>
                <w:sz w:val="21"/>
                <w:szCs w:val="21"/>
              </w:rPr>
              <w:t>4</w:t>
            </w:r>
          </w:p>
        </w:tc>
        <w:tc>
          <w:tcPr>
            <w:tcW w:w="1207" w:type="dxa"/>
            <w:tcBorders>
              <w:top w:val="nil"/>
              <w:left w:val="single" w:sz="8" w:space="0" w:color="999999"/>
              <w:bottom w:val="single" w:sz="8" w:space="0" w:color="999999"/>
              <w:right w:val="single" w:sz="8" w:space="0" w:color="999999"/>
            </w:tcBorders>
          </w:tcPr>
          <w:p w14:paraId="53CBCD9F" w14:textId="722416F4" w:rsidR="23102795" w:rsidRDefault="23102795" w:rsidP="23102795">
            <w:pPr>
              <w:spacing w:after="200"/>
              <w:ind w:left="101" w:right="83"/>
              <w:jc w:val="center"/>
            </w:pPr>
            <w:r w:rsidRPr="23102795">
              <w:rPr>
                <w:rFonts w:ascii="Calibri" w:eastAsia="Calibri" w:hAnsi="Calibri" w:cs="Calibri"/>
                <w:b/>
                <w:bCs/>
                <w:sz w:val="21"/>
                <w:szCs w:val="21"/>
              </w:rPr>
              <w:t>Report Formatting</w:t>
            </w:r>
          </w:p>
        </w:tc>
        <w:tc>
          <w:tcPr>
            <w:tcW w:w="1139" w:type="dxa"/>
            <w:tcBorders>
              <w:top w:val="single" w:sz="8" w:space="0" w:color="999999"/>
              <w:left w:val="single" w:sz="8" w:space="0" w:color="999999"/>
              <w:bottom w:val="single" w:sz="8" w:space="0" w:color="999999"/>
              <w:right w:val="single" w:sz="8" w:space="0" w:color="999999"/>
            </w:tcBorders>
          </w:tcPr>
          <w:p w14:paraId="7C9B2844" w14:textId="31A90257" w:rsidR="23102795" w:rsidRDefault="23102795" w:rsidP="23102795">
            <w:pPr>
              <w:spacing w:after="200"/>
              <w:ind w:left="101" w:right="83"/>
              <w:jc w:val="center"/>
            </w:pPr>
            <w:r w:rsidRPr="23102795">
              <w:rPr>
                <w:rFonts w:ascii="Calibri" w:eastAsia="Calibri" w:hAnsi="Calibri" w:cs="Calibri"/>
                <w:b/>
                <w:bCs/>
                <w:sz w:val="21"/>
                <w:szCs w:val="21"/>
              </w:rPr>
              <w:t>Oral Defense</w:t>
            </w:r>
          </w:p>
        </w:tc>
        <w:tc>
          <w:tcPr>
            <w:tcW w:w="894" w:type="dxa"/>
            <w:tcBorders>
              <w:top w:val="single" w:sz="8" w:space="0" w:color="999999"/>
              <w:left w:val="single" w:sz="8" w:space="0" w:color="999999"/>
              <w:bottom w:val="single" w:sz="8" w:space="0" w:color="999999"/>
              <w:right w:val="single" w:sz="8" w:space="0" w:color="999999"/>
            </w:tcBorders>
            <w:vAlign w:val="center"/>
          </w:tcPr>
          <w:p w14:paraId="68EDDE53" w14:textId="5C4D4953" w:rsidR="23102795" w:rsidRDefault="23102795" w:rsidP="23102795">
            <w:pPr>
              <w:spacing w:after="200"/>
              <w:ind w:left="101" w:right="83"/>
              <w:jc w:val="center"/>
            </w:pPr>
            <w:r w:rsidRPr="23102795">
              <w:rPr>
                <w:rFonts w:ascii="Calibri" w:eastAsia="Calibri" w:hAnsi="Calibri" w:cs="Calibri"/>
                <w:b/>
                <w:bCs/>
                <w:sz w:val="21"/>
                <w:szCs w:val="21"/>
              </w:rPr>
              <w:t>Total</w:t>
            </w:r>
          </w:p>
        </w:tc>
        <w:tc>
          <w:tcPr>
            <w:tcW w:w="832" w:type="dxa"/>
            <w:tcBorders>
              <w:top w:val="single" w:sz="8" w:space="0" w:color="999999"/>
              <w:left w:val="single" w:sz="8" w:space="0" w:color="999999"/>
              <w:bottom w:val="single" w:sz="8" w:space="0" w:color="999999"/>
              <w:right w:val="single" w:sz="8" w:space="0" w:color="999999"/>
            </w:tcBorders>
            <w:vAlign w:val="center"/>
          </w:tcPr>
          <w:p w14:paraId="6053BF6F" w14:textId="4AA01B87" w:rsidR="23102795" w:rsidRDefault="23102795" w:rsidP="23102795">
            <w:pPr>
              <w:spacing w:after="200"/>
              <w:ind w:left="101" w:right="83"/>
              <w:jc w:val="center"/>
            </w:pPr>
            <w:r w:rsidRPr="23102795">
              <w:rPr>
                <w:rFonts w:ascii="Calibri" w:eastAsia="Calibri" w:hAnsi="Calibri" w:cs="Calibri"/>
                <w:b/>
                <w:bCs/>
                <w:sz w:val="21"/>
                <w:szCs w:val="21"/>
              </w:rPr>
              <w:t>%</w:t>
            </w:r>
          </w:p>
        </w:tc>
      </w:tr>
      <w:tr w:rsidR="23102795" w14:paraId="5787B75E" w14:textId="77777777" w:rsidTr="23102795">
        <w:trPr>
          <w:trHeight w:val="435"/>
        </w:trPr>
        <w:tc>
          <w:tcPr>
            <w:tcW w:w="2057" w:type="dxa"/>
            <w:tcBorders>
              <w:top w:val="single" w:sz="8" w:space="0" w:color="999999"/>
              <w:left w:val="single" w:sz="8" w:space="0" w:color="999999"/>
              <w:bottom w:val="single" w:sz="8" w:space="0" w:color="999999"/>
              <w:right w:val="single" w:sz="8" w:space="0" w:color="999999"/>
            </w:tcBorders>
            <w:vAlign w:val="center"/>
          </w:tcPr>
          <w:p w14:paraId="6E909F08" w14:textId="6C55B859" w:rsidR="23102795" w:rsidRDefault="23102795" w:rsidP="23102795">
            <w:pPr>
              <w:spacing w:after="200"/>
              <w:ind w:left="101" w:right="110"/>
            </w:pPr>
            <w:r w:rsidRPr="23102795">
              <w:rPr>
                <w:rFonts w:ascii="Calibri" w:eastAsia="Calibri" w:hAnsi="Calibri" w:cs="Calibri"/>
                <w:b/>
                <w:bCs/>
                <w:sz w:val="21"/>
                <w:szCs w:val="21"/>
              </w:rPr>
              <w:t>Marks Allocated</w:t>
            </w:r>
          </w:p>
        </w:tc>
        <w:tc>
          <w:tcPr>
            <w:tcW w:w="796" w:type="dxa"/>
            <w:tcBorders>
              <w:top w:val="single" w:sz="8" w:space="0" w:color="999999"/>
              <w:left w:val="single" w:sz="8" w:space="0" w:color="999999"/>
              <w:bottom w:val="single" w:sz="8" w:space="0" w:color="999999"/>
              <w:right w:val="single" w:sz="8" w:space="0" w:color="999999"/>
            </w:tcBorders>
            <w:vAlign w:val="center"/>
          </w:tcPr>
          <w:p w14:paraId="2854ACF9" w14:textId="4527E53E" w:rsidR="23102795" w:rsidRDefault="23102795" w:rsidP="23102795">
            <w:pPr>
              <w:spacing w:after="200"/>
              <w:ind w:left="101" w:right="83"/>
              <w:jc w:val="center"/>
            </w:pPr>
            <w:r w:rsidRPr="23102795">
              <w:rPr>
                <w:rFonts w:ascii="Calibri" w:eastAsia="Calibri" w:hAnsi="Calibri" w:cs="Calibri"/>
                <w:sz w:val="21"/>
                <w:szCs w:val="21"/>
              </w:rPr>
              <w:t>10</w:t>
            </w:r>
          </w:p>
        </w:tc>
        <w:tc>
          <w:tcPr>
            <w:tcW w:w="811" w:type="dxa"/>
            <w:tcBorders>
              <w:top w:val="single" w:sz="8" w:space="0" w:color="999999"/>
              <w:left w:val="single" w:sz="8" w:space="0" w:color="999999"/>
              <w:bottom w:val="single" w:sz="8" w:space="0" w:color="999999"/>
              <w:right w:val="single" w:sz="8" w:space="0" w:color="999999"/>
            </w:tcBorders>
            <w:vAlign w:val="center"/>
          </w:tcPr>
          <w:p w14:paraId="2B7D89E5" w14:textId="02607363" w:rsidR="23102795" w:rsidRDefault="23102795" w:rsidP="23102795">
            <w:pPr>
              <w:spacing w:after="200"/>
              <w:ind w:left="101" w:right="83"/>
              <w:jc w:val="center"/>
            </w:pPr>
            <w:r w:rsidRPr="23102795">
              <w:rPr>
                <w:rFonts w:ascii="Calibri" w:eastAsia="Calibri" w:hAnsi="Calibri" w:cs="Calibri"/>
                <w:sz w:val="21"/>
                <w:szCs w:val="21"/>
              </w:rPr>
              <w:t>10</w:t>
            </w:r>
          </w:p>
        </w:tc>
        <w:tc>
          <w:tcPr>
            <w:tcW w:w="813" w:type="dxa"/>
            <w:tcBorders>
              <w:top w:val="single" w:sz="8" w:space="0" w:color="999999"/>
              <w:left w:val="single" w:sz="8" w:space="0" w:color="999999"/>
              <w:bottom w:val="single" w:sz="8" w:space="0" w:color="999999"/>
              <w:right w:val="single" w:sz="8" w:space="0" w:color="999999"/>
            </w:tcBorders>
            <w:vAlign w:val="center"/>
          </w:tcPr>
          <w:p w14:paraId="0D2C444E" w14:textId="241AAAC3" w:rsidR="23102795" w:rsidRDefault="23102795" w:rsidP="23102795">
            <w:pPr>
              <w:spacing w:after="200"/>
              <w:ind w:left="101" w:right="83"/>
              <w:jc w:val="center"/>
            </w:pPr>
            <w:r w:rsidRPr="23102795">
              <w:rPr>
                <w:rFonts w:ascii="Calibri" w:eastAsia="Calibri" w:hAnsi="Calibri" w:cs="Calibri"/>
                <w:sz w:val="21"/>
                <w:szCs w:val="21"/>
              </w:rPr>
              <w:t>42</w:t>
            </w:r>
          </w:p>
        </w:tc>
        <w:tc>
          <w:tcPr>
            <w:tcW w:w="811" w:type="dxa"/>
            <w:tcBorders>
              <w:top w:val="single" w:sz="8" w:space="0" w:color="999999"/>
              <w:left w:val="single" w:sz="8" w:space="0" w:color="999999"/>
              <w:bottom w:val="single" w:sz="8" w:space="0" w:color="999999"/>
              <w:right w:val="single" w:sz="8" w:space="0" w:color="999999"/>
            </w:tcBorders>
            <w:vAlign w:val="center"/>
          </w:tcPr>
          <w:p w14:paraId="4CA6023A" w14:textId="02BFD92F" w:rsidR="23102795" w:rsidRDefault="23102795" w:rsidP="23102795">
            <w:pPr>
              <w:spacing w:after="200"/>
              <w:ind w:left="101" w:right="83"/>
              <w:jc w:val="center"/>
            </w:pPr>
            <w:r w:rsidRPr="23102795">
              <w:rPr>
                <w:rFonts w:ascii="Calibri" w:eastAsia="Calibri" w:hAnsi="Calibri" w:cs="Calibri"/>
                <w:sz w:val="21"/>
                <w:szCs w:val="21"/>
              </w:rPr>
              <w:t>26</w:t>
            </w:r>
          </w:p>
        </w:tc>
        <w:tc>
          <w:tcPr>
            <w:tcW w:w="1207" w:type="dxa"/>
            <w:tcBorders>
              <w:top w:val="single" w:sz="8" w:space="0" w:color="999999"/>
              <w:left w:val="single" w:sz="8" w:space="0" w:color="999999"/>
              <w:bottom w:val="single" w:sz="8" w:space="0" w:color="999999"/>
              <w:right w:val="single" w:sz="8" w:space="0" w:color="999999"/>
            </w:tcBorders>
          </w:tcPr>
          <w:p w14:paraId="071EEDDB" w14:textId="67FDB3AA" w:rsidR="23102795" w:rsidRDefault="23102795" w:rsidP="23102795">
            <w:pPr>
              <w:spacing w:after="200"/>
              <w:ind w:left="101" w:right="83"/>
              <w:jc w:val="center"/>
            </w:pPr>
            <w:r w:rsidRPr="23102795">
              <w:rPr>
                <w:rFonts w:ascii="Calibri" w:eastAsia="Calibri" w:hAnsi="Calibri" w:cs="Calibri"/>
                <w:sz w:val="21"/>
                <w:szCs w:val="21"/>
              </w:rPr>
              <w:t>12</w:t>
            </w:r>
          </w:p>
        </w:tc>
        <w:tc>
          <w:tcPr>
            <w:tcW w:w="1139" w:type="dxa"/>
            <w:tcBorders>
              <w:top w:val="single" w:sz="8" w:space="0" w:color="999999"/>
              <w:left w:val="single" w:sz="8" w:space="0" w:color="999999"/>
              <w:bottom w:val="single" w:sz="8" w:space="0" w:color="999999"/>
              <w:right w:val="single" w:sz="8" w:space="0" w:color="999999"/>
            </w:tcBorders>
          </w:tcPr>
          <w:p w14:paraId="3079CE69" w14:textId="0C18B3A2" w:rsidR="23102795" w:rsidRDefault="23102795" w:rsidP="23102795">
            <w:pPr>
              <w:spacing w:after="200"/>
              <w:ind w:left="101" w:right="83"/>
              <w:jc w:val="center"/>
            </w:pPr>
            <w:r w:rsidRPr="23102795">
              <w:rPr>
                <w:rFonts w:ascii="Calibri" w:eastAsia="Calibri" w:hAnsi="Calibri" w:cs="Calibri"/>
                <w:b/>
                <w:bCs/>
                <w:sz w:val="21"/>
                <w:szCs w:val="21"/>
              </w:rPr>
              <w:t>50</w:t>
            </w:r>
          </w:p>
        </w:tc>
        <w:tc>
          <w:tcPr>
            <w:tcW w:w="894" w:type="dxa"/>
            <w:tcBorders>
              <w:top w:val="single" w:sz="8" w:space="0" w:color="999999"/>
              <w:left w:val="single" w:sz="8" w:space="0" w:color="999999"/>
              <w:bottom w:val="single" w:sz="8" w:space="0" w:color="999999"/>
              <w:right w:val="single" w:sz="8" w:space="0" w:color="999999"/>
            </w:tcBorders>
            <w:vAlign w:val="center"/>
          </w:tcPr>
          <w:p w14:paraId="740820AA" w14:textId="5BB5DCEA" w:rsidR="23102795" w:rsidRDefault="23102795" w:rsidP="23102795">
            <w:pPr>
              <w:spacing w:after="200"/>
              <w:ind w:left="101" w:right="83"/>
              <w:jc w:val="center"/>
            </w:pPr>
            <w:r w:rsidRPr="23102795">
              <w:rPr>
                <w:rFonts w:ascii="Calibri" w:eastAsia="Calibri" w:hAnsi="Calibri" w:cs="Calibri"/>
                <w:b/>
                <w:bCs/>
                <w:sz w:val="21"/>
                <w:szCs w:val="21"/>
              </w:rPr>
              <w:t>100</w:t>
            </w:r>
          </w:p>
        </w:tc>
        <w:tc>
          <w:tcPr>
            <w:tcW w:w="832" w:type="dxa"/>
            <w:tcBorders>
              <w:top w:val="single" w:sz="8" w:space="0" w:color="999999"/>
              <w:left w:val="single" w:sz="8" w:space="0" w:color="999999"/>
              <w:bottom w:val="single" w:sz="8" w:space="0" w:color="999999"/>
              <w:right w:val="single" w:sz="8" w:space="0" w:color="999999"/>
            </w:tcBorders>
            <w:vAlign w:val="center"/>
          </w:tcPr>
          <w:p w14:paraId="200A89E1" w14:textId="2167F15A" w:rsidR="23102795" w:rsidRDefault="23102795" w:rsidP="23102795">
            <w:pPr>
              <w:spacing w:after="200"/>
              <w:ind w:left="101" w:right="83"/>
              <w:jc w:val="center"/>
            </w:pPr>
            <w:r w:rsidRPr="23102795">
              <w:rPr>
                <w:rFonts w:ascii="Calibri" w:eastAsia="Calibri" w:hAnsi="Calibri" w:cs="Calibri"/>
                <w:b/>
                <w:bCs/>
                <w:sz w:val="21"/>
                <w:szCs w:val="21"/>
              </w:rPr>
              <w:t>4</w:t>
            </w:r>
            <w:r w:rsidRPr="23102795">
              <w:rPr>
                <w:rFonts w:ascii="Calibri" w:eastAsia="Calibri" w:hAnsi="Calibri" w:cs="Calibri"/>
                <w:sz w:val="21"/>
                <w:szCs w:val="21"/>
              </w:rPr>
              <w:t>0</w:t>
            </w:r>
          </w:p>
        </w:tc>
      </w:tr>
      <w:tr w:rsidR="23102795" w14:paraId="15FAFB77" w14:textId="77777777" w:rsidTr="23102795">
        <w:trPr>
          <w:trHeight w:val="435"/>
        </w:trPr>
        <w:tc>
          <w:tcPr>
            <w:tcW w:w="2057" w:type="dxa"/>
            <w:tcBorders>
              <w:top w:val="single" w:sz="8" w:space="0" w:color="999999"/>
              <w:left w:val="single" w:sz="8" w:space="0" w:color="999999"/>
              <w:bottom w:val="single" w:sz="8" w:space="0" w:color="999999"/>
              <w:right w:val="single" w:sz="8" w:space="0" w:color="999999"/>
            </w:tcBorders>
            <w:vAlign w:val="center"/>
          </w:tcPr>
          <w:p w14:paraId="1B1E35B9" w14:textId="0BE7C300" w:rsidR="23102795" w:rsidRDefault="23102795" w:rsidP="23102795">
            <w:pPr>
              <w:spacing w:after="200"/>
              <w:ind w:left="101" w:right="110"/>
            </w:pPr>
            <w:r w:rsidRPr="23102795">
              <w:rPr>
                <w:rFonts w:ascii="Calibri" w:eastAsia="Calibri" w:hAnsi="Calibri" w:cs="Calibri"/>
                <w:b/>
                <w:bCs/>
                <w:sz w:val="21"/>
                <w:szCs w:val="21"/>
              </w:rPr>
              <w:t>Marks Obtained</w:t>
            </w:r>
          </w:p>
        </w:tc>
        <w:tc>
          <w:tcPr>
            <w:tcW w:w="796" w:type="dxa"/>
            <w:tcBorders>
              <w:top w:val="single" w:sz="8" w:space="0" w:color="999999"/>
              <w:left w:val="single" w:sz="8" w:space="0" w:color="999999"/>
              <w:bottom w:val="single" w:sz="8" w:space="0" w:color="999999"/>
              <w:right w:val="single" w:sz="8" w:space="0" w:color="999999"/>
            </w:tcBorders>
            <w:vAlign w:val="center"/>
          </w:tcPr>
          <w:p w14:paraId="5F798EBB" w14:textId="5F78B45C" w:rsidR="23102795" w:rsidRDefault="23102795" w:rsidP="23102795">
            <w:pPr>
              <w:spacing w:after="200"/>
              <w:ind w:left="101" w:right="83"/>
              <w:jc w:val="center"/>
            </w:pPr>
            <w:r w:rsidRPr="23102795">
              <w:rPr>
                <w:rFonts w:ascii="Calibri" w:eastAsia="Calibri" w:hAnsi="Calibri" w:cs="Calibri"/>
                <w:sz w:val="21"/>
                <w:szCs w:val="21"/>
              </w:rPr>
              <w:t xml:space="preserve"> </w:t>
            </w:r>
          </w:p>
        </w:tc>
        <w:tc>
          <w:tcPr>
            <w:tcW w:w="811" w:type="dxa"/>
            <w:tcBorders>
              <w:top w:val="single" w:sz="8" w:space="0" w:color="999999"/>
              <w:left w:val="single" w:sz="8" w:space="0" w:color="999999"/>
              <w:bottom w:val="single" w:sz="8" w:space="0" w:color="999999"/>
              <w:right w:val="single" w:sz="8" w:space="0" w:color="999999"/>
            </w:tcBorders>
            <w:vAlign w:val="center"/>
          </w:tcPr>
          <w:p w14:paraId="49A8D797" w14:textId="39721239" w:rsidR="23102795" w:rsidRDefault="23102795" w:rsidP="23102795">
            <w:pPr>
              <w:spacing w:after="200"/>
              <w:ind w:left="101" w:right="83"/>
              <w:jc w:val="center"/>
            </w:pPr>
            <w:r w:rsidRPr="23102795">
              <w:rPr>
                <w:rFonts w:ascii="Calibri" w:eastAsia="Calibri" w:hAnsi="Calibri" w:cs="Calibri"/>
                <w:sz w:val="21"/>
                <w:szCs w:val="21"/>
              </w:rPr>
              <w:t xml:space="preserve"> </w:t>
            </w:r>
          </w:p>
        </w:tc>
        <w:tc>
          <w:tcPr>
            <w:tcW w:w="813" w:type="dxa"/>
            <w:tcBorders>
              <w:top w:val="single" w:sz="8" w:space="0" w:color="999999"/>
              <w:left w:val="single" w:sz="8" w:space="0" w:color="999999"/>
              <w:bottom w:val="single" w:sz="8" w:space="0" w:color="999999"/>
              <w:right w:val="single" w:sz="8" w:space="0" w:color="999999"/>
            </w:tcBorders>
            <w:vAlign w:val="center"/>
          </w:tcPr>
          <w:p w14:paraId="7AF372AE" w14:textId="78F9A28F" w:rsidR="23102795" w:rsidRDefault="23102795" w:rsidP="23102795">
            <w:pPr>
              <w:spacing w:after="200"/>
              <w:ind w:left="101" w:right="83"/>
              <w:jc w:val="center"/>
            </w:pPr>
            <w:r w:rsidRPr="23102795">
              <w:rPr>
                <w:rFonts w:ascii="Calibri" w:eastAsia="Calibri" w:hAnsi="Calibri" w:cs="Calibri"/>
                <w:sz w:val="21"/>
                <w:szCs w:val="21"/>
              </w:rPr>
              <w:t xml:space="preserve"> </w:t>
            </w:r>
          </w:p>
        </w:tc>
        <w:tc>
          <w:tcPr>
            <w:tcW w:w="811" w:type="dxa"/>
            <w:tcBorders>
              <w:top w:val="single" w:sz="8" w:space="0" w:color="999999"/>
              <w:left w:val="single" w:sz="8" w:space="0" w:color="999999"/>
              <w:bottom w:val="single" w:sz="8" w:space="0" w:color="999999"/>
              <w:right w:val="single" w:sz="8" w:space="0" w:color="999999"/>
            </w:tcBorders>
            <w:vAlign w:val="center"/>
          </w:tcPr>
          <w:p w14:paraId="306E4498" w14:textId="18A890CD" w:rsidR="23102795" w:rsidRDefault="23102795" w:rsidP="23102795">
            <w:pPr>
              <w:spacing w:after="200"/>
              <w:ind w:left="101" w:right="83"/>
              <w:jc w:val="center"/>
            </w:pPr>
            <w:r w:rsidRPr="23102795">
              <w:rPr>
                <w:rFonts w:ascii="Calibri" w:eastAsia="Calibri" w:hAnsi="Calibri" w:cs="Calibri"/>
                <w:sz w:val="21"/>
                <w:szCs w:val="21"/>
              </w:rPr>
              <w:t xml:space="preserve"> </w:t>
            </w:r>
          </w:p>
        </w:tc>
        <w:tc>
          <w:tcPr>
            <w:tcW w:w="1207" w:type="dxa"/>
            <w:tcBorders>
              <w:top w:val="single" w:sz="8" w:space="0" w:color="999999"/>
              <w:left w:val="single" w:sz="8" w:space="0" w:color="999999"/>
              <w:bottom w:val="single" w:sz="8" w:space="0" w:color="999999"/>
              <w:right w:val="single" w:sz="8" w:space="0" w:color="999999"/>
            </w:tcBorders>
          </w:tcPr>
          <w:p w14:paraId="47D513D4" w14:textId="49F6ABB2" w:rsidR="23102795" w:rsidRDefault="23102795" w:rsidP="23102795">
            <w:pPr>
              <w:spacing w:after="200"/>
              <w:ind w:left="101" w:right="83"/>
              <w:jc w:val="center"/>
            </w:pPr>
            <w:r w:rsidRPr="23102795">
              <w:rPr>
                <w:rFonts w:ascii="Calibri" w:eastAsia="Calibri" w:hAnsi="Calibri" w:cs="Calibri"/>
                <w:b/>
                <w:bCs/>
                <w:sz w:val="21"/>
                <w:szCs w:val="21"/>
              </w:rPr>
              <w:t xml:space="preserve"> </w:t>
            </w:r>
          </w:p>
        </w:tc>
        <w:tc>
          <w:tcPr>
            <w:tcW w:w="1139" w:type="dxa"/>
            <w:tcBorders>
              <w:top w:val="single" w:sz="8" w:space="0" w:color="999999"/>
              <w:left w:val="single" w:sz="8" w:space="0" w:color="999999"/>
              <w:bottom w:val="single" w:sz="8" w:space="0" w:color="999999"/>
              <w:right w:val="single" w:sz="8" w:space="0" w:color="999999"/>
            </w:tcBorders>
          </w:tcPr>
          <w:p w14:paraId="64C235A1" w14:textId="5C1CAC39" w:rsidR="23102795" w:rsidRDefault="23102795" w:rsidP="23102795">
            <w:pPr>
              <w:spacing w:after="200"/>
              <w:ind w:left="101" w:right="83"/>
              <w:jc w:val="center"/>
            </w:pPr>
            <w:r w:rsidRPr="23102795">
              <w:rPr>
                <w:rFonts w:ascii="Calibri" w:eastAsia="Calibri" w:hAnsi="Calibri" w:cs="Calibri"/>
                <w:b/>
                <w:bCs/>
                <w:sz w:val="21"/>
                <w:szCs w:val="21"/>
              </w:rPr>
              <w:t xml:space="preserve"> </w:t>
            </w:r>
          </w:p>
        </w:tc>
        <w:tc>
          <w:tcPr>
            <w:tcW w:w="894" w:type="dxa"/>
            <w:tcBorders>
              <w:top w:val="single" w:sz="8" w:space="0" w:color="999999"/>
              <w:left w:val="single" w:sz="8" w:space="0" w:color="999999"/>
              <w:bottom w:val="single" w:sz="8" w:space="0" w:color="999999"/>
              <w:right w:val="single" w:sz="8" w:space="0" w:color="999999"/>
            </w:tcBorders>
            <w:vAlign w:val="center"/>
          </w:tcPr>
          <w:p w14:paraId="7FC09B36" w14:textId="2694FD9B" w:rsidR="23102795" w:rsidRDefault="23102795" w:rsidP="23102795">
            <w:pPr>
              <w:spacing w:after="200"/>
              <w:ind w:left="101" w:right="83"/>
              <w:jc w:val="center"/>
            </w:pPr>
            <w:r w:rsidRPr="23102795">
              <w:rPr>
                <w:rFonts w:ascii="Calibri" w:eastAsia="Calibri" w:hAnsi="Calibri" w:cs="Calibri"/>
                <w:b/>
                <w:bCs/>
                <w:sz w:val="21"/>
                <w:szCs w:val="21"/>
              </w:rPr>
              <w:t xml:space="preserve"> </w:t>
            </w:r>
          </w:p>
        </w:tc>
        <w:tc>
          <w:tcPr>
            <w:tcW w:w="832" w:type="dxa"/>
            <w:tcBorders>
              <w:top w:val="single" w:sz="8" w:space="0" w:color="999999"/>
              <w:left w:val="single" w:sz="8" w:space="0" w:color="999999"/>
              <w:bottom w:val="single" w:sz="8" w:space="0" w:color="999999"/>
              <w:right w:val="single" w:sz="8" w:space="0" w:color="999999"/>
            </w:tcBorders>
            <w:vAlign w:val="center"/>
          </w:tcPr>
          <w:p w14:paraId="44B2ACDF" w14:textId="63FF2652" w:rsidR="23102795" w:rsidRDefault="23102795" w:rsidP="23102795">
            <w:pPr>
              <w:spacing w:after="200"/>
              <w:ind w:left="101" w:right="83"/>
              <w:jc w:val="center"/>
              <w:rPr>
                <w:rFonts w:ascii="Calibri" w:eastAsia="Calibri" w:hAnsi="Calibri" w:cs="Calibri"/>
                <w:b/>
                <w:bCs/>
                <w:sz w:val="21"/>
                <w:szCs w:val="21"/>
              </w:rPr>
            </w:pPr>
          </w:p>
        </w:tc>
      </w:tr>
    </w:tbl>
    <w:p w14:paraId="657CD264" w14:textId="44919616" w:rsidR="23102795" w:rsidRDefault="23102795" w:rsidP="23102795"/>
    <w:tbl>
      <w:tblPr>
        <w:tblStyle w:val="TableGrid"/>
        <w:tblW w:w="51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0" w:type="dxa"/>
        </w:tblCellMar>
        <w:tblLook w:val="04A0" w:firstRow="1" w:lastRow="0" w:firstColumn="1" w:lastColumn="0" w:noHBand="0" w:noVBand="1"/>
        <w:tblCaption w:val="Title layout table"/>
      </w:tblPr>
      <w:tblGrid>
        <w:gridCol w:w="9641"/>
      </w:tblGrid>
      <w:tr w:rsidR="00064548" w14:paraId="2664F4B3" w14:textId="77777777" w:rsidTr="23102795">
        <w:trPr>
          <w:trHeight w:val="300"/>
        </w:trPr>
        <w:tc>
          <w:tcPr>
            <w:tcW w:w="9648" w:type="dxa"/>
            <w:shd w:val="clear" w:color="auto" w:fill="002060"/>
            <w:vAlign w:val="center"/>
          </w:tcPr>
          <w:p w14:paraId="146C1E7C" w14:textId="16A92DE9" w:rsidR="00064548" w:rsidRDefault="00064548">
            <w:pPr>
              <w:pStyle w:val="Title"/>
            </w:pPr>
          </w:p>
        </w:tc>
      </w:tr>
    </w:tbl>
    <w:p w14:paraId="7BA74082" w14:textId="0C6EC139" w:rsidR="56E64207" w:rsidRDefault="0CF9654D" w:rsidP="23102795">
      <w:pPr>
        <w:pStyle w:val="Heading1"/>
      </w:pPr>
      <w:bookmarkStart w:id="0" w:name="_Toc604278913"/>
      <w:r>
        <w:t>Section I</w:t>
      </w:r>
      <w:bookmarkEnd w:id="0"/>
    </w:p>
    <w:p w14:paraId="6CEE0D1E" w14:textId="2A9B5A61" w:rsidR="1F79C41D" w:rsidRDefault="1F79C41D"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The dataset we chose is the Global AI Content Impact Dataset.</w:t>
      </w:r>
      <w:r w:rsidR="5E49F77F" w:rsidRPr="23102795">
        <w:rPr>
          <w:rFonts w:ascii="Times New Roman" w:eastAsia="Times New Roman" w:hAnsi="Times New Roman" w:cs="Times New Roman"/>
          <w:color w:val="auto"/>
          <w:sz w:val="24"/>
          <w:szCs w:val="24"/>
        </w:rPr>
        <w:t xml:space="preserve"> </w:t>
      </w:r>
      <w:r w:rsidRPr="23102795">
        <w:rPr>
          <w:rFonts w:ascii="Times New Roman" w:eastAsia="Times New Roman" w:hAnsi="Times New Roman" w:cs="Times New Roman"/>
          <w:color w:val="auto"/>
          <w:sz w:val="24"/>
          <w:szCs w:val="24"/>
        </w:rPr>
        <w:t>The dataset contains AI-related information</w:t>
      </w:r>
      <w:r w:rsidR="1F5DCBF3" w:rsidRPr="23102795">
        <w:rPr>
          <w:rFonts w:ascii="Times New Roman" w:eastAsia="Times New Roman" w:hAnsi="Times New Roman" w:cs="Times New Roman"/>
          <w:color w:val="auto"/>
          <w:sz w:val="24"/>
          <w:szCs w:val="24"/>
        </w:rPr>
        <w:t xml:space="preserve"> and includes the </w:t>
      </w:r>
      <w:r w:rsidR="0B8F0BDF" w:rsidRPr="23102795">
        <w:rPr>
          <w:rFonts w:ascii="Times New Roman" w:eastAsia="Times New Roman" w:hAnsi="Times New Roman" w:cs="Times New Roman"/>
          <w:color w:val="auto"/>
          <w:sz w:val="24"/>
          <w:szCs w:val="24"/>
        </w:rPr>
        <w:t>columns</w:t>
      </w:r>
      <w:r w:rsidR="020E09B5" w:rsidRPr="23102795">
        <w:rPr>
          <w:rFonts w:ascii="Times New Roman" w:eastAsia="Times New Roman" w:hAnsi="Times New Roman" w:cs="Times New Roman"/>
          <w:color w:val="auto"/>
          <w:sz w:val="24"/>
          <w:szCs w:val="24"/>
        </w:rPr>
        <w:t>;</w:t>
      </w:r>
      <w:r w:rsidRPr="23102795">
        <w:rPr>
          <w:rFonts w:ascii="Times New Roman" w:eastAsia="Times New Roman" w:hAnsi="Times New Roman" w:cs="Times New Roman"/>
          <w:color w:val="auto"/>
          <w:sz w:val="24"/>
          <w:szCs w:val="24"/>
        </w:rPr>
        <w:t xml:space="preserve"> </w:t>
      </w:r>
      <w:r w:rsidR="3D202BC6" w:rsidRPr="23102795">
        <w:rPr>
          <w:rFonts w:ascii="Times New Roman" w:eastAsia="Times New Roman" w:hAnsi="Times New Roman" w:cs="Times New Roman"/>
          <w:color w:val="auto"/>
          <w:sz w:val="24"/>
          <w:szCs w:val="24"/>
        </w:rPr>
        <w:t>Country, Year, Industry, AI Adoption Rate (%), AI-Generated Content Volume (TBs per year), Job Loss Due to AI (%), Revenue Increase Due to AI (%), Human-AI Collaboration Rate (%), Top AI Tools Used, Regulation Status, Consumer Trust in AI (%), Market Share of AI Companies (%).</w:t>
      </w:r>
    </w:p>
    <w:p w14:paraId="679A7FFF" w14:textId="5300A13F" w:rsidR="1F79C41D" w:rsidRDefault="1F79C41D"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The purpose of data analysis for this dataset is to uncover patterns and relationships between AI adoption and job loss, helping to understand the broader impact of AI technologies on employment.</w:t>
      </w:r>
    </w:p>
    <w:p w14:paraId="67F75C2B" w14:textId="4B04FA7F" w:rsidR="1F79C41D" w:rsidRDefault="1F79C41D"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The type of programming we will use for data analysis is Python, since it boasts a vast collection of libraries specifically designed for data analysis, such as Pandas, NumPy, Matplotlib, and others. Python is versatile and can be used for data preprocessing, model building, visualization, and advanced analysis tasks.</w:t>
      </w:r>
    </w:p>
    <w:p w14:paraId="048C09BB" w14:textId="115BC63E" w:rsidR="1F79C41D" w:rsidRDefault="1F79C41D"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The machine learning algorithm type we plan to use is regression because our goal is to analyze and predict how changes in AI Adoption Rate (%) impact Job Loss Due to AI (%).</w:t>
      </w:r>
      <w:r w:rsidR="7873CFBC" w:rsidRPr="23102795">
        <w:rPr>
          <w:rFonts w:ascii="Times New Roman" w:eastAsia="Times New Roman" w:hAnsi="Times New Roman" w:cs="Times New Roman"/>
          <w:color w:val="auto"/>
          <w:sz w:val="24"/>
          <w:szCs w:val="24"/>
        </w:rPr>
        <w:t xml:space="preserve"> </w:t>
      </w:r>
      <w:r w:rsidRPr="23102795">
        <w:rPr>
          <w:rFonts w:ascii="Times New Roman" w:eastAsia="Times New Roman" w:hAnsi="Times New Roman" w:cs="Times New Roman"/>
          <w:color w:val="auto"/>
          <w:sz w:val="24"/>
          <w:szCs w:val="24"/>
        </w:rPr>
        <w:t>The purpose of implementing regression is to model and quantify the relationship between these two variables to make future predictions or informed decisions.</w:t>
      </w:r>
    </w:p>
    <w:p w14:paraId="5085C024" w14:textId="3C8FBA76" w:rsidR="2DCA029F" w:rsidRDefault="2DCA029F"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Our research question is “How does AI Adoption Rate (%) influence Job Loss Due to AI (%) across industries and countries?” We chose AI Adoption Rate (%) as the independent variable because it shows how much AI is being used, and Job Loss Due to AI (%) as the dependent variable because it reflects the impact on employment. This makes sense, as higher AI adoption rate is expected to lead to job loss. The dataset supports this relationship across different countries and industries.</w:t>
      </w:r>
      <w:r w:rsidR="2F61A212" w:rsidRPr="23102795">
        <w:rPr>
          <w:rFonts w:ascii="Times New Roman" w:eastAsia="Times New Roman" w:hAnsi="Times New Roman" w:cs="Times New Roman"/>
          <w:color w:val="auto"/>
          <w:sz w:val="24"/>
          <w:szCs w:val="24"/>
        </w:rPr>
        <w:t xml:space="preserve"> Later in the report we used more than one independent variable because we had to for Multiple Linear Regression since it requires multiple input variables. So, in addition to AI Adoption Rate (%), we included Human-AI Collaboration Rate (%) and Consumer Trust in AI (%). </w:t>
      </w:r>
      <w:r w:rsidR="30DDE8AA" w:rsidRPr="23102795">
        <w:rPr>
          <w:rFonts w:ascii="Times New Roman" w:eastAsia="Times New Roman" w:hAnsi="Times New Roman" w:cs="Times New Roman"/>
          <w:color w:val="auto"/>
          <w:sz w:val="24"/>
          <w:szCs w:val="24"/>
        </w:rPr>
        <w:t>We chose these</w:t>
      </w:r>
      <w:r w:rsidR="2F61A212" w:rsidRPr="23102795">
        <w:rPr>
          <w:rFonts w:ascii="Times New Roman" w:eastAsia="Times New Roman" w:hAnsi="Times New Roman" w:cs="Times New Roman"/>
          <w:color w:val="auto"/>
          <w:sz w:val="24"/>
          <w:szCs w:val="24"/>
        </w:rPr>
        <w:t xml:space="preserve"> variables because they directly relate to how AI is </w:t>
      </w:r>
      <w:r w:rsidR="2F61A212" w:rsidRPr="23102795">
        <w:rPr>
          <w:rFonts w:ascii="Times New Roman" w:eastAsia="Times New Roman" w:hAnsi="Times New Roman" w:cs="Times New Roman"/>
          <w:color w:val="auto"/>
          <w:sz w:val="24"/>
          <w:szCs w:val="24"/>
        </w:rPr>
        <w:lastRenderedPageBreak/>
        <w:t xml:space="preserve">applied and received in the workplace. Human-AI Collaboration shows how </w:t>
      </w:r>
      <w:r w:rsidR="438DF31E" w:rsidRPr="23102795">
        <w:rPr>
          <w:rFonts w:ascii="Times New Roman" w:eastAsia="Times New Roman" w:hAnsi="Times New Roman" w:cs="Times New Roman"/>
          <w:color w:val="auto"/>
          <w:sz w:val="24"/>
          <w:szCs w:val="24"/>
        </w:rPr>
        <w:t>many</w:t>
      </w:r>
      <w:r w:rsidR="29A51455" w:rsidRPr="23102795">
        <w:rPr>
          <w:rFonts w:ascii="Times New Roman" w:eastAsia="Times New Roman" w:hAnsi="Times New Roman" w:cs="Times New Roman"/>
          <w:color w:val="auto"/>
          <w:sz w:val="24"/>
          <w:szCs w:val="24"/>
        </w:rPr>
        <w:t xml:space="preserve"> </w:t>
      </w:r>
      <w:r w:rsidR="2F61A212" w:rsidRPr="23102795">
        <w:rPr>
          <w:rFonts w:ascii="Times New Roman" w:eastAsia="Times New Roman" w:hAnsi="Times New Roman" w:cs="Times New Roman"/>
          <w:color w:val="auto"/>
          <w:sz w:val="24"/>
          <w:szCs w:val="24"/>
        </w:rPr>
        <w:t xml:space="preserve">people are working alongside AI, which </w:t>
      </w:r>
      <w:r w:rsidR="3E881195" w:rsidRPr="23102795">
        <w:rPr>
          <w:rFonts w:ascii="Times New Roman" w:eastAsia="Times New Roman" w:hAnsi="Times New Roman" w:cs="Times New Roman"/>
          <w:color w:val="auto"/>
          <w:sz w:val="24"/>
          <w:szCs w:val="24"/>
        </w:rPr>
        <w:t>is</w:t>
      </w:r>
      <w:r w:rsidR="0D6515F5" w:rsidRPr="23102795">
        <w:rPr>
          <w:rFonts w:ascii="Times New Roman" w:eastAsia="Times New Roman" w:hAnsi="Times New Roman" w:cs="Times New Roman"/>
          <w:color w:val="auto"/>
          <w:sz w:val="24"/>
          <w:szCs w:val="24"/>
        </w:rPr>
        <w:t xml:space="preserve"> a factor in Job Loss Due to AI (%)</w:t>
      </w:r>
      <w:r w:rsidR="2F61A212" w:rsidRPr="23102795">
        <w:rPr>
          <w:rFonts w:ascii="Times New Roman" w:eastAsia="Times New Roman" w:hAnsi="Times New Roman" w:cs="Times New Roman"/>
          <w:color w:val="auto"/>
          <w:sz w:val="24"/>
          <w:szCs w:val="24"/>
        </w:rPr>
        <w:t xml:space="preserve">. Consumer Trust in AI reflects how accepted and integrated AI is within society, which can also influence job </w:t>
      </w:r>
      <w:r w:rsidR="7959E828" w:rsidRPr="23102795">
        <w:rPr>
          <w:rFonts w:ascii="Times New Roman" w:eastAsia="Times New Roman" w:hAnsi="Times New Roman" w:cs="Times New Roman"/>
          <w:color w:val="auto"/>
          <w:sz w:val="24"/>
          <w:szCs w:val="24"/>
        </w:rPr>
        <w:t>loss</w:t>
      </w:r>
      <w:r w:rsidR="2F61A212" w:rsidRPr="23102795">
        <w:rPr>
          <w:rFonts w:ascii="Times New Roman" w:eastAsia="Times New Roman" w:hAnsi="Times New Roman" w:cs="Times New Roman"/>
          <w:color w:val="auto"/>
          <w:sz w:val="24"/>
          <w:szCs w:val="24"/>
        </w:rPr>
        <w:t xml:space="preserve">. </w:t>
      </w:r>
    </w:p>
    <w:p w14:paraId="5E3E015C" w14:textId="18377FC9" w:rsidR="00064548" w:rsidRDefault="443BBAC6" w:rsidP="23102795">
      <w:pPr>
        <w:pStyle w:val="Heading1"/>
      </w:pPr>
      <w:bookmarkStart w:id="1" w:name="_Toc297776217"/>
      <w:r>
        <w:t>Section II</w:t>
      </w:r>
      <w:bookmarkEnd w:id="1"/>
    </w:p>
    <w:p w14:paraId="450EF274" w14:textId="6F808081" w:rsidR="00064548" w:rsidRDefault="00064548" w:rsidP="23102795"/>
    <w:p w14:paraId="1C0948A9" w14:textId="0AD12CC7" w:rsidR="00064548" w:rsidRDefault="2069A4D5"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Descriptive analysis is an essential step in understanding our dataset's structure and behavior. It makes it simpler to spot patterns, trends, and inconsistencies by helping to summarize and s</w:t>
      </w:r>
      <w:r w:rsidR="044F42B5" w:rsidRPr="23102795">
        <w:rPr>
          <w:rFonts w:ascii="Times New Roman" w:eastAsia="Times New Roman" w:hAnsi="Times New Roman" w:cs="Times New Roman"/>
          <w:color w:val="auto"/>
          <w:sz w:val="24"/>
          <w:szCs w:val="24"/>
        </w:rPr>
        <w:t xml:space="preserve">implify </w:t>
      </w:r>
      <w:r w:rsidRPr="23102795">
        <w:rPr>
          <w:rFonts w:ascii="Times New Roman" w:eastAsia="Times New Roman" w:hAnsi="Times New Roman" w:cs="Times New Roman"/>
          <w:color w:val="auto"/>
          <w:sz w:val="24"/>
          <w:szCs w:val="24"/>
        </w:rPr>
        <w:t>data in a way that can be understood and interpreted</w:t>
      </w:r>
      <w:r w:rsidR="09E77FFF" w:rsidRPr="23102795">
        <w:rPr>
          <w:rFonts w:ascii="Times New Roman" w:eastAsia="Times New Roman" w:hAnsi="Times New Roman" w:cs="Times New Roman"/>
          <w:color w:val="auto"/>
          <w:sz w:val="24"/>
          <w:szCs w:val="24"/>
        </w:rPr>
        <w:t xml:space="preserve"> visually</w:t>
      </w:r>
      <w:r w:rsidRPr="23102795">
        <w:rPr>
          <w:rFonts w:ascii="Times New Roman" w:eastAsia="Times New Roman" w:hAnsi="Times New Roman" w:cs="Times New Roman"/>
          <w:color w:val="auto"/>
          <w:sz w:val="24"/>
          <w:szCs w:val="24"/>
        </w:rPr>
        <w:t xml:space="preserve">. Understanding the distribution of AI Adoption Rate (%) and Job Loss Due to AI (%) can be achieved by examining </w:t>
      </w:r>
      <w:r w:rsidR="0566BC93" w:rsidRPr="23102795">
        <w:rPr>
          <w:rFonts w:ascii="Times New Roman" w:eastAsia="Times New Roman" w:hAnsi="Times New Roman" w:cs="Times New Roman"/>
          <w:color w:val="auto"/>
          <w:sz w:val="24"/>
          <w:szCs w:val="24"/>
        </w:rPr>
        <w:t xml:space="preserve">the types of descriptive statistics </w:t>
      </w:r>
      <w:r w:rsidRPr="23102795">
        <w:rPr>
          <w:rFonts w:ascii="Times New Roman" w:eastAsia="Times New Roman" w:hAnsi="Times New Roman" w:cs="Times New Roman"/>
          <w:color w:val="auto"/>
          <w:sz w:val="24"/>
          <w:szCs w:val="24"/>
        </w:rPr>
        <w:t xml:space="preserve">like </w:t>
      </w:r>
      <w:r w:rsidR="42ABAFEC" w:rsidRPr="23102795">
        <w:rPr>
          <w:rFonts w:ascii="Times New Roman" w:eastAsia="Times New Roman" w:hAnsi="Times New Roman" w:cs="Times New Roman"/>
          <w:color w:val="auto"/>
          <w:sz w:val="24"/>
          <w:szCs w:val="24"/>
        </w:rPr>
        <w:t xml:space="preserve">the </w:t>
      </w:r>
      <w:r w:rsidRPr="23102795">
        <w:rPr>
          <w:rFonts w:ascii="Times New Roman" w:eastAsia="Times New Roman" w:hAnsi="Times New Roman" w:cs="Times New Roman"/>
          <w:color w:val="auto"/>
          <w:sz w:val="24"/>
          <w:szCs w:val="24"/>
        </w:rPr>
        <w:t xml:space="preserve">mean, median, standard deviation, and range. As a result, descriptive analysis allows us to better understand the data, </w:t>
      </w:r>
      <w:r w:rsidR="4DD11BBF" w:rsidRPr="23102795">
        <w:rPr>
          <w:rFonts w:ascii="Times New Roman" w:eastAsia="Times New Roman" w:hAnsi="Times New Roman" w:cs="Times New Roman"/>
          <w:color w:val="auto"/>
          <w:sz w:val="24"/>
          <w:szCs w:val="24"/>
        </w:rPr>
        <w:t>helps identify errors and outliers before proceeding further with analysis</w:t>
      </w:r>
      <w:r w:rsidRPr="23102795">
        <w:rPr>
          <w:rFonts w:ascii="Times New Roman" w:eastAsia="Times New Roman" w:hAnsi="Times New Roman" w:cs="Times New Roman"/>
          <w:color w:val="auto"/>
          <w:sz w:val="24"/>
          <w:szCs w:val="24"/>
        </w:rPr>
        <w:t xml:space="preserve">, and </w:t>
      </w:r>
      <w:r w:rsidR="4F84D6BF" w:rsidRPr="23102795">
        <w:rPr>
          <w:rFonts w:ascii="Times New Roman" w:eastAsia="Times New Roman" w:hAnsi="Times New Roman" w:cs="Times New Roman"/>
          <w:color w:val="auto"/>
          <w:sz w:val="24"/>
          <w:szCs w:val="24"/>
        </w:rPr>
        <w:t>supports</w:t>
      </w:r>
      <w:r w:rsidRPr="23102795">
        <w:rPr>
          <w:rFonts w:ascii="Times New Roman" w:eastAsia="Times New Roman" w:hAnsi="Times New Roman" w:cs="Times New Roman"/>
          <w:color w:val="auto"/>
          <w:sz w:val="24"/>
          <w:szCs w:val="24"/>
        </w:rPr>
        <w:t xml:space="preserve"> accurate interpretation in our regression model.</w:t>
      </w:r>
    </w:p>
    <w:p w14:paraId="42431EE0" w14:textId="759B05B8" w:rsidR="00064548" w:rsidRDefault="4F8B3D0B"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To begin with descriptive statistics with our data</w:t>
      </w:r>
      <w:r w:rsidR="61CC798C" w:rsidRPr="23102795">
        <w:rPr>
          <w:rFonts w:ascii="Times New Roman" w:eastAsia="Times New Roman" w:hAnsi="Times New Roman" w:cs="Times New Roman"/>
          <w:color w:val="auto"/>
          <w:sz w:val="24"/>
          <w:szCs w:val="24"/>
        </w:rPr>
        <w:t>s</w:t>
      </w:r>
      <w:r w:rsidRPr="23102795">
        <w:rPr>
          <w:rFonts w:ascii="Times New Roman" w:eastAsia="Times New Roman" w:hAnsi="Times New Roman" w:cs="Times New Roman"/>
          <w:color w:val="auto"/>
          <w:sz w:val="24"/>
          <w:szCs w:val="24"/>
        </w:rPr>
        <w:t>et we created</w:t>
      </w:r>
      <w:r w:rsidR="5280B6FF" w:rsidRPr="23102795">
        <w:rPr>
          <w:rFonts w:ascii="Times New Roman" w:eastAsia="Times New Roman" w:hAnsi="Times New Roman" w:cs="Times New Roman"/>
          <w:color w:val="auto"/>
          <w:sz w:val="24"/>
          <w:szCs w:val="24"/>
        </w:rPr>
        <w:t xml:space="preserve"> and developed a python function</w:t>
      </w:r>
      <w:r w:rsidR="6AB56FE6" w:rsidRPr="23102795">
        <w:rPr>
          <w:rFonts w:ascii="Times New Roman" w:eastAsia="Times New Roman" w:hAnsi="Times New Roman" w:cs="Times New Roman"/>
          <w:color w:val="auto"/>
          <w:sz w:val="24"/>
          <w:szCs w:val="24"/>
        </w:rPr>
        <w:t>. From this function we found the descriptive stati</w:t>
      </w:r>
      <w:r w:rsidR="2220C5C3" w:rsidRPr="23102795">
        <w:rPr>
          <w:rFonts w:ascii="Times New Roman" w:eastAsia="Times New Roman" w:hAnsi="Times New Roman" w:cs="Times New Roman"/>
          <w:color w:val="auto"/>
          <w:sz w:val="24"/>
          <w:szCs w:val="24"/>
        </w:rPr>
        <w:t xml:space="preserve">stics </w:t>
      </w:r>
      <w:r w:rsidR="3B5AD04D" w:rsidRPr="23102795">
        <w:rPr>
          <w:rFonts w:ascii="Times New Roman" w:eastAsia="Times New Roman" w:hAnsi="Times New Roman" w:cs="Times New Roman"/>
          <w:color w:val="auto"/>
          <w:sz w:val="24"/>
          <w:szCs w:val="24"/>
        </w:rPr>
        <w:t xml:space="preserve">of </w:t>
      </w:r>
      <w:r w:rsidR="2220C5C3" w:rsidRPr="23102795">
        <w:rPr>
          <w:rFonts w:ascii="Times New Roman" w:eastAsia="Times New Roman" w:hAnsi="Times New Roman" w:cs="Times New Roman"/>
          <w:color w:val="auto"/>
          <w:sz w:val="24"/>
          <w:szCs w:val="24"/>
        </w:rPr>
        <w:t xml:space="preserve">our dependent variable </w:t>
      </w:r>
      <w:r w:rsidR="094216E5" w:rsidRPr="23102795">
        <w:rPr>
          <w:rFonts w:ascii="Times New Roman" w:eastAsia="Times New Roman" w:hAnsi="Times New Roman" w:cs="Times New Roman"/>
          <w:color w:val="auto"/>
          <w:sz w:val="24"/>
          <w:szCs w:val="24"/>
        </w:rPr>
        <w:t>‘</w:t>
      </w:r>
      <w:r w:rsidR="2220C5C3" w:rsidRPr="23102795">
        <w:rPr>
          <w:rFonts w:ascii="Times New Roman" w:eastAsia="Times New Roman" w:hAnsi="Times New Roman" w:cs="Times New Roman"/>
          <w:color w:val="auto"/>
          <w:sz w:val="24"/>
          <w:szCs w:val="24"/>
        </w:rPr>
        <w:t>Job Loss Due to AI</w:t>
      </w:r>
      <w:r w:rsidR="5D175025" w:rsidRPr="23102795">
        <w:rPr>
          <w:rFonts w:ascii="Times New Roman" w:eastAsia="Times New Roman" w:hAnsi="Times New Roman" w:cs="Times New Roman"/>
          <w:color w:val="auto"/>
          <w:sz w:val="24"/>
          <w:szCs w:val="24"/>
        </w:rPr>
        <w:t>’</w:t>
      </w:r>
      <w:r w:rsidR="2220C5C3" w:rsidRPr="23102795">
        <w:rPr>
          <w:rFonts w:ascii="Times New Roman" w:eastAsia="Times New Roman" w:hAnsi="Times New Roman" w:cs="Times New Roman"/>
          <w:color w:val="auto"/>
          <w:sz w:val="24"/>
          <w:szCs w:val="24"/>
        </w:rPr>
        <w:t xml:space="preserve"> based on a random sample of 150 </w:t>
      </w:r>
      <w:r w:rsidR="4C67DA17" w:rsidRPr="23102795">
        <w:rPr>
          <w:rFonts w:ascii="Times New Roman" w:eastAsia="Times New Roman" w:hAnsi="Times New Roman" w:cs="Times New Roman"/>
          <w:color w:val="auto"/>
          <w:sz w:val="24"/>
          <w:szCs w:val="24"/>
        </w:rPr>
        <w:t>observations</w:t>
      </w:r>
      <w:r w:rsidR="2220C5C3" w:rsidRPr="23102795">
        <w:rPr>
          <w:rFonts w:ascii="Times New Roman" w:eastAsia="Times New Roman" w:hAnsi="Times New Roman" w:cs="Times New Roman"/>
          <w:color w:val="auto"/>
          <w:sz w:val="24"/>
          <w:szCs w:val="24"/>
        </w:rPr>
        <w:t xml:space="preserve"> to whic</w:t>
      </w:r>
      <w:r w:rsidR="3D4E5B5C" w:rsidRPr="23102795">
        <w:rPr>
          <w:rFonts w:ascii="Times New Roman" w:eastAsia="Times New Roman" w:hAnsi="Times New Roman" w:cs="Times New Roman"/>
          <w:color w:val="auto"/>
          <w:sz w:val="24"/>
          <w:szCs w:val="24"/>
        </w:rPr>
        <w:t>h we added to our descriptive statistics function ‘Desc</w:t>
      </w:r>
      <w:r w:rsidR="48335196" w:rsidRPr="23102795">
        <w:rPr>
          <w:rFonts w:ascii="Times New Roman" w:eastAsia="Times New Roman" w:hAnsi="Times New Roman" w:cs="Times New Roman"/>
          <w:color w:val="auto"/>
          <w:sz w:val="24"/>
          <w:szCs w:val="24"/>
        </w:rPr>
        <w:t>_S</w:t>
      </w:r>
      <w:r w:rsidR="3D4E5B5C" w:rsidRPr="23102795">
        <w:rPr>
          <w:rFonts w:ascii="Times New Roman" w:eastAsia="Times New Roman" w:hAnsi="Times New Roman" w:cs="Times New Roman"/>
          <w:color w:val="auto"/>
          <w:sz w:val="24"/>
          <w:szCs w:val="24"/>
        </w:rPr>
        <w:t>tat’</w:t>
      </w:r>
      <w:r w:rsidR="3072077C" w:rsidRPr="23102795">
        <w:rPr>
          <w:rFonts w:ascii="Times New Roman" w:eastAsia="Times New Roman" w:hAnsi="Times New Roman" w:cs="Times New Roman"/>
          <w:color w:val="auto"/>
          <w:sz w:val="24"/>
          <w:szCs w:val="24"/>
        </w:rPr>
        <w:t>.</w:t>
      </w:r>
      <w:r w:rsidR="5609B9AE" w:rsidRPr="23102795">
        <w:rPr>
          <w:rFonts w:ascii="Times New Roman" w:eastAsia="Times New Roman" w:hAnsi="Times New Roman" w:cs="Times New Roman"/>
          <w:color w:val="auto"/>
          <w:sz w:val="24"/>
          <w:szCs w:val="24"/>
        </w:rPr>
        <w:t xml:space="preserve"> Output:</w:t>
      </w:r>
    </w:p>
    <w:p w14:paraId="5374DF0A" w14:textId="57FAFBD3" w:rsidR="00064548" w:rsidRDefault="2C32DCF8" w:rsidP="23102795">
      <w:pPr>
        <w:rPr>
          <w:rFonts w:ascii="Times New Roman" w:eastAsia="Times New Roman" w:hAnsi="Times New Roman" w:cs="Times New Roman"/>
          <w:color w:val="1F1F1F"/>
          <w:sz w:val="21"/>
          <w:szCs w:val="21"/>
        </w:rPr>
      </w:pPr>
      <w:r>
        <w:rPr>
          <w:noProof/>
        </w:rPr>
        <w:drawing>
          <wp:inline distT="0" distB="0" distL="0" distR="0" wp14:anchorId="53888435" wp14:editId="24A9091B">
            <wp:extent cx="3190874" cy="2306406"/>
            <wp:effectExtent l="0" t="0" r="0" b="0"/>
            <wp:docPr id="1216889850" name="Picture 121688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90874" cy="2306406"/>
                    </a:xfrm>
                    <a:prstGeom prst="rect">
                      <a:avLst/>
                    </a:prstGeom>
                  </pic:spPr>
                </pic:pic>
              </a:graphicData>
            </a:graphic>
          </wp:inline>
        </w:drawing>
      </w:r>
    </w:p>
    <w:p w14:paraId="28A6F987" w14:textId="64CF94C7" w:rsidR="00064548" w:rsidRDefault="00064548" w:rsidP="23102795">
      <w:pPr>
        <w:rPr>
          <w:rFonts w:ascii="Times New Roman" w:eastAsia="Times New Roman" w:hAnsi="Times New Roman" w:cs="Times New Roman"/>
          <w:color w:val="1F1F1F"/>
          <w:sz w:val="21"/>
          <w:szCs w:val="21"/>
        </w:rPr>
      </w:pPr>
    </w:p>
    <w:p w14:paraId="629C9BA1" w14:textId="26457E02" w:rsidR="00064548" w:rsidRDefault="00064548" w:rsidP="23102795">
      <w:pPr>
        <w:rPr>
          <w:rFonts w:ascii="Times New Roman" w:eastAsia="Times New Roman" w:hAnsi="Times New Roman" w:cs="Times New Roman"/>
          <w:color w:val="1F1F1F"/>
          <w:sz w:val="21"/>
          <w:szCs w:val="21"/>
        </w:rPr>
      </w:pPr>
    </w:p>
    <w:p w14:paraId="1420D5C1" w14:textId="4E7680AE" w:rsidR="00064548" w:rsidRDefault="00064548" w:rsidP="23102795">
      <w:pPr>
        <w:rPr>
          <w:rFonts w:ascii="Times New Roman" w:eastAsia="Times New Roman" w:hAnsi="Times New Roman" w:cs="Times New Roman"/>
          <w:color w:val="1F1F1F"/>
          <w:sz w:val="21"/>
          <w:szCs w:val="21"/>
        </w:rPr>
      </w:pPr>
    </w:p>
    <w:p w14:paraId="024F5221" w14:textId="1406A737" w:rsidR="00064548" w:rsidRDefault="00064548" w:rsidP="23102795">
      <w:pPr>
        <w:rPr>
          <w:rFonts w:ascii="Times New Roman" w:eastAsia="Times New Roman" w:hAnsi="Times New Roman" w:cs="Times New Roman"/>
          <w:color w:val="1F1F1F"/>
          <w:sz w:val="21"/>
          <w:szCs w:val="21"/>
        </w:rPr>
      </w:pPr>
    </w:p>
    <w:p w14:paraId="175F777E" w14:textId="53E2C2E2" w:rsidR="00064548" w:rsidRDefault="00064548" w:rsidP="23102795">
      <w:pPr>
        <w:rPr>
          <w:rFonts w:ascii="Times New Roman" w:eastAsia="Times New Roman" w:hAnsi="Times New Roman" w:cs="Times New Roman"/>
          <w:color w:val="1F1F1F"/>
          <w:sz w:val="21"/>
          <w:szCs w:val="21"/>
        </w:rPr>
      </w:pPr>
    </w:p>
    <w:p w14:paraId="768AB2C8" w14:textId="498D5C7C" w:rsidR="00064548" w:rsidRDefault="00064548" w:rsidP="23102795">
      <w:pPr>
        <w:rPr>
          <w:rFonts w:ascii="Times New Roman" w:eastAsia="Times New Roman" w:hAnsi="Times New Roman" w:cs="Times New Roman"/>
          <w:color w:val="1F1F1F"/>
          <w:sz w:val="21"/>
          <w:szCs w:val="21"/>
        </w:rPr>
      </w:pPr>
    </w:p>
    <w:p w14:paraId="6216473A" w14:textId="70E62A53" w:rsidR="00064548" w:rsidRDefault="00064548" w:rsidP="23102795">
      <w:pPr>
        <w:rPr>
          <w:rFonts w:ascii="Times New Roman" w:eastAsia="Times New Roman" w:hAnsi="Times New Roman" w:cs="Times New Roman"/>
          <w:color w:val="1F1F1F"/>
          <w:sz w:val="21"/>
          <w:szCs w:val="21"/>
        </w:rPr>
      </w:pPr>
    </w:p>
    <w:p w14:paraId="71D523CF" w14:textId="23748993" w:rsidR="00064548" w:rsidRDefault="00064548" w:rsidP="23102795">
      <w:pPr>
        <w:rPr>
          <w:rFonts w:ascii="Times New Roman" w:eastAsia="Times New Roman" w:hAnsi="Times New Roman" w:cs="Times New Roman"/>
          <w:color w:val="1F1F1F"/>
          <w:sz w:val="21"/>
          <w:szCs w:val="21"/>
        </w:rPr>
      </w:pPr>
    </w:p>
    <w:p w14:paraId="1E76707A" w14:textId="2DF2B044" w:rsidR="00064548" w:rsidRDefault="5609B9AE"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From the function ‘Desc</w:t>
      </w:r>
      <w:r w:rsidR="2A65206A" w:rsidRPr="23102795">
        <w:rPr>
          <w:rFonts w:ascii="Times New Roman" w:eastAsia="Times New Roman" w:hAnsi="Times New Roman" w:cs="Times New Roman"/>
          <w:color w:val="auto"/>
          <w:sz w:val="24"/>
          <w:szCs w:val="24"/>
        </w:rPr>
        <w:t>_</w:t>
      </w:r>
      <w:r w:rsidRPr="23102795">
        <w:rPr>
          <w:rFonts w:ascii="Times New Roman" w:eastAsia="Times New Roman" w:hAnsi="Times New Roman" w:cs="Times New Roman"/>
          <w:color w:val="auto"/>
          <w:sz w:val="24"/>
          <w:szCs w:val="24"/>
        </w:rPr>
        <w:t>stat</w:t>
      </w:r>
      <w:r w:rsidR="24D95F4A" w:rsidRPr="23102795">
        <w:rPr>
          <w:rFonts w:ascii="Times New Roman" w:eastAsia="Times New Roman" w:hAnsi="Times New Roman" w:cs="Times New Roman"/>
          <w:color w:val="auto"/>
          <w:sz w:val="24"/>
          <w:szCs w:val="24"/>
        </w:rPr>
        <w:t xml:space="preserve">’ </w:t>
      </w:r>
      <w:r w:rsidR="6FC144EE" w:rsidRPr="23102795">
        <w:rPr>
          <w:rFonts w:ascii="Times New Roman" w:eastAsia="Times New Roman" w:hAnsi="Times New Roman" w:cs="Times New Roman"/>
          <w:color w:val="auto"/>
          <w:sz w:val="24"/>
          <w:szCs w:val="24"/>
        </w:rPr>
        <w:t xml:space="preserve">we can understand our dependent variable ‘Job Loss Due to AI’ more </w:t>
      </w:r>
      <w:r w:rsidR="57342A54" w:rsidRPr="23102795">
        <w:rPr>
          <w:rFonts w:ascii="Times New Roman" w:eastAsia="Times New Roman" w:hAnsi="Times New Roman" w:cs="Times New Roman"/>
          <w:color w:val="auto"/>
          <w:sz w:val="24"/>
          <w:szCs w:val="24"/>
        </w:rPr>
        <w:t>by examining the types of descriptive statistics such as the mean, median, standard deviation, and range. Output:</w:t>
      </w:r>
    </w:p>
    <w:p w14:paraId="10B60E15" w14:textId="51615E18" w:rsidR="00064548" w:rsidRDefault="2CB8A99C" w:rsidP="23102795">
      <w:pPr>
        <w:rPr>
          <w:rFonts w:ascii="Times New Roman" w:eastAsia="Times New Roman" w:hAnsi="Times New Roman" w:cs="Times New Roman"/>
          <w:color w:val="1F1F1F"/>
          <w:sz w:val="21"/>
          <w:szCs w:val="21"/>
        </w:rPr>
      </w:pPr>
      <w:r>
        <w:rPr>
          <w:noProof/>
        </w:rPr>
        <w:drawing>
          <wp:inline distT="0" distB="0" distL="0" distR="0" wp14:anchorId="22D90A9E" wp14:editId="528244DF">
            <wp:extent cx="3181348" cy="1883359"/>
            <wp:effectExtent l="0" t="0" r="0" b="0"/>
            <wp:docPr id="481348625" name="Picture 481348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81348" cy="1883359"/>
                    </a:xfrm>
                    <a:prstGeom prst="rect">
                      <a:avLst/>
                    </a:prstGeom>
                  </pic:spPr>
                </pic:pic>
              </a:graphicData>
            </a:graphic>
          </wp:inline>
        </w:drawing>
      </w:r>
    </w:p>
    <w:p w14:paraId="21CA0292" w14:textId="3410CE8D" w:rsidR="00064548" w:rsidRDefault="57342A54" w:rsidP="23102795">
      <w:pPr>
        <w:rPr>
          <w:rFonts w:ascii="Times New Roman" w:eastAsia="Times New Roman" w:hAnsi="Times New Roman" w:cs="Times New Roman"/>
          <w:color w:val="000000" w:themeColor="text1"/>
          <w:sz w:val="24"/>
          <w:szCs w:val="24"/>
        </w:rPr>
      </w:pPr>
      <w:r w:rsidRPr="23102795">
        <w:rPr>
          <w:rFonts w:ascii="Times New Roman" w:eastAsia="Times New Roman" w:hAnsi="Times New Roman" w:cs="Times New Roman"/>
          <w:color w:val="auto"/>
          <w:sz w:val="24"/>
          <w:szCs w:val="24"/>
        </w:rPr>
        <w:t>From this output we know</w:t>
      </w:r>
      <w:r w:rsidR="511468ED" w:rsidRPr="23102795">
        <w:rPr>
          <w:rFonts w:ascii="Times New Roman" w:eastAsia="Times New Roman" w:hAnsi="Times New Roman" w:cs="Times New Roman"/>
          <w:color w:val="auto"/>
          <w:sz w:val="24"/>
          <w:szCs w:val="24"/>
        </w:rPr>
        <w:t xml:space="preserve"> </w:t>
      </w:r>
      <w:r w:rsidR="310EB637" w:rsidRPr="23102795">
        <w:rPr>
          <w:rFonts w:ascii="Times New Roman" w:eastAsia="Times New Roman" w:hAnsi="Times New Roman" w:cs="Times New Roman"/>
          <w:color w:val="auto"/>
          <w:sz w:val="24"/>
          <w:szCs w:val="24"/>
        </w:rPr>
        <w:t>the</w:t>
      </w:r>
      <w:r w:rsidR="511468ED" w:rsidRPr="23102795">
        <w:rPr>
          <w:rFonts w:ascii="Times New Roman" w:eastAsia="Times New Roman" w:hAnsi="Times New Roman" w:cs="Times New Roman"/>
          <w:color w:val="auto"/>
          <w:sz w:val="24"/>
          <w:szCs w:val="24"/>
        </w:rPr>
        <w:t xml:space="preserve"> mean is 25.79, which tells us the average percentage of </w:t>
      </w:r>
      <w:r w:rsidR="5DE83E28" w:rsidRPr="23102795">
        <w:rPr>
          <w:rFonts w:ascii="Times New Roman" w:eastAsia="Times New Roman" w:hAnsi="Times New Roman" w:cs="Times New Roman"/>
          <w:color w:val="auto"/>
          <w:sz w:val="24"/>
          <w:szCs w:val="24"/>
        </w:rPr>
        <w:t>Job Loss Due to AI</w:t>
      </w:r>
      <w:r w:rsidR="511468ED" w:rsidRPr="23102795">
        <w:rPr>
          <w:rFonts w:ascii="Times New Roman" w:eastAsia="Times New Roman" w:hAnsi="Times New Roman" w:cs="Times New Roman"/>
          <w:color w:val="auto"/>
          <w:sz w:val="24"/>
          <w:szCs w:val="24"/>
        </w:rPr>
        <w:t xml:space="preserve">. The median is 25.73 and is very close to the mean, </w:t>
      </w:r>
      <w:r w:rsidR="6CEDC357" w:rsidRPr="23102795">
        <w:rPr>
          <w:rFonts w:ascii="Times New Roman" w:eastAsia="Times New Roman" w:hAnsi="Times New Roman" w:cs="Times New Roman"/>
          <w:color w:val="auto"/>
          <w:sz w:val="24"/>
          <w:szCs w:val="24"/>
        </w:rPr>
        <w:t xml:space="preserve">saying that </w:t>
      </w:r>
      <w:r w:rsidR="511468ED" w:rsidRPr="23102795">
        <w:rPr>
          <w:rFonts w:ascii="Times New Roman" w:eastAsia="Times New Roman" w:hAnsi="Times New Roman" w:cs="Times New Roman"/>
          <w:color w:val="auto"/>
          <w:sz w:val="24"/>
          <w:szCs w:val="24"/>
        </w:rPr>
        <w:t>the data is symmetrical.</w:t>
      </w:r>
      <w:r w:rsidR="66EB092A" w:rsidRPr="23102795">
        <w:rPr>
          <w:rFonts w:ascii="Times New Roman" w:eastAsia="Times New Roman" w:hAnsi="Times New Roman" w:cs="Times New Roman"/>
          <w:color w:val="auto"/>
          <w:sz w:val="24"/>
          <w:szCs w:val="24"/>
        </w:rPr>
        <w:t xml:space="preserve"> The mode is 12.61, meaning it's the most frequent percentage of job loss.</w:t>
      </w:r>
      <w:r w:rsidR="400178EC" w:rsidRPr="23102795">
        <w:rPr>
          <w:rFonts w:ascii="Times New Roman" w:eastAsia="Times New Roman" w:hAnsi="Times New Roman" w:cs="Times New Roman"/>
          <w:color w:val="auto"/>
          <w:sz w:val="24"/>
          <w:szCs w:val="24"/>
        </w:rPr>
        <w:t xml:space="preserve"> The standard deviation 13.90 tells us how much the data values for Job Loss Due to AI differ from the mean, since 13.90 </w:t>
      </w:r>
      <w:r w:rsidR="74D92FCE" w:rsidRPr="23102795">
        <w:rPr>
          <w:rFonts w:ascii="Times New Roman" w:eastAsia="Times New Roman" w:hAnsi="Times New Roman" w:cs="Times New Roman"/>
          <w:color w:val="auto"/>
          <w:sz w:val="24"/>
          <w:szCs w:val="24"/>
        </w:rPr>
        <w:t>is</w:t>
      </w:r>
      <w:r w:rsidR="400178EC" w:rsidRPr="23102795">
        <w:rPr>
          <w:rFonts w:ascii="Times New Roman" w:eastAsia="Times New Roman" w:hAnsi="Times New Roman" w:cs="Times New Roman"/>
          <w:color w:val="auto"/>
          <w:sz w:val="24"/>
          <w:szCs w:val="24"/>
        </w:rPr>
        <w:t xml:space="preserve"> </w:t>
      </w:r>
      <w:r w:rsidR="25E3E62A" w:rsidRPr="23102795">
        <w:rPr>
          <w:rFonts w:ascii="Times New Roman" w:eastAsia="Times New Roman" w:hAnsi="Times New Roman" w:cs="Times New Roman"/>
          <w:color w:val="auto"/>
          <w:sz w:val="24"/>
          <w:szCs w:val="24"/>
        </w:rPr>
        <w:t>considered</w:t>
      </w:r>
      <w:r w:rsidR="400178EC" w:rsidRPr="23102795">
        <w:rPr>
          <w:rFonts w:ascii="Times New Roman" w:eastAsia="Times New Roman" w:hAnsi="Times New Roman" w:cs="Times New Roman"/>
          <w:color w:val="auto"/>
          <w:sz w:val="24"/>
          <w:szCs w:val="24"/>
        </w:rPr>
        <w:t xml:space="preserve"> </w:t>
      </w:r>
      <w:r w:rsidR="7DD38F4D" w:rsidRPr="23102795">
        <w:rPr>
          <w:rFonts w:ascii="Times New Roman" w:eastAsia="Times New Roman" w:hAnsi="Times New Roman" w:cs="Times New Roman"/>
          <w:color w:val="auto"/>
          <w:sz w:val="24"/>
          <w:szCs w:val="24"/>
        </w:rPr>
        <w:t xml:space="preserve">a </w:t>
      </w:r>
      <w:r w:rsidR="400178EC" w:rsidRPr="23102795">
        <w:rPr>
          <w:rFonts w:ascii="Times New Roman" w:eastAsia="Times New Roman" w:hAnsi="Times New Roman" w:cs="Times New Roman"/>
          <w:color w:val="auto"/>
          <w:sz w:val="24"/>
          <w:szCs w:val="24"/>
        </w:rPr>
        <w:t>low</w:t>
      </w:r>
      <w:r w:rsidR="2232DDCB" w:rsidRPr="23102795">
        <w:rPr>
          <w:rFonts w:ascii="Times New Roman" w:eastAsia="Times New Roman" w:hAnsi="Times New Roman" w:cs="Times New Roman"/>
          <w:color w:val="auto"/>
          <w:sz w:val="24"/>
          <w:szCs w:val="24"/>
        </w:rPr>
        <w:t xml:space="preserve"> standard </w:t>
      </w:r>
      <w:r w:rsidR="7B46F507" w:rsidRPr="23102795">
        <w:rPr>
          <w:rFonts w:ascii="Times New Roman" w:eastAsia="Times New Roman" w:hAnsi="Times New Roman" w:cs="Times New Roman"/>
          <w:color w:val="auto"/>
          <w:sz w:val="24"/>
          <w:szCs w:val="24"/>
        </w:rPr>
        <w:t>deviation</w:t>
      </w:r>
      <w:r w:rsidR="5E4B2F17" w:rsidRPr="23102795">
        <w:rPr>
          <w:rFonts w:ascii="Times New Roman" w:eastAsia="Times New Roman" w:hAnsi="Times New Roman" w:cs="Times New Roman"/>
          <w:color w:val="auto"/>
          <w:sz w:val="24"/>
          <w:szCs w:val="24"/>
        </w:rPr>
        <w:t xml:space="preserve"> it shows that the values are closer to the mean</w:t>
      </w:r>
      <w:r w:rsidR="7B46F507" w:rsidRPr="23102795">
        <w:rPr>
          <w:rFonts w:ascii="Times New Roman" w:eastAsia="Times New Roman" w:hAnsi="Times New Roman" w:cs="Times New Roman"/>
          <w:color w:val="auto"/>
          <w:sz w:val="24"/>
          <w:szCs w:val="24"/>
        </w:rPr>
        <w:t>.</w:t>
      </w:r>
      <w:r w:rsidR="79CE1576" w:rsidRPr="23102795">
        <w:rPr>
          <w:rFonts w:ascii="Times New Roman" w:eastAsia="Times New Roman" w:hAnsi="Times New Roman" w:cs="Times New Roman"/>
          <w:color w:val="auto"/>
          <w:sz w:val="24"/>
          <w:szCs w:val="24"/>
        </w:rPr>
        <w:t xml:space="preserve"> </w:t>
      </w:r>
      <w:r w:rsidR="79CE1576" w:rsidRPr="23102795">
        <w:rPr>
          <w:rFonts w:ascii="Times New Roman" w:eastAsia="Times New Roman" w:hAnsi="Times New Roman" w:cs="Times New Roman"/>
          <w:color w:val="000000" w:themeColor="text1"/>
          <w:sz w:val="24"/>
          <w:szCs w:val="24"/>
        </w:rPr>
        <w:t>The minimum and maximum values are 0.09 and 49.71, giving us a wide range of 49.62</w:t>
      </w:r>
      <w:r w:rsidR="551611C7" w:rsidRPr="23102795">
        <w:rPr>
          <w:rFonts w:ascii="Times New Roman" w:eastAsia="Times New Roman" w:hAnsi="Times New Roman" w:cs="Times New Roman"/>
          <w:color w:val="000000" w:themeColor="text1"/>
          <w:sz w:val="24"/>
          <w:szCs w:val="24"/>
        </w:rPr>
        <w:t xml:space="preserve"> and shows that</w:t>
      </w:r>
      <w:r w:rsidR="551611C7" w:rsidRPr="23102795">
        <w:rPr>
          <w:rFonts w:ascii="Times New Roman" w:eastAsia="Times New Roman" w:hAnsi="Times New Roman" w:cs="Times New Roman"/>
          <w:color w:val="auto"/>
          <w:sz w:val="24"/>
          <w:szCs w:val="24"/>
        </w:rPr>
        <w:t xml:space="preserve"> Job Loss Due to AI</w:t>
      </w:r>
      <w:r w:rsidR="551611C7" w:rsidRPr="23102795">
        <w:rPr>
          <w:rFonts w:ascii="Times New Roman" w:eastAsia="Times New Roman" w:hAnsi="Times New Roman" w:cs="Times New Roman"/>
          <w:color w:val="000000" w:themeColor="text1"/>
          <w:sz w:val="24"/>
          <w:szCs w:val="24"/>
        </w:rPr>
        <w:t xml:space="preserve"> varies a lot in the dataset.</w:t>
      </w:r>
      <w:r w:rsidR="0085888E" w:rsidRPr="23102795">
        <w:rPr>
          <w:rFonts w:ascii="Times New Roman" w:eastAsia="Times New Roman" w:hAnsi="Times New Roman" w:cs="Times New Roman"/>
          <w:color w:val="000000" w:themeColor="text1"/>
          <w:sz w:val="24"/>
          <w:szCs w:val="24"/>
        </w:rPr>
        <w:t xml:space="preserve"> The skewness is slightly negative -0.04, meaning the distribution is nearly symmetrical with a small lean to the left. The interquartile range is 22.42 which means that the middle </w:t>
      </w:r>
      <w:r w:rsidR="2C20F5A5" w:rsidRPr="23102795">
        <w:rPr>
          <w:rFonts w:ascii="Times New Roman" w:eastAsia="Times New Roman" w:hAnsi="Times New Roman" w:cs="Times New Roman"/>
          <w:color w:val="000000" w:themeColor="text1"/>
          <w:sz w:val="24"/>
          <w:szCs w:val="24"/>
        </w:rPr>
        <w:t>50</w:t>
      </w:r>
      <w:r w:rsidR="0085888E" w:rsidRPr="23102795">
        <w:rPr>
          <w:rFonts w:ascii="Times New Roman" w:eastAsia="Times New Roman" w:hAnsi="Times New Roman" w:cs="Times New Roman"/>
          <w:color w:val="000000" w:themeColor="text1"/>
          <w:sz w:val="24"/>
          <w:szCs w:val="24"/>
        </w:rPr>
        <w:t xml:space="preserve">% of the </w:t>
      </w:r>
      <w:r w:rsidR="1644118A" w:rsidRPr="23102795">
        <w:rPr>
          <w:rFonts w:ascii="Times New Roman" w:eastAsia="Times New Roman" w:hAnsi="Times New Roman" w:cs="Times New Roman"/>
          <w:color w:val="000000" w:themeColor="text1"/>
          <w:sz w:val="24"/>
          <w:szCs w:val="24"/>
        </w:rPr>
        <w:t>J</w:t>
      </w:r>
      <w:r w:rsidR="0085888E" w:rsidRPr="23102795">
        <w:rPr>
          <w:rFonts w:ascii="Times New Roman" w:eastAsia="Times New Roman" w:hAnsi="Times New Roman" w:cs="Times New Roman"/>
          <w:color w:val="000000" w:themeColor="text1"/>
          <w:sz w:val="24"/>
          <w:szCs w:val="24"/>
        </w:rPr>
        <w:t>ob Loss Due to AI values fall within 22.42%</w:t>
      </w:r>
      <w:r w:rsidR="3AD80C37" w:rsidRPr="23102795">
        <w:rPr>
          <w:rFonts w:ascii="Times New Roman" w:eastAsia="Times New Roman" w:hAnsi="Times New Roman" w:cs="Times New Roman"/>
          <w:color w:val="000000" w:themeColor="text1"/>
          <w:sz w:val="24"/>
          <w:szCs w:val="24"/>
        </w:rPr>
        <w:t>.</w:t>
      </w:r>
    </w:p>
    <w:p w14:paraId="6089138A" w14:textId="7FAD3AD4" w:rsidR="00064548" w:rsidRDefault="00064548" w:rsidP="23102795"/>
    <w:p w14:paraId="6EE927E6" w14:textId="62B4F89C" w:rsidR="00064548" w:rsidRDefault="422EE1F1"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To visualize our dependent variable ‘Job Loss Due to AI’, we performed exploratory data analysis using various plots, including a scatter plot, box plot, histogram, and heatmap. Each visualization provides unique insights: the scatter plot shows potential relationships with independent variables, the box plot highlights the presence of outliers and the spread of data, the histogram reveals the distribution and skewness, and the heatmap displays correlations between variables.</w:t>
      </w:r>
    </w:p>
    <w:p w14:paraId="6DAD8C7C" w14:textId="482A7612" w:rsidR="00064548" w:rsidRDefault="61312750" w:rsidP="23102795">
      <w:pPr>
        <w:pStyle w:val="Heading4"/>
      </w:pPr>
      <w:r>
        <w:lastRenderedPageBreak/>
        <w:t>Scatter Plot:</w:t>
      </w:r>
    </w:p>
    <w:p w14:paraId="10472B58" w14:textId="4F93F4DC" w:rsidR="00064548" w:rsidRDefault="234A4541" w:rsidP="23102795">
      <w:r>
        <w:rPr>
          <w:noProof/>
        </w:rPr>
        <w:drawing>
          <wp:inline distT="0" distB="0" distL="0" distR="0" wp14:anchorId="091046D7" wp14:editId="59E76A66">
            <wp:extent cx="2419815" cy="1860232"/>
            <wp:effectExtent l="0" t="0" r="0" b="0"/>
            <wp:docPr id="62172560" name="Picture 6217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19815" cy="1860232"/>
                    </a:xfrm>
                    <a:prstGeom prst="rect">
                      <a:avLst/>
                    </a:prstGeom>
                  </pic:spPr>
                </pic:pic>
              </a:graphicData>
            </a:graphic>
          </wp:inline>
        </w:drawing>
      </w:r>
    </w:p>
    <w:p w14:paraId="07AABE92" w14:textId="72182702" w:rsidR="00064548" w:rsidRDefault="5256E30F"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This scatter plot shows the relationship between x (AI Adoption Rate) and y (Job Loss Due to AI) variables. Each point represents one observation from the dataset. From the plot we can see that the data points are widely scattered with no clear upward or downward trend. This suggests that there is no strong linear </w:t>
      </w:r>
      <w:r w:rsidR="3F533416" w:rsidRPr="23102795">
        <w:rPr>
          <w:rFonts w:ascii="Times New Roman" w:eastAsia="Times New Roman" w:hAnsi="Times New Roman" w:cs="Times New Roman"/>
          <w:color w:val="auto"/>
          <w:sz w:val="24"/>
          <w:szCs w:val="24"/>
        </w:rPr>
        <w:t xml:space="preserve">correlation </w:t>
      </w:r>
      <w:r w:rsidRPr="23102795">
        <w:rPr>
          <w:rFonts w:ascii="Times New Roman" w:eastAsia="Times New Roman" w:hAnsi="Times New Roman" w:cs="Times New Roman"/>
          <w:color w:val="auto"/>
          <w:sz w:val="24"/>
          <w:szCs w:val="24"/>
        </w:rPr>
        <w:t>between AI adoption and job loss</w:t>
      </w:r>
      <w:r w:rsidR="3E039E53" w:rsidRPr="23102795">
        <w:rPr>
          <w:rFonts w:ascii="Times New Roman" w:eastAsia="Times New Roman" w:hAnsi="Times New Roman" w:cs="Times New Roman"/>
          <w:color w:val="auto"/>
          <w:sz w:val="24"/>
          <w:szCs w:val="24"/>
        </w:rPr>
        <w:t xml:space="preserve">, suggesting that </w:t>
      </w:r>
      <w:r w:rsidRPr="23102795">
        <w:rPr>
          <w:rFonts w:ascii="Times New Roman" w:eastAsia="Times New Roman" w:hAnsi="Times New Roman" w:cs="Times New Roman"/>
          <w:color w:val="auto"/>
          <w:sz w:val="24"/>
          <w:szCs w:val="24"/>
        </w:rPr>
        <w:t>higher AI adoption</w:t>
      </w:r>
      <w:r w:rsidR="0DCC2540" w:rsidRPr="23102795">
        <w:rPr>
          <w:rFonts w:ascii="Times New Roman" w:eastAsia="Times New Roman" w:hAnsi="Times New Roman" w:cs="Times New Roman"/>
          <w:color w:val="auto"/>
          <w:sz w:val="24"/>
          <w:szCs w:val="24"/>
        </w:rPr>
        <w:t xml:space="preserve"> Rate</w:t>
      </w:r>
      <w:r w:rsidRPr="23102795">
        <w:rPr>
          <w:rFonts w:ascii="Times New Roman" w:eastAsia="Times New Roman" w:hAnsi="Times New Roman" w:cs="Times New Roman"/>
          <w:color w:val="auto"/>
          <w:sz w:val="24"/>
          <w:szCs w:val="24"/>
        </w:rPr>
        <w:t xml:space="preserve"> does not consistently lead to higher or lower job loss.</w:t>
      </w:r>
    </w:p>
    <w:p w14:paraId="61F8ED52" w14:textId="7BADE182" w:rsidR="00064548" w:rsidRDefault="00064548" w:rsidP="23102795"/>
    <w:p w14:paraId="3507B3CA" w14:textId="7EC6EF58" w:rsidR="00064548" w:rsidRDefault="00064548" w:rsidP="23102795"/>
    <w:p w14:paraId="68961FC6" w14:textId="295302E2" w:rsidR="00064548" w:rsidRDefault="61312750" w:rsidP="23102795">
      <w:pPr>
        <w:pStyle w:val="Heading4"/>
      </w:pPr>
      <w:r>
        <w:t>Box Plot:</w:t>
      </w:r>
    </w:p>
    <w:p w14:paraId="08A90AEB" w14:textId="44E67C43" w:rsidR="00064548" w:rsidRDefault="497C5ED3" w:rsidP="23102795">
      <w:r>
        <w:rPr>
          <w:noProof/>
        </w:rPr>
        <w:drawing>
          <wp:inline distT="0" distB="0" distL="0" distR="0" wp14:anchorId="5C47761F" wp14:editId="110C2B1C">
            <wp:extent cx="3600400" cy="2524125"/>
            <wp:effectExtent l="0" t="0" r="0" b="0"/>
            <wp:docPr id="1695843322" name="Picture 169584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00400" cy="2524125"/>
                    </a:xfrm>
                    <a:prstGeom prst="rect">
                      <a:avLst/>
                    </a:prstGeom>
                  </pic:spPr>
                </pic:pic>
              </a:graphicData>
            </a:graphic>
          </wp:inline>
        </w:drawing>
      </w:r>
    </w:p>
    <w:p w14:paraId="2069C089" w14:textId="1D9F2388" w:rsidR="00064548" w:rsidRDefault="00064548" w:rsidP="23102795">
      <w:pPr>
        <w:rPr>
          <w:rFonts w:ascii="Times New Roman" w:eastAsia="Times New Roman" w:hAnsi="Times New Roman" w:cs="Times New Roman"/>
          <w:color w:val="auto"/>
          <w:sz w:val="24"/>
          <w:szCs w:val="24"/>
        </w:rPr>
      </w:pPr>
    </w:p>
    <w:p w14:paraId="421076FC" w14:textId="391F449F" w:rsidR="00064548" w:rsidRDefault="13A81908"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This box plot visualizes the distribution of the dependent variable Job Loss Due to AI (%). It helps</w:t>
      </w:r>
      <w:r w:rsidR="718893D5" w:rsidRPr="23102795">
        <w:rPr>
          <w:rFonts w:ascii="Times New Roman" w:eastAsia="Times New Roman" w:hAnsi="Times New Roman" w:cs="Times New Roman"/>
          <w:color w:val="auto"/>
          <w:sz w:val="24"/>
          <w:szCs w:val="24"/>
        </w:rPr>
        <w:t xml:space="preserve"> give</w:t>
      </w:r>
      <w:r w:rsidRPr="23102795">
        <w:rPr>
          <w:rFonts w:ascii="Times New Roman" w:eastAsia="Times New Roman" w:hAnsi="Times New Roman" w:cs="Times New Roman"/>
          <w:color w:val="auto"/>
          <w:sz w:val="24"/>
          <w:szCs w:val="24"/>
        </w:rPr>
        <w:t xml:space="preserve"> us </w:t>
      </w:r>
      <w:r w:rsidR="34515EF9" w:rsidRPr="23102795">
        <w:rPr>
          <w:rFonts w:ascii="Times New Roman" w:eastAsia="Times New Roman" w:hAnsi="Times New Roman" w:cs="Times New Roman"/>
          <w:color w:val="auto"/>
          <w:sz w:val="24"/>
          <w:szCs w:val="24"/>
        </w:rPr>
        <w:t>a view</w:t>
      </w:r>
      <w:r w:rsidR="41B671E3" w:rsidRPr="23102795">
        <w:rPr>
          <w:rFonts w:ascii="Times New Roman" w:eastAsia="Times New Roman" w:hAnsi="Times New Roman" w:cs="Times New Roman"/>
          <w:color w:val="auto"/>
          <w:sz w:val="24"/>
          <w:szCs w:val="24"/>
        </w:rPr>
        <w:t xml:space="preserve"> of how job loss data is distributed and helps identify any potential outliers or asymmetry in the data.</w:t>
      </w:r>
      <w:r w:rsidRPr="23102795">
        <w:rPr>
          <w:rFonts w:ascii="Times New Roman" w:eastAsia="Times New Roman" w:hAnsi="Times New Roman" w:cs="Times New Roman"/>
          <w:color w:val="auto"/>
          <w:sz w:val="24"/>
          <w:szCs w:val="24"/>
        </w:rPr>
        <w:t xml:space="preserve"> There are no extreme outliers in this plot</w:t>
      </w:r>
      <w:r w:rsidR="0CED13C5" w:rsidRPr="23102795">
        <w:rPr>
          <w:rFonts w:ascii="Times New Roman" w:eastAsia="Times New Roman" w:hAnsi="Times New Roman" w:cs="Times New Roman"/>
          <w:color w:val="auto"/>
          <w:sz w:val="24"/>
          <w:szCs w:val="24"/>
        </w:rPr>
        <w:t>. The box plot looks symmetrical and shows that the job loss values are fairly evenly distributed around the median.</w:t>
      </w:r>
    </w:p>
    <w:p w14:paraId="2F3B684D" w14:textId="67807E3E" w:rsidR="00064548" w:rsidRDefault="61312750" w:rsidP="23102795">
      <w:pPr>
        <w:pStyle w:val="Heading4"/>
      </w:pPr>
      <w:r>
        <w:lastRenderedPageBreak/>
        <w:t>Histogram:</w:t>
      </w:r>
    </w:p>
    <w:p w14:paraId="3ED00191" w14:textId="45C89B0A" w:rsidR="00064548" w:rsidRDefault="61312750" w:rsidP="23102795">
      <w:r>
        <w:rPr>
          <w:noProof/>
        </w:rPr>
        <w:drawing>
          <wp:inline distT="0" distB="0" distL="0" distR="0" wp14:anchorId="43FC8CF3" wp14:editId="0E42933F">
            <wp:extent cx="2617154" cy="2118872"/>
            <wp:effectExtent l="0" t="0" r="0" b="0"/>
            <wp:docPr id="1837492974" name="Picture 183749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17154" cy="2118872"/>
                    </a:xfrm>
                    <a:prstGeom prst="rect">
                      <a:avLst/>
                    </a:prstGeom>
                  </pic:spPr>
                </pic:pic>
              </a:graphicData>
            </a:graphic>
          </wp:inline>
        </w:drawing>
      </w:r>
    </w:p>
    <w:p w14:paraId="76951CA1" w14:textId="4323BDAD" w:rsidR="00064548" w:rsidRDefault="3CE451F4" w:rsidP="23102795">
      <w:pPr>
        <w:rPr>
          <w:rFonts w:ascii="Times New Roman" w:eastAsia="Times New Roman" w:hAnsi="Times New Roman" w:cs="Times New Roman"/>
          <w:color w:val="000000" w:themeColor="text1"/>
          <w:sz w:val="24"/>
          <w:szCs w:val="24"/>
        </w:rPr>
      </w:pPr>
      <w:r w:rsidRPr="23102795">
        <w:rPr>
          <w:rFonts w:ascii="Times New Roman" w:eastAsia="Times New Roman" w:hAnsi="Times New Roman" w:cs="Times New Roman"/>
          <w:color w:val="000000" w:themeColor="text1"/>
          <w:sz w:val="24"/>
          <w:szCs w:val="24"/>
        </w:rPr>
        <w:t xml:space="preserve">This histogram shows the distribution of our dependent variable Job Loss Due to AI (%). The bars represent how often job loss values fall within certain percentage ranges. </w:t>
      </w:r>
      <w:r w:rsidR="7287EBF5" w:rsidRPr="23102795">
        <w:rPr>
          <w:rFonts w:ascii="Times New Roman" w:eastAsia="Times New Roman" w:hAnsi="Times New Roman" w:cs="Times New Roman"/>
          <w:color w:val="000000" w:themeColor="text1"/>
          <w:sz w:val="24"/>
          <w:szCs w:val="24"/>
        </w:rPr>
        <w:t>The histogram shows that Job Loss Due to AI (%) is spread across different levels, but most values fall between 40%</w:t>
      </w:r>
      <w:r w:rsidR="0692D9AD" w:rsidRPr="23102795">
        <w:rPr>
          <w:rFonts w:ascii="Times New Roman" w:eastAsia="Times New Roman" w:hAnsi="Times New Roman" w:cs="Times New Roman"/>
          <w:color w:val="000000" w:themeColor="text1"/>
          <w:sz w:val="24"/>
          <w:szCs w:val="24"/>
        </w:rPr>
        <w:t xml:space="preserve"> </w:t>
      </w:r>
      <w:r w:rsidR="7287EBF5" w:rsidRPr="23102795">
        <w:rPr>
          <w:rFonts w:ascii="Times New Roman" w:eastAsia="Times New Roman" w:hAnsi="Times New Roman" w:cs="Times New Roman"/>
          <w:color w:val="000000" w:themeColor="text1"/>
          <w:sz w:val="24"/>
          <w:szCs w:val="24"/>
        </w:rPr>
        <w:t xml:space="preserve">and 90%. The highest frequency is in the 70–80% range, </w:t>
      </w:r>
      <w:r w:rsidR="774719E1" w:rsidRPr="23102795">
        <w:rPr>
          <w:rFonts w:ascii="Times New Roman" w:eastAsia="Times New Roman" w:hAnsi="Times New Roman" w:cs="Times New Roman"/>
          <w:color w:val="000000" w:themeColor="text1"/>
          <w:sz w:val="24"/>
          <w:szCs w:val="24"/>
        </w:rPr>
        <w:t xml:space="preserve">showing that </w:t>
      </w:r>
      <w:r w:rsidR="7287EBF5" w:rsidRPr="23102795">
        <w:rPr>
          <w:rFonts w:ascii="Times New Roman" w:eastAsia="Times New Roman" w:hAnsi="Times New Roman" w:cs="Times New Roman"/>
          <w:color w:val="000000" w:themeColor="text1"/>
          <w:sz w:val="24"/>
          <w:szCs w:val="24"/>
        </w:rPr>
        <w:t>many industries are experiencing high levels of</w:t>
      </w:r>
      <w:r w:rsidR="7C7D3B12" w:rsidRPr="23102795">
        <w:rPr>
          <w:rFonts w:ascii="Times New Roman" w:eastAsia="Times New Roman" w:hAnsi="Times New Roman" w:cs="Times New Roman"/>
          <w:color w:val="000000" w:themeColor="text1"/>
          <w:sz w:val="24"/>
          <w:szCs w:val="24"/>
        </w:rPr>
        <w:t xml:space="preserve"> Job Loss Due to AI</w:t>
      </w:r>
      <w:r w:rsidR="7287EBF5" w:rsidRPr="23102795">
        <w:rPr>
          <w:rFonts w:ascii="Times New Roman" w:eastAsia="Times New Roman" w:hAnsi="Times New Roman" w:cs="Times New Roman"/>
          <w:color w:val="000000" w:themeColor="text1"/>
          <w:sz w:val="24"/>
          <w:szCs w:val="24"/>
        </w:rPr>
        <w:t xml:space="preserve">. </w:t>
      </w:r>
    </w:p>
    <w:p w14:paraId="0595DD25" w14:textId="17C99085" w:rsidR="00064548" w:rsidRDefault="61312750" w:rsidP="23102795">
      <w:pPr>
        <w:pStyle w:val="Heading4"/>
      </w:pPr>
      <w:r>
        <w:t>Heat Map:</w:t>
      </w:r>
    </w:p>
    <w:p w14:paraId="10FE35BA" w14:textId="760233FE" w:rsidR="00064548" w:rsidRDefault="00064548" w:rsidP="23102795"/>
    <w:p w14:paraId="70DD0EE7" w14:textId="63CECE50" w:rsidR="00064548" w:rsidRDefault="551EBD14" w:rsidP="23102795">
      <w:r>
        <w:rPr>
          <w:noProof/>
        </w:rPr>
        <w:drawing>
          <wp:inline distT="0" distB="0" distL="0" distR="0" wp14:anchorId="66829749" wp14:editId="73B25A42">
            <wp:extent cx="3323167" cy="2340063"/>
            <wp:effectExtent l="0" t="0" r="0" b="0"/>
            <wp:docPr id="2053374525" name="Picture 205337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23167" cy="2340063"/>
                    </a:xfrm>
                    <a:prstGeom prst="rect">
                      <a:avLst/>
                    </a:prstGeom>
                  </pic:spPr>
                </pic:pic>
              </a:graphicData>
            </a:graphic>
          </wp:inline>
        </w:drawing>
      </w:r>
    </w:p>
    <w:p w14:paraId="11CDB7D3" w14:textId="7F2CFF63" w:rsidR="00064548" w:rsidRDefault="6DE95EE0"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For this heatmap we needed to use a categorical variable to compare with our dependent variable, so we chose Industry as the </w:t>
      </w:r>
      <w:r w:rsidR="7F086E0A" w:rsidRPr="23102795">
        <w:rPr>
          <w:rFonts w:ascii="Times New Roman" w:eastAsia="Times New Roman" w:hAnsi="Times New Roman" w:cs="Times New Roman"/>
          <w:color w:val="auto"/>
          <w:sz w:val="24"/>
          <w:szCs w:val="24"/>
        </w:rPr>
        <w:t>independent variable</w:t>
      </w:r>
      <w:r w:rsidRPr="23102795">
        <w:rPr>
          <w:rFonts w:ascii="Times New Roman" w:eastAsia="Times New Roman" w:hAnsi="Times New Roman" w:cs="Times New Roman"/>
          <w:color w:val="auto"/>
          <w:sz w:val="24"/>
          <w:szCs w:val="24"/>
        </w:rPr>
        <w:t>. Th</w:t>
      </w:r>
      <w:r w:rsidR="296D4970" w:rsidRPr="23102795">
        <w:rPr>
          <w:rFonts w:ascii="Times New Roman" w:eastAsia="Times New Roman" w:hAnsi="Times New Roman" w:cs="Times New Roman"/>
          <w:color w:val="auto"/>
          <w:sz w:val="24"/>
          <w:szCs w:val="24"/>
        </w:rPr>
        <w:t>is</w:t>
      </w:r>
      <w:r w:rsidRPr="23102795">
        <w:rPr>
          <w:rFonts w:ascii="Times New Roman" w:eastAsia="Times New Roman" w:hAnsi="Times New Roman" w:cs="Times New Roman"/>
          <w:color w:val="auto"/>
          <w:sz w:val="24"/>
          <w:szCs w:val="24"/>
        </w:rPr>
        <w:t xml:space="preserve"> heatmap shows the average Job Loss Due to AI (%) across different industries using color intensity. Darker shades represent higher percentages of job loss. From th</w:t>
      </w:r>
      <w:r w:rsidR="1CB78596" w:rsidRPr="23102795">
        <w:rPr>
          <w:rFonts w:ascii="Times New Roman" w:eastAsia="Times New Roman" w:hAnsi="Times New Roman" w:cs="Times New Roman"/>
          <w:color w:val="auto"/>
          <w:sz w:val="24"/>
          <w:szCs w:val="24"/>
        </w:rPr>
        <w:t>is heatmap</w:t>
      </w:r>
      <w:r w:rsidRPr="23102795">
        <w:rPr>
          <w:rFonts w:ascii="Times New Roman" w:eastAsia="Times New Roman" w:hAnsi="Times New Roman" w:cs="Times New Roman"/>
          <w:color w:val="auto"/>
          <w:sz w:val="24"/>
          <w:szCs w:val="24"/>
        </w:rPr>
        <w:t xml:space="preserve">, we can see that industries like Manufacturing and Automotive </w:t>
      </w:r>
      <w:r w:rsidR="1FB89E64" w:rsidRPr="23102795">
        <w:rPr>
          <w:rFonts w:ascii="Times New Roman" w:eastAsia="Times New Roman" w:hAnsi="Times New Roman" w:cs="Times New Roman"/>
          <w:color w:val="auto"/>
          <w:sz w:val="24"/>
          <w:szCs w:val="24"/>
        </w:rPr>
        <w:t xml:space="preserve">industry </w:t>
      </w:r>
      <w:r w:rsidRPr="23102795">
        <w:rPr>
          <w:rFonts w:ascii="Times New Roman" w:eastAsia="Times New Roman" w:hAnsi="Times New Roman" w:cs="Times New Roman"/>
          <w:color w:val="auto"/>
          <w:sz w:val="24"/>
          <w:szCs w:val="24"/>
        </w:rPr>
        <w:t xml:space="preserve">are experiencing higher levels of job loss, while </w:t>
      </w:r>
      <w:r w:rsidR="68893989" w:rsidRPr="23102795">
        <w:rPr>
          <w:rFonts w:ascii="Times New Roman" w:eastAsia="Times New Roman" w:hAnsi="Times New Roman" w:cs="Times New Roman"/>
          <w:color w:val="auto"/>
          <w:sz w:val="24"/>
          <w:szCs w:val="24"/>
        </w:rPr>
        <w:t xml:space="preserve">industries </w:t>
      </w:r>
      <w:r w:rsidRPr="23102795">
        <w:rPr>
          <w:rFonts w:ascii="Times New Roman" w:eastAsia="Times New Roman" w:hAnsi="Times New Roman" w:cs="Times New Roman"/>
          <w:color w:val="auto"/>
          <w:sz w:val="24"/>
          <w:szCs w:val="24"/>
        </w:rPr>
        <w:t>like Marketing, Media, and Retail show lower percentages. This helps us quickly identify which industries are most affected by AI in terms of job loss.</w:t>
      </w:r>
    </w:p>
    <w:p w14:paraId="17A25C60" w14:textId="0EA22ADD" w:rsidR="00064548" w:rsidRDefault="16EC6C4E" w:rsidP="23102795">
      <w:pPr>
        <w:pStyle w:val="Heading4"/>
        <w:rPr>
          <w:rFonts w:ascii="Times New Roman" w:eastAsia="Times New Roman" w:hAnsi="Times New Roman" w:cs="Times New Roman"/>
          <w:color w:val="auto"/>
          <w:sz w:val="24"/>
          <w:szCs w:val="24"/>
        </w:rPr>
      </w:pPr>
      <w:r>
        <w:lastRenderedPageBreak/>
        <w:t>Hypothesis Testing</w:t>
      </w:r>
    </w:p>
    <w:p w14:paraId="384498F5" w14:textId="1BF20544" w:rsidR="00064548" w:rsidRDefault="00064548" w:rsidP="23102795"/>
    <w:p w14:paraId="5FD1D709" w14:textId="744248AF" w:rsidR="00064548" w:rsidRDefault="3F1EB30A"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To find the correlation between our </w:t>
      </w:r>
      <w:r w:rsidR="3C359604" w:rsidRPr="23102795">
        <w:rPr>
          <w:rFonts w:ascii="Times New Roman" w:eastAsia="Times New Roman" w:hAnsi="Times New Roman" w:cs="Times New Roman"/>
          <w:color w:val="auto"/>
          <w:sz w:val="24"/>
          <w:szCs w:val="24"/>
        </w:rPr>
        <w:t>independent (</w:t>
      </w:r>
      <w:r w:rsidR="327BBBB4" w:rsidRPr="23102795">
        <w:rPr>
          <w:rFonts w:ascii="Times New Roman" w:eastAsia="Times New Roman" w:hAnsi="Times New Roman" w:cs="Times New Roman"/>
          <w:color w:val="auto"/>
          <w:sz w:val="24"/>
          <w:szCs w:val="24"/>
        </w:rPr>
        <w:t>AI Adoption Rate Job</w:t>
      </w:r>
      <w:r w:rsidR="0EDEEDA4" w:rsidRPr="23102795">
        <w:rPr>
          <w:rFonts w:ascii="Times New Roman" w:eastAsia="Times New Roman" w:hAnsi="Times New Roman" w:cs="Times New Roman"/>
          <w:color w:val="auto"/>
          <w:sz w:val="24"/>
          <w:szCs w:val="24"/>
        </w:rPr>
        <w:t>)</w:t>
      </w:r>
      <w:r w:rsidR="327BBBB4" w:rsidRPr="23102795">
        <w:rPr>
          <w:rFonts w:ascii="Times New Roman" w:eastAsia="Times New Roman" w:hAnsi="Times New Roman" w:cs="Times New Roman"/>
          <w:color w:val="auto"/>
          <w:sz w:val="24"/>
          <w:szCs w:val="24"/>
        </w:rPr>
        <w:t xml:space="preserve"> </w:t>
      </w:r>
      <w:r w:rsidRPr="23102795">
        <w:rPr>
          <w:rFonts w:ascii="Times New Roman" w:eastAsia="Times New Roman" w:hAnsi="Times New Roman" w:cs="Times New Roman"/>
          <w:color w:val="auto"/>
          <w:sz w:val="24"/>
          <w:szCs w:val="24"/>
        </w:rPr>
        <w:t xml:space="preserve">and </w:t>
      </w:r>
      <w:r w:rsidR="5D7C8D6F" w:rsidRPr="23102795">
        <w:rPr>
          <w:rFonts w:ascii="Times New Roman" w:eastAsia="Times New Roman" w:hAnsi="Times New Roman" w:cs="Times New Roman"/>
          <w:color w:val="auto"/>
          <w:sz w:val="24"/>
          <w:szCs w:val="24"/>
        </w:rPr>
        <w:t>dependent (</w:t>
      </w:r>
      <w:r w:rsidR="704DCDB4" w:rsidRPr="23102795">
        <w:rPr>
          <w:rFonts w:ascii="Times New Roman" w:eastAsia="Times New Roman" w:hAnsi="Times New Roman" w:cs="Times New Roman"/>
          <w:color w:val="auto"/>
          <w:sz w:val="24"/>
          <w:szCs w:val="24"/>
        </w:rPr>
        <w:t>Job Loss Due to AI)</w:t>
      </w:r>
      <w:r w:rsidRPr="23102795">
        <w:rPr>
          <w:rFonts w:ascii="Times New Roman" w:eastAsia="Times New Roman" w:hAnsi="Times New Roman" w:cs="Times New Roman"/>
          <w:color w:val="auto"/>
          <w:sz w:val="24"/>
          <w:szCs w:val="24"/>
        </w:rPr>
        <w:t xml:space="preserve"> variable</w:t>
      </w:r>
      <w:r w:rsidR="75010F6F" w:rsidRPr="23102795">
        <w:rPr>
          <w:rFonts w:ascii="Times New Roman" w:eastAsia="Times New Roman" w:hAnsi="Times New Roman" w:cs="Times New Roman"/>
          <w:color w:val="auto"/>
          <w:sz w:val="24"/>
          <w:szCs w:val="24"/>
        </w:rPr>
        <w:t xml:space="preserve">. To test the correlation, </w:t>
      </w:r>
      <w:r w:rsidR="63A34901" w:rsidRPr="23102795">
        <w:rPr>
          <w:rFonts w:ascii="Times New Roman" w:eastAsia="Times New Roman" w:hAnsi="Times New Roman" w:cs="Times New Roman"/>
          <w:color w:val="auto"/>
          <w:sz w:val="24"/>
          <w:szCs w:val="24"/>
        </w:rPr>
        <w:t xml:space="preserve">we implemented the Pearson and Spearman tests since our variables are continuous. </w:t>
      </w:r>
      <w:r w:rsidR="3973F356" w:rsidRPr="23102795">
        <w:rPr>
          <w:rFonts w:ascii="Times New Roman" w:eastAsia="Times New Roman" w:hAnsi="Times New Roman" w:cs="Times New Roman"/>
          <w:color w:val="auto"/>
          <w:sz w:val="24"/>
          <w:szCs w:val="24"/>
        </w:rPr>
        <w:t>T</w:t>
      </w:r>
      <w:r w:rsidR="187ED3CA" w:rsidRPr="23102795">
        <w:rPr>
          <w:rFonts w:ascii="Times New Roman" w:eastAsia="Times New Roman" w:hAnsi="Times New Roman" w:cs="Times New Roman"/>
          <w:color w:val="auto"/>
          <w:sz w:val="24"/>
          <w:szCs w:val="24"/>
        </w:rPr>
        <w:t>he null hypothesis</w:t>
      </w:r>
      <w:r w:rsidR="063C31EA" w:rsidRPr="23102795">
        <w:rPr>
          <w:rFonts w:ascii="Times New Roman" w:eastAsia="Times New Roman" w:hAnsi="Times New Roman" w:cs="Times New Roman"/>
          <w:color w:val="auto"/>
          <w:sz w:val="24"/>
          <w:szCs w:val="24"/>
        </w:rPr>
        <w:t xml:space="preserve"> </w:t>
      </w:r>
      <w:r w:rsidR="5026F924" w:rsidRPr="23102795">
        <w:rPr>
          <w:rFonts w:ascii="Times New Roman" w:eastAsia="Times New Roman" w:hAnsi="Times New Roman" w:cs="Times New Roman"/>
          <w:color w:val="auto"/>
          <w:sz w:val="24"/>
          <w:szCs w:val="24"/>
        </w:rPr>
        <w:t>is</w:t>
      </w:r>
      <w:r w:rsidR="063C31EA" w:rsidRPr="23102795">
        <w:rPr>
          <w:rFonts w:ascii="Times New Roman" w:eastAsia="Times New Roman" w:hAnsi="Times New Roman" w:cs="Times New Roman"/>
          <w:color w:val="auto"/>
          <w:sz w:val="24"/>
          <w:szCs w:val="24"/>
        </w:rPr>
        <w:t>,</w:t>
      </w:r>
      <w:r w:rsidR="187ED3CA" w:rsidRPr="23102795">
        <w:rPr>
          <w:rFonts w:ascii="Times New Roman" w:eastAsia="Times New Roman" w:hAnsi="Times New Roman" w:cs="Times New Roman"/>
          <w:color w:val="auto"/>
          <w:sz w:val="24"/>
          <w:szCs w:val="24"/>
        </w:rPr>
        <w:t xml:space="preserve"> </w:t>
      </w:r>
      <w:r w:rsidR="2268ACBE" w:rsidRPr="23102795">
        <w:rPr>
          <w:rFonts w:ascii="Times New Roman" w:eastAsia="Times New Roman" w:hAnsi="Times New Roman" w:cs="Times New Roman"/>
          <w:color w:val="auto"/>
          <w:sz w:val="24"/>
          <w:szCs w:val="24"/>
        </w:rPr>
        <w:t>there is no correlation between Job Loss Due to AI (%) and AI Adoption Rate (%)</w:t>
      </w:r>
      <w:r w:rsidR="46C36998" w:rsidRPr="23102795">
        <w:rPr>
          <w:rFonts w:ascii="Times New Roman" w:eastAsia="Times New Roman" w:hAnsi="Times New Roman" w:cs="Times New Roman"/>
          <w:color w:val="auto"/>
          <w:sz w:val="24"/>
          <w:szCs w:val="24"/>
        </w:rPr>
        <w:t>.</w:t>
      </w:r>
      <w:r w:rsidR="2268ACBE" w:rsidRPr="23102795">
        <w:rPr>
          <w:rFonts w:ascii="Times New Roman" w:eastAsia="Times New Roman" w:hAnsi="Times New Roman" w:cs="Times New Roman"/>
          <w:color w:val="auto"/>
          <w:sz w:val="24"/>
          <w:szCs w:val="24"/>
        </w:rPr>
        <w:t xml:space="preserve"> </w:t>
      </w:r>
      <w:r w:rsidR="2D08ACDD" w:rsidRPr="23102795">
        <w:rPr>
          <w:rFonts w:ascii="Times New Roman" w:eastAsia="Times New Roman" w:hAnsi="Times New Roman" w:cs="Times New Roman"/>
          <w:color w:val="auto"/>
          <w:sz w:val="24"/>
          <w:szCs w:val="24"/>
        </w:rPr>
        <w:t>And the a</w:t>
      </w:r>
      <w:r w:rsidR="4473AE24" w:rsidRPr="23102795">
        <w:rPr>
          <w:rFonts w:ascii="Times New Roman" w:eastAsia="Times New Roman" w:hAnsi="Times New Roman" w:cs="Times New Roman"/>
          <w:color w:val="auto"/>
          <w:sz w:val="24"/>
          <w:szCs w:val="24"/>
        </w:rPr>
        <w:t xml:space="preserve">lternative </w:t>
      </w:r>
      <w:r w:rsidR="4BA7D07A" w:rsidRPr="23102795">
        <w:rPr>
          <w:rFonts w:ascii="Times New Roman" w:eastAsia="Times New Roman" w:hAnsi="Times New Roman" w:cs="Times New Roman"/>
          <w:color w:val="auto"/>
          <w:sz w:val="24"/>
          <w:szCs w:val="24"/>
        </w:rPr>
        <w:t>h</w:t>
      </w:r>
      <w:r w:rsidR="4473AE24" w:rsidRPr="23102795">
        <w:rPr>
          <w:rFonts w:ascii="Times New Roman" w:eastAsia="Times New Roman" w:hAnsi="Times New Roman" w:cs="Times New Roman"/>
          <w:color w:val="auto"/>
          <w:sz w:val="24"/>
          <w:szCs w:val="24"/>
        </w:rPr>
        <w:t>ypothesis</w:t>
      </w:r>
      <w:r w:rsidR="30E84734" w:rsidRPr="23102795">
        <w:rPr>
          <w:rFonts w:ascii="Times New Roman" w:eastAsia="Times New Roman" w:hAnsi="Times New Roman" w:cs="Times New Roman"/>
          <w:color w:val="auto"/>
          <w:sz w:val="24"/>
          <w:szCs w:val="24"/>
        </w:rPr>
        <w:t xml:space="preserve"> is there is a correlation between Job Loss Due to AI (%) and AI Adoption Rate (%)</w:t>
      </w:r>
      <w:r w:rsidR="4473AE24" w:rsidRPr="23102795">
        <w:rPr>
          <w:rFonts w:ascii="Times New Roman" w:eastAsia="Times New Roman" w:hAnsi="Times New Roman" w:cs="Times New Roman"/>
          <w:color w:val="auto"/>
          <w:sz w:val="24"/>
          <w:szCs w:val="24"/>
        </w:rPr>
        <w:t xml:space="preserve"> </w:t>
      </w:r>
      <w:r w:rsidR="404EE4B2" w:rsidRPr="23102795">
        <w:rPr>
          <w:rFonts w:ascii="Times New Roman" w:eastAsia="Times New Roman" w:hAnsi="Times New Roman" w:cs="Times New Roman"/>
          <w:color w:val="auto"/>
          <w:sz w:val="24"/>
          <w:szCs w:val="24"/>
        </w:rPr>
        <w:t>O</w:t>
      </w:r>
      <w:r w:rsidR="63A34901" w:rsidRPr="23102795">
        <w:rPr>
          <w:rFonts w:ascii="Times New Roman" w:eastAsia="Times New Roman" w:hAnsi="Times New Roman" w:cs="Times New Roman"/>
          <w:color w:val="auto"/>
          <w:sz w:val="24"/>
          <w:szCs w:val="24"/>
        </w:rPr>
        <w:t>utp</w:t>
      </w:r>
      <w:r w:rsidR="404EE4B2" w:rsidRPr="23102795">
        <w:rPr>
          <w:rFonts w:ascii="Times New Roman" w:eastAsia="Times New Roman" w:hAnsi="Times New Roman" w:cs="Times New Roman"/>
          <w:color w:val="auto"/>
          <w:sz w:val="24"/>
          <w:szCs w:val="24"/>
        </w:rPr>
        <w:t>ut</w:t>
      </w:r>
      <w:r w:rsidR="250F9D44" w:rsidRPr="23102795">
        <w:rPr>
          <w:rFonts w:ascii="Times New Roman" w:eastAsia="Times New Roman" w:hAnsi="Times New Roman" w:cs="Times New Roman"/>
          <w:color w:val="auto"/>
          <w:sz w:val="24"/>
          <w:szCs w:val="24"/>
        </w:rPr>
        <w:t xml:space="preserve"> of the test</w:t>
      </w:r>
      <w:r w:rsidR="49549C5D" w:rsidRPr="23102795">
        <w:rPr>
          <w:rFonts w:ascii="Times New Roman" w:eastAsia="Times New Roman" w:hAnsi="Times New Roman" w:cs="Times New Roman"/>
          <w:color w:val="auto"/>
          <w:sz w:val="24"/>
          <w:szCs w:val="24"/>
        </w:rPr>
        <w:t>s</w:t>
      </w:r>
      <w:r w:rsidR="404EE4B2" w:rsidRPr="23102795">
        <w:rPr>
          <w:rFonts w:ascii="Times New Roman" w:eastAsia="Times New Roman" w:hAnsi="Times New Roman" w:cs="Times New Roman"/>
          <w:color w:val="auto"/>
          <w:sz w:val="24"/>
          <w:szCs w:val="24"/>
        </w:rPr>
        <w:t>:</w:t>
      </w:r>
      <w:r w:rsidR="1BA62B05" w:rsidRPr="23102795">
        <w:rPr>
          <w:rFonts w:ascii="Times New Roman" w:eastAsia="Times New Roman" w:hAnsi="Times New Roman" w:cs="Times New Roman"/>
          <w:color w:val="auto"/>
          <w:sz w:val="24"/>
          <w:szCs w:val="24"/>
        </w:rPr>
        <w:t xml:space="preserve"> </w:t>
      </w:r>
    </w:p>
    <w:p w14:paraId="2DFAC0C0" w14:textId="45C42778" w:rsidR="00064548" w:rsidRDefault="4FB73177" w:rsidP="23102795">
      <w:r>
        <w:rPr>
          <w:noProof/>
        </w:rPr>
        <w:drawing>
          <wp:inline distT="0" distB="0" distL="0" distR="0" wp14:anchorId="534F7347" wp14:editId="117FE8A4">
            <wp:extent cx="4527564" cy="2962839"/>
            <wp:effectExtent l="0" t="0" r="0" b="0"/>
            <wp:docPr id="98091695" name="Picture 9809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27564" cy="2962839"/>
                    </a:xfrm>
                    <a:prstGeom prst="rect">
                      <a:avLst/>
                    </a:prstGeom>
                  </pic:spPr>
                </pic:pic>
              </a:graphicData>
            </a:graphic>
          </wp:inline>
        </w:drawing>
      </w:r>
    </w:p>
    <w:p w14:paraId="27A06EDF" w14:textId="7DDE6821" w:rsidR="00064548" w:rsidRDefault="5592BEFC" w:rsidP="23102795">
      <w:r>
        <w:rPr>
          <w:noProof/>
        </w:rPr>
        <w:drawing>
          <wp:inline distT="0" distB="0" distL="0" distR="0" wp14:anchorId="6E15CD73" wp14:editId="5C05746D">
            <wp:extent cx="4581524" cy="2529002"/>
            <wp:effectExtent l="0" t="0" r="0" b="0"/>
            <wp:docPr id="320666407" name="Picture 32066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81524" cy="2529002"/>
                    </a:xfrm>
                    <a:prstGeom prst="rect">
                      <a:avLst/>
                    </a:prstGeom>
                  </pic:spPr>
                </pic:pic>
              </a:graphicData>
            </a:graphic>
          </wp:inline>
        </w:drawing>
      </w:r>
    </w:p>
    <w:p w14:paraId="1083CAA3" w14:textId="409B6D69" w:rsidR="00064548" w:rsidRDefault="00064548" w:rsidP="23102795"/>
    <w:p w14:paraId="6E49CF1D" w14:textId="77552693" w:rsidR="00064548" w:rsidRDefault="39A1B766"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000000" w:themeColor="text1"/>
          <w:sz w:val="24"/>
          <w:szCs w:val="24"/>
        </w:rPr>
        <w:t>The findings show that there is no significant correlation between the independent variable (AI Adoption Rate) and the dependent variable (Job Loss Due to AI).</w:t>
      </w:r>
      <w:r w:rsidR="5F277062" w:rsidRPr="23102795">
        <w:rPr>
          <w:rFonts w:ascii="Times New Roman" w:eastAsia="Times New Roman" w:hAnsi="Times New Roman" w:cs="Times New Roman"/>
          <w:color w:val="000000" w:themeColor="text1"/>
          <w:sz w:val="24"/>
          <w:szCs w:val="24"/>
        </w:rPr>
        <w:t xml:space="preserve"> </w:t>
      </w:r>
      <w:r w:rsidR="41F7AF95" w:rsidRPr="23102795">
        <w:rPr>
          <w:rFonts w:ascii="Times New Roman" w:eastAsia="Times New Roman" w:hAnsi="Times New Roman" w:cs="Times New Roman"/>
          <w:color w:val="000000" w:themeColor="text1"/>
          <w:sz w:val="24"/>
          <w:szCs w:val="24"/>
        </w:rPr>
        <w:t xml:space="preserve">The results from both the Pearson and Spearman correlation tests indicate that there is no statistically significant relationship between AI Adoption Rate (%) and Job Loss Due to AI (%). In the Pearson test </w:t>
      </w:r>
      <w:r w:rsidR="01AA90F3" w:rsidRPr="23102795">
        <w:rPr>
          <w:rFonts w:ascii="Times New Roman" w:eastAsia="Times New Roman" w:hAnsi="Times New Roman" w:cs="Times New Roman"/>
          <w:color w:val="000000" w:themeColor="text1"/>
          <w:sz w:val="24"/>
          <w:szCs w:val="24"/>
        </w:rPr>
        <w:t xml:space="preserve">the </w:t>
      </w:r>
      <w:r w:rsidR="01AA90F3" w:rsidRPr="23102795">
        <w:rPr>
          <w:rFonts w:ascii="Times New Roman" w:eastAsia="Times New Roman" w:hAnsi="Times New Roman" w:cs="Times New Roman"/>
          <w:color w:val="000000" w:themeColor="text1"/>
          <w:sz w:val="24"/>
          <w:szCs w:val="24"/>
        </w:rPr>
        <w:lastRenderedPageBreak/>
        <w:t>p</w:t>
      </w:r>
      <w:r w:rsidR="41F7AF95" w:rsidRPr="23102795">
        <w:rPr>
          <w:rFonts w:ascii="Times New Roman" w:eastAsia="Times New Roman" w:hAnsi="Times New Roman" w:cs="Times New Roman"/>
          <w:color w:val="000000" w:themeColor="text1"/>
          <w:sz w:val="24"/>
          <w:szCs w:val="24"/>
        </w:rPr>
        <w:t xml:space="preserve">-value </w:t>
      </w:r>
      <w:r w:rsidR="0376113E" w:rsidRPr="23102795">
        <w:rPr>
          <w:rFonts w:ascii="Times New Roman" w:eastAsia="Times New Roman" w:hAnsi="Times New Roman" w:cs="Times New Roman"/>
          <w:color w:val="000000" w:themeColor="text1"/>
          <w:sz w:val="24"/>
          <w:szCs w:val="24"/>
        </w:rPr>
        <w:t>is</w:t>
      </w:r>
      <w:r w:rsidR="41F7AF95" w:rsidRPr="23102795">
        <w:rPr>
          <w:rFonts w:ascii="Times New Roman" w:eastAsia="Times New Roman" w:hAnsi="Times New Roman" w:cs="Times New Roman"/>
          <w:color w:val="000000" w:themeColor="text1"/>
          <w:sz w:val="24"/>
          <w:szCs w:val="24"/>
        </w:rPr>
        <w:t>0.9486, and in the Spearman test th</w:t>
      </w:r>
      <w:r w:rsidR="4207A801" w:rsidRPr="23102795">
        <w:rPr>
          <w:rFonts w:ascii="Times New Roman" w:eastAsia="Times New Roman" w:hAnsi="Times New Roman" w:cs="Times New Roman"/>
          <w:color w:val="000000" w:themeColor="text1"/>
          <w:sz w:val="24"/>
          <w:szCs w:val="24"/>
        </w:rPr>
        <w:t>e</w:t>
      </w:r>
      <w:r w:rsidR="41F7AF95" w:rsidRPr="23102795">
        <w:rPr>
          <w:rFonts w:ascii="Times New Roman" w:eastAsia="Times New Roman" w:hAnsi="Times New Roman" w:cs="Times New Roman"/>
          <w:color w:val="000000" w:themeColor="text1"/>
          <w:sz w:val="24"/>
          <w:szCs w:val="24"/>
        </w:rPr>
        <w:t xml:space="preserve"> p-value </w:t>
      </w:r>
      <w:r w:rsidR="296DB24C" w:rsidRPr="23102795">
        <w:rPr>
          <w:rFonts w:ascii="Times New Roman" w:eastAsia="Times New Roman" w:hAnsi="Times New Roman" w:cs="Times New Roman"/>
          <w:color w:val="000000" w:themeColor="text1"/>
          <w:sz w:val="24"/>
          <w:szCs w:val="24"/>
        </w:rPr>
        <w:t>is</w:t>
      </w:r>
      <w:r w:rsidR="41F7AF95" w:rsidRPr="23102795">
        <w:rPr>
          <w:rFonts w:ascii="Times New Roman" w:eastAsia="Times New Roman" w:hAnsi="Times New Roman" w:cs="Times New Roman"/>
          <w:color w:val="000000" w:themeColor="text1"/>
          <w:sz w:val="24"/>
          <w:szCs w:val="24"/>
        </w:rPr>
        <w:t>0.9878. Since both p-values are much greater than the 0.05 significance level, we accept</w:t>
      </w:r>
      <w:r w:rsidR="7CCE67D9" w:rsidRPr="23102795">
        <w:rPr>
          <w:rFonts w:ascii="Times New Roman" w:eastAsia="Times New Roman" w:hAnsi="Times New Roman" w:cs="Times New Roman"/>
          <w:color w:val="000000" w:themeColor="text1"/>
          <w:sz w:val="24"/>
          <w:szCs w:val="24"/>
        </w:rPr>
        <w:t>ed</w:t>
      </w:r>
      <w:r w:rsidR="41F7AF95" w:rsidRPr="23102795">
        <w:rPr>
          <w:rFonts w:ascii="Times New Roman" w:eastAsia="Times New Roman" w:hAnsi="Times New Roman" w:cs="Times New Roman"/>
          <w:color w:val="000000" w:themeColor="text1"/>
          <w:sz w:val="24"/>
          <w:szCs w:val="24"/>
        </w:rPr>
        <w:t xml:space="preserve"> the null hypothesis in both cases. This means that based on our dataset there is no </w:t>
      </w:r>
      <w:r w:rsidR="0EC9E2EC" w:rsidRPr="23102795">
        <w:rPr>
          <w:rFonts w:ascii="Times New Roman" w:eastAsia="Times New Roman" w:hAnsi="Times New Roman" w:cs="Times New Roman"/>
          <w:color w:val="000000" w:themeColor="text1"/>
          <w:sz w:val="24"/>
          <w:szCs w:val="24"/>
        </w:rPr>
        <w:t xml:space="preserve">correlation </w:t>
      </w:r>
      <w:r w:rsidR="41F7AF95" w:rsidRPr="23102795">
        <w:rPr>
          <w:rFonts w:ascii="Times New Roman" w:eastAsia="Times New Roman" w:hAnsi="Times New Roman" w:cs="Times New Roman"/>
          <w:color w:val="000000" w:themeColor="text1"/>
          <w:sz w:val="24"/>
          <w:szCs w:val="24"/>
        </w:rPr>
        <w:t>between how much AI is adopted and the level of job loss it causes.</w:t>
      </w:r>
    </w:p>
    <w:p w14:paraId="664C72AD" w14:textId="503599A3" w:rsidR="00064548" w:rsidRDefault="00064548" w:rsidP="23102795">
      <w:pPr>
        <w:rPr>
          <w:rFonts w:ascii="Times New Roman" w:eastAsia="Times New Roman" w:hAnsi="Times New Roman" w:cs="Times New Roman"/>
          <w:color w:val="1F1F1F"/>
          <w:sz w:val="21"/>
          <w:szCs w:val="21"/>
        </w:rPr>
      </w:pPr>
    </w:p>
    <w:p w14:paraId="2C4FADE5" w14:textId="66C5C4EC" w:rsidR="00064548" w:rsidRDefault="3B301DAD"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To assess the performance of our dependent variable </w:t>
      </w:r>
      <w:r w:rsidR="20A92977" w:rsidRPr="23102795">
        <w:rPr>
          <w:rFonts w:ascii="Times New Roman" w:eastAsia="Times New Roman" w:hAnsi="Times New Roman" w:cs="Times New Roman"/>
          <w:color w:val="auto"/>
          <w:sz w:val="24"/>
          <w:szCs w:val="24"/>
        </w:rPr>
        <w:t>we performed a one-sample t-test to compare the average Job Loss Due to AI (%) in our random sample of 150 records to the overall population mean (25.79%).</w:t>
      </w:r>
      <w:r w:rsidR="68A19E5F" w:rsidRPr="23102795">
        <w:rPr>
          <w:rFonts w:ascii="Times New Roman" w:eastAsia="Times New Roman" w:hAnsi="Times New Roman" w:cs="Times New Roman"/>
          <w:color w:val="auto"/>
          <w:sz w:val="24"/>
          <w:szCs w:val="24"/>
        </w:rPr>
        <w:t xml:space="preserve"> Output</w:t>
      </w:r>
      <w:r w:rsidR="5CF313E9" w:rsidRPr="23102795">
        <w:rPr>
          <w:rFonts w:ascii="Times New Roman" w:eastAsia="Times New Roman" w:hAnsi="Times New Roman" w:cs="Times New Roman"/>
          <w:color w:val="auto"/>
          <w:sz w:val="24"/>
          <w:szCs w:val="24"/>
        </w:rPr>
        <w:t xml:space="preserve"> of t test</w:t>
      </w:r>
      <w:r w:rsidR="68A19E5F" w:rsidRPr="23102795">
        <w:rPr>
          <w:rFonts w:ascii="Times New Roman" w:eastAsia="Times New Roman" w:hAnsi="Times New Roman" w:cs="Times New Roman"/>
          <w:color w:val="auto"/>
          <w:sz w:val="24"/>
          <w:szCs w:val="24"/>
        </w:rPr>
        <w:t xml:space="preserve">: </w:t>
      </w:r>
    </w:p>
    <w:p w14:paraId="5AF480EB" w14:textId="35AEA886" w:rsidR="00064548" w:rsidRDefault="1727F5DE" w:rsidP="23102795">
      <w:r>
        <w:rPr>
          <w:noProof/>
        </w:rPr>
        <w:drawing>
          <wp:inline distT="0" distB="0" distL="0" distR="0" wp14:anchorId="3CDDA16F" wp14:editId="53939EED">
            <wp:extent cx="5953124" cy="2133600"/>
            <wp:effectExtent l="0" t="0" r="0" b="0"/>
            <wp:docPr id="592469152" name="Picture 59246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53124" cy="2133600"/>
                    </a:xfrm>
                    <a:prstGeom prst="rect">
                      <a:avLst/>
                    </a:prstGeom>
                  </pic:spPr>
                </pic:pic>
              </a:graphicData>
            </a:graphic>
          </wp:inline>
        </w:drawing>
      </w:r>
    </w:p>
    <w:p w14:paraId="6A34154E" w14:textId="493F0329" w:rsidR="00064548" w:rsidRDefault="00064548" w:rsidP="23102795"/>
    <w:p w14:paraId="211C46EC" w14:textId="60A35DCF" w:rsidR="00064548" w:rsidRDefault="5A53C414"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The p-value </w:t>
      </w:r>
      <w:r w:rsidR="60613F80" w:rsidRPr="23102795">
        <w:rPr>
          <w:rFonts w:ascii="Times New Roman" w:eastAsia="Times New Roman" w:hAnsi="Times New Roman" w:cs="Times New Roman"/>
          <w:color w:val="auto"/>
          <w:sz w:val="24"/>
          <w:szCs w:val="24"/>
        </w:rPr>
        <w:t xml:space="preserve">is shown to be </w:t>
      </w:r>
      <w:r w:rsidRPr="23102795">
        <w:rPr>
          <w:rFonts w:ascii="Times New Roman" w:eastAsia="Times New Roman" w:hAnsi="Times New Roman" w:cs="Times New Roman"/>
          <w:color w:val="auto"/>
          <w:sz w:val="24"/>
          <w:szCs w:val="24"/>
        </w:rPr>
        <w:t>0.928, which is much greater than the significance level of 0.05. This means we accept the null hypothesis and conclude that there is no statistically significant difference between the sample mean and the population mean.</w:t>
      </w:r>
    </w:p>
    <w:p w14:paraId="16FEC51D" w14:textId="6A0107A0" w:rsidR="00064548" w:rsidRDefault="00064548" w:rsidP="23102795"/>
    <w:p w14:paraId="6505E5DA" w14:textId="1C3864ED" w:rsidR="00064548" w:rsidRDefault="00064548" w:rsidP="23102795"/>
    <w:p w14:paraId="471B8726" w14:textId="08CE2324" w:rsidR="00064548" w:rsidRDefault="00064548" w:rsidP="23102795"/>
    <w:p w14:paraId="0E5B8CF9" w14:textId="5E5697E5" w:rsidR="00064548" w:rsidRDefault="00064548" w:rsidP="23102795"/>
    <w:p w14:paraId="40461E38" w14:textId="3931C578" w:rsidR="00064548" w:rsidRDefault="00064548" w:rsidP="23102795"/>
    <w:p w14:paraId="561DC8DA" w14:textId="3E028029" w:rsidR="00064548" w:rsidRDefault="00064548" w:rsidP="23102795"/>
    <w:p w14:paraId="139DEF36" w14:textId="24EA6AE8" w:rsidR="00064548" w:rsidRDefault="00064548" w:rsidP="23102795"/>
    <w:p w14:paraId="0042BCD9" w14:textId="52D58AFA" w:rsidR="00064548" w:rsidRDefault="6BCF4D42" w:rsidP="23102795">
      <w:pPr>
        <w:pStyle w:val="Heading1"/>
      </w:pPr>
      <w:bookmarkStart w:id="2" w:name="_Toc1141923592"/>
      <w:r>
        <w:t>Section III</w:t>
      </w:r>
      <w:bookmarkEnd w:id="2"/>
    </w:p>
    <w:tbl>
      <w:tblPr>
        <w:tblStyle w:val="GridTable6Colorful"/>
        <w:tblW w:w="0" w:type="auto"/>
        <w:tblLayout w:type="fixed"/>
        <w:tblLook w:val="04A0" w:firstRow="1" w:lastRow="0" w:firstColumn="1" w:lastColumn="0" w:noHBand="0" w:noVBand="1"/>
      </w:tblPr>
      <w:tblGrid>
        <w:gridCol w:w="7388"/>
      </w:tblGrid>
      <w:tr w:rsidR="56E64207" w14:paraId="43C7CCB9" w14:textId="77777777" w:rsidTr="2310279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88" w:type="dxa"/>
            <w:tcBorders>
              <w:top w:val="single" w:sz="8" w:space="0" w:color="666666"/>
              <w:left w:val="single" w:sz="8" w:space="0" w:color="666666"/>
              <w:bottom w:val="single" w:sz="12" w:space="0" w:color="666666"/>
              <w:right w:val="single" w:sz="8" w:space="0" w:color="666666"/>
            </w:tcBorders>
            <w:tcMar>
              <w:left w:w="108" w:type="dxa"/>
              <w:right w:w="108" w:type="dxa"/>
            </w:tcMar>
          </w:tcPr>
          <w:p w14:paraId="2DBC9672" w14:textId="354FA0D8" w:rsidR="56E64207" w:rsidRDefault="56E64207" w:rsidP="56E64207">
            <w:pPr>
              <w:pStyle w:val="ListParagraph"/>
              <w:numPr>
                <w:ilvl w:val="0"/>
                <w:numId w:val="8"/>
              </w:numPr>
              <w:ind w:left="410" w:hanging="400"/>
              <w:rPr>
                <w:rFonts w:ascii="Calibri" w:eastAsia="Calibri" w:hAnsi="Calibri" w:cs="Calibri"/>
                <w:sz w:val="21"/>
                <w:szCs w:val="21"/>
              </w:rPr>
            </w:pPr>
            <w:r w:rsidRPr="56E64207">
              <w:rPr>
                <w:rFonts w:ascii="Calibri" w:eastAsia="Calibri" w:hAnsi="Calibri" w:cs="Calibri"/>
                <w:sz w:val="21"/>
                <w:szCs w:val="21"/>
              </w:rPr>
              <w:t>Build, Train, Develop and Evaluate using Simple Regression for chosen dataset.</w:t>
            </w:r>
          </w:p>
        </w:tc>
      </w:tr>
      <w:tr w:rsidR="56E64207" w14:paraId="0C465A36" w14:textId="77777777" w:rsidTr="231027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88" w:type="dxa"/>
            <w:tcBorders>
              <w:top w:val="single" w:sz="12" w:space="0" w:color="666666"/>
              <w:left w:val="single" w:sz="8" w:space="0" w:color="666666"/>
              <w:bottom w:val="single" w:sz="8" w:space="0" w:color="666666"/>
              <w:right w:val="single" w:sz="8" w:space="0" w:color="666666"/>
            </w:tcBorders>
            <w:shd w:val="clear" w:color="auto" w:fill="CCCCCC"/>
            <w:tcMar>
              <w:left w:w="108" w:type="dxa"/>
              <w:right w:w="108" w:type="dxa"/>
            </w:tcMar>
          </w:tcPr>
          <w:p w14:paraId="147D7DBC" w14:textId="2FA7BC03" w:rsidR="56E64207" w:rsidRDefault="56E64207" w:rsidP="56E64207">
            <w:pPr>
              <w:pStyle w:val="ListParagraph"/>
              <w:numPr>
                <w:ilvl w:val="0"/>
                <w:numId w:val="8"/>
              </w:numPr>
              <w:ind w:left="410" w:hanging="400"/>
              <w:rPr>
                <w:rFonts w:ascii="Calibri" w:eastAsia="Calibri" w:hAnsi="Calibri" w:cs="Calibri"/>
                <w:sz w:val="21"/>
                <w:szCs w:val="21"/>
              </w:rPr>
            </w:pPr>
            <w:r w:rsidRPr="56E64207">
              <w:rPr>
                <w:rFonts w:ascii="Calibri" w:eastAsia="Calibri" w:hAnsi="Calibri" w:cs="Calibri"/>
                <w:sz w:val="21"/>
                <w:szCs w:val="21"/>
              </w:rPr>
              <w:t>Develop a script to forecast the value of the dependent variable from all the relevant independent variables using Multiple Linear Regression</w:t>
            </w:r>
          </w:p>
        </w:tc>
      </w:tr>
      <w:tr w:rsidR="56E64207" w14:paraId="145D68B8" w14:textId="77777777" w:rsidTr="23102795">
        <w:trPr>
          <w:trHeight w:val="300"/>
        </w:trPr>
        <w:tc>
          <w:tcPr>
            <w:cnfStyle w:val="001000000000" w:firstRow="0" w:lastRow="0" w:firstColumn="1" w:lastColumn="0" w:oddVBand="0" w:evenVBand="0" w:oddHBand="0" w:evenHBand="0" w:firstRowFirstColumn="0" w:firstRowLastColumn="0" w:lastRowFirstColumn="0" w:lastRowLastColumn="0"/>
            <w:tcW w:w="7388"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77BC2D8E" w14:textId="081384A0" w:rsidR="56E64207" w:rsidRDefault="56E64207" w:rsidP="56E64207">
            <w:pPr>
              <w:pStyle w:val="ListParagraph"/>
              <w:numPr>
                <w:ilvl w:val="0"/>
                <w:numId w:val="8"/>
              </w:numPr>
              <w:ind w:left="410" w:hanging="400"/>
              <w:rPr>
                <w:rFonts w:ascii="Calibri" w:eastAsia="Calibri" w:hAnsi="Calibri" w:cs="Calibri"/>
                <w:sz w:val="21"/>
                <w:szCs w:val="21"/>
              </w:rPr>
            </w:pPr>
            <w:r w:rsidRPr="56E64207">
              <w:rPr>
                <w:rFonts w:ascii="Calibri" w:eastAsia="Calibri" w:hAnsi="Calibri" w:cs="Calibri"/>
                <w:sz w:val="21"/>
                <w:szCs w:val="21"/>
              </w:rPr>
              <w:lastRenderedPageBreak/>
              <w:t>Predict the value of the dependent variable from the different classifier such as Logistic Regression, KNN, Naïve-Bayes and Decision Tree.</w:t>
            </w:r>
          </w:p>
        </w:tc>
      </w:tr>
      <w:tr w:rsidR="56E64207" w14:paraId="5BD71787" w14:textId="77777777" w:rsidTr="231027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88" w:type="dxa"/>
            <w:tcBorders>
              <w:top w:val="single" w:sz="8" w:space="0" w:color="666666"/>
              <w:left w:val="single" w:sz="8" w:space="0" w:color="666666"/>
              <w:bottom w:val="single" w:sz="8" w:space="0" w:color="666666"/>
              <w:right w:val="single" w:sz="8" w:space="0" w:color="666666"/>
            </w:tcBorders>
            <w:shd w:val="clear" w:color="auto" w:fill="CCCCCC"/>
            <w:tcMar>
              <w:left w:w="108" w:type="dxa"/>
              <w:right w:w="108" w:type="dxa"/>
            </w:tcMar>
          </w:tcPr>
          <w:p w14:paraId="14A3AE8A" w14:textId="6BFDAF41" w:rsidR="56E64207" w:rsidRDefault="56E64207" w:rsidP="56E64207">
            <w:pPr>
              <w:pStyle w:val="ListParagraph"/>
              <w:numPr>
                <w:ilvl w:val="0"/>
                <w:numId w:val="8"/>
              </w:numPr>
              <w:ind w:left="410" w:hanging="400"/>
              <w:rPr>
                <w:rFonts w:ascii="Calibri" w:eastAsia="Calibri" w:hAnsi="Calibri" w:cs="Calibri"/>
                <w:sz w:val="21"/>
                <w:szCs w:val="21"/>
              </w:rPr>
            </w:pPr>
            <w:r w:rsidRPr="56E64207">
              <w:rPr>
                <w:rFonts w:ascii="Calibri" w:eastAsia="Calibri" w:hAnsi="Calibri" w:cs="Calibri"/>
                <w:sz w:val="21"/>
                <w:szCs w:val="21"/>
              </w:rPr>
              <w:t>Evaluate the performance of each model using confusion matrix and accuracy and identify the best fit classifier for the chosen dataset.</w:t>
            </w:r>
          </w:p>
        </w:tc>
      </w:tr>
      <w:tr w:rsidR="56E64207" w14:paraId="43175219" w14:textId="77777777" w:rsidTr="23102795">
        <w:trPr>
          <w:trHeight w:val="300"/>
        </w:trPr>
        <w:tc>
          <w:tcPr>
            <w:cnfStyle w:val="001000000000" w:firstRow="0" w:lastRow="0" w:firstColumn="1" w:lastColumn="0" w:oddVBand="0" w:evenVBand="0" w:oddHBand="0" w:evenHBand="0" w:firstRowFirstColumn="0" w:firstRowLastColumn="0" w:lastRowFirstColumn="0" w:lastRowLastColumn="0"/>
            <w:tcW w:w="7388"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144911CF" w14:textId="40069224" w:rsidR="56E64207" w:rsidRDefault="56E64207" w:rsidP="56E64207">
            <w:pPr>
              <w:pStyle w:val="ListParagraph"/>
              <w:numPr>
                <w:ilvl w:val="0"/>
                <w:numId w:val="8"/>
              </w:numPr>
              <w:ind w:left="410" w:hanging="400"/>
              <w:rPr>
                <w:rFonts w:ascii="Calibri" w:eastAsia="Calibri" w:hAnsi="Calibri" w:cs="Calibri"/>
                <w:sz w:val="21"/>
                <w:szCs w:val="21"/>
              </w:rPr>
            </w:pPr>
            <w:r w:rsidRPr="56E64207">
              <w:rPr>
                <w:rFonts w:ascii="Calibri" w:eastAsia="Calibri" w:hAnsi="Calibri" w:cs="Calibri"/>
                <w:sz w:val="21"/>
                <w:szCs w:val="21"/>
              </w:rPr>
              <w:t>Predict the dependent variable by using best-fit classifier.</w:t>
            </w:r>
          </w:p>
        </w:tc>
      </w:tr>
      <w:tr w:rsidR="56E64207" w14:paraId="7D9BBBCA" w14:textId="77777777" w:rsidTr="231027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88" w:type="dxa"/>
            <w:tcBorders>
              <w:top w:val="single" w:sz="8" w:space="0" w:color="666666"/>
              <w:left w:val="single" w:sz="8" w:space="0" w:color="666666"/>
              <w:bottom w:val="single" w:sz="8" w:space="0" w:color="666666"/>
              <w:right w:val="single" w:sz="8" w:space="0" w:color="666666"/>
            </w:tcBorders>
            <w:shd w:val="clear" w:color="auto" w:fill="CCCCCC"/>
            <w:tcMar>
              <w:left w:w="108" w:type="dxa"/>
              <w:right w:w="108" w:type="dxa"/>
            </w:tcMar>
          </w:tcPr>
          <w:p w14:paraId="1BD36EC8" w14:textId="7FDB0B65" w:rsidR="56E64207" w:rsidRDefault="56E64207" w:rsidP="56E64207">
            <w:pPr>
              <w:pStyle w:val="ListParagraph"/>
              <w:numPr>
                <w:ilvl w:val="0"/>
                <w:numId w:val="8"/>
              </w:numPr>
              <w:ind w:left="410" w:hanging="400"/>
              <w:rPr>
                <w:rFonts w:ascii="Calibri" w:eastAsia="Calibri" w:hAnsi="Calibri" w:cs="Calibri"/>
                <w:sz w:val="21"/>
                <w:szCs w:val="21"/>
              </w:rPr>
            </w:pPr>
            <w:r w:rsidRPr="56E64207">
              <w:rPr>
                <w:rFonts w:ascii="Calibri" w:eastAsia="Calibri" w:hAnsi="Calibri" w:cs="Calibri"/>
                <w:sz w:val="21"/>
                <w:szCs w:val="21"/>
              </w:rPr>
              <w:t>Perform the cluster analysis such as K-means and Horizontal for any field from the chosen dataset.</w:t>
            </w:r>
          </w:p>
        </w:tc>
      </w:tr>
      <w:tr w:rsidR="56E64207" w14:paraId="7A7F9B89" w14:textId="77777777" w:rsidTr="23102795">
        <w:trPr>
          <w:trHeight w:val="300"/>
        </w:trPr>
        <w:tc>
          <w:tcPr>
            <w:cnfStyle w:val="001000000000" w:firstRow="0" w:lastRow="0" w:firstColumn="1" w:lastColumn="0" w:oddVBand="0" w:evenVBand="0" w:oddHBand="0" w:evenHBand="0" w:firstRowFirstColumn="0" w:firstRowLastColumn="0" w:lastRowFirstColumn="0" w:lastRowLastColumn="0"/>
            <w:tcW w:w="7388"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5D05F4A1" w14:textId="0A84FDE2" w:rsidR="56E64207" w:rsidRDefault="56E64207" w:rsidP="56E64207">
            <w:pPr>
              <w:pStyle w:val="ListParagraph"/>
              <w:numPr>
                <w:ilvl w:val="0"/>
                <w:numId w:val="8"/>
              </w:numPr>
              <w:ind w:left="410" w:hanging="400"/>
              <w:rPr>
                <w:rFonts w:ascii="Calibri" w:eastAsia="Calibri" w:hAnsi="Calibri" w:cs="Calibri"/>
                <w:sz w:val="21"/>
                <w:szCs w:val="21"/>
              </w:rPr>
            </w:pPr>
            <w:r w:rsidRPr="56E64207">
              <w:rPr>
                <w:rFonts w:ascii="Calibri" w:eastAsia="Calibri" w:hAnsi="Calibri" w:cs="Calibri"/>
                <w:sz w:val="21"/>
                <w:szCs w:val="21"/>
              </w:rPr>
              <w:t>Explain the strategy for improving the system after viewing the cluster diagram.</w:t>
            </w:r>
          </w:p>
        </w:tc>
      </w:tr>
    </w:tbl>
    <w:p w14:paraId="6621E8E1" w14:textId="4F6887C6" w:rsidR="23102795" w:rsidRDefault="23102795" w:rsidP="23102795"/>
    <w:p w14:paraId="2935C662" w14:textId="1ADB1B6E" w:rsidR="16208156" w:rsidRDefault="16208156" w:rsidP="23102795">
      <w:pPr>
        <w:pStyle w:val="Heading5"/>
        <w:rPr>
          <w:rStyle w:val="Heading6Char"/>
          <w:rFonts w:ascii="Times New Roman" w:eastAsia="Times New Roman" w:hAnsi="Times New Roman" w:cs="Times New Roman"/>
          <w:color w:val="auto"/>
          <w:sz w:val="24"/>
          <w:szCs w:val="24"/>
        </w:rPr>
      </w:pPr>
      <w:r w:rsidRPr="23102795">
        <w:t>Developing a Script Using Multiple Linear Regression</w:t>
      </w:r>
    </w:p>
    <w:p w14:paraId="5FEE81E4" w14:textId="7ABE74E2" w:rsidR="23102795" w:rsidRDefault="23102795" w:rsidP="23102795"/>
    <w:p w14:paraId="4773B7CA" w14:textId="4B190695" w:rsidR="3911C168" w:rsidRDefault="3911C168" w:rsidP="23102795">
      <w:pPr>
        <w:spacing w:after="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Multiple Linear regression analysis is used to predict the values of a dependent variable based on the values of more than one independent variable. To begin the process,</w:t>
      </w:r>
      <w:r w:rsidR="4A517C8B" w:rsidRPr="23102795">
        <w:rPr>
          <w:rFonts w:ascii="Times New Roman" w:eastAsia="Times New Roman" w:hAnsi="Times New Roman" w:cs="Times New Roman"/>
          <w:color w:val="auto"/>
          <w:sz w:val="24"/>
          <w:szCs w:val="24"/>
        </w:rPr>
        <w:t xml:space="preserve"> we selected the independent (</w:t>
      </w:r>
      <w:r w:rsidR="4A517C8B" w:rsidRPr="23102795">
        <w:rPr>
          <w:rFonts w:ascii="Times New Roman" w:eastAsia="Times New Roman" w:hAnsi="Times New Roman" w:cs="Times New Roman"/>
          <w:color w:val="000000" w:themeColor="text1"/>
          <w:sz w:val="24"/>
          <w:szCs w:val="24"/>
        </w:rPr>
        <w:t>AI Adoption Rate (%), Consumer Trust in AI (%), and Human-AI Collaboration Rate (%)</w:t>
      </w:r>
      <w:r w:rsidR="4A517C8B" w:rsidRPr="23102795">
        <w:rPr>
          <w:rFonts w:ascii="Times New Roman" w:eastAsia="Times New Roman" w:hAnsi="Times New Roman" w:cs="Times New Roman"/>
          <w:color w:val="auto"/>
          <w:sz w:val="24"/>
          <w:szCs w:val="24"/>
        </w:rPr>
        <w:t>)</w:t>
      </w:r>
      <w:r w:rsidR="0D0D67E7" w:rsidRPr="23102795">
        <w:rPr>
          <w:rFonts w:ascii="Times New Roman" w:eastAsia="Times New Roman" w:hAnsi="Times New Roman" w:cs="Times New Roman"/>
          <w:color w:val="auto"/>
          <w:sz w:val="24"/>
          <w:szCs w:val="24"/>
        </w:rPr>
        <w:t xml:space="preserve"> </w:t>
      </w:r>
      <w:r w:rsidR="4A517C8B" w:rsidRPr="23102795">
        <w:rPr>
          <w:rFonts w:ascii="Times New Roman" w:eastAsia="Times New Roman" w:hAnsi="Times New Roman" w:cs="Times New Roman"/>
          <w:color w:val="auto"/>
          <w:sz w:val="24"/>
          <w:szCs w:val="24"/>
        </w:rPr>
        <w:t>and dependent</w:t>
      </w:r>
      <w:r w:rsidR="3E3C700B" w:rsidRPr="23102795">
        <w:rPr>
          <w:rFonts w:ascii="Times New Roman" w:eastAsia="Times New Roman" w:hAnsi="Times New Roman" w:cs="Times New Roman"/>
          <w:color w:val="auto"/>
          <w:sz w:val="24"/>
          <w:szCs w:val="24"/>
        </w:rPr>
        <w:t xml:space="preserve"> (</w:t>
      </w:r>
      <w:r w:rsidR="3E3C700B" w:rsidRPr="23102795">
        <w:rPr>
          <w:rFonts w:ascii="Times New Roman" w:eastAsia="Times New Roman" w:hAnsi="Times New Roman" w:cs="Times New Roman"/>
          <w:color w:val="000000" w:themeColor="text1"/>
          <w:sz w:val="24"/>
          <w:szCs w:val="24"/>
        </w:rPr>
        <w:t>Job Loss Due to AI (%))</w:t>
      </w:r>
      <w:r w:rsidR="4A517C8B" w:rsidRPr="23102795">
        <w:rPr>
          <w:rFonts w:ascii="Times New Roman" w:eastAsia="Times New Roman" w:hAnsi="Times New Roman" w:cs="Times New Roman"/>
          <w:color w:val="auto"/>
          <w:sz w:val="24"/>
          <w:szCs w:val="24"/>
        </w:rPr>
        <w:t xml:space="preserve"> variables for our model</w:t>
      </w:r>
      <w:r w:rsidR="4A517C8B" w:rsidRPr="23102795">
        <w:rPr>
          <w:rFonts w:ascii="Times New Roman" w:eastAsia="Times New Roman" w:hAnsi="Times New Roman" w:cs="Times New Roman"/>
          <w:color w:val="000000" w:themeColor="text1"/>
          <w:sz w:val="24"/>
          <w:szCs w:val="24"/>
        </w:rPr>
        <w:t>.</w:t>
      </w:r>
      <w:r w:rsidRPr="23102795">
        <w:rPr>
          <w:rFonts w:ascii="Times New Roman" w:eastAsia="Times New Roman" w:hAnsi="Times New Roman" w:cs="Times New Roman"/>
          <w:color w:val="auto"/>
          <w:sz w:val="24"/>
          <w:szCs w:val="24"/>
        </w:rPr>
        <w:t xml:space="preserve"> </w:t>
      </w:r>
      <w:r w:rsidR="5152540B" w:rsidRPr="23102795">
        <w:rPr>
          <w:rFonts w:ascii="Times New Roman" w:eastAsia="Times New Roman" w:hAnsi="Times New Roman" w:cs="Times New Roman"/>
          <w:color w:val="auto"/>
          <w:sz w:val="24"/>
          <w:szCs w:val="24"/>
        </w:rPr>
        <w:t xml:space="preserve">Then </w:t>
      </w:r>
      <w:r w:rsidRPr="23102795">
        <w:rPr>
          <w:rFonts w:ascii="Times New Roman" w:eastAsia="Times New Roman" w:hAnsi="Times New Roman" w:cs="Times New Roman"/>
          <w:color w:val="auto"/>
          <w:sz w:val="24"/>
          <w:szCs w:val="24"/>
        </w:rPr>
        <w:t>we imported essential Python libraries</w:t>
      </w:r>
      <w:r w:rsidR="7866EC60" w:rsidRPr="23102795">
        <w:rPr>
          <w:rFonts w:ascii="Times New Roman" w:eastAsia="Times New Roman" w:hAnsi="Times New Roman" w:cs="Times New Roman"/>
          <w:color w:val="auto"/>
          <w:sz w:val="24"/>
          <w:szCs w:val="24"/>
        </w:rPr>
        <w:t>.</w:t>
      </w:r>
    </w:p>
    <w:p w14:paraId="71BD9542" w14:textId="78DC5FDE" w:rsidR="7866EC60" w:rsidRDefault="7866EC60" w:rsidP="23102795">
      <w:pPr>
        <w:rPr>
          <w:rStyle w:val="Heading6Char"/>
        </w:rPr>
      </w:pPr>
      <w:r>
        <w:rPr>
          <w:noProof/>
        </w:rPr>
        <w:drawing>
          <wp:inline distT="0" distB="0" distL="0" distR="0" wp14:anchorId="140EC962" wp14:editId="313769B0">
            <wp:extent cx="3409948" cy="965698"/>
            <wp:effectExtent l="0" t="0" r="0" b="0"/>
            <wp:docPr id="1052592606" name="Picture 105259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09948" cy="965698"/>
                    </a:xfrm>
                    <a:prstGeom prst="rect">
                      <a:avLst/>
                    </a:prstGeom>
                  </pic:spPr>
                </pic:pic>
              </a:graphicData>
            </a:graphic>
          </wp:inline>
        </w:drawing>
      </w:r>
    </w:p>
    <w:p w14:paraId="6C1716B5" w14:textId="6D469946" w:rsidR="5F80A26B" w:rsidRDefault="5F80A26B"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We divided the dataset into a training set and a test set (80% training, 20% testing).</w:t>
      </w:r>
    </w:p>
    <w:p w14:paraId="15A9BB46" w14:textId="6A432D3C" w:rsidR="6B737173" w:rsidRDefault="6B737173" w:rsidP="23102795">
      <w:r>
        <w:t xml:space="preserve"> </w:t>
      </w:r>
      <w:r w:rsidR="5B4598A4">
        <w:rPr>
          <w:noProof/>
        </w:rPr>
        <w:drawing>
          <wp:inline distT="0" distB="0" distL="0" distR="0" wp14:anchorId="167BCDF2" wp14:editId="5BF8944C">
            <wp:extent cx="4543424" cy="850529"/>
            <wp:effectExtent l="0" t="0" r="0" b="0"/>
            <wp:docPr id="2108521213" name="Picture 21085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3424" cy="850529"/>
                    </a:xfrm>
                    <a:prstGeom prst="rect">
                      <a:avLst/>
                    </a:prstGeom>
                  </pic:spPr>
                </pic:pic>
              </a:graphicData>
            </a:graphic>
          </wp:inline>
        </w:drawing>
      </w:r>
    </w:p>
    <w:p w14:paraId="57C6D3AD" w14:textId="2AD614DE" w:rsidR="6C151C3A" w:rsidRDefault="6C151C3A"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We </w:t>
      </w:r>
      <w:r w:rsidR="4ED24142" w:rsidRPr="23102795">
        <w:rPr>
          <w:rFonts w:ascii="Times New Roman" w:eastAsia="Times New Roman" w:hAnsi="Times New Roman" w:cs="Times New Roman"/>
          <w:color w:val="auto"/>
          <w:sz w:val="24"/>
          <w:szCs w:val="24"/>
        </w:rPr>
        <w:t xml:space="preserve">successfully </w:t>
      </w:r>
      <w:r w:rsidRPr="23102795">
        <w:rPr>
          <w:rFonts w:ascii="Times New Roman" w:eastAsia="Times New Roman" w:hAnsi="Times New Roman" w:cs="Times New Roman"/>
          <w:color w:val="auto"/>
          <w:sz w:val="24"/>
          <w:szCs w:val="24"/>
        </w:rPr>
        <w:t>created a LinearRegression object and trained the model using the .fit() method with our training data. This allowed the model to learn the relationships between the independent variables and the dependent variable.</w:t>
      </w:r>
    </w:p>
    <w:p w14:paraId="53955796" w14:textId="7A24B53E" w:rsidR="36C7CCA9" w:rsidRDefault="36C7CCA9" w:rsidP="23102795">
      <w:pPr>
        <w:pStyle w:val="Heading2"/>
        <w:spacing w:before="0" w:after="160"/>
        <w:rPr>
          <w:rFonts w:ascii="Candara" w:eastAsia="Candara" w:hAnsi="Candara" w:cs="Candara"/>
          <w:color w:val="000000" w:themeColor="text1"/>
          <w:sz w:val="22"/>
          <w:szCs w:val="22"/>
        </w:rPr>
      </w:pPr>
      <w:r>
        <w:rPr>
          <w:noProof/>
        </w:rPr>
        <w:drawing>
          <wp:inline distT="0" distB="0" distL="0" distR="0" wp14:anchorId="686CD5B8" wp14:editId="710ED49C">
            <wp:extent cx="2232300" cy="816053"/>
            <wp:effectExtent l="0" t="0" r="0" b="0"/>
            <wp:docPr id="1587592417" name="Picture 158759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32300" cy="816053"/>
                    </a:xfrm>
                    <a:prstGeom prst="rect">
                      <a:avLst/>
                    </a:prstGeom>
                  </pic:spPr>
                </pic:pic>
              </a:graphicData>
            </a:graphic>
          </wp:inline>
        </w:drawing>
      </w:r>
    </w:p>
    <w:p w14:paraId="140DA13F" w14:textId="03005D07" w:rsidR="23102795" w:rsidRDefault="23102795" w:rsidP="23102795"/>
    <w:p w14:paraId="0282A148" w14:textId="22369E8D" w:rsidR="681EA2E1" w:rsidRDefault="681EA2E1"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After training the model, we used the .predict() method to generate job loss predictions for the test set. These predicted values were then compared with the actual values to visually assess how </w:t>
      </w:r>
      <w:r w:rsidRPr="23102795">
        <w:rPr>
          <w:rFonts w:ascii="Times New Roman" w:eastAsia="Times New Roman" w:hAnsi="Times New Roman" w:cs="Times New Roman"/>
          <w:color w:val="auto"/>
          <w:sz w:val="24"/>
          <w:szCs w:val="24"/>
        </w:rPr>
        <w:lastRenderedPageBreak/>
        <w:t>closely the model captured the trends in the data.</w:t>
      </w:r>
      <w:r w:rsidR="297ADAF3" w:rsidRPr="23102795">
        <w:rPr>
          <w:rFonts w:ascii="Times New Roman" w:eastAsia="Times New Roman" w:hAnsi="Times New Roman" w:cs="Times New Roman"/>
          <w:color w:val="auto"/>
          <w:sz w:val="24"/>
          <w:szCs w:val="24"/>
        </w:rPr>
        <w:t xml:space="preserve"> The comparison shows that the model gives accurate predictions since many of the job loss values align with the actual results.</w:t>
      </w:r>
    </w:p>
    <w:p w14:paraId="3A395B5F" w14:textId="12F69F00" w:rsidR="4E539D6C" w:rsidRDefault="4E539D6C"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Predicted values:</w:t>
      </w:r>
    </w:p>
    <w:p w14:paraId="57A3688C" w14:textId="626D3909" w:rsidR="7C6407BE" w:rsidRDefault="7C6407BE" w:rsidP="23102795">
      <w:pPr>
        <w:rPr>
          <w:rFonts w:ascii="Candara" w:eastAsia="Candara" w:hAnsi="Candara" w:cs="Candara"/>
          <w:color w:val="000000" w:themeColor="text1"/>
        </w:rPr>
      </w:pPr>
      <w:r>
        <w:rPr>
          <w:noProof/>
        </w:rPr>
        <w:drawing>
          <wp:inline distT="0" distB="0" distL="0" distR="0" wp14:anchorId="102A7DB9" wp14:editId="6D942205">
            <wp:extent cx="3807882" cy="1096670"/>
            <wp:effectExtent l="0" t="0" r="0" b="0"/>
            <wp:docPr id="875570026" name="Picture 87557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07882" cy="1096670"/>
                    </a:xfrm>
                    <a:prstGeom prst="rect">
                      <a:avLst/>
                    </a:prstGeom>
                  </pic:spPr>
                </pic:pic>
              </a:graphicData>
            </a:graphic>
          </wp:inline>
        </w:drawing>
      </w:r>
    </w:p>
    <w:p w14:paraId="5DA83ACC" w14:textId="185B1940" w:rsidR="3A0EF3B4" w:rsidRDefault="3A0EF3B4"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Actual Values:</w:t>
      </w:r>
    </w:p>
    <w:p w14:paraId="5ED2048C" w14:textId="274B0EFC" w:rsidR="362E29FD" w:rsidRDefault="362E29FD" w:rsidP="23102795">
      <w:pPr>
        <w:rPr>
          <w:rFonts w:ascii="Candara" w:eastAsia="Candara" w:hAnsi="Candara" w:cs="Candara"/>
          <w:color w:val="000000" w:themeColor="text1"/>
        </w:rPr>
      </w:pPr>
      <w:r>
        <w:rPr>
          <w:noProof/>
        </w:rPr>
        <w:drawing>
          <wp:inline distT="0" distB="0" distL="0" distR="0" wp14:anchorId="1C3D92FF" wp14:editId="47E001D3">
            <wp:extent cx="1477867" cy="2318106"/>
            <wp:effectExtent l="0" t="0" r="0" b="0"/>
            <wp:docPr id="699099699" name="Picture 69909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77867" cy="2318106"/>
                    </a:xfrm>
                    <a:prstGeom prst="rect">
                      <a:avLst/>
                    </a:prstGeom>
                  </pic:spPr>
                </pic:pic>
              </a:graphicData>
            </a:graphic>
          </wp:inline>
        </w:drawing>
      </w:r>
    </w:p>
    <w:p w14:paraId="02306A5E" w14:textId="47403B02" w:rsidR="5D660DE5" w:rsidRDefault="5D660DE5">
      <w:r w:rsidRPr="23102795">
        <w:rPr>
          <w:rFonts w:ascii="Candara" w:eastAsia="Candara" w:hAnsi="Candara" w:cs="Candara"/>
          <w:color w:val="000000" w:themeColor="text1"/>
        </w:rPr>
        <w:t>To test the model we provided custom values for the independent variables, AI Adoption Rate = 60, Consumer Trust = 75, and Human-AI Collaboration = 50 and predicted the corresponding Job Loss Due to AI (%). The model returned a prediction of 25.57%.</w:t>
      </w:r>
    </w:p>
    <w:p w14:paraId="09C442D4" w14:textId="7FF7D814" w:rsidR="45F7E89F" w:rsidRDefault="45F7E89F" w:rsidP="23102795">
      <w:pPr>
        <w:rPr>
          <w:rFonts w:ascii="Candara" w:eastAsia="Candara" w:hAnsi="Candara" w:cs="Candara"/>
          <w:color w:val="000000" w:themeColor="text1"/>
        </w:rPr>
      </w:pPr>
      <w:r>
        <w:rPr>
          <w:noProof/>
        </w:rPr>
        <w:drawing>
          <wp:inline distT="0" distB="0" distL="0" distR="0" wp14:anchorId="2AF29FBB" wp14:editId="6718616B">
            <wp:extent cx="4867274" cy="1136996"/>
            <wp:effectExtent l="0" t="0" r="0" b="0"/>
            <wp:docPr id="1909353903" name="Picture 190935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67274" cy="1136996"/>
                    </a:xfrm>
                    <a:prstGeom prst="rect">
                      <a:avLst/>
                    </a:prstGeom>
                  </pic:spPr>
                </pic:pic>
              </a:graphicData>
            </a:graphic>
          </wp:inline>
        </w:drawing>
      </w:r>
    </w:p>
    <w:p w14:paraId="41CA6BFB" w14:textId="45F9CB7D" w:rsidR="3EB53D97" w:rsidRDefault="3EB53D97"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Finally, we extracted the regression coefficients and the intercept </w:t>
      </w:r>
      <w:r w:rsidR="12AB148B" w:rsidRPr="23102795">
        <w:rPr>
          <w:rFonts w:ascii="Times New Roman" w:eastAsia="Times New Roman" w:hAnsi="Times New Roman" w:cs="Times New Roman"/>
          <w:color w:val="auto"/>
          <w:sz w:val="24"/>
          <w:szCs w:val="24"/>
        </w:rPr>
        <w:t>for</w:t>
      </w:r>
      <w:r w:rsidRPr="23102795">
        <w:rPr>
          <w:rFonts w:ascii="Times New Roman" w:eastAsia="Times New Roman" w:hAnsi="Times New Roman" w:cs="Times New Roman"/>
          <w:color w:val="auto"/>
          <w:sz w:val="24"/>
          <w:szCs w:val="24"/>
        </w:rPr>
        <w:t xml:space="preserve"> the final equation</w:t>
      </w:r>
      <w:r w:rsidR="3FF1C22A" w:rsidRPr="23102795">
        <w:rPr>
          <w:rFonts w:ascii="Times New Roman" w:eastAsia="Times New Roman" w:hAnsi="Times New Roman" w:cs="Times New Roman"/>
          <w:color w:val="auto"/>
          <w:sz w:val="24"/>
          <w:szCs w:val="24"/>
        </w:rPr>
        <w:t>.</w:t>
      </w:r>
      <w:r w:rsidR="2CEED401" w:rsidRPr="23102795">
        <w:rPr>
          <w:rFonts w:ascii="Times New Roman" w:eastAsia="Times New Roman" w:hAnsi="Times New Roman" w:cs="Times New Roman"/>
          <w:color w:val="auto"/>
          <w:sz w:val="24"/>
          <w:szCs w:val="24"/>
        </w:rPr>
        <w:t xml:space="preserve"> The linear equation is Job Loss = 22.356699800413175 + 0.01*(AI Adoption Rate) + 0.04*(Consumer Trust in AI) - 0.00*(Human-AI Collaboration Rate)</w:t>
      </w:r>
      <w:r w:rsidR="03CB4E7B" w:rsidRPr="23102795">
        <w:rPr>
          <w:rFonts w:ascii="Times New Roman" w:eastAsia="Times New Roman" w:hAnsi="Times New Roman" w:cs="Times New Roman"/>
          <w:color w:val="auto"/>
          <w:sz w:val="24"/>
          <w:szCs w:val="24"/>
        </w:rPr>
        <w:t xml:space="preserve">. </w:t>
      </w:r>
      <w:r w:rsidR="0F5147A0" w:rsidRPr="23102795">
        <w:rPr>
          <w:rFonts w:ascii="Times New Roman" w:eastAsia="Times New Roman" w:hAnsi="Times New Roman" w:cs="Times New Roman"/>
          <w:color w:val="auto"/>
          <w:sz w:val="24"/>
          <w:szCs w:val="24"/>
        </w:rPr>
        <w:t>Output:</w:t>
      </w:r>
    </w:p>
    <w:p w14:paraId="4ED04901" w14:textId="51742CF7" w:rsidR="0F5147A0" w:rsidRDefault="0F5147A0" w:rsidP="23102795">
      <w:pPr>
        <w:rPr>
          <w:rFonts w:ascii="Candara" w:eastAsia="Candara" w:hAnsi="Candara" w:cs="Candara"/>
          <w:color w:val="000000" w:themeColor="text1"/>
        </w:rPr>
      </w:pPr>
      <w:r>
        <w:rPr>
          <w:noProof/>
        </w:rPr>
        <w:drawing>
          <wp:inline distT="0" distB="0" distL="0" distR="0" wp14:anchorId="14053153" wp14:editId="5982DD80">
            <wp:extent cx="3448609" cy="882844"/>
            <wp:effectExtent l="0" t="0" r="0" b="0"/>
            <wp:docPr id="857893644" name="Picture 85789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48609" cy="882844"/>
                    </a:xfrm>
                    <a:prstGeom prst="rect">
                      <a:avLst/>
                    </a:prstGeom>
                  </pic:spPr>
                </pic:pic>
              </a:graphicData>
            </a:graphic>
          </wp:inline>
        </w:drawing>
      </w:r>
    </w:p>
    <w:p w14:paraId="220D09A8" w14:textId="5E8E0D82" w:rsidR="0F5147A0" w:rsidRDefault="0F5147A0"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lastRenderedPageBreak/>
        <w:t>This equation can now be used to estimate job loss</w:t>
      </w:r>
      <w:r w:rsidR="1AC717B5" w:rsidRPr="23102795">
        <w:rPr>
          <w:rFonts w:ascii="Times New Roman" w:eastAsia="Times New Roman" w:hAnsi="Times New Roman" w:cs="Times New Roman"/>
          <w:color w:val="auto"/>
          <w:sz w:val="24"/>
          <w:szCs w:val="24"/>
        </w:rPr>
        <w:t xml:space="preserve"> due to AI</w:t>
      </w:r>
      <w:r w:rsidRPr="23102795">
        <w:rPr>
          <w:rFonts w:ascii="Times New Roman" w:eastAsia="Times New Roman" w:hAnsi="Times New Roman" w:cs="Times New Roman"/>
          <w:color w:val="auto"/>
          <w:sz w:val="24"/>
          <w:szCs w:val="24"/>
        </w:rPr>
        <w:t>.</w:t>
      </w:r>
    </w:p>
    <w:p w14:paraId="6626234E" w14:textId="3EF5DC07" w:rsidR="23102795" w:rsidRDefault="23102795" w:rsidP="23102795">
      <w:pPr>
        <w:rPr>
          <w:rFonts w:ascii="Times New Roman" w:eastAsia="Times New Roman" w:hAnsi="Times New Roman" w:cs="Times New Roman"/>
          <w:color w:val="auto"/>
          <w:sz w:val="24"/>
          <w:szCs w:val="24"/>
        </w:rPr>
      </w:pPr>
    </w:p>
    <w:p w14:paraId="13774C02" w14:textId="12E5FF75" w:rsidR="23102795" w:rsidRDefault="23102795" w:rsidP="23102795">
      <w:pPr>
        <w:rPr>
          <w:rFonts w:ascii="Times New Roman" w:eastAsia="Times New Roman" w:hAnsi="Times New Roman" w:cs="Times New Roman"/>
          <w:color w:val="auto"/>
          <w:sz w:val="24"/>
          <w:szCs w:val="24"/>
        </w:rPr>
      </w:pPr>
    </w:p>
    <w:p w14:paraId="7EEE5CE3" w14:textId="59B6F4F6" w:rsidR="2DF3120D" w:rsidRDefault="2DF3120D" w:rsidP="23102795">
      <w:pPr>
        <w:pStyle w:val="Heading5"/>
        <w:rPr>
          <w:rFonts w:ascii="Times New Roman" w:eastAsia="Times New Roman" w:hAnsi="Times New Roman" w:cs="Times New Roman"/>
          <w:i w:val="0"/>
          <w:color w:val="auto"/>
          <w:sz w:val="24"/>
          <w:szCs w:val="24"/>
        </w:rPr>
      </w:pPr>
      <w:r w:rsidRPr="23102795">
        <w:t>Classification Models to Predict Job Loss Due to AI (%)</w:t>
      </w:r>
    </w:p>
    <w:p w14:paraId="3A94A75A" w14:textId="27FE27E7" w:rsidR="23102795" w:rsidRDefault="23102795" w:rsidP="23102795"/>
    <w:p w14:paraId="14F53348" w14:textId="35D6A1FA" w:rsidR="510853E5" w:rsidRDefault="510853E5"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We implemented and compared four </w:t>
      </w:r>
      <w:r w:rsidR="59CE0B81" w:rsidRPr="23102795">
        <w:rPr>
          <w:rFonts w:ascii="Times New Roman" w:eastAsia="Times New Roman" w:hAnsi="Times New Roman" w:cs="Times New Roman"/>
          <w:color w:val="auto"/>
          <w:sz w:val="24"/>
          <w:szCs w:val="24"/>
        </w:rPr>
        <w:t>classification algorithms to predict our dependent variable (Job Loss Due to AI);</w:t>
      </w:r>
      <w:r w:rsidRPr="23102795">
        <w:rPr>
          <w:rFonts w:ascii="Times New Roman" w:eastAsia="Times New Roman" w:hAnsi="Times New Roman" w:cs="Times New Roman"/>
          <w:color w:val="auto"/>
          <w:sz w:val="24"/>
          <w:szCs w:val="24"/>
        </w:rPr>
        <w:t xml:space="preserve"> Logistic Regression, KNN, Naïve-Bayes, and Decision Tree. Before applying these models, we converted the continuous </w:t>
      </w:r>
      <w:r w:rsidR="6C454F63" w:rsidRPr="23102795">
        <w:rPr>
          <w:rFonts w:ascii="Times New Roman" w:eastAsia="Times New Roman" w:hAnsi="Times New Roman" w:cs="Times New Roman"/>
          <w:color w:val="auto"/>
          <w:sz w:val="24"/>
          <w:szCs w:val="24"/>
        </w:rPr>
        <w:t>values in our dependent variable Job Loss Due to AI</w:t>
      </w:r>
      <w:r w:rsidRPr="23102795">
        <w:rPr>
          <w:rFonts w:ascii="Times New Roman" w:eastAsia="Times New Roman" w:hAnsi="Times New Roman" w:cs="Times New Roman"/>
          <w:color w:val="auto"/>
          <w:sz w:val="24"/>
          <w:szCs w:val="24"/>
        </w:rPr>
        <w:t xml:space="preserve"> into categorical classes (Low</w:t>
      </w:r>
      <w:r w:rsidR="6C8DF7F9" w:rsidRPr="23102795">
        <w:rPr>
          <w:rFonts w:ascii="Times New Roman" w:eastAsia="Times New Roman" w:hAnsi="Times New Roman" w:cs="Times New Roman"/>
          <w:color w:val="auto"/>
          <w:sz w:val="24"/>
          <w:szCs w:val="24"/>
        </w:rPr>
        <w:t xml:space="preserve"> and </w:t>
      </w:r>
      <w:r w:rsidRPr="23102795">
        <w:rPr>
          <w:rFonts w:ascii="Times New Roman" w:eastAsia="Times New Roman" w:hAnsi="Times New Roman" w:cs="Times New Roman"/>
          <w:color w:val="auto"/>
          <w:sz w:val="24"/>
          <w:szCs w:val="24"/>
        </w:rPr>
        <w:t xml:space="preserve">High) for </w:t>
      </w:r>
      <w:r w:rsidR="36120779" w:rsidRPr="23102795">
        <w:rPr>
          <w:rFonts w:ascii="Times New Roman" w:eastAsia="Times New Roman" w:hAnsi="Times New Roman" w:cs="Times New Roman"/>
          <w:color w:val="auto"/>
          <w:sz w:val="24"/>
          <w:szCs w:val="24"/>
        </w:rPr>
        <w:t xml:space="preserve">all models </w:t>
      </w:r>
      <w:r w:rsidRPr="23102795">
        <w:rPr>
          <w:rFonts w:ascii="Times New Roman" w:eastAsia="Times New Roman" w:hAnsi="Times New Roman" w:cs="Times New Roman"/>
          <w:color w:val="auto"/>
          <w:sz w:val="24"/>
          <w:szCs w:val="24"/>
        </w:rPr>
        <w:t>to make them suitable for classification tasks</w:t>
      </w:r>
      <w:r w:rsidR="0A96AD95" w:rsidRPr="23102795">
        <w:rPr>
          <w:rFonts w:ascii="Times New Roman" w:eastAsia="Times New Roman" w:hAnsi="Times New Roman" w:cs="Times New Roman"/>
          <w:color w:val="auto"/>
          <w:sz w:val="24"/>
          <w:szCs w:val="24"/>
        </w:rPr>
        <w:t xml:space="preserve"> as in these algorithms the dependent variable must be categorical</w:t>
      </w:r>
      <w:r w:rsidRPr="23102795">
        <w:rPr>
          <w:rFonts w:ascii="Times New Roman" w:eastAsia="Times New Roman" w:hAnsi="Times New Roman" w:cs="Times New Roman"/>
          <w:color w:val="auto"/>
          <w:sz w:val="24"/>
          <w:szCs w:val="24"/>
        </w:rPr>
        <w:t>.</w:t>
      </w:r>
      <w:r w:rsidR="1CC0E140" w:rsidRPr="23102795">
        <w:rPr>
          <w:rFonts w:ascii="Times New Roman" w:eastAsia="Times New Roman" w:hAnsi="Times New Roman" w:cs="Times New Roman"/>
          <w:color w:val="auto"/>
          <w:sz w:val="24"/>
          <w:szCs w:val="24"/>
        </w:rPr>
        <w:t xml:space="preserve"> </w:t>
      </w:r>
    </w:p>
    <w:p w14:paraId="251DCA07" w14:textId="79DF0E2A" w:rsidR="1CC0E140" w:rsidRDefault="1CC0E140"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Converting job loss into categorical classes, we followed these steps and implemented them in all four classification models:</w:t>
      </w:r>
    </w:p>
    <w:p w14:paraId="457D5FC0" w14:textId="5DA9349B" w:rsidR="7FED4F71" w:rsidRDefault="7FED4F71" w:rsidP="23102795">
      <w:pPr>
        <w:rPr>
          <w:rFonts w:ascii="Times New Roman" w:eastAsia="Times New Roman" w:hAnsi="Times New Roman" w:cs="Times New Roman"/>
          <w:color w:val="auto"/>
          <w:sz w:val="24"/>
          <w:szCs w:val="24"/>
        </w:rPr>
      </w:pPr>
      <w:r>
        <w:rPr>
          <w:noProof/>
        </w:rPr>
        <w:drawing>
          <wp:inline distT="0" distB="0" distL="0" distR="0" wp14:anchorId="38F3B578" wp14:editId="23B20E45">
            <wp:extent cx="4429124" cy="2366924"/>
            <wp:effectExtent l="0" t="0" r="0" b="0"/>
            <wp:docPr id="423766049" name="Picture 42376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29124" cy="2366924"/>
                    </a:xfrm>
                    <a:prstGeom prst="rect">
                      <a:avLst/>
                    </a:prstGeom>
                  </pic:spPr>
                </pic:pic>
              </a:graphicData>
            </a:graphic>
          </wp:inline>
        </w:drawing>
      </w:r>
    </w:p>
    <w:p w14:paraId="5245D2F2" w14:textId="58E6EBC9" w:rsidR="01E3EED5" w:rsidRDefault="01E3EED5"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000000" w:themeColor="text1"/>
          <w:sz w:val="24"/>
          <w:szCs w:val="24"/>
        </w:rPr>
        <w:t>Since these algorithms require the dependent variable to be numeric, we applied the .map() function to convert the categorical labels (‘Low’, ’High’) into numeric values (0, 1), allowing the models to work with the data correctly</w:t>
      </w:r>
      <w:r w:rsidR="4588BB8B" w:rsidRPr="23102795">
        <w:rPr>
          <w:rFonts w:ascii="Times New Roman" w:eastAsia="Times New Roman" w:hAnsi="Times New Roman" w:cs="Times New Roman"/>
          <w:color w:val="000000" w:themeColor="text1"/>
          <w:sz w:val="24"/>
          <w:szCs w:val="24"/>
        </w:rPr>
        <w:t>.</w:t>
      </w:r>
    </w:p>
    <w:p w14:paraId="3426680A" w14:textId="4CE76CDF" w:rsidR="29B4B517" w:rsidRDefault="29B4B517" w:rsidP="23102795">
      <w:pPr>
        <w:pStyle w:val="Heading4"/>
        <w:rPr>
          <w:rFonts w:ascii="Times New Roman" w:eastAsia="Times New Roman" w:hAnsi="Times New Roman" w:cs="Times New Roman"/>
          <w:color w:val="auto"/>
          <w:sz w:val="24"/>
          <w:szCs w:val="24"/>
        </w:rPr>
      </w:pPr>
      <w:r w:rsidRPr="23102795">
        <w:t>Classification – Logistic Regression</w:t>
      </w:r>
    </w:p>
    <w:p w14:paraId="206AA9DF" w14:textId="003DABD1" w:rsidR="23102795" w:rsidRDefault="23102795" w:rsidP="23102795"/>
    <w:p w14:paraId="5E0330C2" w14:textId="29897E34" w:rsidR="29B4B517" w:rsidRDefault="29B4B517" w:rsidP="23102795">
      <w:r w:rsidRPr="23102795">
        <w:rPr>
          <w:rFonts w:ascii="Times New Roman" w:eastAsia="Times New Roman" w:hAnsi="Times New Roman" w:cs="Times New Roman"/>
          <w:color w:val="auto"/>
          <w:sz w:val="24"/>
          <w:szCs w:val="24"/>
        </w:rPr>
        <w:t>Logistic regression predicts a categorical dependent variable from independen</w:t>
      </w:r>
      <w:r w:rsidR="7D8083C5" w:rsidRPr="23102795">
        <w:rPr>
          <w:rFonts w:ascii="Times New Roman" w:eastAsia="Times New Roman" w:hAnsi="Times New Roman" w:cs="Times New Roman"/>
          <w:color w:val="auto"/>
          <w:sz w:val="24"/>
          <w:szCs w:val="24"/>
        </w:rPr>
        <w:t xml:space="preserve">t variables. To implement </w:t>
      </w:r>
      <w:r w:rsidR="4D8DC2A7" w:rsidRPr="23102795">
        <w:rPr>
          <w:rFonts w:ascii="Times New Roman" w:eastAsia="Times New Roman" w:hAnsi="Times New Roman" w:cs="Times New Roman"/>
          <w:color w:val="auto"/>
          <w:sz w:val="24"/>
          <w:szCs w:val="24"/>
        </w:rPr>
        <w:t>this,</w:t>
      </w:r>
      <w:r w:rsidR="7D8083C5" w:rsidRPr="23102795">
        <w:rPr>
          <w:rFonts w:ascii="Times New Roman" w:eastAsia="Times New Roman" w:hAnsi="Times New Roman" w:cs="Times New Roman"/>
          <w:color w:val="auto"/>
          <w:sz w:val="24"/>
          <w:szCs w:val="24"/>
        </w:rPr>
        <w:t xml:space="preserve"> we had to convert our numerical dependent variable into a categorical one by</w:t>
      </w:r>
      <w:r w:rsidR="5B6C7985" w:rsidRPr="23102795">
        <w:rPr>
          <w:rFonts w:ascii="Times New Roman" w:eastAsia="Times New Roman" w:hAnsi="Times New Roman" w:cs="Times New Roman"/>
          <w:color w:val="auto"/>
          <w:sz w:val="24"/>
          <w:szCs w:val="24"/>
        </w:rPr>
        <w:t xml:space="preserve"> </w:t>
      </w:r>
      <w:r w:rsidR="5D56A005" w:rsidRPr="23102795">
        <w:rPr>
          <w:rFonts w:ascii="Times New Roman" w:eastAsia="Times New Roman" w:hAnsi="Times New Roman" w:cs="Times New Roman"/>
          <w:color w:val="auto"/>
          <w:sz w:val="24"/>
          <w:szCs w:val="24"/>
        </w:rPr>
        <w:t>converting job</w:t>
      </w:r>
      <w:r w:rsidR="5B6C7985" w:rsidRPr="23102795">
        <w:rPr>
          <w:rFonts w:ascii="Times New Roman" w:eastAsia="Times New Roman" w:hAnsi="Times New Roman" w:cs="Times New Roman"/>
          <w:color w:val="auto"/>
          <w:sz w:val="24"/>
          <w:szCs w:val="24"/>
        </w:rPr>
        <w:t xml:space="preserve"> loss </w:t>
      </w:r>
      <w:r w:rsidR="228D94E6" w:rsidRPr="23102795">
        <w:rPr>
          <w:rFonts w:ascii="Times New Roman" w:eastAsia="Times New Roman" w:hAnsi="Times New Roman" w:cs="Times New Roman"/>
          <w:color w:val="auto"/>
          <w:sz w:val="24"/>
          <w:szCs w:val="24"/>
        </w:rPr>
        <w:t xml:space="preserve">continuous </w:t>
      </w:r>
      <w:r w:rsidR="5B6C7985" w:rsidRPr="23102795">
        <w:rPr>
          <w:rFonts w:ascii="Times New Roman" w:eastAsia="Times New Roman" w:hAnsi="Times New Roman" w:cs="Times New Roman"/>
          <w:color w:val="auto"/>
          <w:sz w:val="24"/>
          <w:szCs w:val="24"/>
        </w:rPr>
        <w:t>values into (Low</w:t>
      </w:r>
      <w:r w:rsidR="2C372C5C" w:rsidRPr="23102795">
        <w:rPr>
          <w:rFonts w:ascii="Times New Roman" w:eastAsia="Times New Roman" w:hAnsi="Times New Roman" w:cs="Times New Roman"/>
          <w:color w:val="auto"/>
          <w:sz w:val="24"/>
          <w:szCs w:val="24"/>
        </w:rPr>
        <w:t xml:space="preserve"> and </w:t>
      </w:r>
      <w:r w:rsidR="5B6C7985" w:rsidRPr="23102795">
        <w:rPr>
          <w:rFonts w:ascii="Times New Roman" w:eastAsia="Times New Roman" w:hAnsi="Times New Roman" w:cs="Times New Roman"/>
          <w:color w:val="auto"/>
          <w:sz w:val="24"/>
          <w:szCs w:val="24"/>
        </w:rPr>
        <w:t>High)</w:t>
      </w:r>
      <w:r w:rsidR="2DC1783E" w:rsidRPr="23102795">
        <w:rPr>
          <w:rFonts w:ascii="Times New Roman" w:eastAsia="Times New Roman" w:hAnsi="Times New Roman" w:cs="Times New Roman"/>
          <w:color w:val="auto"/>
          <w:sz w:val="24"/>
          <w:szCs w:val="24"/>
        </w:rPr>
        <w:t>, then to numeric labels as seen above.</w:t>
      </w:r>
    </w:p>
    <w:p w14:paraId="025B67DA" w14:textId="70D1D1B6" w:rsidR="00767C2E" w:rsidRDefault="00767C2E">
      <w:r w:rsidRPr="23102795">
        <w:rPr>
          <w:rFonts w:ascii="Times New Roman" w:eastAsia="Times New Roman" w:hAnsi="Times New Roman" w:cs="Times New Roman"/>
          <w:color w:val="000000" w:themeColor="text1"/>
          <w:sz w:val="24"/>
          <w:szCs w:val="24"/>
        </w:rPr>
        <w:t>We then split the data into training and testing sets</w:t>
      </w:r>
      <w:r w:rsidR="67350CDF" w:rsidRPr="23102795">
        <w:rPr>
          <w:rFonts w:ascii="Times New Roman" w:eastAsia="Times New Roman" w:hAnsi="Times New Roman" w:cs="Times New Roman"/>
          <w:color w:val="000000" w:themeColor="text1"/>
          <w:sz w:val="24"/>
          <w:szCs w:val="24"/>
        </w:rPr>
        <w:t>.</w:t>
      </w:r>
    </w:p>
    <w:p w14:paraId="35F206EB" w14:textId="730B5154" w:rsidR="2DD1DD71" w:rsidRDefault="2DD1DD71" w:rsidP="23102795">
      <w:pPr>
        <w:rPr>
          <w:rFonts w:ascii="Times New Roman" w:eastAsia="Times New Roman" w:hAnsi="Times New Roman" w:cs="Times New Roman"/>
          <w:color w:val="auto"/>
          <w:sz w:val="24"/>
          <w:szCs w:val="24"/>
        </w:rPr>
      </w:pPr>
      <w:r>
        <w:rPr>
          <w:noProof/>
        </w:rPr>
        <w:drawing>
          <wp:inline distT="0" distB="0" distL="0" distR="0" wp14:anchorId="1C13C2C9" wp14:editId="0E4ACF22">
            <wp:extent cx="5953124" cy="381000"/>
            <wp:effectExtent l="0" t="0" r="0" b="0"/>
            <wp:docPr id="38640252" name="Picture 3864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53124" cy="381000"/>
                    </a:xfrm>
                    <a:prstGeom prst="rect">
                      <a:avLst/>
                    </a:prstGeom>
                  </pic:spPr>
                </pic:pic>
              </a:graphicData>
            </a:graphic>
          </wp:inline>
        </w:drawing>
      </w:r>
    </w:p>
    <w:p w14:paraId="297C79CA" w14:textId="343B507A" w:rsidR="2DD1DD71" w:rsidRDefault="2DD1DD71"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lastRenderedPageBreak/>
        <w:t>X:</w:t>
      </w:r>
    </w:p>
    <w:p w14:paraId="2409CC9D" w14:textId="4825C45A" w:rsidR="61EEC7C9" w:rsidRDefault="61EEC7C9" w:rsidP="23102795">
      <w:r>
        <w:rPr>
          <w:noProof/>
        </w:rPr>
        <w:drawing>
          <wp:inline distT="0" distB="0" distL="0" distR="0" wp14:anchorId="2362DF69" wp14:editId="46AC2EFC">
            <wp:extent cx="1498757" cy="2344529"/>
            <wp:effectExtent l="0" t="0" r="0" b="0"/>
            <wp:docPr id="1396991251" name="Picture 139699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98757" cy="2344529"/>
                    </a:xfrm>
                    <a:prstGeom prst="rect">
                      <a:avLst/>
                    </a:prstGeom>
                  </pic:spPr>
                </pic:pic>
              </a:graphicData>
            </a:graphic>
          </wp:inline>
        </w:drawing>
      </w:r>
    </w:p>
    <w:p w14:paraId="69E62E42" w14:textId="09CB8C07" w:rsidR="2DD1DD71" w:rsidRDefault="2DD1DD71" w:rsidP="23102795">
      <w:r w:rsidRPr="23102795">
        <w:rPr>
          <w:rFonts w:ascii="Times New Roman" w:eastAsia="Times New Roman" w:hAnsi="Times New Roman" w:cs="Times New Roman"/>
          <w:color w:val="auto"/>
          <w:sz w:val="24"/>
          <w:szCs w:val="24"/>
        </w:rPr>
        <w:t xml:space="preserve"> </w:t>
      </w:r>
    </w:p>
    <w:p w14:paraId="2E763D63" w14:textId="5A3F83D0" w:rsidR="2DD1DD71" w:rsidRDefault="2DD1DD71"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Y:</w:t>
      </w:r>
    </w:p>
    <w:p w14:paraId="232CFDBC" w14:textId="7AABF13E" w:rsidR="42EFFEE4" w:rsidRDefault="42EFFEE4" w:rsidP="23102795">
      <w:r>
        <w:rPr>
          <w:noProof/>
        </w:rPr>
        <w:drawing>
          <wp:inline distT="0" distB="0" distL="0" distR="0" wp14:anchorId="3832E5DA" wp14:editId="300FA2EB">
            <wp:extent cx="5953124" cy="819150"/>
            <wp:effectExtent l="0" t="0" r="0" b="0"/>
            <wp:docPr id="1941796722" name="Picture 194179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53124" cy="819150"/>
                    </a:xfrm>
                    <a:prstGeom prst="rect">
                      <a:avLst/>
                    </a:prstGeom>
                  </pic:spPr>
                </pic:pic>
              </a:graphicData>
            </a:graphic>
          </wp:inline>
        </w:drawing>
      </w:r>
    </w:p>
    <w:p w14:paraId="0E1DBBAB" w14:textId="2CA3CF88" w:rsidR="23102795" w:rsidRDefault="23102795" w:rsidP="23102795"/>
    <w:p w14:paraId="2B40EA5F" w14:textId="196FF741" w:rsidR="63904015" w:rsidRDefault="63904015" w:rsidP="23102795">
      <w:r>
        <w:rPr>
          <w:noProof/>
        </w:rPr>
        <w:drawing>
          <wp:inline distT="0" distB="0" distL="0" distR="0" wp14:anchorId="1AFACB37" wp14:editId="41A9435F">
            <wp:extent cx="3464314" cy="828748"/>
            <wp:effectExtent l="0" t="0" r="0" b="0"/>
            <wp:docPr id="1297944070" name="Picture 129794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64314" cy="828748"/>
                    </a:xfrm>
                    <a:prstGeom prst="rect">
                      <a:avLst/>
                    </a:prstGeom>
                  </pic:spPr>
                </pic:pic>
              </a:graphicData>
            </a:graphic>
          </wp:inline>
        </w:drawing>
      </w:r>
    </w:p>
    <w:p w14:paraId="4A4849BB" w14:textId="409D98CD" w:rsidR="63E18E13" w:rsidRDefault="63E18E13"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We</w:t>
      </w:r>
      <w:r w:rsidR="1E3F191B" w:rsidRPr="23102795">
        <w:rPr>
          <w:rFonts w:ascii="Times New Roman" w:eastAsia="Times New Roman" w:hAnsi="Times New Roman" w:cs="Times New Roman"/>
          <w:color w:val="auto"/>
          <w:sz w:val="24"/>
          <w:szCs w:val="24"/>
        </w:rPr>
        <w:t xml:space="preserve"> </w:t>
      </w:r>
      <w:r w:rsidR="6358E9D6" w:rsidRPr="23102795">
        <w:rPr>
          <w:rFonts w:ascii="Times New Roman" w:eastAsia="Times New Roman" w:hAnsi="Times New Roman" w:cs="Times New Roman"/>
          <w:color w:val="auto"/>
          <w:sz w:val="24"/>
          <w:szCs w:val="24"/>
        </w:rPr>
        <w:t xml:space="preserve">then </w:t>
      </w:r>
      <w:r w:rsidR="1E3F191B" w:rsidRPr="23102795">
        <w:rPr>
          <w:rFonts w:ascii="Times New Roman" w:eastAsia="Times New Roman" w:hAnsi="Times New Roman" w:cs="Times New Roman"/>
          <w:color w:val="auto"/>
          <w:sz w:val="24"/>
          <w:szCs w:val="24"/>
        </w:rPr>
        <w:t>imported the LogisticRegression class from sklearn.linear_model. Then, we created a model instance named classifier using LogisticRegression(random_state=0). We attatched the clas</w:t>
      </w:r>
      <w:r w:rsidR="571A0067" w:rsidRPr="23102795">
        <w:rPr>
          <w:rFonts w:ascii="Times New Roman" w:eastAsia="Times New Roman" w:hAnsi="Times New Roman" w:cs="Times New Roman"/>
          <w:color w:val="auto"/>
          <w:sz w:val="24"/>
          <w:szCs w:val="24"/>
        </w:rPr>
        <w:t xml:space="preserve">sifier </w:t>
      </w:r>
      <w:r w:rsidR="1E3F191B" w:rsidRPr="23102795">
        <w:rPr>
          <w:rFonts w:ascii="Times New Roman" w:eastAsia="Times New Roman" w:hAnsi="Times New Roman" w:cs="Times New Roman"/>
          <w:color w:val="auto"/>
          <w:sz w:val="24"/>
          <w:szCs w:val="24"/>
        </w:rPr>
        <w:t>.fit() method to train the model on our training data (X_train and y_train), allowing the algorithm to learn the relationship between AI Adoption Rate (%) and Job Loss categories.</w:t>
      </w:r>
    </w:p>
    <w:p w14:paraId="706738EE" w14:textId="77FAEA9E" w:rsidR="23102795" w:rsidRDefault="23102795" w:rsidP="23102795"/>
    <w:p w14:paraId="5A7FE9AD" w14:textId="238AE24C" w:rsidR="63904015" w:rsidRDefault="63904015" w:rsidP="23102795">
      <w:r>
        <w:rPr>
          <w:noProof/>
        </w:rPr>
        <w:drawing>
          <wp:inline distT="0" distB="0" distL="0" distR="0" wp14:anchorId="0DC6E6A5" wp14:editId="6234A159">
            <wp:extent cx="4362448" cy="1347124"/>
            <wp:effectExtent l="0" t="0" r="0" b="0"/>
            <wp:docPr id="204442177" name="Picture 20444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62448" cy="1347124"/>
                    </a:xfrm>
                    <a:prstGeom prst="rect">
                      <a:avLst/>
                    </a:prstGeom>
                  </pic:spPr>
                </pic:pic>
              </a:graphicData>
            </a:graphic>
          </wp:inline>
        </w:drawing>
      </w:r>
    </w:p>
    <w:p w14:paraId="71CFD017" w14:textId="5FE32DD1" w:rsidR="07B73257" w:rsidRDefault="07B73257" w:rsidP="23102795">
      <w:pPr>
        <w:spacing w:before="240" w:after="24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lastRenderedPageBreak/>
        <w:t>To evaluate the model’s performance, we used the confusion_matrix and accuracy_score functions from sklearn.metrics.</w:t>
      </w:r>
    </w:p>
    <w:p w14:paraId="52F5E904" w14:textId="68FFDD44" w:rsidR="510CDB43" w:rsidRDefault="510CDB43" w:rsidP="23102795">
      <w:pPr>
        <w:spacing w:before="240" w:after="240"/>
        <w:rPr>
          <w:rFonts w:ascii="Times New Roman" w:eastAsia="Times New Roman" w:hAnsi="Times New Roman" w:cs="Times New Roman"/>
          <w:color w:val="auto"/>
          <w:sz w:val="24"/>
          <w:szCs w:val="24"/>
        </w:rPr>
      </w:pPr>
      <w:r>
        <w:rPr>
          <w:noProof/>
        </w:rPr>
        <w:drawing>
          <wp:inline distT="0" distB="0" distL="0" distR="0" wp14:anchorId="20BF4BA7" wp14:editId="542E7310">
            <wp:extent cx="3893098" cy="2124075"/>
            <wp:effectExtent l="0" t="0" r="0" b="0"/>
            <wp:docPr id="1718625958" name="Picture 171862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93098" cy="2124075"/>
                    </a:xfrm>
                    <a:prstGeom prst="rect">
                      <a:avLst/>
                    </a:prstGeom>
                  </pic:spPr>
                </pic:pic>
              </a:graphicData>
            </a:graphic>
          </wp:inline>
        </w:drawing>
      </w:r>
    </w:p>
    <w:p w14:paraId="7C5578CB" w14:textId="13399D7F" w:rsidR="4EC342A6" w:rsidRDefault="4EC342A6" w:rsidP="23102795">
      <w:r w:rsidRPr="23102795">
        <w:rPr>
          <w:rFonts w:ascii="Times New Roman" w:eastAsia="Times New Roman" w:hAnsi="Times New Roman" w:cs="Times New Roman"/>
          <w:color w:val="auto"/>
          <w:sz w:val="24"/>
          <w:szCs w:val="24"/>
        </w:rPr>
        <w:t xml:space="preserve">As seen from the output </w:t>
      </w:r>
      <w:r w:rsidR="510CDB43" w:rsidRPr="23102795">
        <w:rPr>
          <w:rFonts w:ascii="Times New Roman" w:eastAsia="Times New Roman" w:hAnsi="Times New Roman" w:cs="Times New Roman"/>
          <w:color w:val="auto"/>
          <w:sz w:val="24"/>
          <w:szCs w:val="24"/>
        </w:rPr>
        <w:t>4</w:t>
      </w:r>
      <w:r w:rsidR="40CBE761" w:rsidRPr="23102795">
        <w:rPr>
          <w:rFonts w:ascii="Times New Roman" w:eastAsia="Times New Roman" w:hAnsi="Times New Roman" w:cs="Times New Roman"/>
          <w:color w:val="auto"/>
          <w:sz w:val="24"/>
          <w:szCs w:val="24"/>
        </w:rPr>
        <w:t>5% of the predictions were correct.</w:t>
      </w:r>
    </w:p>
    <w:p w14:paraId="0A2EED7D" w14:textId="2C897C6D" w:rsidR="23102795" w:rsidRDefault="23102795" w:rsidP="23102795">
      <w:pPr>
        <w:rPr>
          <w:rFonts w:ascii="Times New Roman" w:eastAsia="Times New Roman" w:hAnsi="Times New Roman" w:cs="Times New Roman"/>
          <w:color w:val="auto"/>
          <w:sz w:val="24"/>
          <w:szCs w:val="24"/>
        </w:rPr>
      </w:pPr>
    </w:p>
    <w:p w14:paraId="53D4A599" w14:textId="0647F9AC" w:rsidR="23102795" w:rsidRDefault="23102795" w:rsidP="23102795">
      <w:pPr>
        <w:rPr>
          <w:rFonts w:ascii="Times New Roman" w:eastAsia="Times New Roman" w:hAnsi="Times New Roman" w:cs="Times New Roman"/>
          <w:color w:val="auto"/>
          <w:sz w:val="24"/>
          <w:szCs w:val="24"/>
        </w:rPr>
      </w:pPr>
    </w:p>
    <w:p w14:paraId="776FF915" w14:textId="661F80B7" w:rsidR="23102795" w:rsidRDefault="23102795" w:rsidP="23102795">
      <w:pPr>
        <w:rPr>
          <w:rFonts w:ascii="Times New Roman" w:eastAsia="Times New Roman" w:hAnsi="Times New Roman" w:cs="Times New Roman"/>
          <w:color w:val="auto"/>
          <w:sz w:val="24"/>
          <w:szCs w:val="24"/>
        </w:rPr>
      </w:pPr>
    </w:p>
    <w:p w14:paraId="7C4D5CEB" w14:textId="4058F985" w:rsidR="23102795" w:rsidRDefault="23102795" w:rsidP="23102795"/>
    <w:p w14:paraId="42F1172D" w14:textId="4AFA9F43" w:rsidR="23102795" w:rsidRDefault="23102795" w:rsidP="23102795">
      <w:pPr>
        <w:pStyle w:val="Heading4"/>
      </w:pPr>
    </w:p>
    <w:p w14:paraId="0F7B71FE" w14:textId="1271A0A9" w:rsidR="23102795" w:rsidRDefault="23102795" w:rsidP="23102795">
      <w:pPr>
        <w:pStyle w:val="Heading4"/>
      </w:pPr>
    </w:p>
    <w:p w14:paraId="3251DD9D" w14:textId="767E7382" w:rsidR="22D815E4" w:rsidRDefault="22D815E4" w:rsidP="23102795">
      <w:pPr>
        <w:pStyle w:val="Heading4"/>
      </w:pPr>
      <w:r w:rsidRPr="23102795">
        <w:t>Classification – K-Nearest Neighbor (KNN)</w:t>
      </w:r>
    </w:p>
    <w:p w14:paraId="459BB584" w14:textId="383D9C58" w:rsidR="23102795" w:rsidRDefault="23102795" w:rsidP="23102795"/>
    <w:p w14:paraId="28039E34" w14:textId="038EFB82" w:rsidR="22D815E4" w:rsidRDefault="22D815E4"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K-nearest neighbors (KNN) algorithm is used for both classification and regression. It works by finding the k most similar points to a new data point. </w:t>
      </w:r>
    </w:p>
    <w:p w14:paraId="12AF7EE4" w14:textId="1A98BB96" w:rsidR="23102795" w:rsidRDefault="23102795" w:rsidP="23102795">
      <w:pPr>
        <w:rPr>
          <w:rFonts w:ascii="Times New Roman" w:eastAsia="Times New Roman" w:hAnsi="Times New Roman" w:cs="Times New Roman"/>
          <w:color w:val="auto"/>
          <w:sz w:val="24"/>
          <w:szCs w:val="24"/>
        </w:rPr>
      </w:pPr>
    </w:p>
    <w:p w14:paraId="387A3C44" w14:textId="746A5AA1" w:rsidR="6B778A7B" w:rsidRDefault="6B778A7B"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First,</w:t>
      </w:r>
      <w:r w:rsidR="30BC8CF6" w:rsidRPr="23102795">
        <w:rPr>
          <w:rFonts w:ascii="Times New Roman" w:eastAsia="Times New Roman" w:hAnsi="Times New Roman" w:cs="Times New Roman"/>
          <w:color w:val="auto"/>
          <w:sz w:val="24"/>
          <w:szCs w:val="24"/>
        </w:rPr>
        <w:t xml:space="preserve"> we imported the needed libraries </w:t>
      </w:r>
      <w:r w:rsidR="7EB2660F" w:rsidRPr="23102795">
        <w:rPr>
          <w:rFonts w:ascii="Times New Roman" w:eastAsia="Times New Roman" w:hAnsi="Times New Roman" w:cs="Times New Roman"/>
          <w:color w:val="auto"/>
          <w:sz w:val="24"/>
          <w:szCs w:val="24"/>
        </w:rPr>
        <w:t>and uploaded the dataset.</w:t>
      </w:r>
    </w:p>
    <w:p w14:paraId="7B1777B7" w14:textId="45D7DD8E" w:rsidR="7EB2660F" w:rsidRDefault="7EB2660F" w:rsidP="23102795">
      <w:pPr>
        <w:rPr>
          <w:rFonts w:ascii="Times New Roman" w:eastAsia="Times New Roman" w:hAnsi="Times New Roman" w:cs="Times New Roman"/>
          <w:color w:val="auto"/>
          <w:sz w:val="24"/>
          <w:szCs w:val="24"/>
        </w:rPr>
      </w:pPr>
      <w:r>
        <w:rPr>
          <w:noProof/>
        </w:rPr>
        <w:lastRenderedPageBreak/>
        <w:drawing>
          <wp:inline distT="0" distB="0" distL="0" distR="0" wp14:anchorId="3A11930B" wp14:editId="29A9FB2E">
            <wp:extent cx="4800598" cy="1997050"/>
            <wp:effectExtent l="0" t="0" r="0" b="0"/>
            <wp:docPr id="206114449" name="Picture 20611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00598" cy="1997050"/>
                    </a:xfrm>
                    <a:prstGeom prst="rect">
                      <a:avLst/>
                    </a:prstGeom>
                  </pic:spPr>
                </pic:pic>
              </a:graphicData>
            </a:graphic>
          </wp:inline>
        </w:drawing>
      </w:r>
    </w:p>
    <w:p w14:paraId="3E54B07F" w14:textId="3D971B9A" w:rsidR="6F5C0FFE" w:rsidRDefault="6F5C0FFE"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And we select</w:t>
      </w:r>
      <w:r w:rsidR="616436F4" w:rsidRPr="23102795">
        <w:rPr>
          <w:rFonts w:ascii="Times New Roman" w:eastAsia="Times New Roman" w:hAnsi="Times New Roman" w:cs="Times New Roman"/>
          <w:color w:val="auto"/>
          <w:sz w:val="24"/>
          <w:szCs w:val="24"/>
        </w:rPr>
        <w:t>ed</w:t>
      </w:r>
      <w:r w:rsidRPr="23102795">
        <w:rPr>
          <w:rFonts w:ascii="Times New Roman" w:eastAsia="Times New Roman" w:hAnsi="Times New Roman" w:cs="Times New Roman"/>
          <w:color w:val="auto"/>
          <w:sz w:val="24"/>
          <w:szCs w:val="24"/>
        </w:rPr>
        <w:t xml:space="preserve"> independent and dependent variables</w:t>
      </w:r>
      <w:r w:rsidR="49607CDA" w:rsidRPr="23102795">
        <w:rPr>
          <w:rFonts w:ascii="Times New Roman" w:eastAsia="Times New Roman" w:hAnsi="Times New Roman" w:cs="Times New Roman"/>
          <w:color w:val="auto"/>
          <w:sz w:val="24"/>
          <w:szCs w:val="24"/>
        </w:rPr>
        <w:t xml:space="preserve"> </w:t>
      </w:r>
      <w:r w:rsidR="5CAB5FA0" w:rsidRPr="23102795">
        <w:rPr>
          <w:rFonts w:ascii="Times New Roman" w:eastAsia="Times New Roman" w:hAnsi="Times New Roman" w:cs="Times New Roman"/>
          <w:color w:val="auto"/>
          <w:sz w:val="24"/>
          <w:szCs w:val="24"/>
        </w:rPr>
        <w:t>with the same steps as the Logistic Regression model</w:t>
      </w:r>
      <w:r w:rsidRPr="23102795">
        <w:rPr>
          <w:rFonts w:ascii="Times New Roman" w:eastAsia="Times New Roman" w:hAnsi="Times New Roman" w:cs="Times New Roman"/>
          <w:color w:val="auto"/>
          <w:sz w:val="24"/>
          <w:szCs w:val="24"/>
        </w:rPr>
        <w:t xml:space="preserve">, </w:t>
      </w:r>
      <w:r w:rsidR="506FCC27" w:rsidRPr="23102795">
        <w:rPr>
          <w:rFonts w:ascii="Times New Roman" w:eastAsia="Times New Roman" w:hAnsi="Times New Roman" w:cs="Times New Roman"/>
          <w:color w:val="auto"/>
          <w:sz w:val="24"/>
          <w:szCs w:val="24"/>
        </w:rPr>
        <w:t>a</w:t>
      </w:r>
      <w:r w:rsidRPr="23102795">
        <w:rPr>
          <w:rFonts w:ascii="Times New Roman" w:eastAsia="Times New Roman" w:hAnsi="Times New Roman" w:cs="Times New Roman"/>
          <w:color w:val="auto"/>
          <w:sz w:val="24"/>
          <w:szCs w:val="24"/>
        </w:rPr>
        <w:t xml:space="preserve">fter </w:t>
      </w:r>
      <w:r w:rsidR="5D1DA47C" w:rsidRPr="23102795">
        <w:rPr>
          <w:rFonts w:ascii="Times New Roman" w:eastAsia="Times New Roman" w:hAnsi="Times New Roman" w:cs="Times New Roman"/>
          <w:color w:val="auto"/>
          <w:sz w:val="24"/>
          <w:szCs w:val="24"/>
        </w:rPr>
        <w:t xml:space="preserve">that </w:t>
      </w:r>
      <w:r w:rsidRPr="23102795">
        <w:rPr>
          <w:rFonts w:ascii="Times New Roman" w:eastAsia="Times New Roman" w:hAnsi="Times New Roman" w:cs="Times New Roman"/>
          <w:color w:val="auto"/>
          <w:sz w:val="24"/>
          <w:szCs w:val="24"/>
        </w:rPr>
        <w:t>we split the dataset.</w:t>
      </w:r>
    </w:p>
    <w:p w14:paraId="139455F6" w14:textId="60693500" w:rsidR="6F5C0FFE" w:rsidRDefault="6F5C0FFE" w:rsidP="23102795">
      <w:pPr>
        <w:rPr>
          <w:rFonts w:ascii="Times New Roman" w:eastAsia="Times New Roman" w:hAnsi="Times New Roman" w:cs="Times New Roman"/>
          <w:color w:val="auto"/>
          <w:sz w:val="24"/>
          <w:szCs w:val="24"/>
        </w:rPr>
      </w:pPr>
      <w:r>
        <w:rPr>
          <w:noProof/>
        </w:rPr>
        <w:drawing>
          <wp:inline distT="0" distB="0" distL="0" distR="0" wp14:anchorId="14E40C8C" wp14:editId="36A720C7">
            <wp:extent cx="5953124" cy="581025"/>
            <wp:effectExtent l="0" t="0" r="0" b="0"/>
            <wp:docPr id="1248187542" name="Picture 124818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53124" cy="581025"/>
                    </a:xfrm>
                    <a:prstGeom prst="rect">
                      <a:avLst/>
                    </a:prstGeom>
                  </pic:spPr>
                </pic:pic>
              </a:graphicData>
            </a:graphic>
          </wp:inline>
        </w:drawing>
      </w:r>
    </w:p>
    <w:p w14:paraId="1F7204A1" w14:textId="73A5A94F" w:rsidR="5DA4254B" w:rsidRDefault="5DA4254B"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X:</w:t>
      </w:r>
    </w:p>
    <w:p w14:paraId="762575F1" w14:textId="7B9F4C71" w:rsidR="5DA4254B" w:rsidRDefault="5DA4254B" w:rsidP="23102795">
      <w:r>
        <w:rPr>
          <w:noProof/>
        </w:rPr>
        <w:drawing>
          <wp:inline distT="0" distB="0" distL="0" distR="0" wp14:anchorId="54C29A4D" wp14:editId="3C64C97E">
            <wp:extent cx="1317394" cy="1520991"/>
            <wp:effectExtent l="0" t="0" r="0" b="0"/>
            <wp:docPr id="307465074" name="Picture 30746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317394" cy="1520991"/>
                    </a:xfrm>
                    <a:prstGeom prst="rect">
                      <a:avLst/>
                    </a:prstGeom>
                  </pic:spPr>
                </pic:pic>
              </a:graphicData>
            </a:graphic>
          </wp:inline>
        </w:drawing>
      </w:r>
    </w:p>
    <w:p w14:paraId="77E73094" w14:textId="56E76CA7" w:rsidR="23102795" w:rsidRDefault="23102795" w:rsidP="23102795"/>
    <w:p w14:paraId="555B0B67" w14:textId="42245C58" w:rsidR="23102795" w:rsidRDefault="23102795" w:rsidP="23102795"/>
    <w:p w14:paraId="4FE051C6" w14:textId="7B0BEE2A" w:rsidR="5DA4254B" w:rsidRDefault="5DA4254B"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Y:</w:t>
      </w:r>
    </w:p>
    <w:p w14:paraId="175CE3A4" w14:textId="21CABF21" w:rsidR="5DA4254B" w:rsidRDefault="5DA4254B" w:rsidP="23102795">
      <w:pPr>
        <w:rPr>
          <w:rFonts w:ascii="Times New Roman" w:eastAsia="Times New Roman" w:hAnsi="Times New Roman" w:cs="Times New Roman"/>
          <w:color w:val="auto"/>
          <w:sz w:val="24"/>
          <w:szCs w:val="24"/>
        </w:rPr>
      </w:pPr>
      <w:r>
        <w:rPr>
          <w:noProof/>
        </w:rPr>
        <w:drawing>
          <wp:inline distT="0" distB="0" distL="0" distR="0" wp14:anchorId="51C43FB6" wp14:editId="490B2139">
            <wp:extent cx="5081934" cy="666750"/>
            <wp:effectExtent l="0" t="0" r="0" b="0"/>
            <wp:docPr id="1019889401" name="Picture 101988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81934" cy="666750"/>
                    </a:xfrm>
                    <a:prstGeom prst="rect">
                      <a:avLst/>
                    </a:prstGeom>
                  </pic:spPr>
                </pic:pic>
              </a:graphicData>
            </a:graphic>
          </wp:inline>
        </w:drawing>
      </w:r>
    </w:p>
    <w:p w14:paraId="00E3D401" w14:textId="6ED347C8" w:rsidR="06594A47" w:rsidRDefault="06594A47"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Then we trained </w:t>
      </w:r>
      <w:r w:rsidR="5D6B0434" w:rsidRPr="23102795">
        <w:rPr>
          <w:rFonts w:ascii="Times New Roman" w:eastAsia="Times New Roman" w:hAnsi="Times New Roman" w:cs="Times New Roman"/>
          <w:color w:val="auto"/>
          <w:sz w:val="24"/>
          <w:szCs w:val="24"/>
        </w:rPr>
        <w:t xml:space="preserve">and </w:t>
      </w:r>
      <w:r w:rsidRPr="23102795">
        <w:rPr>
          <w:rFonts w:ascii="Times New Roman" w:eastAsia="Times New Roman" w:hAnsi="Times New Roman" w:cs="Times New Roman"/>
          <w:color w:val="auto"/>
          <w:sz w:val="24"/>
          <w:szCs w:val="24"/>
        </w:rPr>
        <w:t>fitted the needed model for KNN</w:t>
      </w:r>
      <w:r w:rsidR="4FD901D7" w:rsidRPr="23102795">
        <w:rPr>
          <w:rFonts w:ascii="Times New Roman" w:eastAsia="Times New Roman" w:hAnsi="Times New Roman" w:cs="Times New Roman"/>
          <w:color w:val="auto"/>
          <w:sz w:val="24"/>
          <w:szCs w:val="24"/>
        </w:rPr>
        <w:t>.</w:t>
      </w:r>
    </w:p>
    <w:p w14:paraId="4ECBA1C9" w14:textId="295B1879" w:rsidR="71CB32DD" w:rsidRDefault="71CB32DD" w:rsidP="23102795">
      <w:pPr>
        <w:pStyle w:val="Heading4"/>
        <w:rPr>
          <w:rFonts w:ascii="Times New Roman" w:eastAsia="Times New Roman" w:hAnsi="Times New Roman" w:cs="Times New Roman"/>
          <w:color w:val="auto"/>
          <w:sz w:val="24"/>
          <w:szCs w:val="24"/>
        </w:rPr>
      </w:pPr>
      <w:r>
        <w:rPr>
          <w:noProof/>
        </w:rPr>
        <w:lastRenderedPageBreak/>
        <w:drawing>
          <wp:inline distT="0" distB="0" distL="0" distR="0" wp14:anchorId="67878D03" wp14:editId="3E570201">
            <wp:extent cx="4818564" cy="1218133"/>
            <wp:effectExtent l="0" t="0" r="0" b="0"/>
            <wp:docPr id="113197655" name="Picture 11319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818564" cy="1218133"/>
                    </a:xfrm>
                    <a:prstGeom prst="rect">
                      <a:avLst/>
                    </a:prstGeom>
                  </pic:spPr>
                </pic:pic>
              </a:graphicData>
            </a:graphic>
          </wp:inline>
        </w:drawing>
      </w:r>
    </w:p>
    <w:p w14:paraId="2592E6D1" w14:textId="2A979A2A" w:rsidR="60880807" w:rsidRDefault="60880807"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We then</w:t>
      </w:r>
      <w:r w:rsidR="2050D949" w:rsidRPr="23102795">
        <w:rPr>
          <w:rFonts w:ascii="Times New Roman" w:eastAsia="Times New Roman" w:hAnsi="Times New Roman" w:cs="Times New Roman"/>
          <w:color w:val="auto"/>
          <w:sz w:val="24"/>
          <w:szCs w:val="24"/>
        </w:rPr>
        <w:t xml:space="preserve"> got the accuracy score and confusion matrix to evaluate the performance of our KNN classification model.</w:t>
      </w:r>
    </w:p>
    <w:p w14:paraId="5B55A89A" w14:textId="452A7248" w:rsidR="0ED4068F" w:rsidRDefault="0ED4068F" w:rsidP="23102795">
      <w:pPr>
        <w:pStyle w:val="Heading4"/>
      </w:pPr>
      <w:r>
        <w:rPr>
          <w:noProof/>
        </w:rPr>
        <w:drawing>
          <wp:inline distT="0" distB="0" distL="0" distR="0" wp14:anchorId="5853542B" wp14:editId="5BBE2D59">
            <wp:extent cx="3343274" cy="2230633"/>
            <wp:effectExtent l="0" t="0" r="0" b="0"/>
            <wp:docPr id="754271084" name="Picture 75427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43274" cy="2230633"/>
                    </a:xfrm>
                    <a:prstGeom prst="rect">
                      <a:avLst/>
                    </a:prstGeom>
                  </pic:spPr>
                </pic:pic>
              </a:graphicData>
            </a:graphic>
          </wp:inline>
        </w:drawing>
      </w:r>
    </w:p>
    <w:p w14:paraId="450B7943" w14:textId="7544A653" w:rsidR="69C09722" w:rsidRDefault="69C09722" w:rsidP="23102795">
      <w:r w:rsidRPr="23102795">
        <w:rPr>
          <w:rFonts w:ascii="Times New Roman" w:eastAsia="Times New Roman" w:hAnsi="Times New Roman" w:cs="Times New Roman"/>
          <w:color w:val="auto"/>
          <w:sz w:val="24"/>
          <w:szCs w:val="24"/>
        </w:rPr>
        <w:t>As seen from the output 55% of the predictions were correct.</w:t>
      </w:r>
    </w:p>
    <w:p w14:paraId="5AE63F72" w14:textId="2E6D3227" w:rsidR="23102795" w:rsidRDefault="23102795" w:rsidP="23102795"/>
    <w:p w14:paraId="1F6099CB" w14:textId="5EDDE158" w:rsidR="1A511A33" w:rsidRDefault="1A511A33"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Predicting the value</w:t>
      </w:r>
      <w:r w:rsidR="0C3FFF4C" w:rsidRPr="23102795">
        <w:rPr>
          <w:rFonts w:ascii="Times New Roman" w:eastAsia="Times New Roman" w:hAnsi="Times New Roman" w:cs="Times New Roman"/>
          <w:color w:val="auto"/>
          <w:sz w:val="24"/>
          <w:szCs w:val="24"/>
        </w:rPr>
        <w:t>:</w:t>
      </w:r>
    </w:p>
    <w:p w14:paraId="3C6F7F5B" w14:textId="1B075135" w:rsidR="77F0BB7C" w:rsidRDefault="77F0BB7C">
      <w:r>
        <w:rPr>
          <w:noProof/>
        </w:rPr>
        <w:drawing>
          <wp:inline distT="0" distB="0" distL="0" distR="0" wp14:anchorId="53AB0A53" wp14:editId="5D007C5B">
            <wp:extent cx="2764823" cy="623692"/>
            <wp:effectExtent l="0" t="0" r="0" b="0"/>
            <wp:docPr id="138717804" name="Picture 13871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64823" cy="623692"/>
                    </a:xfrm>
                    <a:prstGeom prst="rect">
                      <a:avLst/>
                    </a:prstGeom>
                  </pic:spPr>
                </pic:pic>
              </a:graphicData>
            </a:graphic>
          </wp:inline>
        </w:drawing>
      </w:r>
    </w:p>
    <w:p w14:paraId="413E5CC6" w14:textId="1AD756B5" w:rsidR="2D0CB3EF" w:rsidRDefault="2D0CB3EF" w:rsidP="23102795">
      <w:pPr>
        <w:spacing w:after="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It predicted correctly that class=</w:t>
      </w:r>
      <w:r w:rsidR="25ED261B" w:rsidRPr="23102795">
        <w:rPr>
          <w:rFonts w:ascii="Times New Roman" w:eastAsia="Times New Roman" w:hAnsi="Times New Roman" w:cs="Times New Roman"/>
          <w:color w:val="auto"/>
          <w:sz w:val="24"/>
          <w:szCs w:val="24"/>
        </w:rPr>
        <w:t>2</w:t>
      </w:r>
      <w:r w:rsidR="5E229E19" w:rsidRPr="23102795">
        <w:rPr>
          <w:rFonts w:ascii="Times New Roman" w:eastAsia="Times New Roman" w:hAnsi="Times New Roman" w:cs="Times New Roman"/>
          <w:color w:val="auto"/>
          <w:sz w:val="24"/>
          <w:szCs w:val="24"/>
        </w:rPr>
        <w:t xml:space="preserve"> same as the y_test output</w:t>
      </w:r>
      <w:r w:rsidRPr="23102795">
        <w:rPr>
          <w:rFonts w:ascii="Times New Roman" w:eastAsia="Times New Roman" w:hAnsi="Times New Roman" w:cs="Times New Roman"/>
          <w:color w:val="auto"/>
          <w:sz w:val="24"/>
          <w:szCs w:val="24"/>
        </w:rPr>
        <w:t>. So, the model is working fine.</w:t>
      </w:r>
    </w:p>
    <w:p w14:paraId="3868BBF7" w14:textId="461AA4E7" w:rsidR="23102795" w:rsidRDefault="23102795" w:rsidP="23102795">
      <w:pPr>
        <w:spacing w:after="0"/>
        <w:rPr>
          <w:rFonts w:ascii="Times New Roman" w:eastAsia="Times New Roman" w:hAnsi="Times New Roman" w:cs="Times New Roman"/>
          <w:color w:val="auto"/>
          <w:sz w:val="24"/>
          <w:szCs w:val="24"/>
        </w:rPr>
      </w:pPr>
    </w:p>
    <w:p w14:paraId="590CD4A5" w14:textId="335D28AB" w:rsidR="23102795" w:rsidRDefault="23102795" w:rsidP="23102795">
      <w:pPr>
        <w:spacing w:after="0"/>
        <w:rPr>
          <w:rFonts w:ascii="Times New Roman" w:eastAsia="Times New Roman" w:hAnsi="Times New Roman" w:cs="Times New Roman"/>
          <w:color w:val="auto"/>
          <w:sz w:val="24"/>
          <w:szCs w:val="24"/>
        </w:rPr>
      </w:pPr>
    </w:p>
    <w:p w14:paraId="014B69EE" w14:textId="39FB7A92" w:rsidR="23102795" w:rsidRDefault="23102795" w:rsidP="23102795">
      <w:pPr>
        <w:spacing w:after="0"/>
        <w:rPr>
          <w:rFonts w:ascii="Times New Roman" w:eastAsia="Times New Roman" w:hAnsi="Times New Roman" w:cs="Times New Roman"/>
          <w:color w:val="auto"/>
          <w:sz w:val="24"/>
          <w:szCs w:val="24"/>
        </w:rPr>
      </w:pPr>
    </w:p>
    <w:p w14:paraId="05EA5F56" w14:textId="450FA7FD" w:rsidR="23102795" w:rsidRDefault="23102795" w:rsidP="23102795">
      <w:pPr>
        <w:rPr>
          <w:rFonts w:ascii="Times New Roman" w:eastAsia="Times New Roman" w:hAnsi="Times New Roman" w:cs="Times New Roman"/>
          <w:color w:val="auto"/>
          <w:sz w:val="24"/>
          <w:szCs w:val="24"/>
        </w:rPr>
      </w:pPr>
    </w:p>
    <w:p w14:paraId="393E32C4" w14:textId="03C10505" w:rsidR="7699CB34" w:rsidRDefault="7699CB34" w:rsidP="23102795">
      <w:pPr>
        <w:pStyle w:val="Heading4"/>
        <w:rPr>
          <w:rFonts w:ascii="Times New Roman" w:eastAsia="Times New Roman" w:hAnsi="Times New Roman" w:cs="Times New Roman"/>
          <w:color w:val="auto"/>
          <w:sz w:val="24"/>
          <w:szCs w:val="24"/>
        </w:rPr>
      </w:pPr>
      <w:r w:rsidRPr="23102795">
        <w:t>Classification – Naïve Bayes</w:t>
      </w:r>
    </w:p>
    <w:p w14:paraId="7BE399A7" w14:textId="6EBDE493" w:rsidR="23102795" w:rsidRDefault="23102795" w:rsidP="23102795"/>
    <w:p w14:paraId="74458615" w14:textId="73A554A4" w:rsidR="7699CB34" w:rsidRDefault="7699CB34"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Bayes' theorem describes how to update our beliefs about an event (hypothesis) when we receive new information (evidence). </w:t>
      </w:r>
    </w:p>
    <w:p w14:paraId="71C05779" w14:textId="5FD4A321" w:rsidR="0F93500A" w:rsidRDefault="0F93500A" w:rsidP="23102795">
      <w:pPr>
        <w:rPr>
          <w:rFonts w:ascii="Times New Roman" w:eastAsia="Times New Roman" w:hAnsi="Times New Roman" w:cs="Times New Roman"/>
          <w:color w:val="auto"/>
          <w:sz w:val="24"/>
          <w:szCs w:val="24"/>
        </w:rPr>
      </w:pPr>
      <w:r>
        <w:rPr>
          <w:noProof/>
        </w:rPr>
        <w:lastRenderedPageBreak/>
        <w:drawing>
          <wp:inline distT="0" distB="0" distL="0" distR="0" wp14:anchorId="4BBECEA4" wp14:editId="7269DEB8">
            <wp:extent cx="5372098" cy="1650309"/>
            <wp:effectExtent l="0" t="0" r="0" b="0"/>
            <wp:docPr id="618859543" name="Picture 61885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72098" cy="1650309"/>
                    </a:xfrm>
                    <a:prstGeom prst="rect">
                      <a:avLst/>
                    </a:prstGeom>
                  </pic:spPr>
                </pic:pic>
              </a:graphicData>
            </a:graphic>
          </wp:inline>
        </w:drawing>
      </w:r>
    </w:p>
    <w:p w14:paraId="1AC0CB08" w14:textId="3EAA1CE2" w:rsidR="327BB0F3" w:rsidRDefault="327BB0F3"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And we selected independent and dependent variables with the same steps as the Logistic Regression model, after that we split the dataset.</w:t>
      </w:r>
    </w:p>
    <w:p w14:paraId="2E5E1006" w14:textId="2CF9EE40" w:rsidR="0F93500A" w:rsidRDefault="0F93500A" w:rsidP="23102795">
      <w:pPr>
        <w:rPr>
          <w:rFonts w:ascii="Times New Roman" w:eastAsia="Times New Roman" w:hAnsi="Times New Roman" w:cs="Times New Roman"/>
          <w:color w:val="auto"/>
          <w:sz w:val="24"/>
          <w:szCs w:val="24"/>
        </w:rPr>
      </w:pPr>
      <w:r>
        <w:rPr>
          <w:noProof/>
        </w:rPr>
        <w:drawing>
          <wp:inline distT="0" distB="0" distL="0" distR="0" wp14:anchorId="771AF607" wp14:editId="558B1C79">
            <wp:extent cx="5400674" cy="509824"/>
            <wp:effectExtent l="0" t="0" r="0" b="0"/>
            <wp:docPr id="648345511" name="Picture 64834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00674" cy="509824"/>
                    </a:xfrm>
                    <a:prstGeom prst="rect">
                      <a:avLst/>
                    </a:prstGeom>
                  </pic:spPr>
                </pic:pic>
              </a:graphicData>
            </a:graphic>
          </wp:inline>
        </w:drawing>
      </w:r>
    </w:p>
    <w:p w14:paraId="1BE2350A" w14:textId="22ABEC42" w:rsidR="599C09C9" w:rsidRDefault="599C09C9"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X:</w:t>
      </w:r>
    </w:p>
    <w:p w14:paraId="4C98D2C8" w14:textId="097D251C" w:rsidR="5519DC04" w:rsidRDefault="5519DC04" w:rsidP="23102795">
      <w:r>
        <w:rPr>
          <w:noProof/>
        </w:rPr>
        <w:drawing>
          <wp:inline distT="0" distB="0" distL="0" distR="0" wp14:anchorId="77FE7730" wp14:editId="3021D93C">
            <wp:extent cx="1901434" cy="1616220"/>
            <wp:effectExtent l="0" t="0" r="0" b="0"/>
            <wp:docPr id="995747532" name="Picture 99574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901434" cy="1616220"/>
                    </a:xfrm>
                    <a:prstGeom prst="rect">
                      <a:avLst/>
                    </a:prstGeom>
                  </pic:spPr>
                </pic:pic>
              </a:graphicData>
            </a:graphic>
          </wp:inline>
        </w:drawing>
      </w:r>
    </w:p>
    <w:p w14:paraId="5E86EA39" w14:textId="34DDEA63" w:rsidR="599C09C9" w:rsidRDefault="599C09C9"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Y:</w:t>
      </w:r>
    </w:p>
    <w:p w14:paraId="086F396A" w14:textId="61B2480C" w:rsidR="0B220F4A" w:rsidRDefault="0B220F4A" w:rsidP="23102795">
      <w:r>
        <w:rPr>
          <w:noProof/>
        </w:rPr>
        <w:drawing>
          <wp:inline distT="0" distB="0" distL="0" distR="0" wp14:anchorId="3BF543FA" wp14:editId="70D39BE7">
            <wp:extent cx="3018087" cy="689849"/>
            <wp:effectExtent l="0" t="0" r="0" b="0"/>
            <wp:docPr id="1161153562" name="Picture 116115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18087" cy="689849"/>
                    </a:xfrm>
                    <a:prstGeom prst="rect">
                      <a:avLst/>
                    </a:prstGeom>
                  </pic:spPr>
                </pic:pic>
              </a:graphicData>
            </a:graphic>
          </wp:inline>
        </w:drawing>
      </w:r>
    </w:p>
    <w:p w14:paraId="51CE89AC" w14:textId="07ABB196" w:rsidR="23102795" w:rsidRDefault="23102795" w:rsidP="23102795"/>
    <w:p w14:paraId="3DFE8C73" w14:textId="4564F122" w:rsidR="599C09C9" w:rsidRDefault="599C09C9" w:rsidP="23102795">
      <w:pPr>
        <w:spacing w:after="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Then </w:t>
      </w:r>
      <w:r w:rsidR="4EB1B9ED" w:rsidRPr="23102795">
        <w:rPr>
          <w:rFonts w:ascii="Times New Roman" w:eastAsia="Times New Roman" w:hAnsi="Times New Roman" w:cs="Times New Roman"/>
          <w:color w:val="auto"/>
          <w:sz w:val="24"/>
          <w:szCs w:val="24"/>
        </w:rPr>
        <w:t>configured for Naïve Bayes model by mentioning the classifier is Naïve Bayes</w:t>
      </w:r>
      <w:r w:rsidR="726AD35C" w:rsidRPr="23102795">
        <w:rPr>
          <w:rFonts w:ascii="Times New Roman" w:eastAsia="Times New Roman" w:hAnsi="Times New Roman" w:cs="Times New Roman"/>
          <w:color w:val="auto"/>
          <w:sz w:val="24"/>
          <w:szCs w:val="24"/>
        </w:rPr>
        <w:t xml:space="preserve"> and attached the classifier to the train dataset.</w:t>
      </w:r>
    </w:p>
    <w:p w14:paraId="7B0D9299" w14:textId="29C23338" w:rsidR="23102795" w:rsidRDefault="23102795" w:rsidP="23102795">
      <w:pPr>
        <w:spacing w:after="0"/>
        <w:rPr>
          <w:rFonts w:ascii="Times New Roman" w:eastAsia="Times New Roman" w:hAnsi="Times New Roman" w:cs="Times New Roman"/>
          <w:color w:val="auto"/>
          <w:sz w:val="24"/>
          <w:szCs w:val="24"/>
        </w:rPr>
      </w:pPr>
    </w:p>
    <w:p w14:paraId="2EE8D4CE" w14:textId="4B0E187D" w:rsidR="0F93500A" w:rsidRDefault="0F93500A" w:rsidP="23102795">
      <w:pPr>
        <w:rPr>
          <w:rFonts w:ascii="Times New Roman" w:eastAsia="Times New Roman" w:hAnsi="Times New Roman" w:cs="Times New Roman"/>
          <w:color w:val="auto"/>
          <w:sz w:val="24"/>
          <w:szCs w:val="24"/>
        </w:rPr>
      </w:pPr>
      <w:r>
        <w:rPr>
          <w:noProof/>
        </w:rPr>
        <w:drawing>
          <wp:inline distT="0" distB="0" distL="0" distR="0" wp14:anchorId="534B1DE7" wp14:editId="5C5B4A24">
            <wp:extent cx="2995029" cy="1224246"/>
            <wp:effectExtent l="0" t="0" r="0" b="0"/>
            <wp:docPr id="424871867" name="Picture 42487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95029" cy="1224246"/>
                    </a:xfrm>
                    <a:prstGeom prst="rect">
                      <a:avLst/>
                    </a:prstGeom>
                  </pic:spPr>
                </pic:pic>
              </a:graphicData>
            </a:graphic>
          </wp:inline>
        </w:drawing>
      </w:r>
    </w:p>
    <w:p w14:paraId="64125376" w14:textId="65A5C840" w:rsidR="23102795" w:rsidRDefault="23102795" w:rsidP="23102795">
      <w:pPr>
        <w:rPr>
          <w:rFonts w:ascii="Times New Roman" w:eastAsia="Times New Roman" w:hAnsi="Times New Roman" w:cs="Times New Roman"/>
          <w:color w:val="auto"/>
          <w:sz w:val="24"/>
          <w:szCs w:val="24"/>
        </w:rPr>
      </w:pPr>
    </w:p>
    <w:p w14:paraId="370CEC1A" w14:textId="0132D8B1" w:rsidR="1334F0E7" w:rsidRDefault="1334F0E7"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lastRenderedPageBreak/>
        <w:t>We then got the accuracy score and confusion matrix to evaluate the performance of our Naïve Bayes classification model.</w:t>
      </w:r>
    </w:p>
    <w:p w14:paraId="38E70E89" w14:textId="28D31D4B" w:rsidR="68437ED0" w:rsidRDefault="68437ED0" w:rsidP="23102795">
      <w:pPr>
        <w:rPr>
          <w:rFonts w:ascii="Times New Roman" w:eastAsia="Times New Roman" w:hAnsi="Times New Roman" w:cs="Times New Roman"/>
          <w:color w:val="auto"/>
          <w:sz w:val="24"/>
          <w:szCs w:val="24"/>
        </w:rPr>
      </w:pPr>
      <w:r>
        <w:rPr>
          <w:noProof/>
        </w:rPr>
        <w:drawing>
          <wp:inline distT="0" distB="0" distL="0" distR="0" wp14:anchorId="06875087" wp14:editId="362257F2">
            <wp:extent cx="3375303" cy="2457222"/>
            <wp:effectExtent l="0" t="0" r="0" b="0"/>
            <wp:docPr id="101693641" name="Picture 10169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375303" cy="2457222"/>
                    </a:xfrm>
                    <a:prstGeom prst="rect">
                      <a:avLst/>
                    </a:prstGeom>
                  </pic:spPr>
                </pic:pic>
              </a:graphicData>
            </a:graphic>
          </wp:inline>
        </w:drawing>
      </w:r>
    </w:p>
    <w:p w14:paraId="1A30F281" w14:textId="0F4CAEA1" w:rsidR="6E3ECD7D" w:rsidRDefault="6E3ECD7D" w:rsidP="23102795">
      <w:r w:rsidRPr="23102795">
        <w:rPr>
          <w:rFonts w:ascii="Times New Roman" w:eastAsia="Times New Roman" w:hAnsi="Times New Roman" w:cs="Times New Roman"/>
          <w:color w:val="auto"/>
          <w:sz w:val="24"/>
          <w:szCs w:val="24"/>
        </w:rPr>
        <w:t xml:space="preserve">As seen from the </w:t>
      </w:r>
      <w:r w:rsidR="0B0D889E" w:rsidRPr="23102795">
        <w:rPr>
          <w:rFonts w:ascii="Times New Roman" w:eastAsia="Times New Roman" w:hAnsi="Times New Roman" w:cs="Times New Roman"/>
          <w:color w:val="auto"/>
          <w:sz w:val="24"/>
          <w:szCs w:val="24"/>
        </w:rPr>
        <w:t>output,</w:t>
      </w:r>
      <w:r w:rsidRPr="23102795">
        <w:rPr>
          <w:rFonts w:ascii="Times New Roman" w:eastAsia="Times New Roman" w:hAnsi="Times New Roman" w:cs="Times New Roman"/>
          <w:color w:val="auto"/>
          <w:sz w:val="24"/>
          <w:szCs w:val="24"/>
        </w:rPr>
        <w:t xml:space="preserve"> </w:t>
      </w:r>
      <w:r w:rsidR="437BD150" w:rsidRPr="23102795">
        <w:rPr>
          <w:rFonts w:ascii="Times New Roman" w:eastAsia="Times New Roman" w:hAnsi="Times New Roman" w:cs="Times New Roman"/>
          <w:color w:val="auto"/>
          <w:sz w:val="24"/>
          <w:szCs w:val="24"/>
        </w:rPr>
        <w:t>4</w:t>
      </w:r>
      <w:r w:rsidRPr="23102795">
        <w:rPr>
          <w:rFonts w:ascii="Times New Roman" w:eastAsia="Times New Roman" w:hAnsi="Times New Roman" w:cs="Times New Roman"/>
          <w:color w:val="auto"/>
          <w:sz w:val="24"/>
          <w:szCs w:val="24"/>
        </w:rPr>
        <w:t>2.5% of the predictions were correct.</w:t>
      </w:r>
    </w:p>
    <w:p w14:paraId="0721F623" w14:textId="5FB7272B" w:rsidR="23102795" w:rsidRDefault="23102795" w:rsidP="23102795">
      <w:pPr>
        <w:rPr>
          <w:rFonts w:ascii="Times New Roman" w:eastAsia="Times New Roman" w:hAnsi="Times New Roman" w:cs="Times New Roman"/>
          <w:color w:val="auto"/>
          <w:sz w:val="24"/>
          <w:szCs w:val="24"/>
        </w:rPr>
      </w:pPr>
    </w:p>
    <w:p w14:paraId="3F90D87C" w14:textId="5EDDE158" w:rsidR="39777F40" w:rsidRDefault="39777F40"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Predicting the value:</w:t>
      </w:r>
    </w:p>
    <w:p w14:paraId="667F2253" w14:textId="0E43C2CC" w:rsidR="39777F40" w:rsidRDefault="39777F40">
      <w:r>
        <w:rPr>
          <w:noProof/>
        </w:rPr>
        <w:drawing>
          <wp:inline distT="0" distB="0" distL="0" distR="0" wp14:anchorId="6DE14DD5" wp14:editId="05F5D62A">
            <wp:extent cx="3336789" cy="674534"/>
            <wp:effectExtent l="0" t="0" r="0" b="0"/>
            <wp:docPr id="764785529" name="Picture 76478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336789" cy="674534"/>
                    </a:xfrm>
                    <a:prstGeom prst="rect">
                      <a:avLst/>
                    </a:prstGeom>
                  </pic:spPr>
                </pic:pic>
              </a:graphicData>
            </a:graphic>
          </wp:inline>
        </w:drawing>
      </w:r>
    </w:p>
    <w:p w14:paraId="49A4270D" w14:textId="7F162141" w:rsidR="39777F40" w:rsidRDefault="39777F40" w:rsidP="23102795">
      <w:pPr>
        <w:spacing w:after="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It predicted correctly that class=2 same as the y_test output. So, the model is working fine.</w:t>
      </w:r>
    </w:p>
    <w:p w14:paraId="3ACBA05D" w14:textId="4A36CF95" w:rsidR="23102795" w:rsidRDefault="23102795" w:rsidP="23102795">
      <w:pPr>
        <w:spacing w:after="0"/>
        <w:rPr>
          <w:rFonts w:ascii="Times New Roman" w:eastAsia="Times New Roman" w:hAnsi="Times New Roman" w:cs="Times New Roman"/>
          <w:color w:val="auto"/>
          <w:sz w:val="24"/>
          <w:szCs w:val="24"/>
        </w:rPr>
      </w:pPr>
    </w:p>
    <w:p w14:paraId="1292C4D8" w14:textId="61C63139" w:rsidR="23102795" w:rsidRDefault="23102795" w:rsidP="23102795">
      <w:pPr>
        <w:spacing w:after="0"/>
        <w:rPr>
          <w:rFonts w:ascii="Times New Roman" w:eastAsia="Times New Roman" w:hAnsi="Times New Roman" w:cs="Times New Roman"/>
          <w:color w:val="auto"/>
          <w:sz w:val="24"/>
          <w:szCs w:val="24"/>
        </w:rPr>
      </w:pPr>
    </w:p>
    <w:p w14:paraId="3C3D38DE" w14:textId="20AA7680" w:rsidR="23102795" w:rsidRDefault="23102795" w:rsidP="23102795">
      <w:pPr>
        <w:pStyle w:val="Heading4"/>
      </w:pPr>
    </w:p>
    <w:p w14:paraId="7C16D3E7" w14:textId="079F3799" w:rsidR="0E11F5D9" w:rsidRDefault="0E11F5D9" w:rsidP="23102795">
      <w:pPr>
        <w:pStyle w:val="Heading4"/>
        <w:rPr>
          <w:rFonts w:ascii="Times New Roman" w:eastAsia="Times New Roman" w:hAnsi="Times New Roman" w:cs="Times New Roman"/>
          <w:color w:val="auto"/>
          <w:sz w:val="24"/>
          <w:szCs w:val="24"/>
        </w:rPr>
      </w:pPr>
      <w:r w:rsidRPr="23102795">
        <w:t>Classification – Decision Tree</w:t>
      </w:r>
    </w:p>
    <w:p w14:paraId="09EE7804" w14:textId="216E6425" w:rsidR="23102795" w:rsidRDefault="23102795" w:rsidP="23102795">
      <w:pPr>
        <w:rPr>
          <w:rFonts w:ascii="Times New Roman" w:eastAsia="Times New Roman" w:hAnsi="Times New Roman" w:cs="Times New Roman"/>
          <w:color w:val="auto"/>
          <w:sz w:val="24"/>
          <w:szCs w:val="24"/>
        </w:rPr>
      </w:pPr>
    </w:p>
    <w:p w14:paraId="5A53829A" w14:textId="601493F8" w:rsidR="0E11F5D9" w:rsidRDefault="0E11F5D9"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Decision trees are tree-like structures that represent a series of decisions and their possible consequences.</w:t>
      </w:r>
      <w:r w:rsidR="573D7F8C" w:rsidRPr="23102795">
        <w:rPr>
          <w:rFonts w:ascii="Times New Roman" w:eastAsia="Times New Roman" w:hAnsi="Times New Roman" w:cs="Times New Roman"/>
          <w:color w:val="auto"/>
          <w:sz w:val="24"/>
          <w:szCs w:val="24"/>
        </w:rPr>
        <w:t xml:space="preserve"> They offer a visual and intuitive way to make decisions based on data.</w:t>
      </w:r>
    </w:p>
    <w:p w14:paraId="376F3E97" w14:textId="515E61B8" w:rsidR="2D18AF47" w:rsidRDefault="2D18AF47" w:rsidP="23102795">
      <w:pPr>
        <w:rPr>
          <w:rFonts w:ascii="Times New Roman" w:eastAsia="Times New Roman" w:hAnsi="Times New Roman" w:cs="Times New Roman"/>
          <w:color w:val="auto"/>
          <w:sz w:val="24"/>
          <w:szCs w:val="24"/>
        </w:rPr>
      </w:pPr>
      <w:r>
        <w:rPr>
          <w:noProof/>
        </w:rPr>
        <w:lastRenderedPageBreak/>
        <w:drawing>
          <wp:inline distT="0" distB="0" distL="0" distR="0" wp14:anchorId="5010E42E" wp14:editId="7EA06429">
            <wp:extent cx="5953124" cy="1866900"/>
            <wp:effectExtent l="0" t="0" r="0" b="0"/>
            <wp:docPr id="2079575836" name="Picture 207957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53124" cy="1866900"/>
                    </a:xfrm>
                    <a:prstGeom prst="rect">
                      <a:avLst/>
                    </a:prstGeom>
                  </pic:spPr>
                </pic:pic>
              </a:graphicData>
            </a:graphic>
          </wp:inline>
        </w:drawing>
      </w:r>
    </w:p>
    <w:p w14:paraId="5E29AC4A" w14:textId="29E3ADFA" w:rsidR="2D18AF47" w:rsidRDefault="2D18AF47" w:rsidP="23102795">
      <w:r>
        <w:rPr>
          <w:noProof/>
        </w:rPr>
        <w:drawing>
          <wp:inline distT="0" distB="0" distL="0" distR="0" wp14:anchorId="414B3522" wp14:editId="2589E8A7">
            <wp:extent cx="5953124" cy="542925"/>
            <wp:effectExtent l="0" t="0" r="0" b="0"/>
            <wp:docPr id="1792692921" name="Picture 179269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53124" cy="542925"/>
                    </a:xfrm>
                    <a:prstGeom prst="rect">
                      <a:avLst/>
                    </a:prstGeom>
                  </pic:spPr>
                </pic:pic>
              </a:graphicData>
            </a:graphic>
          </wp:inline>
        </w:drawing>
      </w:r>
    </w:p>
    <w:p w14:paraId="648E7C79" w14:textId="031EA282" w:rsidR="1D54E4F9" w:rsidRDefault="1D54E4F9" w:rsidP="23102795">
      <w:r w:rsidRPr="23102795">
        <w:t>X:</w:t>
      </w:r>
    </w:p>
    <w:p w14:paraId="016BEB67" w14:textId="7E932DB0" w:rsidR="45B657B1" w:rsidRDefault="45B657B1" w:rsidP="23102795">
      <w:pPr>
        <w:pStyle w:val="Heading2"/>
      </w:pPr>
      <w:r>
        <w:rPr>
          <w:noProof/>
        </w:rPr>
        <w:drawing>
          <wp:inline distT="0" distB="0" distL="0" distR="0" wp14:anchorId="2C86181A" wp14:editId="4D2AD079">
            <wp:extent cx="1336789" cy="1451371"/>
            <wp:effectExtent l="0" t="0" r="0" b="0"/>
            <wp:docPr id="411980120" name="Picture 41198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336789" cy="1451371"/>
                    </a:xfrm>
                    <a:prstGeom prst="rect">
                      <a:avLst/>
                    </a:prstGeom>
                  </pic:spPr>
                </pic:pic>
              </a:graphicData>
            </a:graphic>
          </wp:inline>
        </w:drawing>
      </w:r>
    </w:p>
    <w:p w14:paraId="363CD81B" w14:textId="43265074" w:rsidR="1D54E4F9" w:rsidRDefault="1D54E4F9" w:rsidP="23102795">
      <w:r w:rsidRPr="23102795">
        <w:t>Y:</w:t>
      </w:r>
    </w:p>
    <w:p w14:paraId="33A6E1AF" w14:textId="3625F9FE" w:rsidR="0EDE531E" w:rsidRDefault="0EDE531E" w:rsidP="23102795">
      <w:r>
        <w:rPr>
          <w:noProof/>
        </w:rPr>
        <w:drawing>
          <wp:inline distT="0" distB="0" distL="0" distR="0" wp14:anchorId="1452BB7E" wp14:editId="69C05ADC">
            <wp:extent cx="2286164" cy="852776"/>
            <wp:effectExtent l="0" t="0" r="0" b="0"/>
            <wp:docPr id="464429612" name="Picture 46442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86164" cy="852776"/>
                    </a:xfrm>
                    <a:prstGeom prst="rect">
                      <a:avLst/>
                    </a:prstGeom>
                  </pic:spPr>
                </pic:pic>
              </a:graphicData>
            </a:graphic>
          </wp:inline>
        </w:drawing>
      </w:r>
    </w:p>
    <w:p w14:paraId="65F29A3A" w14:textId="5458CF83" w:rsidR="23102795" w:rsidRDefault="23102795" w:rsidP="23102795"/>
    <w:p w14:paraId="2F905AB3" w14:textId="43BBD161" w:rsidR="1CEEEF98" w:rsidRDefault="1CEEEF98" w:rsidP="23102795">
      <w:r>
        <w:rPr>
          <w:noProof/>
        </w:rPr>
        <w:drawing>
          <wp:inline distT="0" distB="0" distL="0" distR="0" wp14:anchorId="3BEE6E96" wp14:editId="525505D6">
            <wp:extent cx="3026059" cy="657839"/>
            <wp:effectExtent l="0" t="0" r="0" b="0"/>
            <wp:docPr id="1293655531" name="Picture 129365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26059" cy="657839"/>
                    </a:xfrm>
                    <a:prstGeom prst="rect">
                      <a:avLst/>
                    </a:prstGeom>
                  </pic:spPr>
                </pic:pic>
              </a:graphicData>
            </a:graphic>
          </wp:inline>
        </w:drawing>
      </w:r>
    </w:p>
    <w:p w14:paraId="5AD1077C" w14:textId="08633C01" w:rsidR="23102795" w:rsidRDefault="23102795" w:rsidP="23102795"/>
    <w:p w14:paraId="67A65CBD" w14:textId="33A8BACF" w:rsidR="05F17C6D" w:rsidRDefault="05F17C6D" w:rsidP="23102795">
      <w:pPr>
        <w:spacing w:after="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Then configured for the Decision Tree model by mentioning the classifier as Decision Tree and attached the classifier to the train dataset.</w:t>
      </w:r>
    </w:p>
    <w:p w14:paraId="4F9AEC5D" w14:textId="32AA141C" w:rsidR="23102795" w:rsidRDefault="23102795" w:rsidP="23102795"/>
    <w:p w14:paraId="03C44D88" w14:textId="35DA9F0A" w:rsidR="1CEEEF98" w:rsidRDefault="1CEEEF98" w:rsidP="23102795">
      <w:r>
        <w:rPr>
          <w:noProof/>
        </w:rPr>
        <w:lastRenderedPageBreak/>
        <w:drawing>
          <wp:inline distT="0" distB="0" distL="0" distR="0" wp14:anchorId="7725C800" wp14:editId="48348F75">
            <wp:extent cx="4359793" cy="725470"/>
            <wp:effectExtent l="0" t="0" r="0" b="0"/>
            <wp:docPr id="930188324" name="Picture 930188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359793" cy="725470"/>
                    </a:xfrm>
                    <a:prstGeom prst="rect">
                      <a:avLst/>
                    </a:prstGeom>
                  </pic:spPr>
                </pic:pic>
              </a:graphicData>
            </a:graphic>
          </wp:inline>
        </w:drawing>
      </w:r>
    </w:p>
    <w:p w14:paraId="3872D22C" w14:textId="2042A2E3" w:rsidR="23102795" w:rsidRDefault="23102795" w:rsidP="23102795"/>
    <w:p w14:paraId="53A26A67" w14:textId="1E0FA162" w:rsidR="1C1FB705" w:rsidRDefault="1C1FB705"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We then got the accuracy score and confusion matrix to evaluate the performance of our </w:t>
      </w:r>
      <w:r w:rsidR="69C7AB96" w:rsidRPr="23102795">
        <w:rPr>
          <w:rFonts w:ascii="Times New Roman" w:eastAsia="Times New Roman" w:hAnsi="Times New Roman" w:cs="Times New Roman"/>
          <w:color w:val="auto"/>
          <w:sz w:val="24"/>
          <w:szCs w:val="24"/>
        </w:rPr>
        <w:t>Decision Tree</w:t>
      </w:r>
      <w:r w:rsidRPr="23102795">
        <w:rPr>
          <w:rFonts w:ascii="Times New Roman" w:eastAsia="Times New Roman" w:hAnsi="Times New Roman" w:cs="Times New Roman"/>
          <w:color w:val="auto"/>
          <w:sz w:val="24"/>
          <w:szCs w:val="24"/>
        </w:rPr>
        <w:t xml:space="preserve"> classification model.</w:t>
      </w:r>
    </w:p>
    <w:p w14:paraId="7A949446" w14:textId="4F43BCC7" w:rsidR="23F16CE1" w:rsidRDefault="23F16CE1" w:rsidP="23102795">
      <w:r>
        <w:rPr>
          <w:noProof/>
        </w:rPr>
        <w:drawing>
          <wp:inline distT="0" distB="0" distL="0" distR="0" wp14:anchorId="1A5ED6F1" wp14:editId="09182CB8">
            <wp:extent cx="3349909" cy="2685288"/>
            <wp:effectExtent l="0" t="0" r="0" b="0"/>
            <wp:docPr id="1556132682" name="Picture 155613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349909" cy="2685288"/>
                    </a:xfrm>
                    <a:prstGeom prst="rect">
                      <a:avLst/>
                    </a:prstGeom>
                  </pic:spPr>
                </pic:pic>
              </a:graphicData>
            </a:graphic>
          </wp:inline>
        </w:drawing>
      </w:r>
    </w:p>
    <w:p w14:paraId="5D30160D" w14:textId="66AD5C4A" w:rsidR="77D19956" w:rsidRDefault="77D19956" w:rsidP="23102795">
      <w:r w:rsidRPr="23102795">
        <w:rPr>
          <w:rFonts w:ascii="Times New Roman" w:eastAsia="Times New Roman" w:hAnsi="Times New Roman" w:cs="Times New Roman"/>
          <w:color w:val="auto"/>
          <w:sz w:val="24"/>
          <w:szCs w:val="24"/>
        </w:rPr>
        <w:t>As seen from the output, 47.5% of the predictions were correct.</w:t>
      </w:r>
    </w:p>
    <w:p w14:paraId="33A89C25" w14:textId="6B62BDAE" w:rsidR="23102795" w:rsidRDefault="23102795" w:rsidP="23102795"/>
    <w:p w14:paraId="144C08DB" w14:textId="13CD964C" w:rsidR="23F16CE1" w:rsidRDefault="23F16CE1" w:rsidP="23102795">
      <w:r>
        <w:rPr>
          <w:noProof/>
        </w:rPr>
        <w:drawing>
          <wp:inline distT="0" distB="0" distL="0" distR="0" wp14:anchorId="060E02FB" wp14:editId="7984CAC8">
            <wp:extent cx="3353874" cy="665409"/>
            <wp:effectExtent l="0" t="0" r="0" b="0"/>
            <wp:docPr id="421940903" name="Picture 42194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353874" cy="665409"/>
                    </a:xfrm>
                    <a:prstGeom prst="rect">
                      <a:avLst/>
                    </a:prstGeom>
                  </pic:spPr>
                </pic:pic>
              </a:graphicData>
            </a:graphic>
          </wp:inline>
        </w:drawing>
      </w:r>
    </w:p>
    <w:p w14:paraId="5F627AAF" w14:textId="4871685D" w:rsidR="1B4E9CD4" w:rsidRDefault="1B4E9CD4" w:rsidP="23102795">
      <w:pPr>
        <w:spacing w:after="0"/>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It predicted correctly that class=1 same as the y_test output. So, the model is working fine.</w:t>
      </w:r>
    </w:p>
    <w:p w14:paraId="7E833A19" w14:textId="254FB2E2" w:rsidR="4E084E79" w:rsidRDefault="4E084E79" w:rsidP="23102795">
      <w:pPr>
        <w:pStyle w:val="Heading4"/>
        <w:rPr>
          <w:rFonts w:ascii="Times New Roman" w:eastAsia="Times New Roman" w:hAnsi="Times New Roman" w:cs="Times New Roman"/>
          <w:color w:val="auto"/>
          <w:sz w:val="24"/>
          <w:szCs w:val="24"/>
        </w:rPr>
      </w:pPr>
      <w:r w:rsidRPr="23102795">
        <w:t>Classification – Evaluation</w:t>
      </w:r>
    </w:p>
    <w:p w14:paraId="3DA395B4" w14:textId="31AAD4C6" w:rsidR="23102795" w:rsidRDefault="23102795" w:rsidP="23102795"/>
    <w:p w14:paraId="2F90AD68" w14:textId="29980CA3" w:rsidR="20A9DA84" w:rsidRDefault="20A9DA84"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 xml:space="preserve">To evaluate each model and find what best fits our </w:t>
      </w:r>
      <w:r w:rsidR="43535049" w:rsidRPr="23102795">
        <w:rPr>
          <w:rFonts w:ascii="Times New Roman" w:eastAsia="Times New Roman" w:hAnsi="Times New Roman" w:cs="Times New Roman"/>
          <w:color w:val="auto"/>
          <w:sz w:val="24"/>
          <w:szCs w:val="24"/>
        </w:rPr>
        <w:t xml:space="preserve">data set </w:t>
      </w:r>
      <w:r w:rsidRPr="23102795">
        <w:rPr>
          <w:rFonts w:ascii="Times New Roman" w:eastAsia="Times New Roman" w:hAnsi="Times New Roman" w:cs="Times New Roman"/>
          <w:color w:val="auto"/>
          <w:sz w:val="24"/>
          <w:szCs w:val="24"/>
        </w:rPr>
        <w:t>we will compare the four models,</w:t>
      </w:r>
      <w:r w:rsidR="4AF23C46" w:rsidRPr="23102795">
        <w:rPr>
          <w:rFonts w:ascii="Times New Roman" w:eastAsia="Times New Roman" w:hAnsi="Times New Roman" w:cs="Times New Roman"/>
          <w:color w:val="auto"/>
          <w:sz w:val="24"/>
          <w:szCs w:val="24"/>
        </w:rPr>
        <w:t xml:space="preserve"> Logistic Regression, KNN, Naïve-Bayes, and Decision Tree</w:t>
      </w:r>
      <w:r w:rsidR="78C42BC9" w:rsidRPr="23102795">
        <w:rPr>
          <w:rFonts w:ascii="Times New Roman" w:eastAsia="Times New Roman" w:hAnsi="Times New Roman" w:cs="Times New Roman"/>
          <w:color w:val="auto"/>
          <w:sz w:val="24"/>
          <w:szCs w:val="24"/>
        </w:rPr>
        <w:t>, b</w:t>
      </w:r>
      <w:r w:rsidR="4AF23C46" w:rsidRPr="23102795">
        <w:rPr>
          <w:rFonts w:ascii="Times New Roman" w:eastAsia="Times New Roman" w:hAnsi="Times New Roman" w:cs="Times New Roman"/>
          <w:color w:val="auto"/>
          <w:sz w:val="24"/>
          <w:szCs w:val="24"/>
        </w:rPr>
        <w:t>y comparing their errors and percentage of accuracy to do this we followed the formula</w:t>
      </w:r>
      <w:r w:rsidR="3D34AB02" w:rsidRPr="23102795">
        <w:rPr>
          <w:rFonts w:ascii="Times New Roman" w:eastAsia="Times New Roman" w:hAnsi="Times New Roman" w:cs="Times New Roman"/>
          <w:color w:val="auto"/>
          <w:sz w:val="24"/>
          <w:szCs w:val="24"/>
        </w:rPr>
        <w:t xml:space="preserve">: </w:t>
      </w:r>
      <w:r w:rsidR="4AF23C46" w:rsidRPr="23102795">
        <w:rPr>
          <w:rFonts w:ascii="Times New Roman" w:eastAsia="Times New Roman" w:hAnsi="Times New Roman" w:cs="Times New Roman"/>
          <w:color w:val="auto"/>
          <w:sz w:val="24"/>
          <w:szCs w:val="24"/>
        </w:rPr>
        <w:t>FP(False Pos</w:t>
      </w:r>
      <w:r w:rsidR="51767437" w:rsidRPr="23102795">
        <w:rPr>
          <w:rFonts w:ascii="Times New Roman" w:eastAsia="Times New Roman" w:hAnsi="Times New Roman" w:cs="Times New Roman"/>
          <w:color w:val="auto"/>
          <w:sz w:val="24"/>
          <w:szCs w:val="24"/>
        </w:rPr>
        <w:t>itives) + FN(False Negatives).</w:t>
      </w:r>
    </w:p>
    <w:p w14:paraId="272923F1" w14:textId="1872C0A7" w:rsidR="08C25693" w:rsidRDefault="08C25693"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Below is the result of performance metrics(confusion matrix) for classification models of our data set:</w:t>
      </w:r>
    </w:p>
    <w:tbl>
      <w:tblPr>
        <w:tblW w:w="0" w:type="auto"/>
        <w:tblLayout w:type="fixed"/>
        <w:tblLook w:val="04A0" w:firstRow="1" w:lastRow="0" w:firstColumn="1" w:lastColumn="0" w:noHBand="0" w:noVBand="1"/>
      </w:tblPr>
      <w:tblGrid>
        <w:gridCol w:w="2970"/>
        <w:gridCol w:w="3930"/>
        <w:gridCol w:w="2593"/>
      </w:tblGrid>
      <w:tr w:rsidR="23102795" w14:paraId="34C50163" w14:textId="77777777" w:rsidTr="23102795">
        <w:trPr>
          <w:trHeight w:val="885"/>
        </w:trPr>
        <w:tc>
          <w:tcPr>
            <w:tcW w:w="2970" w:type="dxa"/>
            <w:tcBorders>
              <w:top w:val="single" w:sz="4" w:space="0" w:color="009DD9"/>
              <w:left w:val="single" w:sz="4" w:space="0" w:color="009DD9"/>
              <w:bottom w:val="single" w:sz="8" w:space="0" w:color="FFFFFF" w:themeColor="background1"/>
              <w:right w:val="nil"/>
            </w:tcBorders>
            <w:shd w:val="clear" w:color="auto" w:fill="009DD9"/>
            <w:tcMar>
              <w:top w:w="15" w:type="dxa"/>
              <w:left w:w="108" w:type="dxa"/>
              <w:right w:w="108" w:type="dxa"/>
            </w:tcMar>
          </w:tcPr>
          <w:p w14:paraId="5393DF53" w14:textId="53977A97" w:rsidR="23102795" w:rsidRDefault="23102795" w:rsidP="23102795">
            <w:pPr>
              <w:spacing w:after="0"/>
              <w:jc w:val="center"/>
            </w:pPr>
            <w:r w:rsidRPr="23102795">
              <w:rPr>
                <w:rFonts w:ascii="Arial" w:eastAsia="Arial" w:hAnsi="Arial" w:cs="Arial"/>
                <w:b/>
                <w:bCs/>
                <w:color w:val="FFFFFF" w:themeColor="background1"/>
                <w:sz w:val="40"/>
                <w:szCs w:val="40"/>
              </w:rPr>
              <w:lastRenderedPageBreak/>
              <w:t>Model</w:t>
            </w:r>
          </w:p>
        </w:tc>
        <w:tc>
          <w:tcPr>
            <w:tcW w:w="3930" w:type="dxa"/>
            <w:tcBorders>
              <w:top w:val="single" w:sz="4" w:space="0" w:color="009DD9"/>
              <w:left w:val="nil"/>
              <w:bottom w:val="single" w:sz="8" w:space="0" w:color="FFFFFF" w:themeColor="background1"/>
              <w:right w:val="nil"/>
            </w:tcBorders>
            <w:shd w:val="clear" w:color="auto" w:fill="009DD9"/>
            <w:tcMar>
              <w:top w:w="15" w:type="dxa"/>
              <w:left w:w="108" w:type="dxa"/>
              <w:right w:w="108" w:type="dxa"/>
            </w:tcMar>
          </w:tcPr>
          <w:p w14:paraId="44EC7DAD" w14:textId="2B16784A" w:rsidR="23102795" w:rsidRDefault="23102795" w:rsidP="23102795">
            <w:pPr>
              <w:spacing w:after="0"/>
              <w:jc w:val="center"/>
            </w:pPr>
            <w:r w:rsidRPr="23102795">
              <w:rPr>
                <w:rFonts w:ascii="Arial" w:eastAsia="Arial" w:hAnsi="Arial" w:cs="Arial"/>
                <w:b/>
                <w:bCs/>
                <w:color w:val="FFFFFF" w:themeColor="background1"/>
                <w:sz w:val="40"/>
                <w:szCs w:val="40"/>
              </w:rPr>
              <w:t>Errors</w:t>
            </w:r>
          </w:p>
        </w:tc>
        <w:tc>
          <w:tcPr>
            <w:tcW w:w="2593" w:type="dxa"/>
            <w:tcBorders>
              <w:top w:val="single" w:sz="4" w:space="0" w:color="009DD9"/>
              <w:left w:val="nil"/>
              <w:bottom w:val="single" w:sz="8" w:space="0" w:color="FFFFFF" w:themeColor="background1"/>
              <w:right w:val="single" w:sz="4" w:space="0" w:color="009DD9"/>
            </w:tcBorders>
            <w:shd w:val="clear" w:color="auto" w:fill="009DD9"/>
            <w:tcMar>
              <w:top w:w="15" w:type="dxa"/>
              <w:left w:w="108" w:type="dxa"/>
              <w:right w:w="108" w:type="dxa"/>
            </w:tcMar>
          </w:tcPr>
          <w:p w14:paraId="2261C334" w14:textId="1E7C694E" w:rsidR="23102795" w:rsidRDefault="23102795" w:rsidP="23102795">
            <w:pPr>
              <w:spacing w:after="0"/>
              <w:jc w:val="center"/>
            </w:pPr>
            <w:r w:rsidRPr="23102795">
              <w:rPr>
                <w:rFonts w:ascii="Arial" w:eastAsia="Arial" w:hAnsi="Arial" w:cs="Arial"/>
                <w:b/>
                <w:bCs/>
                <w:color w:val="FFFFFF" w:themeColor="background1"/>
                <w:sz w:val="40"/>
                <w:szCs w:val="40"/>
              </w:rPr>
              <w:t>Accuracy</w:t>
            </w:r>
          </w:p>
        </w:tc>
      </w:tr>
      <w:tr w:rsidR="23102795" w14:paraId="247E7FED" w14:textId="77777777" w:rsidTr="23102795">
        <w:trPr>
          <w:trHeight w:val="525"/>
        </w:trPr>
        <w:tc>
          <w:tcPr>
            <w:tcW w:w="2970" w:type="dxa"/>
            <w:tcBorders>
              <w:top w:val="single" w:sz="8" w:space="0" w:color="FFFFFF" w:themeColor="background1"/>
              <w:left w:val="single" w:sz="4" w:space="0" w:color="009DD9"/>
              <w:bottom w:val="single" w:sz="4" w:space="0" w:color="009DD9"/>
              <w:right w:val="single" w:sz="8" w:space="0" w:color="009DD9"/>
            </w:tcBorders>
            <w:shd w:val="clear" w:color="auto" w:fill="CBDFF1"/>
            <w:tcMar>
              <w:top w:w="15" w:type="dxa"/>
              <w:left w:w="108" w:type="dxa"/>
              <w:right w:w="108" w:type="dxa"/>
            </w:tcMar>
          </w:tcPr>
          <w:p w14:paraId="48E30D26" w14:textId="55C96532" w:rsidR="23102795" w:rsidRDefault="23102795" w:rsidP="23102795">
            <w:pPr>
              <w:spacing w:after="0"/>
              <w:jc w:val="center"/>
            </w:pPr>
            <w:r w:rsidRPr="23102795">
              <w:rPr>
                <w:rFonts w:ascii="Arial" w:eastAsia="Arial" w:hAnsi="Arial" w:cs="Arial"/>
                <w:b/>
                <w:bCs/>
                <w:color w:val="000000" w:themeColor="text1"/>
                <w:sz w:val="40"/>
                <w:szCs w:val="40"/>
              </w:rPr>
              <w:t>LR</w:t>
            </w:r>
          </w:p>
        </w:tc>
        <w:tc>
          <w:tcPr>
            <w:tcW w:w="3930" w:type="dxa"/>
            <w:tcBorders>
              <w:top w:val="single" w:sz="8" w:space="0" w:color="FFFFFF" w:themeColor="background1"/>
              <w:left w:val="single" w:sz="8" w:space="0" w:color="009DD9"/>
              <w:bottom w:val="single" w:sz="4" w:space="0" w:color="009DD9"/>
              <w:right w:val="single" w:sz="4" w:space="0" w:color="009DD9"/>
            </w:tcBorders>
            <w:shd w:val="clear" w:color="auto" w:fill="CBDFF1"/>
            <w:tcMar>
              <w:top w:w="15" w:type="dxa"/>
              <w:left w:w="108" w:type="dxa"/>
              <w:right w:w="108" w:type="dxa"/>
            </w:tcMar>
          </w:tcPr>
          <w:p w14:paraId="05104FF8" w14:textId="148D151D" w:rsidR="48BA9E10" w:rsidRDefault="48BA9E10" w:rsidP="23102795">
            <w:pPr>
              <w:spacing w:after="0"/>
              <w:jc w:val="center"/>
              <w:rPr>
                <w:rFonts w:ascii="Arial" w:eastAsia="Arial" w:hAnsi="Arial" w:cs="Arial"/>
                <w:color w:val="000000" w:themeColor="text1"/>
                <w:sz w:val="40"/>
                <w:szCs w:val="40"/>
              </w:rPr>
            </w:pPr>
            <w:r w:rsidRPr="23102795">
              <w:rPr>
                <w:rFonts w:ascii="Arial" w:eastAsia="Arial" w:hAnsi="Arial" w:cs="Arial"/>
                <w:color w:val="000000" w:themeColor="text1"/>
                <w:sz w:val="40"/>
                <w:szCs w:val="40"/>
              </w:rPr>
              <w:t xml:space="preserve">7 + 15 = </w:t>
            </w:r>
            <w:r w:rsidR="34611854" w:rsidRPr="23102795">
              <w:rPr>
                <w:rFonts w:ascii="Arial" w:eastAsia="Arial" w:hAnsi="Arial" w:cs="Arial"/>
                <w:color w:val="000000" w:themeColor="text1"/>
                <w:sz w:val="40"/>
                <w:szCs w:val="40"/>
              </w:rPr>
              <w:t>22</w:t>
            </w:r>
          </w:p>
        </w:tc>
        <w:tc>
          <w:tcPr>
            <w:tcW w:w="2593" w:type="dxa"/>
            <w:tcBorders>
              <w:top w:val="single" w:sz="8" w:space="0" w:color="FFFFFF" w:themeColor="background1"/>
              <w:left w:val="single" w:sz="4" w:space="0" w:color="009DD9"/>
              <w:bottom w:val="single" w:sz="4" w:space="0" w:color="009DD9"/>
              <w:right w:val="single" w:sz="4" w:space="0" w:color="009DD9"/>
            </w:tcBorders>
            <w:shd w:val="clear" w:color="auto" w:fill="CBDFF1"/>
            <w:tcMar>
              <w:top w:w="15" w:type="dxa"/>
              <w:left w:w="108" w:type="dxa"/>
              <w:right w:w="108" w:type="dxa"/>
            </w:tcMar>
          </w:tcPr>
          <w:p w14:paraId="4B1215F8" w14:textId="72015CCE" w:rsidR="34611854" w:rsidRDefault="34611854" w:rsidP="23102795">
            <w:pPr>
              <w:spacing w:after="0"/>
              <w:jc w:val="center"/>
            </w:pPr>
            <w:r w:rsidRPr="23102795">
              <w:rPr>
                <w:rFonts w:ascii="Arial" w:eastAsia="Arial" w:hAnsi="Arial" w:cs="Arial"/>
                <w:color w:val="000000" w:themeColor="text1"/>
                <w:sz w:val="40"/>
                <w:szCs w:val="40"/>
              </w:rPr>
              <w:t>45</w:t>
            </w:r>
            <w:r w:rsidR="23102795" w:rsidRPr="23102795">
              <w:rPr>
                <w:rFonts w:ascii="Arial" w:eastAsia="Arial" w:hAnsi="Arial" w:cs="Arial"/>
                <w:color w:val="000000" w:themeColor="text1"/>
                <w:sz w:val="40"/>
                <w:szCs w:val="40"/>
              </w:rPr>
              <w:t>%</w:t>
            </w:r>
          </w:p>
        </w:tc>
      </w:tr>
      <w:tr w:rsidR="23102795" w14:paraId="02F69225" w14:textId="77777777" w:rsidTr="23102795">
        <w:trPr>
          <w:trHeight w:val="435"/>
        </w:trPr>
        <w:tc>
          <w:tcPr>
            <w:tcW w:w="2970" w:type="dxa"/>
            <w:tcBorders>
              <w:top w:val="single" w:sz="4" w:space="0" w:color="009DD9"/>
              <w:left w:val="single" w:sz="4" w:space="0" w:color="009DD9"/>
              <w:bottom w:val="single" w:sz="4" w:space="0" w:color="009DD9"/>
              <w:right w:val="single" w:sz="8" w:space="0" w:color="009DD9"/>
            </w:tcBorders>
            <w:tcMar>
              <w:top w:w="15" w:type="dxa"/>
              <w:left w:w="108" w:type="dxa"/>
              <w:right w:w="108" w:type="dxa"/>
            </w:tcMar>
          </w:tcPr>
          <w:p w14:paraId="149A21C4" w14:textId="2F571134" w:rsidR="23102795" w:rsidRDefault="23102795" w:rsidP="23102795">
            <w:pPr>
              <w:spacing w:after="0"/>
              <w:jc w:val="center"/>
            </w:pPr>
            <w:r w:rsidRPr="23102795">
              <w:rPr>
                <w:rFonts w:ascii="Arial" w:eastAsia="Arial" w:hAnsi="Arial" w:cs="Arial"/>
                <w:b/>
                <w:bCs/>
                <w:color w:val="000000" w:themeColor="text1"/>
                <w:sz w:val="40"/>
                <w:szCs w:val="40"/>
              </w:rPr>
              <w:t>KNN</w:t>
            </w:r>
          </w:p>
        </w:tc>
        <w:tc>
          <w:tcPr>
            <w:tcW w:w="3930" w:type="dxa"/>
            <w:tcBorders>
              <w:top w:val="single" w:sz="4" w:space="0" w:color="009DD9"/>
              <w:left w:val="single" w:sz="8" w:space="0" w:color="009DD9"/>
              <w:bottom w:val="single" w:sz="4" w:space="0" w:color="009DD9"/>
              <w:right w:val="single" w:sz="4" w:space="0" w:color="009DD9"/>
            </w:tcBorders>
            <w:tcMar>
              <w:top w:w="15" w:type="dxa"/>
              <w:left w:w="108" w:type="dxa"/>
              <w:right w:w="108" w:type="dxa"/>
            </w:tcMar>
          </w:tcPr>
          <w:p w14:paraId="0290A4A7" w14:textId="3539574F" w:rsidR="6D3DD95C" w:rsidRDefault="6D3DD95C" w:rsidP="23102795">
            <w:pPr>
              <w:spacing w:after="0"/>
              <w:jc w:val="center"/>
            </w:pPr>
            <w:r w:rsidRPr="23102795">
              <w:rPr>
                <w:rFonts w:ascii="Arial" w:eastAsia="Arial" w:hAnsi="Arial" w:cs="Arial"/>
                <w:color w:val="000000" w:themeColor="text1"/>
                <w:sz w:val="40"/>
                <w:szCs w:val="40"/>
              </w:rPr>
              <w:t xml:space="preserve">8 + 10 = </w:t>
            </w:r>
            <w:r w:rsidR="5028537A" w:rsidRPr="23102795">
              <w:rPr>
                <w:rFonts w:ascii="Arial" w:eastAsia="Arial" w:hAnsi="Arial" w:cs="Arial"/>
                <w:color w:val="000000" w:themeColor="text1"/>
                <w:sz w:val="40"/>
                <w:szCs w:val="40"/>
              </w:rPr>
              <w:t>18</w:t>
            </w:r>
          </w:p>
        </w:tc>
        <w:tc>
          <w:tcPr>
            <w:tcW w:w="2593" w:type="dxa"/>
            <w:tcBorders>
              <w:top w:val="single" w:sz="4" w:space="0" w:color="009DD9"/>
              <w:left w:val="single" w:sz="4" w:space="0" w:color="009DD9"/>
              <w:bottom w:val="single" w:sz="4" w:space="0" w:color="009DD9"/>
              <w:right w:val="single" w:sz="4" w:space="0" w:color="009DD9"/>
            </w:tcBorders>
            <w:tcMar>
              <w:top w:w="15" w:type="dxa"/>
              <w:left w:w="108" w:type="dxa"/>
              <w:right w:w="108" w:type="dxa"/>
            </w:tcMar>
          </w:tcPr>
          <w:p w14:paraId="4AB9169E" w14:textId="2F58EBFA" w:rsidR="5028537A" w:rsidRDefault="5028537A" w:rsidP="23102795">
            <w:pPr>
              <w:spacing w:after="0"/>
              <w:jc w:val="center"/>
            </w:pPr>
            <w:r w:rsidRPr="23102795">
              <w:rPr>
                <w:rFonts w:ascii="Arial" w:eastAsia="Arial" w:hAnsi="Arial" w:cs="Arial"/>
                <w:color w:val="000000" w:themeColor="text1"/>
                <w:sz w:val="40"/>
                <w:szCs w:val="40"/>
              </w:rPr>
              <w:t>55</w:t>
            </w:r>
            <w:r w:rsidR="23102795" w:rsidRPr="23102795">
              <w:rPr>
                <w:rFonts w:ascii="Arial" w:eastAsia="Arial" w:hAnsi="Arial" w:cs="Arial"/>
                <w:color w:val="000000" w:themeColor="text1"/>
                <w:sz w:val="40"/>
                <w:szCs w:val="40"/>
              </w:rPr>
              <w:t>%</w:t>
            </w:r>
          </w:p>
        </w:tc>
      </w:tr>
      <w:tr w:rsidR="23102795" w14:paraId="28D8F61D" w14:textId="77777777" w:rsidTr="23102795">
        <w:trPr>
          <w:trHeight w:val="435"/>
        </w:trPr>
        <w:tc>
          <w:tcPr>
            <w:tcW w:w="2970" w:type="dxa"/>
            <w:tcBorders>
              <w:top w:val="single" w:sz="4" w:space="0" w:color="009DD9"/>
              <w:left w:val="single" w:sz="4" w:space="0" w:color="009DD9"/>
              <w:bottom w:val="single" w:sz="4" w:space="0" w:color="009DD9"/>
              <w:right w:val="single" w:sz="8" w:space="0" w:color="009DD9"/>
            </w:tcBorders>
            <w:shd w:val="clear" w:color="auto" w:fill="CBDFF1"/>
            <w:tcMar>
              <w:top w:w="15" w:type="dxa"/>
              <w:left w:w="108" w:type="dxa"/>
              <w:right w:w="108" w:type="dxa"/>
            </w:tcMar>
          </w:tcPr>
          <w:p w14:paraId="1814327C" w14:textId="52438888" w:rsidR="23102795" w:rsidRDefault="23102795" w:rsidP="23102795">
            <w:pPr>
              <w:spacing w:after="0"/>
              <w:jc w:val="center"/>
            </w:pPr>
            <w:r w:rsidRPr="23102795">
              <w:rPr>
                <w:rFonts w:ascii="Arial" w:eastAsia="Arial" w:hAnsi="Arial" w:cs="Arial"/>
                <w:b/>
                <w:bCs/>
                <w:color w:val="000000" w:themeColor="text1"/>
                <w:sz w:val="40"/>
                <w:szCs w:val="40"/>
              </w:rPr>
              <w:t>NB</w:t>
            </w:r>
          </w:p>
        </w:tc>
        <w:tc>
          <w:tcPr>
            <w:tcW w:w="3930" w:type="dxa"/>
            <w:tcBorders>
              <w:top w:val="single" w:sz="4" w:space="0" w:color="009DD9"/>
              <w:left w:val="single" w:sz="8" w:space="0" w:color="009DD9"/>
              <w:bottom w:val="single" w:sz="4" w:space="0" w:color="009DD9"/>
              <w:right w:val="single" w:sz="4" w:space="0" w:color="009DD9"/>
            </w:tcBorders>
            <w:shd w:val="clear" w:color="auto" w:fill="CBDFF1"/>
            <w:tcMar>
              <w:top w:w="15" w:type="dxa"/>
              <w:left w:w="108" w:type="dxa"/>
              <w:right w:w="108" w:type="dxa"/>
            </w:tcMar>
          </w:tcPr>
          <w:p w14:paraId="0493ED2A" w14:textId="6EB5A98F" w:rsidR="36634263" w:rsidRDefault="36634263" w:rsidP="23102795">
            <w:pPr>
              <w:spacing w:after="0"/>
              <w:jc w:val="center"/>
            </w:pPr>
            <w:r w:rsidRPr="23102795">
              <w:rPr>
                <w:rFonts w:ascii="Arial" w:eastAsia="Arial" w:hAnsi="Arial" w:cs="Arial"/>
                <w:color w:val="000000" w:themeColor="text1"/>
                <w:sz w:val="40"/>
                <w:szCs w:val="40"/>
              </w:rPr>
              <w:t xml:space="preserve">0 + 23 = </w:t>
            </w:r>
            <w:r w:rsidR="75187DCF" w:rsidRPr="23102795">
              <w:rPr>
                <w:rFonts w:ascii="Arial" w:eastAsia="Arial" w:hAnsi="Arial" w:cs="Arial"/>
                <w:color w:val="000000" w:themeColor="text1"/>
                <w:sz w:val="40"/>
                <w:szCs w:val="40"/>
              </w:rPr>
              <w:t>23</w:t>
            </w:r>
          </w:p>
        </w:tc>
        <w:tc>
          <w:tcPr>
            <w:tcW w:w="2593" w:type="dxa"/>
            <w:tcBorders>
              <w:top w:val="single" w:sz="4" w:space="0" w:color="009DD9"/>
              <w:left w:val="single" w:sz="4" w:space="0" w:color="009DD9"/>
              <w:bottom w:val="single" w:sz="4" w:space="0" w:color="009DD9"/>
              <w:right w:val="single" w:sz="4" w:space="0" w:color="009DD9"/>
            </w:tcBorders>
            <w:shd w:val="clear" w:color="auto" w:fill="CBDFF1"/>
            <w:tcMar>
              <w:top w:w="15" w:type="dxa"/>
              <w:left w:w="108" w:type="dxa"/>
              <w:right w:w="108" w:type="dxa"/>
            </w:tcMar>
          </w:tcPr>
          <w:p w14:paraId="3194E176" w14:textId="518A1EA4" w:rsidR="75187DCF" w:rsidRDefault="75187DCF" w:rsidP="23102795">
            <w:pPr>
              <w:spacing w:after="0"/>
              <w:jc w:val="center"/>
              <w:rPr>
                <w:rFonts w:ascii="Arial" w:eastAsia="Arial" w:hAnsi="Arial" w:cs="Arial"/>
                <w:color w:val="000000" w:themeColor="text1"/>
                <w:sz w:val="40"/>
                <w:szCs w:val="40"/>
              </w:rPr>
            </w:pPr>
            <w:r w:rsidRPr="23102795">
              <w:rPr>
                <w:rFonts w:ascii="Arial" w:eastAsia="Arial" w:hAnsi="Arial" w:cs="Arial"/>
                <w:color w:val="000000" w:themeColor="text1"/>
                <w:sz w:val="40"/>
                <w:szCs w:val="40"/>
              </w:rPr>
              <w:t>42.5</w:t>
            </w:r>
            <w:r w:rsidR="23102795" w:rsidRPr="23102795">
              <w:rPr>
                <w:rFonts w:ascii="Arial" w:eastAsia="Arial" w:hAnsi="Arial" w:cs="Arial"/>
                <w:color w:val="000000" w:themeColor="text1"/>
                <w:sz w:val="40"/>
                <w:szCs w:val="40"/>
              </w:rPr>
              <w:t>%</w:t>
            </w:r>
          </w:p>
        </w:tc>
      </w:tr>
      <w:tr w:rsidR="23102795" w14:paraId="48FC2AC6" w14:textId="77777777" w:rsidTr="23102795">
        <w:trPr>
          <w:trHeight w:val="555"/>
        </w:trPr>
        <w:tc>
          <w:tcPr>
            <w:tcW w:w="2970" w:type="dxa"/>
            <w:tcBorders>
              <w:top w:val="single" w:sz="4" w:space="0" w:color="009DD9"/>
              <w:left w:val="single" w:sz="4" w:space="0" w:color="009DD9"/>
              <w:bottom w:val="single" w:sz="4" w:space="0" w:color="009DD9"/>
              <w:right w:val="single" w:sz="8" w:space="0" w:color="009DD9"/>
            </w:tcBorders>
            <w:tcMar>
              <w:top w:w="15" w:type="dxa"/>
              <w:left w:w="108" w:type="dxa"/>
              <w:right w:w="108" w:type="dxa"/>
            </w:tcMar>
          </w:tcPr>
          <w:p w14:paraId="35F4F346" w14:textId="1AEC9E9C" w:rsidR="23102795" w:rsidRDefault="23102795" w:rsidP="23102795">
            <w:pPr>
              <w:spacing w:after="0"/>
              <w:jc w:val="center"/>
            </w:pPr>
            <w:r w:rsidRPr="23102795">
              <w:rPr>
                <w:rFonts w:ascii="Arial" w:eastAsia="Arial" w:hAnsi="Arial" w:cs="Arial"/>
                <w:b/>
                <w:bCs/>
                <w:color w:val="000000" w:themeColor="text1"/>
                <w:sz w:val="40"/>
                <w:szCs w:val="40"/>
              </w:rPr>
              <w:t>DT</w:t>
            </w:r>
          </w:p>
        </w:tc>
        <w:tc>
          <w:tcPr>
            <w:tcW w:w="3930" w:type="dxa"/>
            <w:tcBorders>
              <w:top w:val="single" w:sz="4" w:space="0" w:color="009DD9"/>
              <w:left w:val="single" w:sz="8" w:space="0" w:color="009DD9"/>
              <w:bottom w:val="single" w:sz="4" w:space="0" w:color="009DD9"/>
              <w:right w:val="single" w:sz="4" w:space="0" w:color="009DD9"/>
            </w:tcBorders>
            <w:tcMar>
              <w:top w:w="15" w:type="dxa"/>
              <w:left w:w="108" w:type="dxa"/>
              <w:right w:w="108" w:type="dxa"/>
            </w:tcMar>
          </w:tcPr>
          <w:p w14:paraId="2EC6872A" w14:textId="0EB8A011" w:rsidR="259FA916" w:rsidRDefault="259FA916" w:rsidP="23102795">
            <w:pPr>
              <w:spacing w:after="0"/>
              <w:jc w:val="center"/>
            </w:pPr>
            <w:r w:rsidRPr="23102795">
              <w:rPr>
                <w:rFonts w:ascii="Arial" w:eastAsia="Arial" w:hAnsi="Arial" w:cs="Arial"/>
                <w:color w:val="000000" w:themeColor="text1"/>
                <w:sz w:val="40"/>
                <w:szCs w:val="40"/>
              </w:rPr>
              <w:t xml:space="preserve">11 + 10 = </w:t>
            </w:r>
            <w:r w:rsidR="5A4663B0" w:rsidRPr="23102795">
              <w:rPr>
                <w:rFonts w:ascii="Arial" w:eastAsia="Arial" w:hAnsi="Arial" w:cs="Arial"/>
                <w:color w:val="000000" w:themeColor="text1"/>
                <w:sz w:val="40"/>
                <w:szCs w:val="40"/>
              </w:rPr>
              <w:t>21</w:t>
            </w:r>
          </w:p>
        </w:tc>
        <w:tc>
          <w:tcPr>
            <w:tcW w:w="2593" w:type="dxa"/>
            <w:tcBorders>
              <w:top w:val="single" w:sz="4" w:space="0" w:color="009DD9"/>
              <w:left w:val="single" w:sz="4" w:space="0" w:color="009DD9"/>
              <w:bottom w:val="single" w:sz="4" w:space="0" w:color="009DD9"/>
              <w:right w:val="single" w:sz="4" w:space="0" w:color="009DD9"/>
            </w:tcBorders>
            <w:tcMar>
              <w:top w:w="15" w:type="dxa"/>
              <w:left w:w="108" w:type="dxa"/>
              <w:right w:w="108" w:type="dxa"/>
            </w:tcMar>
          </w:tcPr>
          <w:p w14:paraId="7A30E69E" w14:textId="10934373" w:rsidR="5A4663B0" w:rsidRDefault="5A4663B0" w:rsidP="23102795">
            <w:pPr>
              <w:spacing w:after="0"/>
              <w:jc w:val="center"/>
              <w:rPr>
                <w:rFonts w:ascii="Arial" w:eastAsia="Arial" w:hAnsi="Arial" w:cs="Arial"/>
                <w:color w:val="000000" w:themeColor="text1"/>
                <w:sz w:val="40"/>
                <w:szCs w:val="40"/>
              </w:rPr>
            </w:pPr>
            <w:r w:rsidRPr="23102795">
              <w:rPr>
                <w:rFonts w:ascii="Arial" w:eastAsia="Arial" w:hAnsi="Arial" w:cs="Arial"/>
                <w:color w:val="000000" w:themeColor="text1"/>
                <w:sz w:val="40"/>
                <w:szCs w:val="40"/>
              </w:rPr>
              <w:t>47.5</w:t>
            </w:r>
            <w:r w:rsidR="23102795" w:rsidRPr="23102795">
              <w:rPr>
                <w:rFonts w:ascii="Arial" w:eastAsia="Arial" w:hAnsi="Arial" w:cs="Arial"/>
                <w:color w:val="000000" w:themeColor="text1"/>
                <w:sz w:val="40"/>
                <w:szCs w:val="40"/>
              </w:rPr>
              <w:t>%</w:t>
            </w:r>
          </w:p>
        </w:tc>
      </w:tr>
    </w:tbl>
    <w:p w14:paraId="3ED421BF" w14:textId="45F03798" w:rsidR="23102795" w:rsidRDefault="23102795" w:rsidP="23102795"/>
    <w:p w14:paraId="1308E2C1" w14:textId="4BBBEEC9" w:rsidR="5A4663B0" w:rsidRDefault="5A4663B0" w:rsidP="23102795">
      <w:pPr>
        <w:rPr>
          <w:rFonts w:ascii="Times New Roman" w:eastAsia="Times New Roman" w:hAnsi="Times New Roman" w:cs="Times New Roman"/>
          <w:color w:val="auto"/>
          <w:sz w:val="24"/>
          <w:szCs w:val="24"/>
        </w:rPr>
      </w:pPr>
      <w:r w:rsidRPr="23102795">
        <w:rPr>
          <w:rFonts w:ascii="Times New Roman" w:eastAsia="Times New Roman" w:hAnsi="Times New Roman" w:cs="Times New Roman"/>
          <w:color w:val="auto"/>
          <w:sz w:val="24"/>
          <w:szCs w:val="24"/>
        </w:rPr>
        <w:t>The best fit model for our dataset is KNN model since it has the highest accuracy score</w:t>
      </w:r>
      <w:r w:rsidR="14349B6F" w:rsidRPr="23102795">
        <w:rPr>
          <w:rFonts w:ascii="Times New Roman" w:eastAsia="Times New Roman" w:hAnsi="Times New Roman" w:cs="Times New Roman"/>
          <w:color w:val="auto"/>
          <w:sz w:val="24"/>
          <w:szCs w:val="24"/>
        </w:rPr>
        <w:t xml:space="preserve"> and lowest false </w:t>
      </w:r>
      <w:r w:rsidR="149762F1" w:rsidRPr="23102795">
        <w:rPr>
          <w:rFonts w:ascii="Times New Roman" w:eastAsia="Times New Roman" w:hAnsi="Times New Roman" w:cs="Times New Roman"/>
          <w:color w:val="auto"/>
          <w:sz w:val="24"/>
          <w:szCs w:val="24"/>
        </w:rPr>
        <w:t>predictions</w:t>
      </w:r>
      <w:r w:rsidR="14349B6F" w:rsidRPr="23102795">
        <w:rPr>
          <w:rFonts w:ascii="Times New Roman" w:eastAsia="Times New Roman" w:hAnsi="Times New Roman" w:cs="Times New Roman"/>
          <w:color w:val="auto"/>
          <w:sz w:val="24"/>
          <w:szCs w:val="24"/>
        </w:rPr>
        <w:t xml:space="preserve"> out of all models</w:t>
      </w:r>
      <w:r w:rsidRPr="23102795">
        <w:rPr>
          <w:rFonts w:ascii="Times New Roman" w:eastAsia="Times New Roman" w:hAnsi="Times New Roman" w:cs="Times New Roman"/>
          <w:color w:val="auto"/>
          <w:sz w:val="24"/>
          <w:szCs w:val="24"/>
        </w:rPr>
        <w:t>.</w:t>
      </w:r>
    </w:p>
    <w:p w14:paraId="11DDA0E1" w14:textId="7197AE54" w:rsidR="00064548" w:rsidRDefault="4E2CCE3F" w:rsidP="56E64207">
      <w:pPr>
        <w:pStyle w:val="Heading2"/>
      </w:pPr>
      <w:bookmarkStart w:id="3" w:name="_Toc467247119"/>
      <w:r>
        <w:t>Section IIII</w:t>
      </w:r>
      <w:bookmarkEnd w:id="3"/>
    </w:p>
    <w:p w14:paraId="0D3345C9" w14:textId="61B41AEB" w:rsidR="23102795" w:rsidRDefault="23102795" w:rsidP="23102795"/>
    <w:p w14:paraId="3CB7D8A9" w14:textId="77777777" w:rsidR="00064548" w:rsidRDefault="6C4F68DD">
      <w:pPr>
        <w:pStyle w:val="Heading2"/>
      </w:pPr>
      <w:bookmarkStart w:id="4" w:name="_Toc1017773904"/>
      <w:r>
        <w:t>Conclusions</w:t>
      </w:r>
      <w:bookmarkEnd w:id="4"/>
    </w:p>
    <w:p w14:paraId="17C00C7C" w14:textId="6CD55E01" w:rsidR="00BE6808" w:rsidRDefault="00BE6808"/>
    <w:sectPr w:rsidR="00BE6808">
      <w:headerReference w:type="even" r:id="rId52"/>
      <w:headerReference w:type="default" r:id="rId53"/>
      <w:footerReference w:type="even" r:id="rId54"/>
      <w:footerReference w:type="default" r:id="rId55"/>
      <w:headerReference w:type="first" r:id="rId56"/>
      <w:footerReference w:type="first" r:id="rId57"/>
      <w:pgSz w:w="12240" w:h="15840"/>
      <w:pgMar w:top="1296" w:right="1296" w:bottom="1296"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C01F9" w14:textId="77777777" w:rsidR="006B2D29" w:rsidRDefault="006B2D29">
      <w:pPr>
        <w:spacing w:after="0" w:line="240" w:lineRule="auto"/>
      </w:pPr>
      <w:r>
        <w:separator/>
      </w:r>
    </w:p>
  </w:endnote>
  <w:endnote w:type="continuationSeparator" w:id="0">
    <w:p w14:paraId="38377C59" w14:textId="77777777" w:rsidR="006B2D29" w:rsidRDefault="006B2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icrosoft GothicNeo">
    <w:panose1 w:val="020B0500000101010101"/>
    <w:charset w:val="81"/>
    <w:family w:val="swiss"/>
    <w:pitch w:val="variable"/>
    <w:sig w:usb0="800002BF" w:usb1="29D7A47B" w:usb2="00000010" w:usb3="00000000" w:csb0="0029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7B00A" w14:textId="77777777" w:rsidR="00F663CB" w:rsidRDefault="00F663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3CBC8" w14:textId="77777777" w:rsidR="00064548" w:rsidRDefault="00A7514F">
    <w:pPr>
      <w:pStyle w:val="Footer"/>
    </w:pPr>
    <w:r>
      <w:fldChar w:fldCharType="begin"/>
    </w:r>
    <w:r>
      <w:instrText xml:space="preserve"> PAGE   \* MERGEFORMAT </w:instrText>
    </w:r>
    <w:r>
      <w:fldChar w:fldCharType="separate"/>
    </w:r>
    <w:r w:rsidR="00BE6808">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B378F" w14:textId="77777777" w:rsidR="00F663CB" w:rsidRDefault="00F66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44153" w14:textId="77777777" w:rsidR="006B2D29" w:rsidRDefault="006B2D29">
      <w:pPr>
        <w:spacing w:after="0" w:line="240" w:lineRule="auto"/>
      </w:pPr>
      <w:r>
        <w:separator/>
      </w:r>
    </w:p>
  </w:footnote>
  <w:footnote w:type="continuationSeparator" w:id="0">
    <w:p w14:paraId="6387222E" w14:textId="77777777" w:rsidR="006B2D29" w:rsidRDefault="006B2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B6C7B" w14:textId="77777777" w:rsidR="00F663CB" w:rsidRDefault="00F663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7501D" w14:textId="77777777" w:rsidR="00F663CB" w:rsidRDefault="00F663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8F396" w14:textId="77777777" w:rsidR="00F663CB" w:rsidRDefault="00F66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3E6A4E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4C902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C80FEA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F8238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1E69BC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0C64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58240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EE36B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7075AA"/>
    <w:lvl w:ilvl="0">
      <w:start w:val="1"/>
      <w:numFmt w:val="decimal"/>
      <w:pStyle w:val="ListNumber"/>
      <w:lvlText w:val="%1."/>
      <w:lvlJc w:val="left"/>
      <w:pPr>
        <w:ind w:left="288" w:firstLine="288"/>
      </w:pPr>
      <w:rPr>
        <w:rFonts w:hint="default"/>
      </w:rPr>
    </w:lvl>
  </w:abstractNum>
  <w:abstractNum w:abstractNumId="9" w15:restartNumberingAfterBreak="0">
    <w:nsid w:val="FFFFFF89"/>
    <w:multiLevelType w:val="singleLevel"/>
    <w:tmpl w:val="A19A24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5DDAD4"/>
    <w:multiLevelType w:val="hybridMultilevel"/>
    <w:tmpl w:val="7C0C4E62"/>
    <w:lvl w:ilvl="0" w:tplc="9202FC44">
      <w:start w:val="1"/>
      <w:numFmt w:val="decimal"/>
      <w:lvlText w:val="%1."/>
      <w:lvlJc w:val="left"/>
      <w:pPr>
        <w:ind w:left="720" w:hanging="360"/>
      </w:pPr>
    </w:lvl>
    <w:lvl w:ilvl="1" w:tplc="4242558A">
      <w:start w:val="1"/>
      <w:numFmt w:val="lowerLetter"/>
      <w:lvlText w:val="%2."/>
      <w:lvlJc w:val="left"/>
      <w:pPr>
        <w:ind w:left="1440" w:hanging="360"/>
      </w:pPr>
    </w:lvl>
    <w:lvl w:ilvl="2" w:tplc="ECFAF726">
      <w:start w:val="1"/>
      <w:numFmt w:val="lowerRoman"/>
      <w:lvlText w:val="%3."/>
      <w:lvlJc w:val="right"/>
      <w:pPr>
        <w:ind w:left="2160" w:hanging="180"/>
      </w:pPr>
    </w:lvl>
    <w:lvl w:ilvl="3" w:tplc="FB220DF6">
      <w:start w:val="1"/>
      <w:numFmt w:val="decimal"/>
      <w:lvlText w:val="%4."/>
      <w:lvlJc w:val="left"/>
      <w:pPr>
        <w:ind w:left="2880" w:hanging="360"/>
      </w:pPr>
    </w:lvl>
    <w:lvl w:ilvl="4" w:tplc="DB980244">
      <w:start w:val="1"/>
      <w:numFmt w:val="lowerLetter"/>
      <w:lvlText w:val="%5."/>
      <w:lvlJc w:val="left"/>
      <w:pPr>
        <w:ind w:left="3600" w:hanging="360"/>
      </w:pPr>
    </w:lvl>
    <w:lvl w:ilvl="5" w:tplc="685AB672">
      <w:start w:val="1"/>
      <w:numFmt w:val="lowerRoman"/>
      <w:lvlText w:val="%6."/>
      <w:lvlJc w:val="right"/>
      <w:pPr>
        <w:ind w:left="4320" w:hanging="180"/>
      </w:pPr>
    </w:lvl>
    <w:lvl w:ilvl="6" w:tplc="E4B4796E">
      <w:start w:val="1"/>
      <w:numFmt w:val="decimal"/>
      <w:lvlText w:val="%7."/>
      <w:lvlJc w:val="left"/>
      <w:pPr>
        <w:ind w:left="5040" w:hanging="360"/>
      </w:pPr>
    </w:lvl>
    <w:lvl w:ilvl="7" w:tplc="CF962C8C">
      <w:start w:val="1"/>
      <w:numFmt w:val="lowerLetter"/>
      <w:lvlText w:val="%8."/>
      <w:lvlJc w:val="left"/>
      <w:pPr>
        <w:ind w:left="5760" w:hanging="360"/>
      </w:pPr>
    </w:lvl>
    <w:lvl w:ilvl="8" w:tplc="3EEAF2AC">
      <w:start w:val="1"/>
      <w:numFmt w:val="lowerRoman"/>
      <w:lvlText w:val="%9."/>
      <w:lvlJc w:val="right"/>
      <w:pPr>
        <w:ind w:left="6480" w:hanging="180"/>
      </w:pPr>
    </w:lvl>
  </w:abstractNum>
  <w:abstractNum w:abstractNumId="11" w15:restartNumberingAfterBreak="0">
    <w:nsid w:val="1352A1D8"/>
    <w:multiLevelType w:val="hybridMultilevel"/>
    <w:tmpl w:val="5A141E04"/>
    <w:lvl w:ilvl="0" w:tplc="0B0289C0">
      <w:start w:val="1"/>
      <w:numFmt w:val="decimal"/>
      <w:lvlText w:val="%1."/>
      <w:lvlJc w:val="left"/>
      <w:pPr>
        <w:ind w:left="720" w:hanging="360"/>
      </w:pPr>
    </w:lvl>
    <w:lvl w:ilvl="1" w:tplc="03D09AF8">
      <w:start w:val="1"/>
      <w:numFmt w:val="lowerLetter"/>
      <w:lvlText w:val="%2."/>
      <w:lvlJc w:val="left"/>
      <w:pPr>
        <w:ind w:left="1440" w:hanging="360"/>
      </w:pPr>
    </w:lvl>
    <w:lvl w:ilvl="2" w:tplc="C2363A9A">
      <w:start w:val="1"/>
      <w:numFmt w:val="lowerRoman"/>
      <w:lvlText w:val="%3."/>
      <w:lvlJc w:val="right"/>
      <w:pPr>
        <w:ind w:left="2160" w:hanging="180"/>
      </w:pPr>
    </w:lvl>
    <w:lvl w:ilvl="3" w:tplc="8FA2D4EC">
      <w:start w:val="1"/>
      <w:numFmt w:val="decimal"/>
      <w:lvlText w:val="%4."/>
      <w:lvlJc w:val="left"/>
      <w:pPr>
        <w:ind w:left="2880" w:hanging="360"/>
      </w:pPr>
    </w:lvl>
    <w:lvl w:ilvl="4" w:tplc="FEF6EB90">
      <w:start w:val="1"/>
      <w:numFmt w:val="lowerLetter"/>
      <w:lvlText w:val="%5."/>
      <w:lvlJc w:val="left"/>
      <w:pPr>
        <w:ind w:left="3600" w:hanging="360"/>
      </w:pPr>
    </w:lvl>
    <w:lvl w:ilvl="5" w:tplc="AAEC8C76">
      <w:start w:val="1"/>
      <w:numFmt w:val="lowerRoman"/>
      <w:lvlText w:val="%6."/>
      <w:lvlJc w:val="right"/>
      <w:pPr>
        <w:ind w:left="4320" w:hanging="180"/>
      </w:pPr>
    </w:lvl>
    <w:lvl w:ilvl="6" w:tplc="FF18FC5C">
      <w:start w:val="1"/>
      <w:numFmt w:val="decimal"/>
      <w:lvlText w:val="%7."/>
      <w:lvlJc w:val="left"/>
      <w:pPr>
        <w:ind w:left="5040" w:hanging="360"/>
      </w:pPr>
    </w:lvl>
    <w:lvl w:ilvl="7" w:tplc="12468AC6">
      <w:start w:val="1"/>
      <w:numFmt w:val="lowerLetter"/>
      <w:lvlText w:val="%8."/>
      <w:lvlJc w:val="left"/>
      <w:pPr>
        <w:ind w:left="5760" w:hanging="360"/>
      </w:pPr>
    </w:lvl>
    <w:lvl w:ilvl="8" w:tplc="49B63186">
      <w:start w:val="1"/>
      <w:numFmt w:val="lowerRoman"/>
      <w:lvlText w:val="%9."/>
      <w:lvlJc w:val="right"/>
      <w:pPr>
        <w:ind w:left="6480" w:hanging="180"/>
      </w:pPr>
    </w:lvl>
  </w:abstractNum>
  <w:abstractNum w:abstractNumId="12" w15:restartNumberingAfterBreak="0">
    <w:nsid w:val="16DA6AF7"/>
    <w:multiLevelType w:val="hybridMultilevel"/>
    <w:tmpl w:val="3380101A"/>
    <w:lvl w:ilvl="0" w:tplc="13669F04">
      <w:start w:val="3"/>
      <w:numFmt w:val="decimal"/>
      <w:lvlText w:val="%1."/>
      <w:lvlJc w:val="left"/>
      <w:pPr>
        <w:ind w:left="720" w:hanging="360"/>
      </w:pPr>
    </w:lvl>
    <w:lvl w:ilvl="1" w:tplc="E1B0D2AC">
      <w:start w:val="1"/>
      <w:numFmt w:val="lowerLetter"/>
      <w:lvlText w:val="%2."/>
      <w:lvlJc w:val="left"/>
      <w:pPr>
        <w:ind w:left="1440" w:hanging="360"/>
      </w:pPr>
    </w:lvl>
    <w:lvl w:ilvl="2" w:tplc="8A7C3044">
      <w:start w:val="1"/>
      <w:numFmt w:val="lowerRoman"/>
      <w:lvlText w:val="%3."/>
      <w:lvlJc w:val="right"/>
      <w:pPr>
        <w:ind w:left="2160" w:hanging="180"/>
      </w:pPr>
    </w:lvl>
    <w:lvl w:ilvl="3" w:tplc="21CE6090">
      <w:start w:val="1"/>
      <w:numFmt w:val="decimal"/>
      <w:lvlText w:val="%4."/>
      <w:lvlJc w:val="left"/>
      <w:pPr>
        <w:ind w:left="2880" w:hanging="360"/>
      </w:pPr>
    </w:lvl>
    <w:lvl w:ilvl="4" w:tplc="D3C493D0">
      <w:start w:val="1"/>
      <w:numFmt w:val="lowerLetter"/>
      <w:lvlText w:val="%5."/>
      <w:lvlJc w:val="left"/>
      <w:pPr>
        <w:ind w:left="3600" w:hanging="360"/>
      </w:pPr>
    </w:lvl>
    <w:lvl w:ilvl="5" w:tplc="11A094B0">
      <w:start w:val="1"/>
      <w:numFmt w:val="lowerRoman"/>
      <w:lvlText w:val="%6."/>
      <w:lvlJc w:val="right"/>
      <w:pPr>
        <w:ind w:left="4320" w:hanging="180"/>
      </w:pPr>
    </w:lvl>
    <w:lvl w:ilvl="6" w:tplc="AA32DD5C">
      <w:start w:val="1"/>
      <w:numFmt w:val="decimal"/>
      <w:lvlText w:val="%7."/>
      <w:lvlJc w:val="left"/>
      <w:pPr>
        <w:ind w:left="5040" w:hanging="360"/>
      </w:pPr>
    </w:lvl>
    <w:lvl w:ilvl="7" w:tplc="9B823130">
      <w:start w:val="1"/>
      <w:numFmt w:val="lowerLetter"/>
      <w:lvlText w:val="%8."/>
      <w:lvlJc w:val="left"/>
      <w:pPr>
        <w:ind w:left="5760" w:hanging="360"/>
      </w:pPr>
    </w:lvl>
    <w:lvl w:ilvl="8" w:tplc="471678E4">
      <w:start w:val="1"/>
      <w:numFmt w:val="lowerRoman"/>
      <w:lvlText w:val="%9."/>
      <w:lvlJc w:val="right"/>
      <w:pPr>
        <w:ind w:left="6480" w:hanging="180"/>
      </w:pPr>
    </w:lvl>
  </w:abstractNum>
  <w:abstractNum w:abstractNumId="13" w15:restartNumberingAfterBreak="0">
    <w:nsid w:val="18933138"/>
    <w:multiLevelType w:val="hybridMultilevel"/>
    <w:tmpl w:val="FB1AAC26"/>
    <w:lvl w:ilvl="0" w:tplc="DCA2F21A">
      <w:start w:val="1"/>
      <w:numFmt w:val="decimal"/>
      <w:lvlText w:val="%1."/>
      <w:lvlJc w:val="left"/>
      <w:pPr>
        <w:ind w:left="720" w:hanging="360"/>
      </w:pPr>
    </w:lvl>
    <w:lvl w:ilvl="1" w:tplc="501CC220">
      <w:start w:val="1"/>
      <w:numFmt w:val="lowerLetter"/>
      <w:lvlText w:val="%2."/>
      <w:lvlJc w:val="left"/>
      <w:pPr>
        <w:ind w:left="1440" w:hanging="360"/>
      </w:pPr>
    </w:lvl>
    <w:lvl w:ilvl="2" w:tplc="CC767132">
      <w:start w:val="1"/>
      <w:numFmt w:val="lowerRoman"/>
      <w:lvlText w:val="%3."/>
      <w:lvlJc w:val="right"/>
      <w:pPr>
        <w:ind w:left="2160" w:hanging="180"/>
      </w:pPr>
    </w:lvl>
    <w:lvl w:ilvl="3" w:tplc="FCEA4DB8">
      <w:start w:val="1"/>
      <w:numFmt w:val="decimal"/>
      <w:lvlText w:val="%4."/>
      <w:lvlJc w:val="left"/>
      <w:pPr>
        <w:ind w:left="2880" w:hanging="360"/>
      </w:pPr>
    </w:lvl>
    <w:lvl w:ilvl="4" w:tplc="FBE40600">
      <w:start w:val="1"/>
      <w:numFmt w:val="lowerLetter"/>
      <w:lvlText w:val="%5."/>
      <w:lvlJc w:val="left"/>
      <w:pPr>
        <w:ind w:left="3600" w:hanging="360"/>
      </w:pPr>
    </w:lvl>
    <w:lvl w:ilvl="5" w:tplc="9D9877A6">
      <w:start w:val="1"/>
      <w:numFmt w:val="lowerRoman"/>
      <w:lvlText w:val="%6."/>
      <w:lvlJc w:val="right"/>
      <w:pPr>
        <w:ind w:left="4320" w:hanging="180"/>
      </w:pPr>
    </w:lvl>
    <w:lvl w:ilvl="6" w:tplc="882C8738">
      <w:start w:val="1"/>
      <w:numFmt w:val="decimal"/>
      <w:lvlText w:val="%7."/>
      <w:lvlJc w:val="left"/>
      <w:pPr>
        <w:ind w:left="5040" w:hanging="360"/>
      </w:pPr>
    </w:lvl>
    <w:lvl w:ilvl="7" w:tplc="00647410">
      <w:start w:val="1"/>
      <w:numFmt w:val="lowerLetter"/>
      <w:lvlText w:val="%8."/>
      <w:lvlJc w:val="left"/>
      <w:pPr>
        <w:ind w:left="5760" w:hanging="360"/>
      </w:pPr>
    </w:lvl>
    <w:lvl w:ilvl="8" w:tplc="1BF62BC6">
      <w:start w:val="1"/>
      <w:numFmt w:val="lowerRoman"/>
      <w:lvlText w:val="%9."/>
      <w:lvlJc w:val="right"/>
      <w:pPr>
        <w:ind w:left="6480" w:hanging="180"/>
      </w:pPr>
    </w:lvl>
  </w:abstractNum>
  <w:abstractNum w:abstractNumId="14" w15:restartNumberingAfterBreak="0">
    <w:nsid w:val="39447F53"/>
    <w:multiLevelType w:val="hybridMultilevel"/>
    <w:tmpl w:val="906AADBA"/>
    <w:lvl w:ilvl="0" w:tplc="33547534">
      <w:start w:val="1"/>
      <w:numFmt w:val="decimal"/>
      <w:lvlText w:val="%1."/>
      <w:lvlJc w:val="left"/>
      <w:pPr>
        <w:ind w:left="1080" w:hanging="360"/>
      </w:pPr>
    </w:lvl>
    <w:lvl w:ilvl="1" w:tplc="B6929EB6">
      <w:start w:val="1"/>
      <w:numFmt w:val="lowerLetter"/>
      <w:lvlText w:val="%2."/>
      <w:lvlJc w:val="left"/>
      <w:pPr>
        <w:ind w:left="1800" w:hanging="360"/>
      </w:pPr>
    </w:lvl>
    <w:lvl w:ilvl="2" w:tplc="2860406C">
      <w:start w:val="1"/>
      <w:numFmt w:val="lowerRoman"/>
      <w:lvlText w:val="%3."/>
      <w:lvlJc w:val="right"/>
      <w:pPr>
        <w:ind w:left="2520" w:hanging="180"/>
      </w:pPr>
    </w:lvl>
    <w:lvl w:ilvl="3" w:tplc="E5F6B9AC">
      <w:start w:val="1"/>
      <w:numFmt w:val="decimal"/>
      <w:lvlText w:val="%4."/>
      <w:lvlJc w:val="left"/>
      <w:pPr>
        <w:ind w:left="3240" w:hanging="360"/>
      </w:pPr>
    </w:lvl>
    <w:lvl w:ilvl="4" w:tplc="B18AAC34">
      <w:start w:val="1"/>
      <w:numFmt w:val="lowerLetter"/>
      <w:lvlText w:val="%5."/>
      <w:lvlJc w:val="left"/>
      <w:pPr>
        <w:ind w:left="3960" w:hanging="360"/>
      </w:pPr>
    </w:lvl>
    <w:lvl w:ilvl="5" w:tplc="DC846A60">
      <w:start w:val="1"/>
      <w:numFmt w:val="lowerRoman"/>
      <w:lvlText w:val="%6."/>
      <w:lvlJc w:val="right"/>
      <w:pPr>
        <w:ind w:left="4680" w:hanging="180"/>
      </w:pPr>
    </w:lvl>
    <w:lvl w:ilvl="6" w:tplc="3FEA4B64">
      <w:start w:val="1"/>
      <w:numFmt w:val="decimal"/>
      <w:lvlText w:val="%7."/>
      <w:lvlJc w:val="left"/>
      <w:pPr>
        <w:ind w:left="5400" w:hanging="360"/>
      </w:pPr>
    </w:lvl>
    <w:lvl w:ilvl="7" w:tplc="A018245E">
      <w:start w:val="1"/>
      <w:numFmt w:val="lowerLetter"/>
      <w:lvlText w:val="%8."/>
      <w:lvlJc w:val="left"/>
      <w:pPr>
        <w:ind w:left="6120" w:hanging="360"/>
      </w:pPr>
    </w:lvl>
    <w:lvl w:ilvl="8" w:tplc="AFE46508">
      <w:start w:val="1"/>
      <w:numFmt w:val="lowerRoman"/>
      <w:lvlText w:val="%9."/>
      <w:lvlJc w:val="right"/>
      <w:pPr>
        <w:ind w:left="6840" w:hanging="180"/>
      </w:pPr>
    </w:lvl>
  </w:abstractNum>
  <w:abstractNum w:abstractNumId="15" w15:restartNumberingAfterBreak="0">
    <w:nsid w:val="3B893C70"/>
    <w:multiLevelType w:val="hybridMultilevel"/>
    <w:tmpl w:val="1F488032"/>
    <w:lvl w:ilvl="0" w:tplc="CC14BEFC">
      <w:start w:val="1"/>
      <w:numFmt w:val="bullet"/>
      <w:lvlText w:val=""/>
      <w:lvlJc w:val="left"/>
      <w:pPr>
        <w:tabs>
          <w:tab w:val="num" w:pos="864"/>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9C459"/>
    <w:multiLevelType w:val="hybridMultilevel"/>
    <w:tmpl w:val="DA6031AE"/>
    <w:lvl w:ilvl="0" w:tplc="4C604ED8">
      <w:start w:val="1"/>
      <w:numFmt w:val="decimal"/>
      <w:lvlText w:val="%1."/>
      <w:lvlJc w:val="left"/>
      <w:pPr>
        <w:ind w:left="720" w:hanging="360"/>
      </w:pPr>
    </w:lvl>
    <w:lvl w:ilvl="1" w:tplc="4248202C">
      <w:start w:val="1"/>
      <w:numFmt w:val="lowerLetter"/>
      <w:lvlText w:val="%2."/>
      <w:lvlJc w:val="left"/>
      <w:pPr>
        <w:ind w:left="1440" w:hanging="360"/>
      </w:pPr>
    </w:lvl>
    <w:lvl w:ilvl="2" w:tplc="A86CDA48">
      <w:start w:val="1"/>
      <w:numFmt w:val="lowerRoman"/>
      <w:lvlText w:val="%3."/>
      <w:lvlJc w:val="right"/>
      <w:pPr>
        <w:ind w:left="2160" w:hanging="180"/>
      </w:pPr>
    </w:lvl>
    <w:lvl w:ilvl="3" w:tplc="B1382ABC">
      <w:start w:val="1"/>
      <w:numFmt w:val="decimal"/>
      <w:lvlText w:val="%4."/>
      <w:lvlJc w:val="left"/>
      <w:pPr>
        <w:ind w:left="2880" w:hanging="360"/>
      </w:pPr>
    </w:lvl>
    <w:lvl w:ilvl="4" w:tplc="B3B484CE">
      <w:start w:val="1"/>
      <w:numFmt w:val="lowerLetter"/>
      <w:lvlText w:val="%5."/>
      <w:lvlJc w:val="left"/>
      <w:pPr>
        <w:ind w:left="3600" w:hanging="360"/>
      </w:pPr>
    </w:lvl>
    <w:lvl w:ilvl="5" w:tplc="55C02A2A">
      <w:start w:val="1"/>
      <w:numFmt w:val="lowerRoman"/>
      <w:lvlText w:val="%6."/>
      <w:lvlJc w:val="right"/>
      <w:pPr>
        <w:ind w:left="4320" w:hanging="180"/>
      </w:pPr>
    </w:lvl>
    <w:lvl w:ilvl="6" w:tplc="110C6284">
      <w:start w:val="1"/>
      <w:numFmt w:val="decimal"/>
      <w:lvlText w:val="%7."/>
      <w:lvlJc w:val="left"/>
      <w:pPr>
        <w:ind w:left="5040" w:hanging="360"/>
      </w:pPr>
    </w:lvl>
    <w:lvl w:ilvl="7" w:tplc="E7FA060C">
      <w:start w:val="1"/>
      <w:numFmt w:val="lowerLetter"/>
      <w:lvlText w:val="%8."/>
      <w:lvlJc w:val="left"/>
      <w:pPr>
        <w:ind w:left="5760" w:hanging="360"/>
      </w:pPr>
    </w:lvl>
    <w:lvl w:ilvl="8" w:tplc="700296D4">
      <w:start w:val="1"/>
      <w:numFmt w:val="lowerRoman"/>
      <w:lvlText w:val="%9."/>
      <w:lvlJc w:val="right"/>
      <w:pPr>
        <w:ind w:left="6480" w:hanging="180"/>
      </w:pPr>
    </w:lvl>
  </w:abstractNum>
  <w:abstractNum w:abstractNumId="17" w15:restartNumberingAfterBreak="0">
    <w:nsid w:val="5CCF2C59"/>
    <w:multiLevelType w:val="hybridMultilevel"/>
    <w:tmpl w:val="764234E2"/>
    <w:lvl w:ilvl="0" w:tplc="6316993A">
      <w:start w:val="1"/>
      <w:numFmt w:val="bullet"/>
      <w:lvlText w:val=""/>
      <w:lvlJc w:val="left"/>
      <w:pPr>
        <w:tabs>
          <w:tab w:val="num" w:pos="864"/>
        </w:tabs>
        <w:ind w:left="360" w:firstLine="50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BF92D7"/>
    <w:multiLevelType w:val="hybridMultilevel"/>
    <w:tmpl w:val="D67E555E"/>
    <w:lvl w:ilvl="0" w:tplc="79400FEC">
      <w:start w:val="1"/>
      <w:numFmt w:val="decimal"/>
      <w:lvlText w:val="%1."/>
      <w:lvlJc w:val="left"/>
      <w:pPr>
        <w:ind w:left="720" w:hanging="360"/>
      </w:pPr>
    </w:lvl>
    <w:lvl w:ilvl="1" w:tplc="4AC26822">
      <w:start w:val="1"/>
      <w:numFmt w:val="lowerLetter"/>
      <w:lvlText w:val="%2."/>
      <w:lvlJc w:val="left"/>
      <w:pPr>
        <w:ind w:left="1440" w:hanging="360"/>
      </w:pPr>
    </w:lvl>
    <w:lvl w:ilvl="2" w:tplc="4A38D8FA">
      <w:start w:val="1"/>
      <w:numFmt w:val="lowerRoman"/>
      <w:lvlText w:val="%3."/>
      <w:lvlJc w:val="right"/>
      <w:pPr>
        <w:ind w:left="2160" w:hanging="180"/>
      </w:pPr>
    </w:lvl>
    <w:lvl w:ilvl="3" w:tplc="7842E5D4">
      <w:start w:val="1"/>
      <w:numFmt w:val="decimal"/>
      <w:lvlText w:val="%4."/>
      <w:lvlJc w:val="left"/>
      <w:pPr>
        <w:ind w:left="2880" w:hanging="360"/>
      </w:pPr>
    </w:lvl>
    <w:lvl w:ilvl="4" w:tplc="795C4B62">
      <w:start w:val="1"/>
      <w:numFmt w:val="lowerLetter"/>
      <w:lvlText w:val="%5."/>
      <w:lvlJc w:val="left"/>
      <w:pPr>
        <w:ind w:left="3600" w:hanging="360"/>
      </w:pPr>
    </w:lvl>
    <w:lvl w:ilvl="5" w:tplc="5420CD14">
      <w:start w:val="1"/>
      <w:numFmt w:val="lowerRoman"/>
      <w:lvlText w:val="%6."/>
      <w:lvlJc w:val="right"/>
      <w:pPr>
        <w:ind w:left="4320" w:hanging="180"/>
      </w:pPr>
    </w:lvl>
    <w:lvl w:ilvl="6" w:tplc="EEE44208">
      <w:start w:val="1"/>
      <w:numFmt w:val="decimal"/>
      <w:lvlText w:val="%7."/>
      <w:lvlJc w:val="left"/>
      <w:pPr>
        <w:ind w:left="5040" w:hanging="360"/>
      </w:pPr>
    </w:lvl>
    <w:lvl w:ilvl="7" w:tplc="8FBE105E">
      <w:start w:val="1"/>
      <w:numFmt w:val="lowerLetter"/>
      <w:lvlText w:val="%8."/>
      <w:lvlJc w:val="left"/>
      <w:pPr>
        <w:ind w:left="5760" w:hanging="360"/>
      </w:pPr>
    </w:lvl>
    <w:lvl w:ilvl="8" w:tplc="22AC8294">
      <w:start w:val="1"/>
      <w:numFmt w:val="lowerRoman"/>
      <w:lvlText w:val="%9."/>
      <w:lvlJc w:val="right"/>
      <w:pPr>
        <w:ind w:left="6480" w:hanging="180"/>
      </w:pPr>
    </w:lvl>
  </w:abstractNum>
  <w:abstractNum w:abstractNumId="19" w15:restartNumberingAfterBreak="0">
    <w:nsid w:val="6251780E"/>
    <w:multiLevelType w:val="hybridMultilevel"/>
    <w:tmpl w:val="D4CC3B66"/>
    <w:lvl w:ilvl="0" w:tplc="0596AF44">
      <w:start w:val="3"/>
      <w:numFmt w:val="decimal"/>
      <w:lvlText w:val="%1."/>
      <w:lvlJc w:val="left"/>
      <w:pPr>
        <w:ind w:left="720" w:hanging="360"/>
      </w:pPr>
    </w:lvl>
    <w:lvl w:ilvl="1" w:tplc="5F7C8A20">
      <w:start w:val="1"/>
      <w:numFmt w:val="lowerLetter"/>
      <w:lvlText w:val="%2."/>
      <w:lvlJc w:val="left"/>
      <w:pPr>
        <w:ind w:left="1440" w:hanging="360"/>
      </w:pPr>
    </w:lvl>
    <w:lvl w:ilvl="2" w:tplc="857EB18E">
      <w:start w:val="1"/>
      <w:numFmt w:val="lowerRoman"/>
      <w:lvlText w:val="%3."/>
      <w:lvlJc w:val="right"/>
      <w:pPr>
        <w:ind w:left="2160" w:hanging="180"/>
      </w:pPr>
    </w:lvl>
    <w:lvl w:ilvl="3" w:tplc="3D90342E">
      <w:start w:val="1"/>
      <w:numFmt w:val="decimal"/>
      <w:lvlText w:val="%4."/>
      <w:lvlJc w:val="left"/>
      <w:pPr>
        <w:ind w:left="2880" w:hanging="360"/>
      </w:pPr>
    </w:lvl>
    <w:lvl w:ilvl="4" w:tplc="24D8E292">
      <w:start w:val="1"/>
      <w:numFmt w:val="lowerLetter"/>
      <w:lvlText w:val="%5."/>
      <w:lvlJc w:val="left"/>
      <w:pPr>
        <w:ind w:left="3600" w:hanging="360"/>
      </w:pPr>
    </w:lvl>
    <w:lvl w:ilvl="5" w:tplc="93F0D594">
      <w:start w:val="1"/>
      <w:numFmt w:val="lowerRoman"/>
      <w:lvlText w:val="%6."/>
      <w:lvlJc w:val="right"/>
      <w:pPr>
        <w:ind w:left="4320" w:hanging="180"/>
      </w:pPr>
    </w:lvl>
    <w:lvl w:ilvl="6" w:tplc="17E636DA">
      <w:start w:val="1"/>
      <w:numFmt w:val="decimal"/>
      <w:lvlText w:val="%7."/>
      <w:lvlJc w:val="left"/>
      <w:pPr>
        <w:ind w:left="5040" w:hanging="360"/>
      </w:pPr>
    </w:lvl>
    <w:lvl w:ilvl="7" w:tplc="97E0EF28">
      <w:start w:val="1"/>
      <w:numFmt w:val="lowerLetter"/>
      <w:lvlText w:val="%8."/>
      <w:lvlJc w:val="left"/>
      <w:pPr>
        <w:ind w:left="5760" w:hanging="360"/>
      </w:pPr>
    </w:lvl>
    <w:lvl w:ilvl="8" w:tplc="69F2FF74">
      <w:start w:val="1"/>
      <w:numFmt w:val="lowerRoman"/>
      <w:lvlText w:val="%9."/>
      <w:lvlJc w:val="right"/>
      <w:pPr>
        <w:ind w:left="6480" w:hanging="180"/>
      </w:pPr>
    </w:lvl>
  </w:abstractNum>
  <w:abstractNum w:abstractNumId="20"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43176"/>
    <w:multiLevelType w:val="hybridMultilevel"/>
    <w:tmpl w:val="9774A22E"/>
    <w:lvl w:ilvl="0" w:tplc="318661FA">
      <w:start w:val="1"/>
      <w:numFmt w:val="decimal"/>
      <w:lvlText w:val="%1."/>
      <w:lvlJc w:val="left"/>
      <w:pPr>
        <w:ind w:left="720" w:hanging="360"/>
      </w:pPr>
    </w:lvl>
    <w:lvl w:ilvl="1" w:tplc="52306A4A">
      <w:start w:val="1"/>
      <w:numFmt w:val="lowerLetter"/>
      <w:lvlText w:val="%2."/>
      <w:lvlJc w:val="left"/>
      <w:pPr>
        <w:ind w:left="1440" w:hanging="360"/>
      </w:pPr>
    </w:lvl>
    <w:lvl w:ilvl="2" w:tplc="21A8B64A">
      <w:start w:val="1"/>
      <w:numFmt w:val="lowerRoman"/>
      <w:lvlText w:val="%3."/>
      <w:lvlJc w:val="right"/>
      <w:pPr>
        <w:ind w:left="2160" w:hanging="180"/>
      </w:pPr>
    </w:lvl>
    <w:lvl w:ilvl="3" w:tplc="A9AEE22C">
      <w:start w:val="1"/>
      <w:numFmt w:val="decimal"/>
      <w:lvlText w:val="%4."/>
      <w:lvlJc w:val="left"/>
      <w:pPr>
        <w:ind w:left="2880" w:hanging="360"/>
      </w:pPr>
    </w:lvl>
    <w:lvl w:ilvl="4" w:tplc="6B2CFA56">
      <w:start w:val="1"/>
      <w:numFmt w:val="lowerLetter"/>
      <w:lvlText w:val="%5."/>
      <w:lvlJc w:val="left"/>
      <w:pPr>
        <w:ind w:left="3600" w:hanging="360"/>
      </w:pPr>
    </w:lvl>
    <w:lvl w:ilvl="5" w:tplc="6058ACCC">
      <w:start w:val="1"/>
      <w:numFmt w:val="lowerRoman"/>
      <w:lvlText w:val="%6."/>
      <w:lvlJc w:val="right"/>
      <w:pPr>
        <w:ind w:left="4320" w:hanging="180"/>
      </w:pPr>
    </w:lvl>
    <w:lvl w:ilvl="6" w:tplc="B1442A7E">
      <w:start w:val="1"/>
      <w:numFmt w:val="decimal"/>
      <w:lvlText w:val="%7."/>
      <w:lvlJc w:val="left"/>
      <w:pPr>
        <w:ind w:left="5040" w:hanging="360"/>
      </w:pPr>
    </w:lvl>
    <w:lvl w:ilvl="7" w:tplc="9EDCDFFA">
      <w:start w:val="1"/>
      <w:numFmt w:val="lowerLetter"/>
      <w:lvlText w:val="%8."/>
      <w:lvlJc w:val="left"/>
      <w:pPr>
        <w:ind w:left="5760" w:hanging="360"/>
      </w:pPr>
    </w:lvl>
    <w:lvl w:ilvl="8" w:tplc="0F185C52">
      <w:start w:val="1"/>
      <w:numFmt w:val="lowerRoman"/>
      <w:lvlText w:val="%9."/>
      <w:lvlJc w:val="right"/>
      <w:pPr>
        <w:ind w:left="6480" w:hanging="180"/>
      </w:pPr>
    </w:lvl>
  </w:abstractNum>
  <w:abstractNum w:abstractNumId="22" w15:restartNumberingAfterBreak="0">
    <w:nsid w:val="73BE0A14"/>
    <w:multiLevelType w:val="hybridMultilevel"/>
    <w:tmpl w:val="C25830E0"/>
    <w:lvl w:ilvl="0" w:tplc="1326FB30">
      <w:start w:val="1"/>
      <w:numFmt w:val="bullet"/>
      <w:pStyle w:val="ListBullet"/>
      <w:lvlText w:val=""/>
      <w:lvlJc w:val="left"/>
      <w:pPr>
        <w:ind w:left="288"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43197"/>
    <w:multiLevelType w:val="hybridMultilevel"/>
    <w:tmpl w:val="EAE6FF6C"/>
    <w:lvl w:ilvl="0" w:tplc="7BA60726">
      <w:start w:val="7"/>
      <w:numFmt w:val="decimal"/>
      <w:lvlText w:val="%1."/>
      <w:lvlJc w:val="left"/>
      <w:pPr>
        <w:ind w:left="720" w:hanging="360"/>
      </w:pPr>
    </w:lvl>
    <w:lvl w:ilvl="1" w:tplc="81BCA17C">
      <w:start w:val="1"/>
      <w:numFmt w:val="lowerLetter"/>
      <w:lvlText w:val="%2."/>
      <w:lvlJc w:val="left"/>
      <w:pPr>
        <w:ind w:left="1440" w:hanging="360"/>
      </w:pPr>
    </w:lvl>
    <w:lvl w:ilvl="2" w:tplc="AF1C68A0">
      <w:start w:val="1"/>
      <w:numFmt w:val="lowerRoman"/>
      <w:lvlText w:val="%3."/>
      <w:lvlJc w:val="right"/>
      <w:pPr>
        <w:ind w:left="2160" w:hanging="180"/>
      </w:pPr>
    </w:lvl>
    <w:lvl w:ilvl="3" w:tplc="3C2AA010">
      <w:start w:val="1"/>
      <w:numFmt w:val="decimal"/>
      <w:lvlText w:val="%4."/>
      <w:lvlJc w:val="left"/>
      <w:pPr>
        <w:ind w:left="2880" w:hanging="360"/>
      </w:pPr>
    </w:lvl>
    <w:lvl w:ilvl="4" w:tplc="FED0055E">
      <w:start w:val="1"/>
      <w:numFmt w:val="lowerLetter"/>
      <w:lvlText w:val="%5."/>
      <w:lvlJc w:val="left"/>
      <w:pPr>
        <w:ind w:left="3600" w:hanging="360"/>
      </w:pPr>
    </w:lvl>
    <w:lvl w:ilvl="5" w:tplc="64C08302">
      <w:start w:val="1"/>
      <w:numFmt w:val="lowerRoman"/>
      <w:lvlText w:val="%6."/>
      <w:lvlJc w:val="right"/>
      <w:pPr>
        <w:ind w:left="4320" w:hanging="180"/>
      </w:pPr>
    </w:lvl>
    <w:lvl w:ilvl="6" w:tplc="5F1887B0">
      <w:start w:val="1"/>
      <w:numFmt w:val="decimal"/>
      <w:lvlText w:val="%7."/>
      <w:lvlJc w:val="left"/>
      <w:pPr>
        <w:ind w:left="5040" w:hanging="360"/>
      </w:pPr>
    </w:lvl>
    <w:lvl w:ilvl="7" w:tplc="E25C9888">
      <w:start w:val="1"/>
      <w:numFmt w:val="lowerLetter"/>
      <w:lvlText w:val="%8."/>
      <w:lvlJc w:val="left"/>
      <w:pPr>
        <w:ind w:left="5760" w:hanging="360"/>
      </w:pPr>
    </w:lvl>
    <w:lvl w:ilvl="8" w:tplc="4904713C">
      <w:start w:val="1"/>
      <w:numFmt w:val="lowerRoman"/>
      <w:lvlText w:val="%9."/>
      <w:lvlJc w:val="right"/>
      <w:pPr>
        <w:ind w:left="6480" w:hanging="180"/>
      </w:pPr>
    </w:lvl>
  </w:abstractNum>
  <w:abstractNum w:abstractNumId="24" w15:restartNumberingAfterBreak="0">
    <w:nsid w:val="77C61D5E"/>
    <w:multiLevelType w:val="hybridMultilevel"/>
    <w:tmpl w:val="DF765F48"/>
    <w:lvl w:ilvl="0" w:tplc="E61C4224">
      <w:start w:val="1"/>
      <w:numFmt w:val="decimal"/>
      <w:lvlText w:val="%1."/>
      <w:lvlJc w:val="left"/>
      <w:pPr>
        <w:ind w:left="720" w:hanging="360"/>
      </w:pPr>
    </w:lvl>
    <w:lvl w:ilvl="1" w:tplc="B2E69EE6">
      <w:start w:val="1"/>
      <w:numFmt w:val="lowerLetter"/>
      <w:lvlText w:val="%2."/>
      <w:lvlJc w:val="left"/>
      <w:pPr>
        <w:ind w:left="1440" w:hanging="360"/>
      </w:pPr>
    </w:lvl>
    <w:lvl w:ilvl="2" w:tplc="8C66C81E">
      <w:start w:val="1"/>
      <w:numFmt w:val="lowerRoman"/>
      <w:lvlText w:val="%3."/>
      <w:lvlJc w:val="right"/>
      <w:pPr>
        <w:ind w:left="2160" w:hanging="180"/>
      </w:pPr>
    </w:lvl>
    <w:lvl w:ilvl="3" w:tplc="A25AEA76">
      <w:start w:val="1"/>
      <w:numFmt w:val="decimal"/>
      <w:lvlText w:val="%4."/>
      <w:lvlJc w:val="left"/>
      <w:pPr>
        <w:ind w:left="2880" w:hanging="360"/>
      </w:pPr>
    </w:lvl>
    <w:lvl w:ilvl="4" w:tplc="615A51C0">
      <w:start w:val="1"/>
      <w:numFmt w:val="lowerLetter"/>
      <w:lvlText w:val="%5."/>
      <w:lvlJc w:val="left"/>
      <w:pPr>
        <w:ind w:left="3600" w:hanging="360"/>
      </w:pPr>
    </w:lvl>
    <w:lvl w:ilvl="5" w:tplc="C45ECEDE">
      <w:start w:val="1"/>
      <w:numFmt w:val="lowerRoman"/>
      <w:lvlText w:val="%6."/>
      <w:lvlJc w:val="right"/>
      <w:pPr>
        <w:ind w:left="4320" w:hanging="180"/>
      </w:pPr>
    </w:lvl>
    <w:lvl w:ilvl="6" w:tplc="A9C0943C">
      <w:start w:val="1"/>
      <w:numFmt w:val="decimal"/>
      <w:lvlText w:val="%7."/>
      <w:lvlJc w:val="left"/>
      <w:pPr>
        <w:ind w:left="5040" w:hanging="360"/>
      </w:pPr>
    </w:lvl>
    <w:lvl w:ilvl="7" w:tplc="5B1CC4BC">
      <w:start w:val="1"/>
      <w:numFmt w:val="lowerLetter"/>
      <w:lvlText w:val="%8."/>
      <w:lvlJc w:val="left"/>
      <w:pPr>
        <w:ind w:left="5760" w:hanging="360"/>
      </w:pPr>
    </w:lvl>
    <w:lvl w:ilvl="8" w:tplc="0FAA673C">
      <w:start w:val="1"/>
      <w:numFmt w:val="lowerRoman"/>
      <w:lvlText w:val="%9."/>
      <w:lvlJc w:val="right"/>
      <w:pPr>
        <w:ind w:left="6480" w:hanging="180"/>
      </w:pPr>
    </w:lvl>
  </w:abstractNum>
  <w:abstractNum w:abstractNumId="25" w15:restartNumberingAfterBreak="0">
    <w:nsid w:val="7CC13714"/>
    <w:multiLevelType w:val="hybridMultilevel"/>
    <w:tmpl w:val="8A882AA8"/>
    <w:lvl w:ilvl="0" w:tplc="CCB01C20">
      <w:start w:val="1"/>
      <w:numFmt w:val="decimal"/>
      <w:lvlText w:val="%1."/>
      <w:lvlJc w:val="left"/>
      <w:pPr>
        <w:ind w:left="720" w:hanging="360"/>
      </w:pPr>
    </w:lvl>
    <w:lvl w:ilvl="1" w:tplc="4B6CD688">
      <w:start w:val="1"/>
      <w:numFmt w:val="lowerLetter"/>
      <w:lvlText w:val="%2."/>
      <w:lvlJc w:val="left"/>
      <w:pPr>
        <w:ind w:left="1440" w:hanging="360"/>
      </w:pPr>
    </w:lvl>
    <w:lvl w:ilvl="2" w:tplc="D048E330">
      <w:start w:val="1"/>
      <w:numFmt w:val="lowerRoman"/>
      <w:lvlText w:val="%3."/>
      <w:lvlJc w:val="right"/>
      <w:pPr>
        <w:ind w:left="2160" w:hanging="180"/>
      </w:pPr>
    </w:lvl>
    <w:lvl w:ilvl="3" w:tplc="33605A98">
      <w:start w:val="1"/>
      <w:numFmt w:val="decimal"/>
      <w:lvlText w:val="%4."/>
      <w:lvlJc w:val="left"/>
      <w:pPr>
        <w:ind w:left="2880" w:hanging="360"/>
      </w:pPr>
    </w:lvl>
    <w:lvl w:ilvl="4" w:tplc="EF808652">
      <w:start w:val="1"/>
      <w:numFmt w:val="lowerLetter"/>
      <w:lvlText w:val="%5."/>
      <w:lvlJc w:val="left"/>
      <w:pPr>
        <w:ind w:left="3600" w:hanging="360"/>
      </w:pPr>
    </w:lvl>
    <w:lvl w:ilvl="5" w:tplc="9A7AAD26">
      <w:start w:val="1"/>
      <w:numFmt w:val="lowerRoman"/>
      <w:lvlText w:val="%6."/>
      <w:lvlJc w:val="right"/>
      <w:pPr>
        <w:ind w:left="4320" w:hanging="180"/>
      </w:pPr>
    </w:lvl>
    <w:lvl w:ilvl="6" w:tplc="0504DD78">
      <w:start w:val="1"/>
      <w:numFmt w:val="decimal"/>
      <w:lvlText w:val="%7."/>
      <w:lvlJc w:val="left"/>
      <w:pPr>
        <w:ind w:left="5040" w:hanging="360"/>
      </w:pPr>
    </w:lvl>
    <w:lvl w:ilvl="7" w:tplc="C8969DA6">
      <w:start w:val="1"/>
      <w:numFmt w:val="lowerLetter"/>
      <w:lvlText w:val="%8."/>
      <w:lvlJc w:val="left"/>
      <w:pPr>
        <w:ind w:left="5760" w:hanging="360"/>
      </w:pPr>
    </w:lvl>
    <w:lvl w:ilvl="8" w:tplc="5718CC96">
      <w:start w:val="1"/>
      <w:numFmt w:val="lowerRoman"/>
      <w:lvlText w:val="%9."/>
      <w:lvlJc w:val="right"/>
      <w:pPr>
        <w:ind w:left="6480" w:hanging="180"/>
      </w:pPr>
    </w:lvl>
  </w:abstractNum>
  <w:num w:numId="1" w16cid:durableId="877857072">
    <w:abstractNumId w:val="14"/>
  </w:num>
  <w:num w:numId="2" w16cid:durableId="408043394">
    <w:abstractNumId w:val="12"/>
  </w:num>
  <w:num w:numId="3" w16cid:durableId="1767918976">
    <w:abstractNumId w:val="24"/>
  </w:num>
  <w:num w:numId="4" w16cid:durableId="2058772892">
    <w:abstractNumId w:val="16"/>
  </w:num>
  <w:num w:numId="5" w16cid:durableId="731075001">
    <w:abstractNumId w:val="19"/>
  </w:num>
  <w:num w:numId="6" w16cid:durableId="2061977565">
    <w:abstractNumId w:val="13"/>
  </w:num>
  <w:num w:numId="7" w16cid:durableId="1147893221">
    <w:abstractNumId w:val="11"/>
  </w:num>
  <w:num w:numId="8" w16cid:durableId="1751778502">
    <w:abstractNumId w:val="25"/>
  </w:num>
  <w:num w:numId="9" w16cid:durableId="129520577">
    <w:abstractNumId w:val="23"/>
  </w:num>
  <w:num w:numId="10" w16cid:durableId="672225987">
    <w:abstractNumId w:val="18"/>
  </w:num>
  <w:num w:numId="11" w16cid:durableId="971524323">
    <w:abstractNumId w:val="10"/>
  </w:num>
  <w:num w:numId="12" w16cid:durableId="901410026">
    <w:abstractNumId w:val="21"/>
  </w:num>
  <w:num w:numId="13" w16cid:durableId="1514805625">
    <w:abstractNumId w:val="9"/>
  </w:num>
  <w:num w:numId="14" w16cid:durableId="443690190">
    <w:abstractNumId w:val="17"/>
  </w:num>
  <w:num w:numId="15" w16cid:durableId="1641426249">
    <w:abstractNumId w:val="15"/>
  </w:num>
  <w:num w:numId="16" w16cid:durableId="1747610188">
    <w:abstractNumId w:val="20"/>
  </w:num>
  <w:num w:numId="17" w16cid:durableId="1488402651">
    <w:abstractNumId w:val="8"/>
  </w:num>
  <w:num w:numId="18" w16cid:durableId="184095195">
    <w:abstractNumId w:val="8"/>
  </w:num>
  <w:num w:numId="19" w16cid:durableId="148520223">
    <w:abstractNumId w:val="22"/>
  </w:num>
  <w:num w:numId="20" w16cid:durableId="507403013">
    <w:abstractNumId w:val="8"/>
    <w:lvlOverride w:ilvl="0">
      <w:startOverride w:val="1"/>
    </w:lvlOverride>
  </w:num>
  <w:num w:numId="21" w16cid:durableId="776101949">
    <w:abstractNumId w:val="7"/>
  </w:num>
  <w:num w:numId="22" w16cid:durableId="977145069">
    <w:abstractNumId w:val="6"/>
  </w:num>
  <w:num w:numId="23" w16cid:durableId="408966855">
    <w:abstractNumId w:val="5"/>
  </w:num>
  <w:num w:numId="24" w16cid:durableId="49774081">
    <w:abstractNumId w:val="4"/>
  </w:num>
  <w:num w:numId="25" w16cid:durableId="1017150178">
    <w:abstractNumId w:val="3"/>
  </w:num>
  <w:num w:numId="26" w16cid:durableId="1333068461">
    <w:abstractNumId w:val="2"/>
  </w:num>
  <w:num w:numId="27" w16cid:durableId="16392225">
    <w:abstractNumId w:val="1"/>
  </w:num>
  <w:num w:numId="28" w16cid:durableId="208419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548"/>
    <w:rsid w:val="00051899"/>
    <w:rsid w:val="00064548"/>
    <w:rsid w:val="00092B6E"/>
    <w:rsid w:val="000B3457"/>
    <w:rsid w:val="000E1DEA"/>
    <w:rsid w:val="0027146A"/>
    <w:rsid w:val="0028386D"/>
    <w:rsid w:val="006B2D29"/>
    <w:rsid w:val="006D36DD"/>
    <w:rsid w:val="00762EED"/>
    <w:rsid w:val="00767C2E"/>
    <w:rsid w:val="00775E85"/>
    <w:rsid w:val="00826A6B"/>
    <w:rsid w:val="008569EC"/>
    <w:rsid w:val="0085888E"/>
    <w:rsid w:val="008731F9"/>
    <w:rsid w:val="008B3DA1"/>
    <w:rsid w:val="00907C9C"/>
    <w:rsid w:val="009129DD"/>
    <w:rsid w:val="00987EC3"/>
    <w:rsid w:val="0099EA8C"/>
    <w:rsid w:val="00A67871"/>
    <w:rsid w:val="00A7514F"/>
    <w:rsid w:val="00BD5A4C"/>
    <w:rsid w:val="00BE6808"/>
    <w:rsid w:val="00C47E39"/>
    <w:rsid w:val="00CD12A6"/>
    <w:rsid w:val="00CE38CE"/>
    <w:rsid w:val="00E32EEE"/>
    <w:rsid w:val="00E4093C"/>
    <w:rsid w:val="00E537D2"/>
    <w:rsid w:val="00F40033"/>
    <w:rsid w:val="00F41722"/>
    <w:rsid w:val="00F47492"/>
    <w:rsid w:val="00F663CB"/>
    <w:rsid w:val="00F80576"/>
    <w:rsid w:val="0101879B"/>
    <w:rsid w:val="0114F1FB"/>
    <w:rsid w:val="015FF038"/>
    <w:rsid w:val="01718DC8"/>
    <w:rsid w:val="01AA90F3"/>
    <w:rsid w:val="01E3EED5"/>
    <w:rsid w:val="01E87D0F"/>
    <w:rsid w:val="020E09B5"/>
    <w:rsid w:val="02BF0A44"/>
    <w:rsid w:val="02D12885"/>
    <w:rsid w:val="02EF3E1A"/>
    <w:rsid w:val="0304624F"/>
    <w:rsid w:val="033E48F0"/>
    <w:rsid w:val="0376113E"/>
    <w:rsid w:val="03ACE878"/>
    <w:rsid w:val="03CB4E7B"/>
    <w:rsid w:val="03F31FC8"/>
    <w:rsid w:val="03FEB12C"/>
    <w:rsid w:val="041F988C"/>
    <w:rsid w:val="0441A83B"/>
    <w:rsid w:val="044F42B5"/>
    <w:rsid w:val="045A9CF9"/>
    <w:rsid w:val="04D375C2"/>
    <w:rsid w:val="0502D4EE"/>
    <w:rsid w:val="0566BC93"/>
    <w:rsid w:val="058E0568"/>
    <w:rsid w:val="05AA2F23"/>
    <w:rsid w:val="05F17C6D"/>
    <w:rsid w:val="05FD241D"/>
    <w:rsid w:val="063C31EA"/>
    <w:rsid w:val="06581E01"/>
    <w:rsid w:val="06594A47"/>
    <w:rsid w:val="0668A618"/>
    <w:rsid w:val="067E035D"/>
    <w:rsid w:val="0692D9AD"/>
    <w:rsid w:val="06ED2798"/>
    <w:rsid w:val="06F750E7"/>
    <w:rsid w:val="071A2A70"/>
    <w:rsid w:val="0729DB8D"/>
    <w:rsid w:val="0741003D"/>
    <w:rsid w:val="07B73257"/>
    <w:rsid w:val="07CC7EA2"/>
    <w:rsid w:val="0822955F"/>
    <w:rsid w:val="087B8485"/>
    <w:rsid w:val="08AFACDC"/>
    <w:rsid w:val="08BD650E"/>
    <w:rsid w:val="08C25693"/>
    <w:rsid w:val="0940A317"/>
    <w:rsid w:val="094216E5"/>
    <w:rsid w:val="09568822"/>
    <w:rsid w:val="09CFFA5A"/>
    <w:rsid w:val="09E77FFF"/>
    <w:rsid w:val="0A05C246"/>
    <w:rsid w:val="0A2D68BC"/>
    <w:rsid w:val="0A9661E9"/>
    <w:rsid w:val="0A96AD95"/>
    <w:rsid w:val="0B0D889E"/>
    <w:rsid w:val="0B18A66A"/>
    <w:rsid w:val="0B220F4A"/>
    <w:rsid w:val="0B8F0BDF"/>
    <w:rsid w:val="0B9C9EE6"/>
    <w:rsid w:val="0C235B60"/>
    <w:rsid w:val="0C3FFF4C"/>
    <w:rsid w:val="0CED13C5"/>
    <w:rsid w:val="0CF9654D"/>
    <w:rsid w:val="0D0D67E7"/>
    <w:rsid w:val="0D2BDAE3"/>
    <w:rsid w:val="0D6515F5"/>
    <w:rsid w:val="0DA7CB9E"/>
    <w:rsid w:val="0DCC2540"/>
    <w:rsid w:val="0DDB289E"/>
    <w:rsid w:val="0E11F5D9"/>
    <w:rsid w:val="0E89CCA6"/>
    <w:rsid w:val="0EA0A08C"/>
    <w:rsid w:val="0EA6B8E0"/>
    <w:rsid w:val="0EC9E2EC"/>
    <w:rsid w:val="0ED4068F"/>
    <w:rsid w:val="0EDE531E"/>
    <w:rsid w:val="0EDEEDA4"/>
    <w:rsid w:val="0F5147A0"/>
    <w:rsid w:val="0F8F846C"/>
    <w:rsid w:val="0F93500A"/>
    <w:rsid w:val="0FD991EE"/>
    <w:rsid w:val="10F9E31E"/>
    <w:rsid w:val="11DB0988"/>
    <w:rsid w:val="11F9A10D"/>
    <w:rsid w:val="1266BE26"/>
    <w:rsid w:val="1286FB16"/>
    <w:rsid w:val="128A5B24"/>
    <w:rsid w:val="12AB148B"/>
    <w:rsid w:val="12D74E29"/>
    <w:rsid w:val="1334F0E7"/>
    <w:rsid w:val="13A81908"/>
    <w:rsid w:val="13ACFB76"/>
    <w:rsid w:val="14349B6F"/>
    <w:rsid w:val="144E33EF"/>
    <w:rsid w:val="1489C7FE"/>
    <w:rsid w:val="149762F1"/>
    <w:rsid w:val="14C39B8A"/>
    <w:rsid w:val="14EBF22F"/>
    <w:rsid w:val="14FC4F3F"/>
    <w:rsid w:val="15989B7C"/>
    <w:rsid w:val="159FC32B"/>
    <w:rsid w:val="15F91E54"/>
    <w:rsid w:val="16208156"/>
    <w:rsid w:val="1644118A"/>
    <w:rsid w:val="169DADEA"/>
    <w:rsid w:val="16AC60F5"/>
    <w:rsid w:val="16C779D0"/>
    <w:rsid w:val="16D2562B"/>
    <w:rsid w:val="16EC6C4E"/>
    <w:rsid w:val="1727F5DE"/>
    <w:rsid w:val="17CF5CCD"/>
    <w:rsid w:val="17FF87B9"/>
    <w:rsid w:val="187ED3CA"/>
    <w:rsid w:val="18AFED91"/>
    <w:rsid w:val="18BF33F7"/>
    <w:rsid w:val="18CADFD3"/>
    <w:rsid w:val="18CF835C"/>
    <w:rsid w:val="1905C08A"/>
    <w:rsid w:val="19A36A9E"/>
    <w:rsid w:val="19F6C505"/>
    <w:rsid w:val="1A1BAE5B"/>
    <w:rsid w:val="1A511A33"/>
    <w:rsid w:val="1AC6D3A4"/>
    <w:rsid w:val="1AC717B5"/>
    <w:rsid w:val="1B4E9CD4"/>
    <w:rsid w:val="1BA41D19"/>
    <w:rsid w:val="1BA62B05"/>
    <w:rsid w:val="1BAD8F7A"/>
    <w:rsid w:val="1BE06127"/>
    <w:rsid w:val="1C1FB705"/>
    <w:rsid w:val="1C7CBE03"/>
    <w:rsid w:val="1CAE7E7A"/>
    <w:rsid w:val="1CB78596"/>
    <w:rsid w:val="1CC0E140"/>
    <w:rsid w:val="1CECDF9A"/>
    <w:rsid w:val="1CEEEF98"/>
    <w:rsid w:val="1CF3396C"/>
    <w:rsid w:val="1CF60443"/>
    <w:rsid w:val="1CF72571"/>
    <w:rsid w:val="1D0B73F0"/>
    <w:rsid w:val="1D350A0E"/>
    <w:rsid w:val="1D54E4F9"/>
    <w:rsid w:val="1D8BF1B7"/>
    <w:rsid w:val="1DDCE6CF"/>
    <w:rsid w:val="1E1B8159"/>
    <w:rsid w:val="1E3F191B"/>
    <w:rsid w:val="1F34A40E"/>
    <w:rsid w:val="1F46A687"/>
    <w:rsid w:val="1F47BF4A"/>
    <w:rsid w:val="1F5DCBF3"/>
    <w:rsid w:val="1F73A225"/>
    <w:rsid w:val="1F79C41D"/>
    <w:rsid w:val="1F92E6CC"/>
    <w:rsid w:val="1FA10482"/>
    <w:rsid w:val="1FB89E64"/>
    <w:rsid w:val="1FC3C474"/>
    <w:rsid w:val="2050D949"/>
    <w:rsid w:val="2058D347"/>
    <w:rsid w:val="2060786A"/>
    <w:rsid w:val="2069A4D5"/>
    <w:rsid w:val="206CF958"/>
    <w:rsid w:val="20A92977"/>
    <w:rsid w:val="20A9DA84"/>
    <w:rsid w:val="20FEAAFD"/>
    <w:rsid w:val="2157229F"/>
    <w:rsid w:val="21A17AEE"/>
    <w:rsid w:val="21A20333"/>
    <w:rsid w:val="21CE3DA1"/>
    <w:rsid w:val="21EF6258"/>
    <w:rsid w:val="221D9114"/>
    <w:rsid w:val="2220C5C3"/>
    <w:rsid w:val="2229DB10"/>
    <w:rsid w:val="2232DDCB"/>
    <w:rsid w:val="2268ACBE"/>
    <w:rsid w:val="228D94E6"/>
    <w:rsid w:val="2290B2CE"/>
    <w:rsid w:val="22C54FD0"/>
    <w:rsid w:val="22D815E4"/>
    <w:rsid w:val="22F13738"/>
    <w:rsid w:val="22F64A35"/>
    <w:rsid w:val="22FAC3DA"/>
    <w:rsid w:val="23102795"/>
    <w:rsid w:val="234A4541"/>
    <w:rsid w:val="23C247B1"/>
    <w:rsid w:val="23EC2244"/>
    <w:rsid w:val="23F16CE1"/>
    <w:rsid w:val="23FBB7E2"/>
    <w:rsid w:val="2460630B"/>
    <w:rsid w:val="248ACCEC"/>
    <w:rsid w:val="24A90E6B"/>
    <w:rsid w:val="24BBB3F0"/>
    <w:rsid w:val="24D8793C"/>
    <w:rsid w:val="24D95F4A"/>
    <w:rsid w:val="250F9D44"/>
    <w:rsid w:val="251A026D"/>
    <w:rsid w:val="259F67A7"/>
    <w:rsid w:val="259FA916"/>
    <w:rsid w:val="25BC3C81"/>
    <w:rsid w:val="25DC2B53"/>
    <w:rsid w:val="25E1E6C6"/>
    <w:rsid w:val="25E3E62A"/>
    <w:rsid w:val="25ED261B"/>
    <w:rsid w:val="260A38E4"/>
    <w:rsid w:val="26685EB4"/>
    <w:rsid w:val="2680DB31"/>
    <w:rsid w:val="2754B183"/>
    <w:rsid w:val="27ED98E1"/>
    <w:rsid w:val="2808C1BF"/>
    <w:rsid w:val="2856EDB6"/>
    <w:rsid w:val="2857A957"/>
    <w:rsid w:val="2866F59B"/>
    <w:rsid w:val="2875F7AA"/>
    <w:rsid w:val="2914C5E9"/>
    <w:rsid w:val="2935A4B2"/>
    <w:rsid w:val="296D4970"/>
    <w:rsid w:val="296DB24C"/>
    <w:rsid w:val="297ADAF3"/>
    <w:rsid w:val="29992C64"/>
    <w:rsid w:val="29A51455"/>
    <w:rsid w:val="29B4B517"/>
    <w:rsid w:val="29DE51B6"/>
    <w:rsid w:val="29EE63F1"/>
    <w:rsid w:val="29F96E5A"/>
    <w:rsid w:val="2A05755E"/>
    <w:rsid w:val="2A3AF598"/>
    <w:rsid w:val="2A65206A"/>
    <w:rsid w:val="2A83ABAF"/>
    <w:rsid w:val="2A8BCE68"/>
    <w:rsid w:val="2ABC3891"/>
    <w:rsid w:val="2AC3CBE6"/>
    <w:rsid w:val="2B8ABD4A"/>
    <w:rsid w:val="2BC0EDE0"/>
    <w:rsid w:val="2C20F5A5"/>
    <w:rsid w:val="2C32DCF8"/>
    <w:rsid w:val="2C372C5C"/>
    <w:rsid w:val="2CB67A6F"/>
    <w:rsid w:val="2CB8A99C"/>
    <w:rsid w:val="2CD4FFA8"/>
    <w:rsid w:val="2CED7FFF"/>
    <w:rsid w:val="2CEED401"/>
    <w:rsid w:val="2D08ACDD"/>
    <w:rsid w:val="2D0CB3EF"/>
    <w:rsid w:val="2D18AF47"/>
    <w:rsid w:val="2D1FD7F9"/>
    <w:rsid w:val="2D2625AC"/>
    <w:rsid w:val="2D5028E6"/>
    <w:rsid w:val="2D6AAB25"/>
    <w:rsid w:val="2DC09009"/>
    <w:rsid w:val="2DC1783E"/>
    <w:rsid w:val="2DCA029F"/>
    <w:rsid w:val="2DD1DD71"/>
    <w:rsid w:val="2DF2F9EF"/>
    <w:rsid w:val="2DF3120D"/>
    <w:rsid w:val="2E15A697"/>
    <w:rsid w:val="2E326C18"/>
    <w:rsid w:val="2E379CD5"/>
    <w:rsid w:val="2E970D46"/>
    <w:rsid w:val="2EF5FC01"/>
    <w:rsid w:val="2F37FC72"/>
    <w:rsid w:val="2F39DD7E"/>
    <w:rsid w:val="2F3EC1AD"/>
    <w:rsid w:val="2F43593F"/>
    <w:rsid w:val="2F61A212"/>
    <w:rsid w:val="2F6347D5"/>
    <w:rsid w:val="2F9038B0"/>
    <w:rsid w:val="301E69BF"/>
    <w:rsid w:val="304F730C"/>
    <w:rsid w:val="305147A0"/>
    <w:rsid w:val="306DB97D"/>
    <w:rsid w:val="3072077C"/>
    <w:rsid w:val="30BC8CF6"/>
    <w:rsid w:val="30DDE8AA"/>
    <w:rsid w:val="30E84734"/>
    <w:rsid w:val="310EB637"/>
    <w:rsid w:val="313C415B"/>
    <w:rsid w:val="31EBCB32"/>
    <w:rsid w:val="322078E4"/>
    <w:rsid w:val="32328B8D"/>
    <w:rsid w:val="327BB0F3"/>
    <w:rsid w:val="327BBBB4"/>
    <w:rsid w:val="32956BA8"/>
    <w:rsid w:val="32D2A4AF"/>
    <w:rsid w:val="330D8BBA"/>
    <w:rsid w:val="33D23F8D"/>
    <w:rsid w:val="34515EF9"/>
    <w:rsid w:val="34568006"/>
    <w:rsid w:val="34611854"/>
    <w:rsid w:val="347E19E8"/>
    <w:rsid w:val="34E7B20A"/>
    <w:rsid w:val="35202E7C"/>
    <w:rsid w:val="35F9BCAD"/>
    <w:rsid w:val="36120779"/>
    <w:rsid w:val="362E29FD"/>
    <w:rsid w:val="36371104"/>
    <w:rsid w:val="36634263"/>
    <w:rsid w:val="3672ACD6"/>
    <w:rsid w:val="369D6780"/>
    <w:rsid w:val="36C7CCA9"/>
    <w:rsid w:val="36D3B858"/>
    <w:rsid w:val="36EC4F32"/>
    <w:rsid w:val="36FA420B"/>
    <w:rsid w:val="3720EFA0"/>
    <w:rsid w:val="37D01895"/>
    <w:rsid w:val="37EC83E5"/>
    <w:rsid w:val="382215E0"/>
    <w:rsid w:val="38586E03"/>
    <w:rsid w:val="385A159C"/>
    <w:rsid w:val="3862EFF5"/>
    <w:rsid w:val="38A3B1DB"/>
    <w:rsid w:val="38BC7695"/>
    <w:rsid w:val="390E8D3F"/>
    <w:rsid w:val="3911C168"/>
    <w:rsid w:val="3939E958"/>
    <w:rsid w:val="3973F356"/>
    <w:rsid w:val="39777F40"/>
    <w:rsid w:val="399C7B3C"/>
    <w:rsid w:val="39A1B766"/>
    <w:rsid w:val="39BE0E07"/>
    <w:rsid w:val="39D481D2"/>
    <w:rsid w:val="39E37BAB"/>
    <w:rsid w:val="3A0EF3B4"/>
    <w:rsid w:val="3A4C75B6"/>
    <w:rsid w:val="3A6B3E16"/>
    <w:rsid w:val="3A8B652A"/>
    <w:rsid w:val="3AC8D9AB"/>
    <w:rsid w:val="3AD80C37"/>
    <w:rsid w:val="3B1DECFA"/>
    <w:rsid w:val="3B301DAD"/>
    <w:rsid w:val="3B38F2C5"/>
    <w:rsid w:val="3B4E62E1"/>
    <w:rsid w:val="3B5AD04D"/>
    <w:rsid w:val="3B9C82AB"/>
    <w:rsid w:val="3C359604"/>
    <w:rsid w:val="3C44C1D7"/>
    <w:rsid w:val="3C555595"/>
    <w:rsid w:val="3C67D37D"/>
    <w:rsid w:val="3CE451F4"/>
    <w:rsid w:val="3D202BC6"/>
    <w:rsid w:val="3D34AB02"/>
    <w:rsid w:val="3D4E5B5C"/>
    <w:rsid w:val="3D50ED1A"/>
    <w:rsid w:val="3D6188C8"/>
    <w:rsid w:val="3D7FC073"/>
    <w:rsid w:val="3DB8C778"/>
    <w:rsid w:val="3DDE9AD3"/>
    <w:rsid w:val="3E039E53"/>
    <w:rsid w:val="3E19D2F8"/>
    <w:rsid w:val="3E3C700B"/>
    <w:rsid w:val="3E5A7A84"/>
    <w:rsid w:val="3E5D2510"/>
    <w:rsid w:val="3E72DAA3"/>
    <w:rsid w:val="3E881195"/>
    <w:rsid w:val="3E9DA2C8"/>
    <w:rsid w:val="3EB53D97"/>
    <w:rsid w:val="3EC1FBCB"/>
    <w:rsid w:val="3EE889B9"/>
    <w:rsid w:val="3F1C2787"/>
    <w:rsid w:val="3F1EB30A"/>
    <w:rsid w:val="3F533416"/>
    <w:rsid w:val="3F866981"/>
    <w:rsid w:val="3FCF73BB"/>
    <w:rsid w:val="3FF1C22A"/>
    <w:rsid w:val="400178EC"/>
    <w:rsid w:val="404790CA"/>
    <w:rsid w:val="404EE4B2"/>
    <w:rsid w:val="40CBE761"/>
    <w:rsid w:val="412ACA32"/>
    <w:rsid w:val="412BEF08"/>
    <w:rsid w:val="414EDEF1"/>
    <w:rsid w:val="415FBBDA"/>
    <w:rsid w:val="41904A34"/>
    <w:rsid w:val="41B671E3"/>
    <w:rsid w:val="41D82C83"/>
    <w:rsid w:val="41D9D5BC"/>
    <w:rsid w:val="41E987C0"/>
    <w:rsid w:val="41F7AF95"/>
    <w:rsid w:val="4207A801"/>
    <w:rsid w:val="422EE1F1"/>
    <w:rsid w:val="42ABAFEC"/>
    <w:rsid w:val="42EFFEE4"/>
    <w:rsid w:val="430EB78A"/>
    <w:rsid w:val="432538E8"/>
    <w:rsid w:val="43535049"/>
    <w:rsid w:val="435D8E4F"/>
    <w:rsid w:val="437BD150"/>
    <w:rsid w:val="438DF31E"/>
    <w:rsid w:val="4395CDF8"/>
    <w:rsid w:val="443BBAC6"/>
    <w:rsid w:val="445B5790"/>
    <w:rsid w:val="4473AE24"/>
    <w:rsid w:val="45117C5B"/>
    <w:rsid w:val="454395D8"/>
    <w:rsid w:val="4588BB8B"/>
    <w:rsid w:val="45B657B1"/>
    <w:rsid w:val="45DE0650"/>
    <w:rsid w:val="45F4165A"/>
    <w:rsid w:val="45F7E89F"/>
    <w:rsid w:val="464325B2"/>
    <w:rsid w:val="46A0889C"/>
    <w:rsid w:val="46B515B2"/>
    <w:rsid w:val="46C36998"/>
    <w:rsid w:val="470E2AFD"/>
    <w:rsid w:val="470FCD95"/>
    <w:rsid w:val="4791F10C"/>
    <w:rsid w:val="47B209AB"/>
    <w:rsid w:val="48335196"/>
    <w:rsid w:val="48BA9E10"/>
    <w:rsid w:val="48BE8F3C"/>
    <w:rsid w:val="48FFBA75"/>
    <w:rsid w:val="493A00B5"/>
    <w:rsid w:val="494BCA18"/>
    <w:rsid w:val="49549C5D"/>
    <w:rsid w:val="49607CDA"/>
    <w:rsid w:val="496DBD97"/>
    <w:rsid w:val="497C5ED3"/>
    <w:rsid w:val="49C39BA9"/>
    <w:rsid w:val="4A517C8B"/>
    <w:rsid w:val="4A814ECC"/>
    <w:rsid w:val="4AB643A1"/>
    <w:rsid w:val="4AF18155"/>
    <w:rsid w:val="4AF23C46"/>
    <w:rsid w:val="4B033BF4"/>
    <w:rsid w:val="4B1183D5"/>
    <w:rsid w:val="4B18A416"/>
    <w:rsid w:val="4B278D58"/>
    <w:rsid w:val="4BA7D07A"/>
    <w:rsid w:val="4C030C73"/>
    <w:rsid w:val="4C4FA9FA"/>
    <w:rsid w:val="4C67DA17"/>
    <w:rsid w:val="4D6EE501"/>
    <w:rsid w:val="4D8DC2A7"/>
    <w:rsid w:val="4DD11BBF"/>
    <w:rsid w:val="4E02C7C2"/>
    <w:rsid w:val="4E084E79"/>
    <w:rsid w:val="4E2CCE3F"/>
    <w:rsid w:val="4E539D6C"/>
    <w:rsid w:val="4E747052"/>
    <w:rsid w:val="4E7BCF1E"/>
    <w:rsid w:val="4EB1B9ED"/>
    <w:rsid w:val="4EC342A6"/>
    <w:rsid w:val="4ED24142"/>
    <w:rsid w:val="4EE1F647"/>
    <w:rsid w:val="4F55F03D"/>
    <w:rsid w:val="4F7E11DD"/>
    <w:rsid w:val="4F84D6BF"/>
    <w:rsid w:val="4F8B3D0B"/>
    <w:rsid w:val="4F95762C"/>
    <w:rsid w:val="4FB73177"/>
    <w:rsid w:val="4FD901D7"/>
    <w:rsid w:val="4FDFF780"/>
    <w:rsid w:val="502186B3"/>
    <w:rsid w:val="5026F924"/>
    <w:rsid w:val="5028537A"/>
    <w:rsid w:val="506FCC27"/>
    <w:rsid w:val="510853E5"/>
    <w:rsid w:val="510CDB43"/>
    <w:rsid w:val="511468ED"/>
    <w:rsid w:val="5152540B"/>
    <w:rsid w:val="51767437"/>
    <w:rsid w:val="5180E0F8"/>
    <w:rsid w:val="5256E30F"/>
    <w:rsid w:val="5280B6FF"/>
    <w:rsid w:val="52B8BF74"/>
    <w:rsid w:val="53E4F454"/>
    <w:rsid w:val="5410E90F"/>
    <w:rsid w:val="54214F8A"/>
    <w:rsid w:val="543938B8"/>
    <w:rsid w:val="54874946"/>
    <w:rsid w:val="54EDC673"/>
    <w:rsid w:val="54EE7123"/>
    <w:rsid w:val="54FC2B2E"/>
    <w:rsid w:val="551611C7"/>
    <w:rsid w:val="5519DC04"/>
    <w:rsid w:val="551EBD14"/>
    <w:rsid w:val="553CACDB"/>
    <w:rsid w:val="5592BEFC"/>
    <w:rsid w:val="55F88D74"/>
    <w:rsid w:val="5605064D"/>
    <w:rsid w:val="560842BB"/>
    <w:rsid w:val="5609B9AE"/>
    <w:rsid w:val="56551B3D"/>
    <w:rsid w:val="56980F21"/>
    <w:rsid w:val="56D358B1"/>
    <w:rsid w:val="56E64207"/>
    <w:rsid w:val="571A0067"/>
    <w:rsid w:val="57342A54"/>
    <w:rsid w:val="573D7F8C"/>
    <w:rsid w:val="5743EE6B"/>
    <w:rsid w:val="5775F994"/>
    <w:rsid w:val="57A9F096"/>
    <w:rsid w:val="58973D85"/>
    <w:rsid w:val="58F610CA"/>
    <w:rsid w:val="597BA30C"/>
    <w:rsid w:val="599109BE"/>
    <w:rsid w:val="599C09C9"/>
    <w:rsid w:val="59CE0B81"/>
    <w:rsid w:val="59FEA8CE"/>
    <w:rsid w:val="5A4663B0"/>
    <w:rsid w:val="5A53C414"/>
    <w:rsid w:val="5ACF3003"/>
    <w:rsid w:val="5AD13935"/>
    <w:rsid w:val="5AFFF98B"/>
    <w:rsid w:val="5B179CF9"/>
    <w:rsid w:val="5B4598A4"/>
    <w:rsid w:val="5B6C7985"/>
    <w:rsid w:val="5BF6D5BF"/>
    <w:rsid w:val="5C14A433"/>
    <w:rsid w:val="5C1D3F70"/>
    <w:rsid w:val="5C204E8A"/>
    <w:rsid w:val="5C2775A2"/>
    <w:rsid w:val="5C2EE259"/>
    <w:rsid w:val="5C32323C"/>
    <w:rsid w:val="5CAB5FA0"/>
    <w:rsid w:val="5CB0EF1F"/>
    <w:rsid w:val="5CBDED07"/>
    <w:rsid w:val="5CE3CE17"/>
    <w:rsid w:val="5CF18CBD"/>
    <w:rsid w:val="5CF313E9"/>
    <w:rsid w:val="5D0F64F0"/>
    <w:rsid w:val="5D175025"/>
    <w:rsid w:val="5D1DA47C"/>
    <w:rsid w:val="5D526644"/>
    <w:rsid w:val="5D56A005"/>
    <w:rsid w:val="5D660DE5"/>
    <w:rsid w:val="5D6B0434"/>
    <w:rsid w:val="5D7C8D6F"/>
    <w:rsid w:val="5DA4254B"/>
    <w:rsid w:val="5DE83E28"/>
    <w:rsid w:val="5E004CB6"/>
    <w:rsid w:val="5E02DE73"/>
    <w:rsid w:val="5E16E7E5"/>
    <w:rsid w:val="5E229E19"/>
    <w:rsid w:val="5E49F77F"/>
    <w:rsid w:val="5E4B2F17"/>
    <w:rsid w:val="5E7D5110"/>
    <w:rsid w:val="5E82FB7D"/>
    <w:rsid w:val="5E9CB4DA"/>
    <w:rsid w:val="5F277062"/>
    <w:rsid w:val="5F5E07C8"/>
    <w:rsid w:val="5F670D41"/>
    <w:rsid w:val="5F80A26B"/>
    <w:rsid w:val="5FA9E452"/>
    <w:rsid w:val="5FD01290"/>
    <w:rsid w:val="5FE2D9CC"/>
    <w:rsid w:val="60613F80"/>
    <w:rsid w:val="60880807"/>
    <w:rsid w:val="60B5F383"/>
    <w:rsid w:val="60BFF5D2"/>
    <w:rsid w:val="60F4716B"/>
    <w:rsid w:val="61312750"/>
    <w:rsid w:val="616436F4"/>
    <w:rsid w:val="61BE75BF"/>
    <w:rsid w:val="61CC798C"/>
    <w:rsid w:val="61D44734"/>
    <w:rsid w:val="61DCC642"/>
    <w:rsid w:val="61EEC7C9"/>
    <w:rsid w:val="61F66567"/>
    <w:rsid w:val="620390D3"/>
    <w:rsid w:val="623F6A16"/>
    <w:rsid w:val="62A8D6FA"/>
    <w:rsid w:val="62D3198F"/>
    <w:rsid w:val="62D6A3F3"/>
    <w:rsid w:val="6358E9D6"/>
    <w:rsid w:val="636F480D"/>
    <w:rsid w:val="638E18BB"/>
    <w:rsid w:val="63904015"/>
    <w:rsid w:val="63A34901"/>
    <w:rsid w:val="63A5B5C3"/>
    <w:rsid w:val="63A96108"/>
    <w:rsid w:val="63DAC273"/>
    <w:rsid w:val="63E18E13"/>
    <w:rsid w:val="64009E4D"/>
    <w:rsid w:val="647AE89D"/>
    <w:rsid w:val="64BED55E"/>
    <w:rsid w:val="65088158"/>
    <w:rsid w:val="65370EFF"/>
    <w:rsid w:val="65CB36AD"/>
    <w:rsid w:val="660AD455"/>
    <w:rsid w:val="6626748D"/>
    <w:rsid w:val="6670D698"/>
    <w:rsid w:val="668C98BB"/>
    <w:rsid w:val="66EB092A"/>
    <w:rsid w:val="6719DAE6"/>
    <w:rsid w:val="67350CDF"/>
    <w:rsid w:val="673F0532"/>
    <w:rsid w:val="677E0B77"/>
    <w:rsid w:val="679E91F8"/>
    <w:rsid w:val="67E8C881"/>
    <w:rsid w:val="681EA2E1"/>
    <w:rsid w:val="6839F871"/>
    <w:rsid w:val="68437ED0"/>
    <w:rsid w:val="685400D5"/>
    <w:rsid w:val="687D86B9"/>
    <w:rsid w:val="68893989"/>
    <w:rsid w:val="68A19E5F"/>
    <w:rsid w:val="68A8057D"/>
    <w:rsid w:val="692FD4DD"/>
    <w:rsid w:val="69438B4B"/>
    <w:rsid w:val="699634DE"/>
    <w:rsid w:val="69AA1387"/>
    <w:rsid w:val="69C09722"/>
    <w:rsid w:val="69C7AB96"/>
    <w:rsid w:val="69D1AC42"/>
    <w:rsid w:val="6A18C499"/>
    <w:rsid w:val="6A578597"/>
    <w:rsid w:val="6A8B8BB5"/>
    <w:rsid w:val="6A8FDCDF"/>
    <w:rsid w:val="6AA96C5C"/>
    <w:rsid w:val="6AB56FE6"/>
    <w:rsid w:val="6B59814B"/>
    <w:rsid w:val="6B737173"/>
    <w:rsid w:val="6B778A7B"/>
    <w:rsid w:val="6B77F73A"/>
    <w:rsid w:val="6BCF4D42"/>
    <w:rsid w:val="6C151C3A"/>
    <w:rsid w:val="6C269B16"/>
    <w:rsid w:val="6C454F63"/>
    <w:rsid w:val="6C4F68DD"/>
    <w:rsid w:val="6C5AA437"/>
    <w:rsid w:val="6C8DF7F9"/>
    <w:rsid w:val="6C97E949"/>
    <w:rsid w:val="6CD4153F"/>
    <w:rsid w:val="6CEDC357"/>
    <w:rsid w:val="6CF1A722"/>
    <w:rsid w:val="6D2F0F34"/>
    <w:rsid w:val="6D37E236"/>
    <w:rsid w:val="6D3D9E63"/>
    <w:rsid w:val="6D3DD95C"/>
    <w:rsid w:val="6DB40C3B"/>
    <w:rsid w:val="6DE95EE0"/>
    <w:rsid w:val="6DECC818"/>
    <w:rsid w:val="6E08FE57"/>
    <w:rsid w:val="6E0F2691"/>
    <w:rsid w:val="6E3ECD7D"/>
    <w:rsid w:val="6E72DCB2"/>
    <w:rsid w:val="6E7EA86B"/>
    <w:rsid w:val="6E92579C"/>
    <w:rsid w:val="6F302057"/>
    <w:rsid w:val="6F5C0FFE"/>
    <w:rsid w:val="6F83A4C6"/>
    <w:rsid w:val="6F91EDA9"/>
    <w:rsid w:val="6FC144EE"/>
    <w:rsid w:val="6FEC1C29"/>
    <w:rsid w:val="704DCDB4"/>
    <w:rsid w:val="70794F55"/>
    <w:rsid w:val="70C06309"/>
    <w:rsid w:val="7109F5BC"/>
    <w:rsid w:val="712364AF"/>
    <w:rsid w:val="71303395"/>
    <w:rsid w:val="715EB29B"/>
    <w:rsid w:val="718893D5"/>
    <w:rsid w:val="719981A3"/>
    <w:rsid w:val="71AEDD3F"/>
    <w:rsid w:val="71CB32DD"/>
    <w:rsid w:val="72135D30"/>
    <w:rsid w:val="72154962"/>
    <w:rsid w:val="7225802F"/>
    <w:rsid w:val="726AD35C"/>
    <w:rsid w:val="7287EBF5"/>
    <w:rsid w:val="72C35C4C"/>
    <w:rsid w:val="72FFEDAD"/>
    <w:rsid w:val="730FF6DB"/>
    <w:rsid w:val="733AA5CF"/>
    <w:rsid w:val="734187E6"/>
    <w:rsid w:val="73455531"/>
    <w:rsid w:val="734DCC5B"/>
    <w:rsid w:val="7389A2A4"/>
    <w:rsid w:val="73B0E4F0"/>
    <w:rsid w:val="74286E2F"/>
    <w:rsid w:val="74D92FCE"/>
    <w:rsid w:val="74E2EF4D"/>
    <w:rsid w:val="74FB1761"/>
    <w:rsid w:val="75010F6F"/>
    <w:rsid w:val="75187DCF"/>
    <w:rsid w:val="75497E4C"/>
    <w:rsid w:val="754BCC6C"/>
    <w:rsid w:val="7551C5FD"/>
    <w:rsid w:val="757BD659"/>
    <w:rsid w:val="7593FBAA"/>
    <w:rsid w:val="75A14E04"/>
    <w:rsid w:val="75BD8AD4"/>
    <w:rsid w:val="75E8F966"/>
    <w:rsid w:val="75F15A01"/>
    <w:rsid w:val="75F61AF1"/>
    <w:rsid w:val="75FAD572"/>
    <w:rsid w:val="7605F999"/>
    <w:rsid w:val="76088D0C"/>
    <w:rsid w:val="7637D832"/>
    <w:rsid w:val="7699CB34"/>
    <w:rsid w:val="76A1C7D8"/>
    <w:rsid w:val="76CAFE09"/>
    <w:rsid w:val="76E3BEB2"/>
    <w:rsid w:val="76EB265F"/>
    <w:rsid w:val="7731D924"/>
    <w:rsid w:val="77347431"/>
    <w:rsid w:val="774719E1"/>
    <w:rsid w:val="7753F4BE"/>
    <w:rsid w:val="77D19956"/>
    <w:rsid w:val="77E8ECE3"/>
    <w:rsid w:val="77F0BB7C"/>
    <w:rsid w:val="77FCDC2F"/>
    <w:rsid w:val="78075738"/>
    <w:rsid w:val="7817ED7A"/>
    <w:rsid w:val="7828C71E"/>
    <w:rsid w:val="78634DAD"/>
    <w:rsid w:val="7866EC60"/>
    <w:rsid w:val="7873CFBC"/>
    <w:rsid w:val="78C42BC9"/>
    <w:rsid w:val="78F86F03"/>
    <w:rsid w:val="7959E828"/>
    <w:rsid w:val="795BCA13"/>
    <w:rsid w:val="79B1E9A9"/>
    <w:rsid w:val="79C766DC"/>
    <w:rsid w:val="79CE1576"/>
    <w:rsid w:val="7A968235"/>
    <w:rsid w:val="7ABC8766"/>
    <w:rsid w:val="7AE4E7FA"/>
    <w:rsid w:val="7B090D2B"/>
    <w:rsid w:val="7B2E71BB"/>
    <w:rsid w:val="7B46F507"/>
    <w:rsid w:val="7B535840"/>
    <w:rsid w:val="7B95FEC3"/>
    <w:rsid w:val="7BB05695"/>
    <w:rsid w:val="7BDA7693"/>
    <w:rsid w:val="7C38043F"/>
    <w:rsid w:val="7C3C7F98"/>
    <w:rsid w:val="7C512A4A"/>
    <w:rsid w:val="7C6407BE"/>
    <w:rsid w:val="7C7D3B12"/>
    <w:rsid w:val="7CCE67D9"/>
    <w:rsid w:val="7D1EAC0F"/>
    <w:rsid w:val="7D8083C5"/>
    <w:rsid w:val="7DD38F4D"/>
    <w:rsid w:val="7E098470"/>
    <w:rsid w:val="7E6E069E"/>
    <w:rsid w:val="7EB2660F"/>
    <w:rsid w:val="7EBD1839"/>
    <w:rsid w:val="7EC69592"/>
    <w:rsid w:val="7F086E0A"/>
    <w:rsid w:val="7F4924B8"/>
    <w:rsid w:val="7F4CCE00"/>
    <w:rsid w:val="7F4FD830"/>
    <w:rsid w:val="7F570E08"/>
    <w:rsid w:val="7F76FBF7"/>
    <w:rsid w:val="7F824C2A"/>
    <w:rsid w:val="7FED4F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EB265F"/>
  <w15:chartTrackingRefBased/>
  <w15:docId w15:val="{A81ED355-49CC-45AC-B02A-EEEAA66F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2"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9C"/>
  </w:style>
  <w:style w:type="paragraph" w:styleId="Heading1">
    <w:name w:val="heading 1"/>
    <w:basedOn w:val="Normal"/>
    <w:next w:val="Normal"/>
    <w:link w:val="Heading1Char"/>
    <w:uiPriority w:val="9"/>
    <w:qFormat/>
    <w:rsid w:val="00907C9C"/>
    <w:pPr>
      <w:keepNext/>
      <w:keepLines/>
      <w:spacing w:before="480" w:after="20"/>
      <w:contextualSpacing/>
      <w:outlineLvl w:val="0"/>
    </w:pPr>
    <w:rPr>
      <w:rFonts w:asciiTheme="majorHAnsi" w:eastAsiaTheme="majorEastAsia" w:hAnsiTheme="majorHAnsi" w:cstheme="majorBidi"/>
      <w:color w:val="1D665D" w:themeColor="accent1" w:themeShade="BF"/>
      <w:sz w:val="40"/>
      <w:szCs w:val="32"/>
    </w:rPr>
  </w:style>
  <w:style w:type="paragraph" w:styleId="Heading2">
    <w:name w:val="heading 2"/>
    <w:basedOn w:val="Normal"/>
    <w:next w:val="Normal"/>
    <w:link w:val="Heading2Char"/>
    <w:uiPriority w:val="9"/>
    <w:unhideWhenUsed/>
    <w:qFormat/>
    <w:pPr>
      <w:keepNext/>
      <w:keepLines/>
      <w:spacing w:before="420" w:after="20"/>
      <w:contextualSpacing/>
      <w:outlineLvl w:val="1"/>
    </w:pPr>
    <w:rPr>
      <w:rFonts w:asciiTheme="majorHAnsi" w:eastAsiaTheme="majorEastAsia" w:hAnsiTheme="majorHAnsi" w:cstheme="majorBidi"/>
      <w:color w:val="262626" w:themeColor="text1" w:themeTint="D9"/>
      <w:sz w:val="34"/>
      <w:szCs w:val="26"/>
    </w:rPr>
  </w:style>
  <w:style w:type="paragraph" w:styleId="Heading3">
    <w:name w:val="heading 3"/>
    <w:basedOn w:val="Normal"/>
    <w:next w:val="Normal"/>
    <w:link w:val="Heading3Char"/>
    <w:uiPriority w:val="9"/>
    <w:semiHidden/>
    <w:unhideWhenUsed/>
    <w:qFormat/>
    <w:rsid w:val="00F80576"/>
    <w:pPr>
      <w:keepNext/>
      <w:keepLines/>
      <w:spacing w:before="420" w:after="20"/>
      <w:contextualSpacing/>
      <w:outlineLvl w:val="2"/>
    </w:pPr>
    <w:rPr>
      <w:rFonts w:asciiTheme="majorHAnsi" w:eastAsiaTheme="majorEastAsia" w:hAnsiTheme="majorHAnsi" w:cstheme="majorBidi"/>
      <w:color w:val="1D665D" w:themeColor="accent1" w:themeShade="BF"/>
      <w:sz w:val="32"/>
      <w:szCs w:val="24"/>
    </w:rPr>
  </w:style>
  <w:style w:type="paragraph" w:styleId="Heading4">
    <w:name w:val="heading 4"/>
    <w:basedOn w:val="Normal"/>
    <w:next w:val="Normal"/>
    <w:link w:val="Heading4Char"/>
    <w:uiPriority w:val="9"/>
    <w:semiHidden/>
    <w:unhideWhenUsed/>
    <w:qFormat/>
    <w:pPr>
      <w:keepNext/>
      <w:keepLines/>
      <w:spacing w:before="420" w:after="20"/>
      <w:contextualSpacing/>
      <w:outlineLvl w:val="3"/>
    </w:pPr>
    <w:rPr>
      <w:rFonts w:asciiTheme="majorHAnsi" w:eastAsiaTheme="majorEastAsia" w:hAnsiTheme="majorHAnsi" w:cstheme="majorBidi"/>
      <w:i/>
      <w:iCs/>
      <w:color w:val="0D0D0D" w:themeColor="text1" w:themeTint="F2"/>
      <w:sz w:val="28"/>
    </w:rPr>
  </w:style>
  <w:style w:type="paragraph" w:styleId="Heading5">
    <w:name w:val="heading 5"/>
    <w:basedOn w:val="Normal"/>
    <w:next w:val="Normal"/>
    <w:link w:val="Heading5Char"/>
    <w:uiPriority w:val="9"/>
    <w:semiHidden/>
    <w:unhideWhenUsed/>
    <w:qFormat/>
    <w:rsid w:val="00F80576"/>
    <w:pPr>
      <w:keepNext/>
      <w:keepLines/>
      <w:spacing w:before="420" w:after="20"/>
      <w:contextualSpacing/>
      <w:outlineLvl w:val="4"/>
    </w:pPr>
    <w:rPr>
      <w:rFonts w:asciiTheme="majorHAnsi" w:eastAsiaTheme="majorEastAsia" w:hAnsiTheme="majorHAnsi" w:cstheme="majorBidi"/>
      <w:i/>
      <w:color w:val="1D665D" w:themeColor="accent1" w:themeShade="BF"/>
      <w:sz w:val="28"/>
    </w:rPr>
  </w:style>
  <w:style w:type="paragraph" w:styleId="Heading6">
    <w:name w:val="heading 6"/>
    <w:basedOn w:val="Normal"/>
    <w:next w:val="Normal"/>
    <w:link w:val="Heading6Char"/>
    <w:uiPriority w:val="9"/>
    <w:semiHidden/>
    <w:unhideWhenUsed/>
    <w:qFormat/>
    <w:pPr>
      <w:keepNext/>
      <w:keepLines/>
      <w:spacing w:before="420" w:after="20"/>
      <w:contextualSpacing/>
      <w:outlineLvl w:val="5"/>
    </w:pPr>
    <w:rPr>
      <w:rFonts w:asciiTheme="majorHAnsi" w:eastAsiaTheme="majorEastAsia" w:hAnsiTheme="majorHAnsi" w:cstheme="majorBidi"/>
      <w:color w:val="0D0D0D" w:themeColor="text1" w:themeTint="F2"/>
      <w:sz w:val="26"/>
    </w:rPr>
  </w:style>
  <w:style w:type="paragraph" w:styleId="Heading7">
    <w:name w:val="heading 7"/>
    <w:basedOn w:val="Normal"/>
    <w:next w:val="Normal"/>
    <w:link w:val="Heading7Char"/>
    <w:uiPriority w:val="9"/>
    <w:semiHidden/>
    <w:unhideWhenUsed/>
    <w:qFormat/>
    <w:pPr>
      <w:keepNext/>
      <w:keepLines/>
      <w:spacing w:before="420" w:after="20"/>
      <w:contextualSpacing/>
      <w:outlineLvl w:val="6"/>
    </w:pPr>
    <w:rPr>
      <w:rFonts w:asciiTheme="majorHAnsi" w:eastAsiaTheme="majorEastAsia" w:hAnsiTheme="majorHAnsi" w:cstheme="majorBidi"/>
      <w:i/>
      <w:iCs/>
      <w:color w:val="000000" w:themeColor="text1"/>
      <w:sz w:val="24"/>
    </w:rPr>
  </w:style>
  <w:style w:type="paragraph" w:styleId="Heading8">
    <w:name w:val="heading 8"/>
    <w:basedOn w:val="Normal"/>
    <w:next w:val="Normal"/>
    <w:link w:val="Heading8Char"/>
    <w:uiPriority w:val="9"/>
    <w:semiHidden/>
    <w:unhideWhenUsed/>
    <w:qFormat/>
    <w:rsid w:val="00F80576"/>
    <w:pPr>
      <w:keepNext/>
      <w:keepLines/>
      <w:spacing w:before="420" w:after="20"/>
      <w:contextualSpacing/>
      <w:outlineLvl w:val="7"/>
    </w:pPr>
    <w:rPr>
      <w:rFonts w:asciiTheme="majorHAnsi" w:eastAsiaTheme="majorEastAsia" w:hAnsiTheme="majorHAnsi" w:cstheme="majorBidi"/>
      <w:i/>
      <w:color w:val="1D665D" w:themeColor="accent1" w:themeShade="BF"/>
      <w:sz w:val="24"/>
      <w:szCs w:val="21"/>
    </w:rPr>
  </w:style>
  <w:style w:type="paragraph" w:styleId="Heading9">
    <w:name w:val="heading 9"/>
    <w:basedOn w:val="Normal"/>
    <w:next w:val="Normal"/>
    <w:link w:val="Heading9Char"/>
    <w:uiPriority w:val="9"/>
    <w:semiHidden/>
    <w:unhideWhenUsed/>
    <w:qFormat/>
    <w:pPr>
      <w:keepNext/>
      <w:keepLines/>
      <w:spacing w:before="420" w:after="20"/>
      <w:contextualSpacing/>
      <w:outlineLvl w:val="8"/>
    </w:pPr>
    <w:rPr>
      <w:rFonts w:asciiTheme="majorHAnsi" w:eastAsiaTheme="majorEastAsia" w:hAnsiTheme="majorHAnsi" w:cstheme="majorBidi"/>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rPr>
      <w:sz w:val="22"/>
    </w:rPr>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rPr>
      <w:sz w:val="22"/>
    </w:rPr>
  </w:style>
  <w:style w:type="character" w:customStyle="1" w:styleId="Heading1Char">
    <w:name w:val="Heading 1 Char"/>
    <w:basedOn w:val="DefaultParagraphFont"/>
    <w:link w:val="Heading1"/>
    <w:uiPriority w:val="9"/>
    <w:rsid w:val="00907C9C"/>
    <w:rPr>
      <w:rFonts w:asciiTheme="majorHAnsi" w:eastAsiaTheme="majorEastAsia" w:hAnsiTheme="majorHAnsi" w:cstheme="majorBidi"/>
      <w:color w:val="1D665D" w:themeColor="accent1" w:themeShade="BF"/>
      <w:sz w:val="4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62626" w:themeColor="text1" w:themeTint="D9"/>
      <w:sz w:val="34"/>
      <w:szCs w:val="26"/>
    </w:rPr>
  </w:style>
  <w:style w:type="paragraph" w:styleId="ListBullet">
    <w:name w:val="List Bullet"/>
    <w:basedOn w:val="Normal"/>
    <w:uiPriority w:val="13"/>
    <w:qFormat/>
    <w:pPr>
      <w:numPr>
        <w:numId w:val="19"/>
      </w:numPr>
      <w:ind w:left="864" w:hanging="288"/>
      <w:contextualSpacing/>
    </w:pPr>
  </w:style>
  <w:style w:type="character" w:customStyle="1" w:styleId="Heading3Char">
    <w:name w:val="Heading 3 Char"/>
    <w:basedOn w:val="DefaultParagraphFont"/>
    <w:link w:val="Heading3"/>
    <w:uiPriority w:val="9"/>
    <w:semiHidden/>
    <w:rsid w:val="00F80576"/>
    <w:rPr>
      <w:rFonts w:asciiTheme="majorHAnsi" w:eastAsiaTheme="majorEastAsia" w:hAnsiTheme="majorHAnsi" w:cstheme="majorBidi"/>
      <w:color w:val="1D665D" w:themeColor="accent1" w:themeShade="BF"/>
      <w:sz w:val="3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D0D0D" w:themeColor="text1" w:themeTint="F2"/>
      <w:sz w:val="28"/>
    </w:rPr>
  </w:style>
  <w:style w:type="character" w:customStyle="1" w:styleId="Heading5Char">
    <w:name w:val="Heading 5 Char"/>
    <w:basedOn w:val="DefaultParagraphFont"/>
    <w:link w:val="Heading5"/>
    <w:uiPriority w:val="9"/>
    <w:semiHidden/>
    <w:rsid w:val="00F80576"/>
    <w:rPr>
      <w:rFonts w:asciiTheme="majorHAnsi" w:eastAsiaTheme="majorEastAsia" w:hAnsiTheme="majorHAnsi" w:cstheme="majorBidi"/>
      <w:i/>
      <w:color w:val="1D665D" w:themeColor="accent1" w:themeShade="BF"/>
      <w:sz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D0D0D" w:themeColor="text1" w:themeTint="F2"/>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semiHidden/>
    <w:rsid w:val="00F80576"/>
    <w:rPr>
      <w:rFonts w:asciiTheme="majorHAnsi" w:eastAsiaTheme="majorEastAsia" w:hAnsiTheme="majorHAnsi" w:cstheme="majorBidi"/>
      <w:i/>
      <w:color w:val="1D665D" w:themeColor="accent1" w:themeShade="BF"/>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000000" w:themeColor="text1"/>
      <w:sz w:val="22"/>
      <w:szCs w:val="21"/>
    </w:rPr>
  </w:style>
  <w:style w:type="character" w:styleId="Strong">
    <w:name w:val="Strong"/>
    <w:basedOn w:val="DefaultParagraphFont"/>
    <w:uiPriority w:val="22"/>
    <w:semiHidden/>
    <w:unhideWhenUsed/>
    <w:qFormat/>
    <w:rPr>
      <w:b/>
      <w:bCs/>
      <w:color w:val="595959" w:themeColor="text1" w:themeTint="A6"/>
      <w:sz w:val="22"/>
    </w:rPr>
  </w:style>
  <w:style w:type="paragraph" w:styleId="Title">
    <w:name w:val="Title"/>
    <w:basedOn w:val="Normal"/>
    <w:link w:val="TitleChar"/>
    <w:uiPriority w:val="10"/>
    <w:qFormat/>
    <w:pPr>
      <w:spacing w:before="120" w:after="120" w:line="240" w:lineRule="auto"/>
      <w:contextualSpacing/>
    </w:pPr>
    <w:rPr>
      <w:rFonts w:asciiTheme="majorHAnsi" w:eastAsiaTheme="majorEastAsia" w:hAnsiTheme="majorHAnsi" w:cstheme="majorBidi"/>
      <w:color w:val="FFFFFF" w:themeColor="background1"/>
      <w:kern w:val="28"/>
      <w:sz w:val="52"/>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FFFFFF" w:themeColor="background1"/>
      <w:kern w:val="28"/>
      <w:sz w:val="52"/>
      <w:szCs w:val="56"/>
    </w:rPr>
  </w:style>
  <w:style w:type="paragraph" w:styleId="Subtitle">
    <w:name w:val="Subtitle"/>
    <w:basedOn w:val="Normal"/>
    <w:link w:val="SubtitleChar"/>
    <w:uiPriority w:val="11"/>
    <w:qFormat/>
    <w:rsid w:val="00F80576"/>
    <w:pPr>
      <w:numPr>
        <w:ilvl w:val="1"/>
      </w:numPr>
      <w:spacing w:before="120" w:after="120"/>
    </w:pPr>
    <w:rPr>
      <w:rFonts w:eastAsiaTheme="minorEastAsia"/>
      <w:color w:val="1D665D" w:themeColor="accent1" w:themeShade="BF"/>
      <w:sz w:val="24"/>
    </w:rPr>
  </w:style>
  <w:style w:type="character" w:customStyle="1" w:styleId="SubtitleChar">
    <w:name w:val="Subtitle Char"/>
    <w:basedOn w:val="DefaultParagraphFont"/>
    <w:link w:val="Subtitle"/>
    <w:uiPriority w:val="11"/>
    <w:rsid w:val="00F80576"/>
    <w:rPr>
      <w:rFonts w:eastAsiaTheme="minorEastAsia"/>
      <w:color w:val="1D665D" w:themeColor="accent1" w:themeShade="BF"/>
      <w:sz w:val="24"/>
    </w:rPr>
  </w:style>
  <w:style w:type="paragraph" w:styleId="TOCHeading">
    <w:name w:val="TOC Heading"/>
    <w:basedOn w:val="Heading1"/>
    <w:next w:val="Normal"/>
    <w:uiPriority w:val="39"/>
    <w:semiHidden/>
    <w:unhideWhenUsed/>
    <w:qFormat/>
    <w:pPr>
      <w:outlineLvl w:val="9"/>
    </w:pPr>
    <w:rPr>
      <w:sz w:val="32"/>
    </w:rPr>
  </w:style>
  <w:style w:type="paragraph" w:styleId="NoSpacing">
    <w:name w:val="No Spacing"/>
    <w:uiPriority w:val="1"/>
    <w:qFormat/>
    <w:pPr>
      <w:spacing w:after="0" w:line="240" w:lineRule="auto"/>
    </w:pPr>
  </w:style>
  <w:style w:type="paragraph" w:styleId="BlockText">
    <w:name w:val="Block Text"/>
    <w:basedOn w:val="Normal"/>
    <w:uiPriority w:val="12"/>
    <w:qFormat/>
    <w:pPr>
      <w:spacing w:before="60" w:after="0" w:line="250" w:lineRule="auto"/>
      <w:contextualSpacing/>
    </w:pPr>
    <w:rPr>
      <w:rFonts w:eastAsiaTheme="minorEastAsia"/>
      <w:b/>
      <w:iCs/>
    </w:rPr>
  </w:style>
  <w:style w:type="paragraph" w:styleId="ListNumber">
    <w:name w:val="List Number"/>
    <w:basedOn w:val="Normal"/>
    <w:uiPriority w:val="14"/>
    <w:qFormat/>
    <w:pPr>
      <w:numPr>
        <w:numId w:val="18"/>
      </w:numPr>
      <w:ind w:left="864" w:hanging="288"/>
      <w:contextualSpacing/>
    </w:pPr>
  </w:style>
  <w:style w:type="paragraph" w:styleId="BalloonText">
    <w:name w:val="Balloon Text"/>
    <w:basedOn w:val="Normal"/>
    <w:link w:val="BalloonTextChar"/>
    <w:uiPriority w:val="99"/>
    <w:semiHidden/>
    <w:unhideWhenUsed/>
    <w:rsid w:val="00A67871"/>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67871"/>
    <w:rPr>
      <w:rFonts w:ascii="Segoe UI" w:hAnsi="Segoe UI" w:cs="Segoe UI"/>
      <w:sz w:val="22"/>
      <w:szCs w:val="18"/>
    </w:rPr>
  </w:style>
  <w:style w:type="paragraph" w:styleId="Bibliography">
    <w:name w:val="Bibliography"/>
    <w:basedOn w:val="Normal"/>
    <w:next w:val="Normal"/>
    <w:uiPriority w:val="37"/>
    <w:semiHidden/>
    <w:unhideWhenUsed/>
    <w:rsid w:val="00A67871"/>
  </w:style>
  <w:style w:type="paragraph" w:styleId="BodyText">
    <w:name w:val="Body Text"/>
    <w:basedOn w:val="Normal"/>
    <w:link w:val="BodyTextChar"/>
    <w:uiPriority w:val="99"/>
    <w:semiHidden/>
    <w:unhideWhenUsed/>
    <w:rsid w:val="00A67871"/>
    <w:pPr>
      <w:spacing w:after="120"/>
    </w:pPr>
  </w:style>
  <w:style w:type="character" w:customStyle="1" w:styleId="BodyTextChar">
    <w:name w:val="Body Text Char"/>
    <w:basedOn w:val="DefaultParagraphFont"/>
    <w:link w:val="BodyText"/>
    <w:uiPriority w:val="99"/>
    <w:semiHidden/>
    <w:rsid w:val="00A67871"/>
    <w:rPr>
      <w:sz w:val="22"/>
    </w:rPr>
  </w:style>
  <w:style w:type="paragraph" w:styleId="BodyText2">
    <w:name w:val="Body Text 2"/>
    <w:basedOn w:val="Normal"/>
    <w:link w:val="BodyText2Char"/>
    <w:uiPriority w:val="99"/>
    <w:semiHidden/>
    <w:unhideWhenUsed/>
    <w:rsid w:val="00A67871"/>
    <w:pPr>
      <w:spacing w:after="120" w:line="480" w:lineRule="auto"/>
    </w:pPr>
  </w:style>
  <w:style w:type="character" w:customStyle="1" w:styleId="BodyText2Char">
    <w:name w:val="Body Text 2 Char"/>
    <w:basedOn w:val="DefaultParagraphFont"/>
    <w:link w:val="BodyText2"/>
    <w:uiPriority w:val="99"/>
    <w:semiHidden/>
    <w:rsid w:val="00A67871"/>
    <w:rPr>
      <w:sz w:val="22"/>
    </w:rPr>
  </w:style>
  <w:style w:type="paragraph" w:styleId="BodyText3">
    <w:name w:val="Body Text 3"/>
    <w:basedOn w:val="Normal"/>
    <w:link w:val="BodyText3Char"/>
    <w:uiPriority w:val="99"/>
    <w:semiHidden/>
    <w:unhideWhenUsed/>
    <w:rsid w:val="00A67871"/>
    <w:pPr>
      <w:spacing w:after="120"/>
    </w:pPr>
    <w:rPr>
      <w:szCs w:val="16"/>
    </w:rPr>
  </w:style>
  <w:style w:type="character" w:customStyle="1" w:styleId="BodyText3Char">
    <w:name w:val="Body Text 3 Char"/>
    <w:basedOn w:val="DefaultParagraphFont"/>
    <w:link w:val="BodyText3"/>
    <w:uiPriority w:val="99"/>
    <w:semiHidden/>
    <w:rsid w:val="00A67871"/>
    <w:rPr>
      <w:sz w:val="22"/>
      <w:szCs w:val="16"/>
    </w:rPr>
  </w:style>
  <w:style w:type="paragraph" w:styleId="BodyTextFirstIndent">
    <w:name w:val="Body Text First Indent"/>
    <w:basedOn w:val="BodyText"/>
    <w:link w:val="BodyTextFirstIndentChar"/>
    <w:uiPriority w:val="99"/>
    <w:semiHidden/>
    <w:unhideWhenUsed/>
    <w:rsid w:val="00A67871"/>
    <w:pPr>
      <w:spacing w:after="160"/>
      <w:ind w:firstLine="360"/>
    </w:pPr>
  </w:style>
  <w:style w:type="character" w:customStyle="1" w:styleId="BodyTextFirstIndentChar">
    <w:name w:val="Body Text First Indent Char"/>
    <w:basedOn w:val="BodyTextChar"/>
    <w:link w:val="BodyTextFirstIndent"/>
    <w:uiPriority w:val="99"/>
    <w:semiHidden/>
    <w:rsid w:val="00A67871"/>
    <w:rPr>
      <w:sz w:val="22"/>
    </w:rPr>
  </w:style>
  <w:style w:type="paragraph" w:styleId="BodyTextIndent">
    <w:name w:val="Body Text Indent"/>
    <w:basedOn w:val="Normal"/>
    <w:link w:val="BodyTextIndentChar"/>
    <w:uiPriority w:val="99"/>
    <w:semiHidden/>
    <w:unhideWhenUsed/>
    <w:rsid w:val="00A67871"/>
    <w:pPr>
      <w:spacing w:after="120"/>
      <w:ind w:left="283"/>
    </w:pPr>
  </w:style>
  <w:style w:type="character" w:customStyle="1" w:styleId="BodyTextIndentChar">
    <w:name w:val="Body Text Indent Char"/>
    <w:basedOn w:val="DefaultParagraphFont"/>
    <w:link w:val="BodyTextIndent"/>
    <w:uiPriority w:val="99"/>
    <w:semiHidden/>
    <w:rsid w:val="00A67871"/>
    <w:rPr>
      <w:sz w:val="22"/>
    </w:rPr>
  </w:style>
  <w:style w:type="paragraph" w:styleId="BodyTextFirstIndent2">
    <w:name w:val="Body Text First Indent 2"/>
    <w:basedOn w:val="BodyTextIndent"/>
    <w:link w:val="BodyTextFirstIndent2Char"/>
    <w:uiPriority w:val="99"/>
    <w:semiHidden/>
    <w:unhideWhenUsed/>
    <w:rsid w:val="00A67871"/>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A67871"/>
    <w:rPr>
      <w:sz w:val="22"/>
    </w:rPr>
  </w:style>
  <w:style w:type="paragraph" w:styleId="BodyTextIndent2">
    <w:name w:val="Body Text Indent 2"/>
    <w:basedOn w:val="Normal"/>
    <w:link w:val="BodyTextIndent2Char"/>
    <w:uiPriority w:val="99"/>
    <w:semiHidden/>
    <w:unhideWhenUsed/>
    <w:rsid w:val="00A67871"/>
    <w:pPr>
      <w:spacing w:after="120" w:line="480" w:lineRule="auto"/>
      <w:ind w:left="283"/>
    </w:pPr>
  </w:style>
  <w:style w:type="character" w:customStyle="1" w:styleId="BodyTextIndent2Char">
    <w:name w:val="Body Text Indent 2 Char"/>
    <w:basedOn w:val="DefaultParagraphFont"/>
    <w:link w:val="BodyTextIndent2"/>
    <w:uiPriority w:val="99"/>
    <w:semiHidden/>
    <w:rsid w:val="00A67871"/>
    <w:rPr>
      <w:sz w:val="22"/>
    </w:rPr>
  </w:style>
  <w:style w:type="paragraph" w:styleId="BodyTextIndent3">
    <w:name w:val="Body Text Indent 3"/>
    <w:basedOn w:val="Normal"/>
    <w:link w:val="BodyTextIndent3Char"/>
    <w:uiPriority w:val="99"/>
    <w:semiHidden/>
    <w:unhideWhenUsed/>
    <w:rsid w:val="00A67871"/>
    <w:pPr>
      <w:spacing w:after="120"/>
      <w:ind w:left="283"/>
    </w:pPr>
    <w:rPr>
      <w:szCs w:val="16"/>
    </w:rPr>
  </w:style>
  <w:style w:type="character" w:customStyle="1" w:styleId="BodyTextIndent3Char">
    <w:name w:val="Body Text Indent 3 Char"/>
    <w:basedOn w:val="DefaultParagraphFont"/>
    <w:link w:val="BodyTextIndent3"/>
    <w:uiPriority w:val="99"/>
    <w:semiHidden/>
    <w:rsid w:val="00A67871"/>
    <w:rPr>
      <w:sz w:val="22"/>
      <w:szCs w:val="16"/>
    </w:rPr>
  </w:style>
  <w:style w:type="character" w:styleId="BookTitle">
    <w:name w:val="Book Title"/>
    <w:basedOn w:val="DefaultParagraphFont"/>
    <w:uiPriority w:val="33"/>
    <w:semiHidden/>
    <w:unhideWhenUsed/>
    <w:qFormat/>
    <w:rsid w:val="00A67871"/>
    <w:rPr>
      <w:b/>
      <w:bCs/>
      <w:i/>
      <w:iCs/>
      <w:spacing w:val="5"/>
      <w:sz w:val="22"/>
    </w:rPr>
  </w:style>
  <w:style w:type="paragraph" w:styleId="Caption">
    <w:name w:val="caption"/>
    <w:basedOn w:val="Normal"/>
    <w:next w:val="Normal"/>
    <w:uiPriority w:val="35"/>
    <w:semiHidden/>
    <w:unhideWhenUsed/>
    <w:qFormat/>
    <w:rsid w:val="00A67871"/>
    <w:pPr>
      <w:spacing w:after="200" w:line="240" w:lineRule="auto"/>
    </w:pPr>
    <w:rPr>
      <w:i/>
      <w:iCs/>
      <w:color w:val="21272F" w:themeColor="text2"/>
      <w:szCs w:val="18"/>
    </w:rPr>
  </w:style>
  <w:style w:type="paragraph" w:styleId="Closing">
    <w:name w:val="Closing"/>
    <w:basedOn w:val="Normal"/>
    <w:link w:val="ClosingChar"/>
    <w:uiPriority w:val="99"/>
    <w:semiHidden/>
    <w:unhideWhenUsed/>
    <w:rsid w:val="00A67871"/>
    <w:pPr>
      <w:spacing w:after="0" w:line="240" w:lineRule="auto"/>
      <w:ind w:left="4252"/>
    </w:pPr>
  </w:style>
  <w:style w:type="character" w:customStyle="1" w:styleId="ClosingChar">
    <w:name w:val="Closing Char"/>
    <w:basedOn w:val="DefaultParagraphFont"/>
    <w:link w:val="Closing"/>
    <w:uiPriority w:val="99"/>
    <w:semiHidden/>
    <w:rsid w:val="00A67871"/>
    <w:rPr>
      <w:sz w:val="22"/>
    </w:rPr>
  </w:style>
  <w:style w:type="table" w:styleId="ColorfulGrid">
    <w:name w:val="Colorful Grid"/>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AF0EB" w:themeFill="accent1" w:themeFillTint="33"/>
    </w:tcPr>
    <w:tblStylePr w:type="firstRow">
      <w:rPr>
        <w:b/>
        <w:bCs/>
      </w:rPr>
      <w:tblPr/>
      <w:tcPr>
        <w:shd w:val="clear" w:color="auto" w:fill="96E1D8" w:themeFill="accent1" w:themeFillTint="66"/>
      </w:tcPr>
    </w:tblStylePr>
    <w:tblStylePr w:type="lastRow">
      <w:rPr>
        <w:b/>
        <w:bCs/>
        <w:color w:val="000000" w:themeColor="text1"/>
      </w:rPr>
      <w:tblPr/>
      <w:tcPr>
        <w:shd w:val="clear" w:color="auto" w:fill="96E1D8" w:themeFill="accent1" w:themeFillTint="66"/>
      </w:tcPr>
    </w:tblStylePr>
    <w:tblStylePr w:type="firstCol">
      <w:rPr>
        <w:color w:val="FFFFFF" w:themeColor="background1"/>
      </w:rPr>
      <w:tblPr/>
      <w:tcPr>
        <w:shd w:val="clear" w:color="auto" w:fill="1D665D" w:themeFill="accent1" w:themeFillShade="BF"/>
      </w:tcPr>
    </w:tblStylePr>
    <w:tblStylePr w:type="lastCol">
      <w:rPr>
        <w:color w:val="FFFFFF" w:themeColor="background1"/>
      </w:rPr>
      <w:tblPr/>
      <w:tcPr>
        <w:shd w:val="clear" w:color="auto" w:fill="1D665D" w:themeFill="accent1" w:themeFillShade="BF"/>
      </w:tc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ColorfulGrid-Accent2">
    <w:name w:val="Colorful Grid Accent 2"/>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FD9" w:themeFill="accent2" w:themeFillTint="33"/>
    </w:tcPr>
    <w:tblStylePr w:type="firstRow">
      <w:rPr>
        <w:b/>
        <w:bCs/>
      </w:rPr>
      <w:tblPr/>
      <w:tcPr>
        <w:shd w:val="clear" w:color="auto" w:fill="C9DFB3" w:themeFill="accent2" w:themeFillTint="66"/>
      </w:tcPr>
    </w:tblStylePr>
    <w:tblStylePr w:type="lastRow">
      <w:rPr>
        <w:b/>
        <w:bCs/>
        <w:color w:val="000000" w:themeColor="text1"/>
      </w:rPr>
      <w:tblPr/>
      <w:tcPr>
        <w:shd w:val="clear" w:color="auto" w:fill="C9DFB3" w:themeFill="accent2" w:themeFillTint="66"/>
      </w:tcPr>
    </w:tblStylePr>
    <w:tblStylePr w:type="firstCol">
      <w:rPr>
        <w:color w:val="FFFFFF" w:themeColor="background1"/>
      </w:rPr>
      <w:tblPr/>
      <w:tcPr>
        <w:shd w:val="clear" w:color="auto" w:fill="5A7F36" w:themeFill="accent2" w:themeFillShade="BF"/>
      </w:tcPr>
    </w:tblStylePr>
    <w:tblStylePr w:type="lastCol">
      <w:rPr>
        <w:color w:val="FFFFFF" w:themeColor="background1"/>
      </w:rPr>
      <w:tblPr/>
      <w:tcPr>
        <w:shd w:val="clear" w:color="auto" w:fill="5A7F36" w:themeFill="accent2" w:themeFillShade="BF"/>
      </w:tc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ColorfulGrid-Accent3">
    <w:name w:val="Colorful Grid Accent 3"/>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CEDB" w:themeFill="accent3" w:themeFillTint="33"/>
    </w:tcPr>
    <w:tblStylePr w:type="firstRow">
      <w:rPr>
        <w:b/>
        <w:bCs/>
      </w:rPr>
      <w:tblPr/>
      <w:tcPr>
        <w:shd w:val="clear" w:color="auto" w:fill="E59DB8" w:themeFill="accent3" w:themeFillTint="66"/>
      </w:tcPr>
    </w:tblStylePr>
    <w:tblStylePr w:type="lastRow">
      <w:rPr>
        <w:b/>
        <w:bCs/>
        <w:color w:val="000000" w:themeColor="text1"/>
      </w:rPr>
      <w:tblPr/>
      <w:tcPr>
        <w:shd w:val="clear" w:color="auto" w:fill="E59DB8" w:themeFill="accent3" w:themeFillTint="66"/>
      </w:tcPr>
    </w:tblStylePr>
    <w:tblStylePr w:type="firstCol">
      <w:rPr>
        <w:color w:val="FFFFFF" w:themeColor="background1"/>
      </w:rPr>
      <w:tblPr/>
      <w:tcPr>
        <w:shd w:val="clear" w:color="auto" w:fill="761F40" w:themeFill="accent3" w:themeFillShade="BF"/>
      </w:tcPr>
    </w:tblStylePr>
    <w:tblStylePr w:type="lastCol">
      <w:rPr>
        <w:color w:val="FFFFFF" w:themeColor="background1"/>
      </w:rPr>
      <w:tblPr/>
      <w:tcPr>
        <w:shd w:val="clear" w:color="auto" w:fill="761F40" w:themeFill="accent3" w:themeFillShade="BF"/>
      </w:tc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ColorfulGrid-Accent4">
    <w:name w:val="Colorful Grid Accent 4"/>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5D4D4" w:themeFill="accent4" w:themeFillTint="33"/>
    </w:tcPr>
    <w:tblStylePr w:type="firstRow">
      <w:rPr>
        <w:b/>
        <w:bCs/>
      </w:rPr>
      <w:tblPr/>
      <w:tcPr>
        <w:shd w:val="clear" w:color="auto" w:fill="ECAAAA" w:themeFill="accent4" w:themeFillTint="66"/>
      </w:tcPr>
    </w:tblStylePr>
    <w:tblStylePr w:type="lastRow">
      <w:rPr>
        <w:b/>
        <w:bCs/>
        <w:color w:val="000000" w:themeColor="text1"/>
      </w:rPr>
      <w:tblPr/>
      <w:tcPr>
        <w:shd w:val="clear" w:color="auto" w:fill="ECAAAA" w:themeFill="accent4" w:themeFillTint="66"/>
      </w:tcPr>
    </w:tblStylePr>
    <w:tblStylePr w:type="firstCol">
      <w:rPr>
        <w:color w:val="FFFFFF" w:themeColor="background1"/>
      </w:rPr>
      <w:tblPr/>
      <w:tcPr>
        <w:shd w:val="clear" w:color="auto" w:fill="9B2222" w:themeFill="accent4" w:themeFillShade="BF"/>
      </w:tcPr>
    </w:tblStylePr>
    <w:tblStylePr w:type="lastCol">
      <w:rPr>
        <w:color w:val="FFFFFF" w:themeColor="background1"/>
      </w:rPr>
      <w:tblPr/>
      <w:tcPr>
        <w:shd w:val="clear" w:color="auto" w:fill="9B2222" w:themeFill="accent4" w:themeFillShade="BF"/>
      </w:tc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ColorfulGrid-Accent5">
    <w:name w:val="Colorful Grid Accent 5"/>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ECD8" w:themeFill="accent5" w:themeFillTint="33"/>
    </w:tcPr>
    <w:tblStylePr w:type="firstRow">
      <w:rPr>
        <w:b/>
        <w:bCs/>
      </w:rPr>
      <w:tblPr/>
      <w:tcPr>
        <w:shd w:val="clear" w:color="auto" w:fill="F4D9B2" w:themeFill="accent5" w:themeFillTint="66"/>
      </w:tcPr>
    </w:tblStylePr>
    <w:tblStylePr w:type="lastRow">
      <w:rPr>
        <w:b/>
        <w:bCs/>
        <w:color w:val="000000" w:themeColor="text1"/>
      </w:rPr>
      <w:tblPr/>
      <w:tcPr>
        <w:shd w:val="clear" w:color="auto" w:fill="F4D9B2" w:themeFill="accent5" w:themeFillTint="66"/>
      </w:tcPr>
    </w:tblStylePr>
    <w:tblStylePr w:type="firstCol">
      <w:rPr>
        <w:color w:val="FFFFFF" w:themeColor="background1"/>
      </w:rPr>
      <w:tblPr/>
      <w:tcPr>
        <w:shd w:val="clear" w:color="auto" w:fill="C07D1A" w:themeFill="accent5" w:themeFillShade="BF"/>
      </w:tcPr>
    </w:tblStylePr>
    <w:tblStylePr w:type="lastCol">
      <w:rPr>
        <w:color w:val="FFFFFF" w:themeColor="background1"/>
      </w:rPr>
      <w:tblPr/>
      <w:tcPr>
        <w:shd w:val="clear" w:color="auto" w:fill="C07D1A" w:themeFill="accent5" w:themeFillShade="BF"/>
      </w:tc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ColorfulGrid-Accent6">
    <w:name w:val="Colorful Grid Accent 6"/>
    <w:basedOn w:val="TableNormal"/>
    <w:uiPriority w:val="73"/>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2" w:themeFill="accent6" w:themeFillTint="33"/>
    </w:tcPr>
    <w:tblStylePr w:type="firstRow">
      <w:rPr>
        <w:b/>
        <w:bCs/>
      </w:rPr>
      <w:tblPr/>
      <w:tcPr>
        <w:shd w:val="clear" w:color="auto" w:fill="F5C1A5" w:themeFill="accent6" w:themeFillTint="66"/>
      </w:tcPr>
    </w:tblStylePr>
    <w:tblStylePr w:type="lastRow">
      <w:rPr>
        <w:b/>
        <w:bCs/>
        <w:color w:val="000000" w:themeColor="text1"/>
      </w:rPr>
      <w:tblPr/>
      <w:tcPr>
        <w:shd w:val="clear" w:color="auto" w:fill="F5C1A5" w:themeFill="accent6" w:themeFillTint="66"/>
      </w:tcPr>
    </w:tblStylePr>
    <w:tblStylePr w:type="firstCol">
      <w:rPr>
        <w:color w:val="FFFFFF" w:themeColor="background1"/>
      </w:rPr>
      <w:tblPr/>
      <w:tcPr>
        <w:shd w:val="clear" w:color="auto" w:fill="AF4A13" w:themeFill="accent6" w:themeFillShade="BF"/>
      </w:tcPr>
    </w:tblStylePr>
    <w:tblStylePr w:type="lastCol">
      <w:rPr>
        <w:color w:val="FFFFFF" w:themeColor="background1"/>
      </w:rPr>
      <w:tblPr/>
      <w:tcPr>
        <w:shd w:val="clear" w:color="auto" w:fill="AF4A13" w:themeFill="accent6" w:themeFillShade="BF"/>
      </w:tc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ColorfulList">
    <w:name w:val="Colorful List"/>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E5F7F5" w:themeFill="accent1"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EECE6" w:themeFill="accent1" w:themeFillTint="3F"/>
      </w:tcPr>
    </w:tblStylePr>
    <w:tblStylePr w:type="band1Horz">
      <w:tblPr/>
      <w:tcPr>
        <w:shd w:val="clear" w:color="auto" w:fill="CAF0EB" w:themeFill="accent1" w:themeFillTint="33"/>
      </w:tcPr>
    </w:tblStylePr>
  </w:style>
  <w:style w:type="table" w:styleId="ColorfulList-Accent2">
    <w:name w:val="Colorful List Accent 2"/>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F1F7EC" w:themeFill="accent2"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BD0" w:themeFill="accent2" w:themeFillTint="3F"/>
      </w:tcPr>
    </w:tblStylePr>
    <w:tblStylePr w:type="band1Horz">
      <w:tblPr/>
      <w:tcPr>
        <w:shd w:val="clear" w:color="auto" w:fill="E4EFD9" w:themeFill="accent2" w:themeFillTint="33"/>
      </w:tcPr>
    </w:tblStylePr>
  </w:style>
  <w:style w:type="table" w:styleId="ColorfulList-Accent3">
    <w:name w:val="Colorful List Accent 3"/>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F8E6ED" w:themeFill="accent3" w:themeFillTint="19"/>
    </w:tcPr>
    <w:tblStylePr w:type="firstRow">
      <w:rPr>
        <w:b/>
        <w:bCs/>
        <w:color w:val="FFFFFF" w:themeColor="background1"/>
      </w:rPr>
      <w:tblPr/>
      <w:tcPr>
        <w:tcBorders>
          <w:bottom w:val="single" w:sz="12" w:space="0" w:color="FFFFFF" w:themeColor="background1"/>
        </w:tcBorders>
        <w:shd w:val="clear" w:color="auto" w:fill="A62424" w:themeFill="accent4" w:themeFillShade="CC"/>
      </w:tcPr>
    </w:tblStylePr>
    <w:tblStylePr w:type="lastRow">
      <w:rPr>
        <w:b/>
        <w:bCs/>
        <w:color w:val="A6242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D3" w:themeFill="accent3" w:themeFillTint="3F"/>
      </w:tcPr>
    </w:tblStylePr>
    <w:tblStylePr w:type="band1Horz">
      <w:tblPr/>
      <w:tcPr>
        <w:shd w:val="clear" w:color="auto" w:fill="F2CEDB" w:themeFill="accent3" w:themeFillTint="33"/>
      </w:tcPr>
    </w:tblStylePr>
  </w:style>
  <w:style w:type="table" w:styleId="ColorfulList-Accent4">
    <w:name w:val="Colorful List Accent 4"/>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FAEAEA" w:themeFill="accent4" w:themeFillTint="19"/>
    </w:tcPr>
    <w:tblStylePr w:type="firstRow">
      <w:rPr>
        <w:b/>
        <w:bCs/>
        <w:color w:val="FFFFFF" w:themeColor="background1"/>
      </w:rPr>
      <w:tblPr/>
      <w:tcPr>
        <w:tcBorders>
          <w:bottom w:val="single" w:sz="12" w:space="0" w:color="FFFFFF" w:themeColor="background1"/>
        </w:tcBorders>
        <w:shd w:val="clear" w:color="auto" w:fill="7E2144" w:themeFill="accent3" w:themeFillShade="CC"/>
      </w:tcPr>
    </w:tblStylePr>
    <w:tblStylePr w:type="lastRow">
      <w:rPr>
        <w:b/>
        <w:bCs/>
        <w:color w:val="7E214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CBCB" w:themeFill="accent4" w:themeFillTint="3F"/>
      </w:tcPr>
    </w:tblStylePr>
    <w:tblStylePr w:type="band1Horz">
      <w:tblPr/>
      <w:tcPr>
        <w:shd w:val="clear" w:color="auto" w:fill="F5D4D4" w:themeFill="accent4" w:themeFillTint="33"/>
      </w:tcPr>
    </w:tblStylePr>
  </w:style>
  <w:style w:type="table" w:styleId="ColorfulList-Accent5">
    <w:name w:val="Colorful List Accent 5"/>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FCF5EB" w:themeFill="accent5" w:themeFillTint="19"/>
    </w:tcPr>
    <w:tblStylePr w:type="firstRow">
      <w:rPr>
        <w:b/>
        <w:bCs/>
        <w:color w:val="FFFFFF" w:themeColor="background1"/>
      </w:rPr>
      <w:tblPr/>
      <w:tcPr>
        <w:tcBorders>
          <w:bottom w:val="single" w:sz="12" w:space="0" w:color="FFFFFF" w:themeColor="background1"/>
        </w:tcBorders>
        <w:shd w:val="clear" w:color="auto" w:fill="BB4F14" w:themeFill="accent6" w:themeFillShade="CC"/>
      </w:tcPr>
    </w:tblStylePr>
    <w:tblStylePr w:type="lastRow">
      <w:rPr>
        <w:b/>
        <w:bCs/>
        <w:color w:val="BB4F1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7CF" w:themeFill="accent5" w:themeFillTint="3F"/>
      </w:tcPr>
    </w:tblStylePr>
    <w:tblStylePr w:type="band1Horz">
      <w:tblPr/>
      <w:tcPr>
        <w:shd w:val="clear" w:color="auto" w:fill="F9ECD8" w:themeFill="accent5" w:themeFillTint="33"/>
      </w:tcPr>
    </w:tblStylePr>
  </w:style>
  <w:style w:type="table" w:styleId="ColorfulList-Accent6">
    <w:name w:val="Colorful List Accent 6"/>
    <w:basedOn w:val="TableNormal"/>
    <w:uiPriority w:val="72"/>
    <w:rsid w:val="00A67871"/>
    <w:pPr>
      <w:spacing w:after="0" w:line="240" w:lineRule="auto"/>
    </w:pPr>
    <w:rPr>
      <w:color w:val="000000" w:themeColor="text1"/>
    </w:rPr>
    <w:tblPr>
      <w:tblStyleRowBandSize w:val="1"/>
      <w:tblStyleColBandSize w:val="1"/>
    </w:tblPr>
    <w:tcPr>
      <w:shd w:val="clear" w:color="auto" w:fill="FCEFE8" w:themeFill="accent6" w:themeFillTint="19"/>
    </w:tcPr>
    <w:tblStylePr w:type="firstRow">
      <w:rPr>
        <w:b/>
        <w:bCs/>
        <w:color w:val="FFFFFF" w:themeColor="background1"/>
      </w:rPr>
      <w:tblPr/>
      <w:tcPr>
        <w:tcBorders>
          <w:bottom w:val="single" w:sz="12" w:space="0" w:color="FFFFFF" w:themeColor="background1"/>
        </w:tcBorders>
        <w:shd w:val="clear" w:color="auto" w:fill="CD851B" w:themeFill="accent5" w:themeFillShade="CC"/>
      </w:tcPr>
    </w:tblStylePr>
    <w:tblStylePr w:type="lastRow">
      <w:rPr>
        <w:b/>
        <w:bCs/>
        <w:color w:val="CD851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8C7" w:themeFill="accent6" w:themeFillTint="3F"/>
      </w:tcPr>
    </w:tblStylePr>
    <w:tblStylePr w:type="band1Horz">
      <w:tblPr/>
      <w:tcPr>
        <w:shd w:val="clear" w:color="auto" w:fill="FAE0D2" w:themeFill="accent6" w:themeFillTint="33"/>
      </w:tcPr>
    </w:tblStylePr>
  </w:style>
  <w:style w:type="table" w:styleId="ColorfulShading">
    <w:name w:val="Colorful Shading"/>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27897D" w:themeColor="accent1"/>
        <w:bottom w:val="single" w:sz="4" w:space="0" w:color="27897D" w:themeColor="accent1"/>
        <w:right w:val="single" w:sz="4" w:space="0" w:color="27897D" w:themeColor="accent1"/>
        <w:insideH w:val="single" w:sz="4" w:space="0" w:color="FFFFFF" w:themeColor="background1"/>
        <w:insideV w:val="single" w:sz="4" w:space="0" w:color="FFFFFF" w:themeColor="background1"/>
      </w:tblBorders>
    </w:tblPr>
    <w:tcPr>
      <w:shd w:val="clear" w:color="auto" w:fill="E5F7F5" w:themeFill="accent1"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514A" w:themeFill="accent1" w:themeFillShade="99"/>
      </w:tcPr>
    </w:tblStylePr>
    <w:tblStylePr w:type="firstCol">
      <w:rPr>
        <w:color w:val="FFFFFF" w:themeColor="background1"/>
      </w:rPr>
      <w:tblPr/>
      <w:tcPr>
        <w:tcBorders>
          <w:top w:val="nil"/>
          <w:left w:val="nil"/>
          <w:bottom w:val="nil"/>
          <w:right w:val="nil"/>
          <w:insideH w:val="single" w:sz="4" w:space="0" w:color="17514A" w:themeColor="accent1" w:themeShade="99"/>
          <w:insideV w:val="nil"/>
        </w:tcBorders>
        <w:shd w:val="clear" w:color="auto" w:fill="17514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7514A" w:themeFill="accent1" w:themeFillShade="99"/>
      </w:tcPr>
    </w:tblStylePr>
    <w:tblStylePr w:type="band1Vert">
      <w:tblPr/>
      <w:tcPr>
        <w:shd w:val="clear" w:color="auto" w:fill="96E1D8" w:themeFill="accent1" w:themeFillTint="66"/>
      </w:tcPr>
    </w:tblStylePr>
    <w:tblStylePr w:type="band1Horz">
      <w:tblPr/>
      <w:tcPr>
        <w:shd w:val="clear" w:color="auto" w:fill="7DDAC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79AA48" w:themeColor="accent2"/>
        <w:bottom w:val="single" w:sz="4" w:space="0" w:color="79AA48" w:themeColor="accent2"/>
        <w:right w:val="single" w:sz="4" w:space="0" w:color="79AA48" w:themeColor="accent2"/>
        <w:insideH w:val="single" w:sz="4" w:space="0" w:color="FFFFFF" w:themeColor="background1"/>
        <w:insideV w:val="single" w:sz="4" w:space="0" w:color="FFFFFF" w:themeColor="background1"/>
      </w:tblBorders>
    </w:tblPr>
    <w:tcPr>
      <w:shd w:val="clear" w:color="auto" w:fill="F1F7EC" w:themeFill="accent2"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652B" w:themeFill="accent2" w:themeFillShade="99"/>
      </w:tcPr>
    </w:tblStylePr>
    <w:tblStylePr w:type="firstCol">
      <w:rPr>
        <w:color w:val="FFFFFF" w:themeColor="background1"/>
      </w:rPr>
      <w:tblPr/>
      <w:tcPr>
        <w:tcBorders>
          <w:top w:val="nil"/>
          <w:left w:val="nil"/>
          <w:bottom w:val="nil"/>
          <w:right w:val="nil"/>
          <w:insideH w:val="single" w:sz="4" w:space="0" w:color="48652B" w:themeColor="accent2" w:themeShade="99"/>
          <w:insideV w:val="nil"/>
        </w:tcBorders>
        <w:shd w:val="clear" w:color="auto" w:fill="4865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8652B" w:themeFill="accent2" w:themeFillShade="99"/>
      </w:tcPr>
    </w:tblStylePr>
    <w:tblStylePr w:type="band1Vert">
      <w:tblPr/>
      <w:tcPr>
        <w:shd w:val="clear" w:color="auto" w:fill="C9DFB3" w:themeFill="accent2" w:themeFillTint="66"/>
      </w:tcPr>
    </w:tblStylePr>
    <w:tblStylePr w:type="band1Horz">
      <w:tblPr/>
      <w:tcPr>
        <w:shd w:val="clear" w:color="auto" w:fill="BCD7A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D02E2E" w:themeColor="accent4"/>
        <w:left w:val="single" w:sz="4" w:space="0" w:color="9E2A56" w:themeColor="accent3"/>
        <w:bottom w:val="single" w:sz="4" w:space="0" w:color="9E2A56" w:themeColor="accent3"/>
        <w:right w:val="single" w:sz="4" w:space="0" w:color="9E2A56" w:themeColor="accent3"/>
        <w:insideH w:val="single" w:sz="4" w:space="0" w:color="FFFFFF" w:themeColor="background1"/>
        <w:insideV w:val="single" w:sz="4" w:space="0" w:color="FFFFFF" w:themeColor="background1"/>
      </w:tblBorders>
    </w:tblPr>
    <w:tcPr>
      <w:shd w:val="clear" w:color="auto" w:fill="F8E6ED" w:themeFill="accent3" w:themeFillTint="19"/>
    </w:tcPr>
    <w:tblStylePr w:type="firstRow">
      <w:rPr>
        <w:b/>
        <w:bCs/>
      </w:rPr>
      <w:tblPr/>
      <w:tcPr>
        <w:tcBorders>
          <w:top w:val="nil"/>
          <w:left w:val="nil"/>
          <w:bottom w:val="single" w:sz="24" w:space="0" w:color="D02E2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1933" w:themeFill="accent3" w:themeFillShade="99"/>
      </w:tcPr>
    </w:tblStylePr>
    <w:tblStylePr w:type="firstCol">
      <w:rPr>
        <w:color w:val="FFFFFF" w:themeColor="background1"/>
      </w:rPr>
      <w:tblPr/>
      <w:tcPr>
        <w:tcBorders>
          <w:top w:val="nil"/>
          <w:left w:val="nil"/>
          <w:bottom w:val="nil"/>
          <w:right w:val="nil"/>
          <w:insideH w:val="single" w:sz="4" w:space="0" w:color="5E1933" w:themeColor="accent3" w:themeShade="99"/>
          <w:insideV w:val="nil"/>
        </w:tcBorders>
        <w:shd w:val="clear" w:color="auto" w:fill="5E193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1933" w:themeFill="accent3" w:themeFillShade="99"/>
      </w:tcPr>
    </w:tblStylePr>
    <w:tblStylePr w:type="band1Vert">
      <w:tblPr/>
      <w:tcPr>
        <w:shd w:val="clear" w:color="auto" w:fill="E59DB8" w:themeFill="accent3" w:themeFillTint="66"/>
      </w:tcPr>
    </w:tblStylePr>
    <w:tblStylePr w:type="band1Horz">
      <w:tblPr/>
      <w:tcPr>
        <w:shd w:val="clear" w:color="auto" w:fill="DE84A6" w:themeFill="accent3" w:themeFillTint="7F"/>
      </w:tcPr>
    </w:tblStylePr>
  </w:style>
  <w:style w:type="table" w:styleId="ColorfulShading-Accent4">
    <w:name w:val="Colorful Shading Accent 4"/>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9E2A56" w:themeColor="accent3"/>
        <w:left w:val="single" w:sz="4" w:space="0" w:color="D02E2E" w:themeColor="accent4"/>
        <w:bottom w:val="single" w:sz="4" w:space="0" w:color="D02E2E" w:themeColor="accent4"/>
        <w:right w:val="single" w:sz="4" w:space="0" w:color="D02E2E" w:themeColor="accent4"/>
        <w:insideH w:val="single" w:sz="4" w:space="0" w:color="FFFFFF" w:themeColor="background1"/>
        <w:insideV w:val="single" w:sz="4" w:space="0" w:color="FFFFFF" w:themeColor="background1"/>
      </w:tblBorders>
    </w:tblPr>
    <w:tcPr>
      <w:shd w:val="clear" w:color="auto" w:fill="FAEAEA" w:themeFill="accent4" w:themeFillTint="19"/>
    </w:tcPr>
    <w:tblStylePr w:type="firstRow">
      <w:rPr>
        <w:b/>
        <w:bCs/>
      </w:rPr>
      <w:tblPr/>
      <w:tcPr>
        <w:tcBorders>
          <w:top w:val="nil"/>
          <w:left w:val="nil"/>
          <w:bottom w:val="single" w:sz="24" w:space="0" w:color="9E2A5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C1B1B" w:themeFill="accent4" w:themeFillShade="99"/>
      </w:tcPr>
    </w:tblStylePr>
    <w:tblStylePr w:type="firstCol">
      <w:rPr>
        <w:color w:val="FFFFFF" w:themeColor="background1"/>
      </w:rPr>
      <w:tblPr/>
      <w:tcPr>
        <w:tcBorders>
          <w:top w:val="nil"/>
          <w:left w:val="nil"/>
          <w:bottom w:val="nil"/>
          <w:right w:val="nil"/>
          <w:insideH w:val="single" w:sz="4" w:space="0" w:color="7C1B1B" w:themeColor="accent4" w:themeShade="99"/>
          <w:insideV w:val="nil"/>
        </w:tcBorders>
        <w:shd w:val="clear" w:color="auto" w:fill="7C1B1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C1B1B" w:themeFill="accent4" w:themeFillShade="99"/>
      </w:tcPr>
    </w:tblStylePr>
    <w:tblStylePr w:type="band1Vert">
      <w:tblPr/>
      <w:tcPr>
        <w:shd w:val="clear" w:color="auto" w:fill="ECAAAA" w:themeFill="accent4" w:themeFillTint="66"/>
      </w:tcPr>
    </w:tblStylePr>
    <w:tblStylePr w:type="band1Horz">
      <w:tblPr/>
      <w:tcPr>
        <w:shd w:val="clear" w:color="auto" w:fill="E8969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E6651E" w:themeColor="accent6"/>
        <w:left w:val="single" w:sz="4" w:space="0" w:color="E5A23F" w:themeColor="accent5"/>
        <w:bottom w:val="single" w:sz="4" w:space="0" w:color="E5A23F" w:themeColor="accent5"/>
        <w:right w:val="single" w:sz="4" w:space="0" w:color="E5A23F" w:themeColor="accent5"/>
        <w:insideH w:val="single" w:sz="4" w:space="0" w:color="FFFFFF" w:themeColor="background1"/>
        <w:insideV w:val="single" w:sz="4" w:space="0" w:color="FFFFFF" w:themeColor="background1"/>
      </w:tblBorders>
    </w:tblPr>
    <w:tcPr>
      <w:shd w:val="clear" w:color="auto" w:fill="FCF5EB" w:themeFill="accent5" w:themeFillTint="19"/>
    </w:tcPr>
    <w:tblStylePr w:type="firstRow">
      <w:rPr>
        <w:b/>
        <w:bCs/>
      </w:rPr>
      <w:tblPr/>
      <w:tcPr>
        <w:tcBorders>
          <w:top w:val="nil"/>
          <w:left w:val="nil"/>
          <w:bottom w:val="single" w:sz="24" w:space="0" w:color="E6651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A6415" w:themeFill="accent5" w:themeFillShade="99"/>
      </w:tcPr>
    </w:tblStylePr>
    <w:tblStylePr w:type="firstCol">
      <w:rPr>
        <w:color w:val="FFFFFF" w:themeColor="background1"/>
      </w:rPr>
      <w:tblPr/>
      <w:tcPr>
        <w:tcBorders>
          <w:top w:val="nil"/>
          <w:left w:val="nil"/>
          <w:bottom w:val="nil"/>
          <w:right w:val="nil"/>
          <w:insideH w:val="single" w:sz="4" w:space="0" w:color="9A6415" w:themeColor="accent5" w:themeShade="99"/>
          <w:insideV w:val="nil"/>
        </w:tcBorders>
        <w:shd w:val="clear" w:color="auto" w:fill="9A641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A6415" w:themeFill="accent5" w:themeFillShade="99"/>
      </w:tcPr>
    </w:tblStylePr>
    <w:tblStylePr w:type="band1Vert">
      <w:tblPr/>
      <w:tcPr>
        <w:shd w:val="clear" w:color="auto" w:fill="F4D9B2" w:themeFill="accent5" w:themeFillTint="66"/>
      </w:tcPr>
    </w:tblStylePr>
    <w:tblStylePr w:type="band1Horz">
      <w:tblPr/>
      <w:tcPr>
        <w:shd w:val="clear" w:color="auto" w:fill="F2D09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67871"/>
    <w:pPr>
      <w:spacing w:after="0" w:line="240" w:lineRule="auto"/>
    </w:pPr>
    <w:rPr>
      <w:color w:val="000000" w:themeColor="text1"/>
    </w:rPr>
    <w:tblPr>
      <w:tblStyleRowBandSize w:val="1"/>
      <w:tblStyleColBandSize w:val="1"/>
      <w:tblBorders>
        <w:top w:val="single" w:sz="24" w:space="0" w:color="E5A23F" w:themeColor="accent5"/>
        <w:left w:val="single" w:sz="4" w:space="0" w:color="E6651E" w:themeColor="accent6"/>
        <w:bottom w:val="single" w:sz="4" w:space="0" w:color="E6651E" w:themeColor="accent6"/>
        <w:right w:val="single" w:sz="4" w:space="0" w:color="E6651E" w:themeColor="accent6"/>
        <w:insideH w:val="single" w:sz="4" w:space="0" w:color="FFFFFF" w:themeColor="background1"/>
        <w:insideV w:val="single" w:sz="4" w:space="0" w:color="FFFFFF" w:themeColor="background1"/>
      </w:tblBorders>
    </w:tblPr>
    <w:tcPr>
      <w:shd w:val="clear" w:color="auto" w:fill="FCEFE8" w:themeFill="accent6" w:themeFillTint="19"/>
    </w:tcPr>
    <w:tblStylePr w:type="firstRow">
      <w:rPr>
        <w:b/>
        <w:bCs/>
      </w:rPr>
      <w:tblPr/>
      <w:tcPr>
        <w:tcBorders>
          <w:top w:val="nil"/>
          <w:left w:val="nil"/>
          <w:bottom w:val="single" w:sz="24" w:space="0" w:color="E5A23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B0F" w:themeFill="accent6" w:themeFillShade="99"/>
      </w:tcPr>
    </w:tblStylePr>
    <w:tblStylePr w:type="firstCol">
      <w:rPr>
        <w:color w:val="FFFFFF" w:themeColor="background1"/>
      </w:rPr>
      <w:tblPr/>
      <w:tcPr>
        <w:tcBorders>
          <w:top w:val="nil"/>
          <w:left w:val="nil"/>
          <w:bottom w:val="nil"/>
          <w:right w:val="nil"/>
          <w:insideH w:val="single" w:sz="4" w:space="0" w:color="8C3B0F" w:themeColor="accent6" w:themeShade="99"/>
          <w:insideV w:val="nil"/>
        </w:tcBorders>
        <w:shd w:val="clear" w:color="auto" w:fill="8C3B0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C3B0F" w:themeFill="accent6" w:themeFillShade="99"/>
      </w:tcPr>
    </w:tblStylePr>
    <w:tblStylePr w:type="band1Vert">
      <w:tblPr/>
      <w:tcPr>
        <w:shd w:val="clear" w:color="auto" w:fill="F5C1A5" w:themeFill="accent6" w:themeFillTint="66"/>
      </w:tcPr>
    </w:tblStylePr>
    <w:tblStylePr w:type="band1Horz">
      <w:tblPr/>
      <w:tcPr>
        <w:shd w:val="clear" w:color="auto" w:fill="F2B18E"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67871"/>
    <w:rPr>
      <w:sz w:val="22"/>
      <w:szCs w:val="16"/>
    </w:rPr>
  </w:style>
  <w:style w:type="paragraph" w:styleId="CommentText">
    <w:name w:val="annotation text"/>
    <w:basedOn w:val="Normal"/>
    <w:link w:val="CommentTextChar"/>
    <w:uiPriority w:val="99"/>
    <w:semiHidden/>
    <w:unhideWhenUsed/>
    <w:rsid w:val="00A67871"/>
    <w:pPr>
      <w:spacing w:line="240" w:lineRule="auto"/>
    </w:pPr>
  </w:style>
  <w:style w:type="character" w:customStyle="1" w:styleId="CommentTextChar">
    <w:name w:val="Comment Text Char"/>
    <w:basedOn w:val="DefaultParagraphFont"/>
    <w:link w:val="CommentText"/>
    <w:uiPriority w:val="99"/>
    <w:semiHidden/>
    <w:rsid w:val="00A67871"/>
    <w:rPr>
      <w:sz w:val="22"/>
    </w:rPr>
  </w:style>
  <w:style w:type="paragraph" w:styleId="CommentSubject">
    <w:name w:val="annotation subject"/>
    <w:basedOn w:val="CommentText"/>
    <w:next w:val="CommentText"/>
    <w:link w:val="CommentSubjectChar"/>
    <w:uiPriority w:val="99"/>
    <w:semiHidden/>
    <w:unhideWhenUsed/>
    <w:rsid w:val="00A67871"/>
    <w:rPr>
      <w:b/>
      <w:bCs/>
    </w:rPr>
  </w:style>
  <w:style w:type="character" w:customStyle="1" w:styleId="CommentSubjectChar">
    <w:name w:val="Comment Subject Char"/>
    <w:basedOn w:val="CommentTextChar"/>
    <w:link w:val="CommentSubject"/>
    <w:uiPriority w:val="99"/>
    <w:semiHidden/>
    <w:rsid w:val="00A67871"/>
    <w:rPr>
      <w:b/>
      <w:bCs/>
      <w:sz w:val="22"/>
    </w:rPr>
  </w:style>
  <w:style w:type="table" w:styleId="DarkList">
    <w:name w:val="Dark List"/>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27897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33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D665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D665D" w:themeFill="accent1" w:themeFillShade="BF"/>
      </w:tcPr>
    </w:tblStylePr>
    <w:tblStylePr w:type="band1Vert">
      <w:tblPr/>
      <w:tcPr>
        <w:tcBorders>
          <w:top w:val="nil"/>
          <w:left w:val="nil"/>
          <w:bottom w:val="nil"/>
          <w:right w:val="nil"/>
          <w:insideH w:val="nil"/>
          <w:insideV w:val="nil"/>
        </w:tcBorders>
        <w:shd w:val="clear" w:color="auto" w:fill="1D665D" w:themeFill="accent1" w:themeFillShade="BF"/>
      </w:tcPr>
    </w:tblStylePr>
    <w:tblStylePr w:type="band1Horz">
      <w:tblPr/>
      <w:tcPr>
        <w:tcBorders>
          <w:top w:val="nil"/>
          <w:left w:val="nil"/>
          <w:bottom w:val="nil"/>
          <w:right w:val="nil"/>
          <w:insideH w:val="nil"/>
          <w:insideV w:val="nil"/>
        </w:tcBorders>
        <w:shd w:val="clear" w:color="auto" w:fill="1D665D" w:themeFill="accent1" w:themeFillShade="BF"/>
      </w:tcPr>
    </w:tblStylePr>
  </w:style>
  <w:style w:type="table" w:styleId="DarkList-Accent2">
    <w:name w:val="Dark List Accent 2"/>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79AA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5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A7F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A7F36" w:themeFill="accent2" w:themeFillShade="BF"/>
      </w:tcPr>
    </w:tblStylePr>
    <w:tblStylePr w:type="band1Vert">
      <w:tblPr/>
      <w:tcPr>
        <w:tcBorders>
          <w:top w:val="nil"/>
          <w:left w:val="nil"/>
          <w:bottom w:val="nil"/>
          <w:right w:val="nil"/>
          <w:insideH w:val="nil"/>
          <w:insideV w:val="nil"/>
        </w:tcBorders>
        <w:shd w:val="clear" w:color="auto" w:fill="5A7F36" w:themeFill="accent2" w:themeFillShade="BF"/>
      </w:tcPr>
    </w:tblStylePr>
    <w:tblStylePr w:type="band1Horz">
      <w:tblPr/>
      <w:tcPr>
        <w:tcBorders>
          <w:top w:val="nil"/>
          <w:left w:val="nil"/>
          <w:bottom w:val="nil"/>
          <w:right w:val="nil"/>
          <w:insideH w:val="nil"/>
          <w:insideV w:val="nil"/>
        </w:tcBorders>
        <w:shd w:val="clear" w:color="auto" w:fill="5A7F36" w:themeFill="accent2" w:themeFillShade="BF"/>
      </w:tcPr>
    </w:tblStylePr>
  </w:style>
  <w:style w:type="table" w:styleId="DarkList-Accent3">
    <w:name w:val="Dark List Accent 3"/>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9E2A5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52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1F4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1F40" w:themeFill="accent3" w:themeFillShade="BF"/>
      </w:tcPr>
    </w:tblStylePr>
    <w:tblStylePr w:type="band1Vert">
      <w:tblPr/>
      <w:tcPr>
        <w:tcBorders>
          <w:top w:val="nil"/>
          <w:left w:val="nil"/>
          <w:bottom w:val="nil"/>
          <w:right w:val="nil"/>
          <w:insideH w:val="nil"/>
          <w:insideV w:val="nil"/>
        </w:tcBorders>
        <w:shd w:val="clear" w:color="auto" w:fill="761F40" w:themeFill="accent3" w:themeFillShade="BF"/>
      </w:tcPr>
    </w:tblStylePr>
    <w:tblStylePr w:type="band1Horz">
      <w:tblPr/>
      <w:tcPr>
        <w:tcBorders>
          <w:top w:val="nil"/>
          <w:left w:val="nil"/>
          <w:bottom w:val="nil"/>
          <w:right w:val="nil"/>
          <w:insideH w:val="nil"/>
          <w:insideV w:val="nil"/>
        </w:tcBorders>
        <w:shd w:val="clear" w:color="auto" w:fill="761F40" w:themeFill="accent3" w:themeFillShade="BF"/>
      </w:tcPr>
    </w:tblStylePr>
  </w:style>
  <w:style w:type="table" w:styleId="DarkList-Accent4">
    <w:name w:val="Dark List Accent 4"/>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D02E2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7171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B222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B2222" w:themeFill="accent4" w:themeFillShade="BF"/>
      </w:tcPr>
    </w:tblStylePr>
    <w:tblStylePr w:type="band1Vert">
      <w:tblPr/>
      <w:tcPr>
        <w:tcBorders>
          <w:top w:val="nil"/>
          <w:left w:val="nil"/>
          <w:bottom w:val="nil"/>
          <w:right w:val="nil"/>
          <w:insideH w:val="nil"/>
          <w:insideV w:val="nil"/>
        </w:tcBorders>
        <w:shd w:val="clear" w:color="auto" w:fill="9B2222" w:themeFill="accent4" w:themeFillShade="BF"/>
      </w:tcPr>
    </w:tblStylePr>
    <w:tblStylePr w:type="band1Horz">
      <w:tblPr/>
      <w:tcPr>
        <w:tcBorders>
          <w:top w:val="nil"/>
          <w:left w:val="nil"/>
          <w:bottom w:val="nil"/>
          <w:right w:val="nil"/>
          <w:insideH w:val="nil"/>
          <w:insideV w:val="nil"/>
        </w:tcBorders>
        <w:shd w:val="clear" w:color="auto" w:fill="9B2222" w:themeFill="accent4" w:themeFillShade="BF"/>
      </w:tcPr>
    </w:tblStylePr>
  </w:style>
  <w:style w:type="table" w:styleId="DarkList-Accent5">
    <w:name w:val="Dark List Accent 5"/>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E5A23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31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07D1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07D1A" w:themeFill="accent5" w:themeFillShade="BF"/>
      </w:tcPr>
    </w:tblStylePr>
    <w:tblStylePr w:type="band1Vert">
      <w:tblPr/>
      <w:tcPr>
        <w:tcBorders>
          <w:top w:val="nil"/>
          <w:left w:val="nil"/>
          <w:bottom w:val="nil"/>
          <w:right w:val="nil"/>
          <w:insideH w:val="nil"/>
          <w:insideV w:val="nil"/>
        </w:tcBorders>
        <w:shd w:val="clear" w:color="auto" w:fill="C07D1A" w:themeFill="accent5" w:themeFillShade="BF"/>
      </w:tcPr>
    </w:tblStylePr>
    <w:tblStylePr w:type="band1Horz">
      <w:tblPr/>
      <w:tcPr>
        <w:tcBorders>
          <w:top w:val="nil"/>
          <w:left w:val="nil"/>
          <w:bottom w:val="nil"/>
          <w:right w:val="nil"/>
          <w:insideH w:val="nil"/>
          <w:insideV w:val="nil"/>
        </w:tcBorders>
        <w:shd w:val="clear" w:color="auto" w:fill="C07D1A" w:themeFill="accent5" w:themeFillShade="BF"/>
      </w:tcPr>
    </w:tblStylePr>
  </w:style>
  <w:style w:type="table" w:styleId="DarkList-Accent6">
    <w:name w:val="Dark List Accent 6"/>
    <w:basedOn w:val="TableNormal"/>
    <w:uiPriority w:val="70"/>
    <w:rsid w:val="00A67871"/>
    <w:pPr>
      <w:spacing w:after="0" w:line="240" w:lineRule="auto"/>
    </w:pPr>
    <w:rPr>
      <w:color w:val="FFFFFF" w:themeColor="background1"/>
    </w:rPr>
    <w:tblPr>
      <w:tblStyleRowBandSize w:val="1"/>
      <w:tblStyleColBandSize w:val="1"/>
    </w:tblPr>
    <w:tcPr>
      <w:shd w:val="clear" w:color="auto" w:fill="E6651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310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F4A1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F4A13" w:themeFill="accent6" w:themeFillShade="BF"/>
      </w:tcPr>
    </w:tblStylePr>
    <w:tblStylePr w:type="band1Vert">
      <w:tblPr/>
      <w:tcPr>
        <w:tcBorders>
          <w:top w:val="nil"/>
          <w:left w:val="nil"/>
          <w:bottom w:val="nil"/>
          <w:right w:val="nil"/>
          <w:insideH w:val="nil"/>
          <w:insideV w:val="nil"/>
        </w:tcBorders>
        <w:shd w:val="clear" w:color="auto" w:fill="AF4A13" w:themeFill="accent6" w:themeFillShade="BF"/>
      </w:tcPr>
    </w:tblStylePr>
    <w:tblStylePr w:type="band1Horz">
      <w:tblPr/>
      <w:tcPr>
        <w:tcBorders>
          <w:top w:val="nil"/>
          <w:left w:val="nil"/>
          <w:bottom w:val="nil"/>
          <w:right w:val="nil"/>
          <w:insideH w:val="nil"/>
          <w:insideV w:val="nil"/>
        </w:tcBorders>
        <w:shd w:val="clear" w:color="auto" w:fill="AF4A13" w:themeFill="accent6" w:themeFillShade="BF"/>
      </w:tcPr>
    </w:tblStylePr>
  </w:style>
  <w:style w:type="paragraph" w:styleId="Date">
    <w:name w:val="Date"/>
    <w:basedOn w:val="Normal"/>
    <w:next w:val="Normal"/>
    <w:link w:val="DateChar"/>
    <w:uiPriority w:val="99"/>
    <w:semiHidden/>
    <w:unhideWhenUsed/>
    <w:rsid w:val="00A67871"/>
  </w:style>
  <w:style w:type="character" w:customStyle="1" w:styleId="DateChar">
    <w:name w:val="Date Char"/>
    <w:basedOn w:val="DefaultParagraphFont"/>
    <w:link w:val="Date"/>
    <w:uiPriority w:val="99"/>
    <w:semiHidden/>
    <w:rsid w:val="00A67871"/>
    <w:rPr>
      <w:sz w:val="22"/>
    </w:rPr>
  </w:style>
  <w:style w:type="paragraph" w:styleId="DocumentMap">
    <w:name w:val="Document Map"/>
    <w:basedOn w:val="Normal"/>
    <w:link w:val="DocumentMapChar"/>
    <w:uiPriority w:val="99"/>
    <w:semiHidden/>
    <w:unhideWhenUsed/>
    <w:rsid w:val="00A67871"/>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67871"/>
    <w:rPr>
      <w:rFonts w:ascii="Segoe UI" w:hAnsi="Segoe UI" w:cs="Segoe UI"/>
      <w:sz w:val="22"/>
      <w:szCs w:val="16"/>
    </w:rPr>
  </w:style>
  <w:style w:type="paragraph" w:styleId="E-mailSignature">
    <w:name w:val="E-mail Signature"/>
    <w:basedOn w:val="Normal"/>
    <w:link w:val="E-mailSignatureChar"/>
    <w:uiPriority w:val="99"/>
    <w:semiHidden/>
    <w:unhideWhenUsed/>
    <w:rsid w:val="00A67871"/>
    <w:pPr>
      <w:spacing w:after="0" w:line="240" w:lineRule="auto"/>
    </w:pPr>
  </w:style>
  <w:style w:type="character" w:customStyle="1" w:styleId="E-mailSignatureChar">
    <w:name w:val="E-mail Signature Char"/>
    <w:basedOn w:val="DefaultParagraphFont"/>
    <w:link w:val="E-mailSignature"/>
    <w:uiPriority w:val="99"/>
    <w:semiHidden/>
    <w:rsid w:val="00A67871"/>
    <w:rPr>
      <w:sz w:val="22"/>
    </w:rPr>
  </w:style>
  <w:style w:type="character" w:styleId="Emphasis">
    <w:name w:val="Emphasis"/>
    <w:basedOn w:val="DefaultParagraphFont"/>
    <w:uiPriority w:val="20"/>
    <w:semiHidden/>
    <w:unhideWhenUsed/>
    <w:qFormat/>
    <w:rsid w:val="00A67871"/>
    <w:rPr>
      <w:i/>
      <w:iCs/>
      <w:sz w:val="22"/>
    </w:rPr>
  </w:style>
  <w:style w:type="character" w:styleId="EndnoteReference">
    <w:name w:val="endnote reference"/>
    <w:basedOn w:val="DefaultParagraphFont"/>
    <w:uiPriority w:val="99"/>
    <w:semiHidden/>
    <w:unhideWhenUsed/>
    <w:rsid w:val="00A67871"/>
    <w:rPr>
      <w:sz w:val="22"/>
      <w:vertAlign w:val="superscript"/>
    </w:rPr>
  </w:style>
  <w:style w:type="paragraph" w:styleId="EndnoteText">
    <w:name w:val="endnote text"/>
    <w:basedOn w:val="Normal"/>
    <w:link w:val="EndnoteTextChar"/>
    <w:uiPriority w:val="99"/>
    <w:semiHidden/>
    <w:unhideWhenUsed/>
    <w:rsid w:val="00A67871"/>
    <w:pPr>
      <w:spacing w:after="0" w:line="240" w:lineRule="auto"/>
    </w:pPr>
  </w:style>
  <w:style w:type="character" w:customStyle="1" w:styleId="EndnoteTextChar">
    <w:name w:val="Endnote Text Char"/>
    <w:basedOn w:val="DefaultParagraphFont"/>
    <w:link w:val="EndnoteText"/>
    <w:uiPriority w:val="99"/>
    <w:semiHidden/>
    <w:rsid w:val="00A67871"/>
    <w:rPr>
      <w:sz w:val="22"/>
    </w:rPr>
  </w:style>
  <w:style w:type="paragraph" w:styleId="EnvelopeAddress">
    <w:name w:val="envelope address"/>
    <w:basedOn w:val="Normal"/>
    <w:uiPriority w:val="99"/>
    <w:semiHidden/>
    <w:unhideWhenUsed/>
    <w:rsid w:val="00A6787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67871"/>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A67871"/>
    <w:rPr>
      <w:color w:val="9E2A56" w:themeColor="followedHyperlink"/>
      <w:sz w:val="22"/>
      <w:u w:val="single"/>
    </w:rPr>
  </w:style>
  <w:style w:type="character" w:styleId="FootnoteReference">
    <w:name w:val="footnote reference"/>
    <w:basedOn w:val="DefaultParagraphFont"/>
    <w:uiPriority w:val="99"/>
    <w:semiHidden/>
    <w:unhideWhenUsed/>
    <w:rsid w:val="00A67871"/>
    <w:rPr>
      <w:sz w:val="22"/>
      <w:vertAlign w:val="superscript"/>
    </w:rPr>
  </w:style>
  <w:style w:type="paragraph" w:styleId="FootnoteText">
    <w:name w:val="footnote text"/>
    <w:basedOn w:val="Normal"/>
    <w:link w:val="FootnoteTextChar"/>
    <w:uiPriority w:val="99"/>
    <w:semiHidden/>
    <w:unhideWhenUsed/>
    <w:rsid w:val="00A67871"/>
    <w:pPr>
      <w:spacing w:after="0" w:line="240" w:lineRule="auto"/>
    </w:pPr>
  </w:style>
  <w:style w:type="character" w:customStyle="1" w:styleId="FootnoteTextChar">
    <w:name w:val="Footnote Text Char"/>
    <w:basedOn w:val="DefaultParagraphFont"/>
    <w:link w:val="FootnoteText"/>
    <w:uiPriority w:val="99"/>
    <w:semiHidden/>
    <w:rsid w:val="00A67871"/>
    <w:rPr>
      <w:sz w:val="22"/>
    </w:rPr>
  </w:style>
  <w:style w:type="table" w:styleId="GridTable1Light">
    <w:name w:val="Grid Table 1 Light"/>
    <w:basedOn w:val="TableNormal"/>
    <w:uiPriority w:val="46"/>
    <w:rsid w:val="00A678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67871"/>
    <w:pPr>
      <w:spacing w:after="0" w:line="240" w:lineRule="auto"/>
    </w:pPr>
    <w:tblPr>
      <w:tblStyleRowBandSize w:val="1"/>
      <w:tblStyleColBandSize w:val="1"/>
      <w:tblBorders>
        <w:top w:val="single" w:sz="4" w:space="0" w:color="96E1D8" w:themeColor="accent1" w:themeTint="66"/>
        <w:left w:val="single" w:sz="4" w:space="0" w:color="96E1D8" w:themeColor="accent1" w:themeTint="66"/>
        <w:bottom w:val="single" w:sz="4" w:space="0" w:color="96E1D8" w:themeColor="accent1" w:themeTint="66"/>
        <w:right w:val="single" w:sz="4" w:space="0" w:color="96E1D8" w:themeColor="accent1" w:themeTint="66"/>
        <w:insideH w:val="single" w:sz="4" w:space="0" w:color="96E1D8" w:themeColor="accent1" w:themeTint="66"/>
        <w:insideV w:val="single" w:sz="4" w:space="0" w:color="96E1D8" w:themeColor="accent1" w:themeTint="66"/>
      </w:tblBorders>
    </w:tblPr>
    <w:tblStylePr w:type="firstRow">
      <w:rPr>
        <w:b/>
        <w:bCs/>
      </w:rPr>
      <w:tblPr/>
      <w:tcPr>
        <w:tcBorders>
          <w:bottom w:val="single" w:sz="12" w:space="0" w:color="62D2C4" w:themeColor="accent1" w:themeTint="99"/>
        </w:tcBorders>
      </w:tcPr>
    </w:tblStylePr>
    <w:tblStylePr w:type="lastRow">
      <w:rPr>
        <w:b/>
        <w:bCs/>
      </w:rPr>
      <w:tblPr/>
      <w:tcPr>
        <w:tcBorders>
          <w:top w:val="double" w:sz="2" w:space="0" w:color="62D2C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67871"/>
    <w:pPr>
      <w:spacing w:after="0" w:line="240" w:lineRule="auto"/>
    </w:pPr>
    <w:tblPr>
      <w:tblStyleRowBandSize w:val="1"/>
      <w:tblStyleColBandSize w:val="1"/>
      <w:tblBorders>
        <w:top w:val="single" w:sz="4" w:space="0" w:color="C9DFB3" w:themeColor="accent2" w:themeTint="66"/>
        <w:left w:val="single" w:sz="4" w:space="0" w:color="C9DFB3" w:themeColor="accent2" w:themeTint="66"/>
        <w:bottom w:val="single" w:sz="4" w:space="0" w:color="C9DFB3" w:themeColor="accent2" w:themeTint="66"/>
        <w:right w:val="single" w:sz="4" w:space="0" w:color="C9DFB3" w:themeColor="accent2" w:themeTint="66"/>
        <w:insideH w:val="single" w:sz="4" w:space="0" w:color="C9DFB3" w:themeColor="accent2" w:themeTint="66"/>
        <w:insideV w:val="single" w:sz="4" w:space="0" w:color="C9DFB3" w:themeColor="accent2" w:themeTint="66"/>
      </w:tblBorders>
    </w:tblPr>
    <w:tblStylePr w:type="firstRow">
      <w:rPr>
        <w:b/>
        <w:bCs/>
      </w:rPr>
      <w:tblPr/>
      <w:tcPr>
        <w:tcBorders>
          <w:bottom w:val="single" w:sz="12" w:space="0" w:color="AECF8D" w:themeColor="accent2" w:themeTint="99"/>
        </w:tcBorders>
      </w:tcPr>
    </w:tblStylePr>
    <w:tblStylePr w:type="lastRow">
      <w:rPr>
        <w:b/>
        <w:bCs/>
      </w:rPr>
      <w:tblPr/>
      <w:tcPr>
        <w:tcBorders>
          <w:top w:val="double" w:sz="2" w:space="0" w:color="AECF8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67871"/>
    <w:pPr>
      <w:spacing w:after="0" w:line="240" w:lineRule="auto"/>
    </w:pPr>
    <w:tblPr>
      <w:tblStyleRowBandSize w:val="1"/>
      <w:tblStyleColBandSize w:val="1"/>
      <w:tblBorders>
        <w:top w:val="single" w:sz="4" w:space="0" w:color="E59DB8" w:themeColor="accent3" w:themeTint="66"/>
        <w:left w:val="single" w:sz="4" w:space="0" w:color="E59DB8" w:themeColor="accent3" w:themeTint="66"/>
        <w:bottom w:val="single" w:sz="4" w:space="0" w:color="E59DB8" w:themeColor="accent3" w:themeTint="66"/>
        <w:right w:val="single" w:sz="4" w:space="0" w:color="E59DB8" w:themeColor="accent3" w:themeTint="66"/>
        <w:insideH w:val="single" w:sz="4" w:space="0" w:color="E59DB8" w:themeColor="accent3" w:themeTint="66"/>
        <w:insideV w:val="single" w:sz="4" w:space="0" w:color="E59DB8" w:themeColor="accent3" w:themeTint="66"/>
      </w:tblBorders>
    </w:tblPr>
    <w:tblStylePr w:type="firstRow">
      <w:rPr>
        <w:b/>
        <w:bCs/>
      </w:rPr>
      <w:tblPr/>
      <w:tcPr>
        <w:tcBorders>
          <w:bottom w:val="single" w:sz="12" w:space="0" w:color="D86C94" w:themeColor="accent3" w:themeTint="99"/>
        </w:tcBorders>
      </w:tcPr>
    </w:tblStylePr>
    <w:tblStylePr w:type="lastRow">
      <w:rPr>
        <w:b/>
        <w:bCs/>
      </w:rPr>
      <w:tblPr/>
      <w:tcPr>
        <w:tcBorders>
          <w:top w:val="double" w:sz="2" w:space="0" w:color="D86C94"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67871"/>
    <w:pPr>
      <w:spacing w:after="0" w:line="240" w:lineRule="auto"/>
    </w:pPr>
    <w:tblPr>
      <w:tblStyleRowBandSize w:val="1"/>
      <w:tblStyleColBandSize w:val="1"/>
      <w:tblBorders>
        <w:top w:val="single" w:sz="4" w:space="0" w:color="ECAAAA" w:themeColor="accent4" w:themeTint="66"/>
        <w:left w:val="single" w:sz="4" w:space="0" w:color="ECAAAA" w:themeColor="accent4" w:themeTint="66"/>
        <w:bottom w:val="single" w:sz="4" w:space="0" w:color="ECAAAA" w:themeColor="accent4" w:themeTint="66"/>
        <w:right w:val="single" w:sz="4" w:space="0" w:color="ECAAAA" w:themeColor="accent4" w:themeTint="66"/>
        <w:insideH w:val="single" w:sz="4" w:space="0" w:color="ECAAAA" w:themeColor="accent4" w:themeTint="66"/>
        <w:insideV w:val="single" w:sz="4" w:space="0" w:color="ECAAAA" w:themeColor="accent4" w:themeTint="66"/>
      </w:tblBorders>
    </w:tblPr>
    <w:tblStylePr w:type="firstRow">
      <w:rPr>
        <w:b/>
        <w:bCs/>
      </w:rPr>
      <w:tblPr/>
      <w:tcPr>
        <w:tcBorders>
          <w:bottom w:val="single" w:sz="12" w:space="0" w:color="E38181" w:themeColor="accent4" w:themeTint="99"/>
        </w:tcBorders>
      </w:tcPr>
    </w:tblStylePr>
    <w:tblStylePr w:type="lastRow">
      <w:rPr>
        <w:b/>
        <w:bCs/>
      </w:rPr>
      <w:tblPr/>
      <w:tcPr>
        <w:tcBorders>
          <w:top w:val="double" w:sz="2" w:space="0" w:color="E3818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67871"/>
    <w:pPr>
      <w:spacing w:after="0" w:line="240" w:lineRule="auto"/>
    </w:pPr>
    <w:tblPr>
      <w:tblStyleRowBandSize w:val="1"/>
      <w:tblStyleColBandSize w:val="1"/>
      <w:tblBorders>
        <w:top w:val="single" w:sz="4" w:space="0" w:color="F4D9B2" w:themeColor="accent5" w:themeTint="66"/>
        <w:left w:val="single" w:sz="4" w:space="0" w:color="F4D9B2" w:themeColor="accent5" w:themeTint="66"/>
        <w:bottom w:val="single" w:sz="4" w:space="0" w:color="F4D9B2" w:themeColor="accent5" w:themeTint="66"/>
        <w:right w:val="single" w:sz="4" w:space="0" w:color="F4D9B2" w:themeColor="accent5" w:themeTint="66"/>
        <w:insideH w:val="single" w:sz="4" w:space="0" w:color="F4D9B2" w:themeColor="accent5" w:themeTint="66"/>
        <w:insideV w:val="single" w:sz="4" w:space="0" w:color="F4D9B2" w:themeColor="accent5" w:themeTint="66"/>
      </w:tblBorders>
    </w:tblPr>
    <w:tblStylePr w:type="firstRow">
      <w:rPr>
        <w:b/>
        <w:bCs/>
      </w:rPr>
      <w:tblPr/>
      <w:tcPr>
        <w:tcBorders>
          <w:bottom w:val="single" w:sz="12" w:space="0" w:color="EFC78B" w:themeColor="accent5" w:themeTint="99"/>
        </w:tcBorders>
      </w:tcPr>
    </w:tblStylePr>
    <w:tblStylePr w:type="lastRow">
      <w:rPr>
        <w:b/>
        <w:bCs/>
      </w:rPr>
      <w:tblPr/>
      <w:tcPr>
        <w:tcBorders>
          <w:top w:val="double" w:sz="2" w:space="0" w:color="EFC78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67871"/>
    <w:pPr>
      <w:spacing w:after="0" w:line="240" w:lineRule="auto"/>
    </w:pPr>
    <w:tblPr>
      <w:tblStyleRowBandSize w:val="1"/>
      <w:tblStyleColBandSize w:val="1"/>
      <w:tblBorders>
        <w:top w:val="single" w:sz="4" w:space="0" w:color="F5C1A5" w:themeColor="accent6" w:themeTint="66"/>
        <w:left w:val="single" w:sz="4" w:space="0" w:color="F5C1A5" w:themeColor="accent6" w:themeTint="66"/>
        <w:bottom w:val="single" w:sz="4" w:space="0" w:color="F5C1A5" w:themeColor="accent6" w:themeTint="66"/>
        <w:right w:val="single" w:sz="4" w:space="0" w:color="F5C1A5" w:themeColor="accent6" w:themeTint="66"/>
        <w:insideH w:val="single" w:sz="4" w:space="0" w:color="F5C1A5" w:themeColor="accent6" w:themeTint="66"/>
        <w:insideV w:val="single" w:sz="4" w:space="0" w:color="F5C1A5" w:themeColor="accent6" w:themeTint="66"/>
      </w:tblBorders>
    </w:tblPr>
    <w:tblStylePr w:type="firstRow">
      <w:rPr>
        <w:b/>
        <w:bCs/>
      </w:rPr>
      <w:tblPr/>
      <w:tcPr>
        <w:tcBorders>
          <w:bottom w:val="single" w:sz="12" w:space="0" w:color="F0A278" w:themeColor="accent6" w:themeTint="99"/>
        </w:tcBorders>
      </w:tcPr>
    </w:tblStylePr>
    <w:tblStylePr w:type="lastRow">
      <w:rPr>
        <w:b/>
        <w:bCs/>
      </w:rPr>
      <w:tblPr/>
      <w:tcPr>
        <w:tcBorders>
          <w:top w:val="double" w:sz="2" w:space="0" w:color="F0A278"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6787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67871"/>
    <w:pPr>
      <w:spacing w:after="0" w:line="240" w:lineRule="auto"/>
    </w:pPr>
    <w:tblPr>
      <w:tblStyleRowBandSize w:val="1"/>
      <w:tblStyleColBandSize w:val="1"/>
      <w:tblBorders>
        <w:top w:val="single" w:sz="2" w:space="0" w:color="62D2C4" w:themeColor="accent1" w:themeTint="99"/>
        <w:bottom w:val="single" w:sz="2" w:space="0" w:color="62D2C4" w:themeColor="accent1" w:themeTint="99"/>
        <w:insideH w:val="single" w:sz="2" w:space="0" w:color="62D2C4" w:themeColor="accent1" w:themeTint="99"/>
        <w:insideV w:val="single" w:sz="2" w:space="0" w:color="62D2C4" w:themeColor="accent1" w:themeTint="99"/>
      </w:tblBorders>
    </w:tblPr>
    <w:tblStylePr w:type="firstRow">
      <w:rPr>
        <w:b/>
        <w:bCs/>
      </w:rPr>
      <w:tblPr/>
      <w:tcPr>
        <w:tcBorders>
          <w:top w:val="nil"/>
          <w:bottom w:val="single" w:sz="12" w:space="0" w:color="62D2C4" w:themeColor="accent1" w:themeTint="99"/>
          <w:insideH w:val="nil"/>
          <w:insideV w:val="nil"/>
        </w:tcBorders>
        <w:shd w:val="clear" w:color="auto" w:fill="FFFFFF" w:themeFill="background1"/>
      </w:tcPr>
    </w:tblStylePr>
    <w:tblStylePr w:type="lastRow">
      <w:rPr>
        <w:b/>
        <w:bCs/>
      </w:rPr>
      <w:tblPr/>
      <w:tcPr>
        <w:tcBorders>
          <w:top w:val="double" w:sz="2" w:space="0" w:color="62D2C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2-Accent2">
    <w:name w:val="Grid Table 2 Accent 2"/>
    <w:basedOn w:val="TableNormal"/>
    <w:uiPriority w:val="47"/>
    <w:rsid w:val="00A67871"/>
    <w:pPr>
      <w:spacing w:after="0" w:line="240" w:lineRule="auto"/>
    </w:pPr>
    <w:tblPr>
      <w:tblStyleRowBandSize w:val="1"/>
      <w:tblStyleColBandSize w:val="1"/>
      <w:tblBorders>
        <w:top w:val="single" w:sz="2" w:space="0" w:color="AECF8D" w:themeColor="accent2" w:themeTint="99"/>
        <w:bottom w:val="single" w:sz="2" w:space="0" w:color="AECF8D" w:themeColor="accent2" w:themeTint="99"/>
        <w:insideH w:val="single" w:sz="2" w:space="0" w:color="AECF8D" w:themeColor="accent2" w:themeTint="99"/>
        <w:insideV w:val="single" w:sz="2" w:space="0" w:color="AECF8D" w:themeColor="accent2" w:themeTint="99"/>
      </w:tblBorders>
    </w:tblPr>
    <w:tblStylePr w:type="firstRow">
      <w:rPr>
        <w:b/>
        <w:bCs/>
      </w:rPr>
      <w:tblPr/>
      <w:tcPr>
        <w:tcBorders>
          <w:top w:val="nil"/>
          <w:bottom w:val="single" w:sz="12" w:space="0" w:color="AECF8D" w:themeColor="accent2" w:themeTint="99"/>
          <w:insideH w:val="nil"/>
          <w:insideV w:val="nil"/>
        </w:tcBorders>
        <w:shd w:val="clear" w:color="auto" w:fill="FFFFFF" w:themeFill="background1"/>
      </w:tcPr>
    </w:tblStylePr>
    <w:tblStylePr w:type="lastRow">
      <w:rPr>
        <w:b/>
        <w:bCs/>
      </w:rPr>
      <w:tblPr/>
      <w:tcPr>
        <w:tcBorders>
          <w:top w:val="double" w:sz="2" w:space="0" w:color="AECF8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2-Accent3">
    <w:name w:val="Grid Table 2 Accent 3"/>
    <w:basedOn w:val="TableNormal"/>
    <w:uiPriority w:val="47"/>
    <w:rsid w:val="00A67871"/>
    <w:pPr>
      <w:spacing w:after="0" w:line="240" w:lineRule="auto"/>
    </w:pPr>
    <w:tblPr>
      <w:tblStyleRowBandSize w:val="1"/>
      <w:tblStyleColBandSize w:val="1"/>
      <w:tblBorders>
        <w:top w:val="single" w:sz="2" w:space="0" w:color="D86C94" w:themeColor="accent3" w:themeTint="99"/>
        <w:bottom w:val="single" w:sz="2" w:space="0" w:color="D86C94" w:themeColor="accent3" w:themeTint="99"/>
        <w:insideH w:val="single" w:sz="2" w:space="0" w:color="D86C94" w:themeColor="accent3" w:themeTint="99"/>
        <w:insideV w:val="single" w:sz="2" w:space="0" w:color="D86C94" w:themeColor="accent3" w:themeTint="99"/>
      </w:tblBorders>
    </w:tblPr>
    <w:tblStylePr w:type="firstRow">
      <w:rPr>
        <w:b/>
        <w:bCs/>
      </w:rPr>
      <w:tblPr/>
      <w:tcPr>
        <w:tcBorders>
          <w:top w:val="nil"/>
          <w:bottom w:val="single" w:sz="12" w:space="0" w:color="D86C94" w:themeColor="accent3" w:themeTint="99"/>
          <w:insideH w:val="nil"/>
          <w:insideV w:val="nil"/>
        </w:tcBorders>
        <w:shd w:val="clear" w:color="auto" w:fill="FFFFFF" w:themeFill="background1"/>
      </w:tcPr>
    </w:tblStylePr>
    <w:tblStylePr w:type="lastRow">
      <w:rPr>
        <w:b/>
        <w:bCs/>
      </w:rPr>
      <w:tblPr/>
      <w:tcPr>
        <w:tcBorders>
          <w:top w:val="double" w:sz="2" w:space="0" w:color="D86C9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2-Accent4">
    <w:name w:val="Grid Table 2 Accent 4"/>
    <w:basedOn w:val="TableNormal"/>
    <w:uiPriority w:val="47"/>
    <w:rsid w:val="00A67871"/>
    <w:pPr>
      <w:spacing w:after="0" w:line="240" w:lineRule="auto"/>
    </w:pPr>
    <w:tblPr>
      <w:tblStyleRowBandSize w:val="1"/>
      <w:tblStyleColBandSize w:val="1"/>
      <w:tblBorders>
        <w:top w:val="single" w:sz="2" w:space="0" w:color="E38181" w:themeColor="accent4" w:themeTint="99"/>
        <w:bottom w:val="single" w:sz="2" w:space="0" w:color="E38181" w:themeColor="accent4" w:themeTint="99"/>
        <w:insideH w:val="single" w:sz="2" w:space="0" w:color="E38181" w:themeColor="accent4" w:themeTint="99"/>
        <w:insideV w:val="single" w:sz="2" w:space="0" w:color="E38181" w:themeColor="accent4" w:themeTint="99"/>
      </w:tblBorders>
    </w:tblPr>
    <w:tblStylePr w:type="firstRow">
      <w:rPr>
        <w:b/>
        <w:bCs/>
      </w:rPr>
      <w:tblPr/>
      <w:tcPr>
        <w:tcBorders>
          <w:top w:val="nil"/>
          <w:bottom w:val="single" w:sz="12" w:space="0" w:color="E38181" w:themeColor="accent4" w:themeTint="99"/>
          <w:insideH w:val="nil"/>
          <w:insideV w:val="nil"/>
        </w:tcBorders>
        <w:shd w:val="clear" w:color="auto" w:fill="FFFFFF" w:themeFill="background1"/>
      </w:tcPr>
    </w:tblStylePr>
    <w:tblStylePr w:type="lastRow">
      <w:rPr>
        <w:b/>
        <w:bCs/>
      </w:rPr>
      <w:tblPr/>
      <w:tcPr>
        <w:tcBorders>
          <w:top w:val="double" w:sz="2" w:space="0" w:color="E3818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2-Accent5">
    <w:name w:val="Grid Table 2 Accent 5"/>
    <w:basedOn w:val="TableNormal"/>
    <w:uiPriority w:val="47"/>
    <w:rsid w:val="00A67871"/>
    <w:pPr>
      <w:spacing w:after="0" w:line="240" w:lineRule="auto"/>
    </w:pPr>
    <w:tblPr>
      <w:tblStyleRowBandSize w:val="1"/>
      <w:tblStyleColBandSize w:val="1"/>
      <w:tblBorders>
        <w:top w:val="single" w:sz="2" w:space="0" w:color="EFC78B" w:themeColor="accent5" w:themeTint="99"/>
        <w:bottom w:val="single" w:sz="2" w:space="0" w:color="EFC78B" w:themeColor="accent5" w:themeTint="99"/>
        <w:insideH w:val="single" w:sz="2" w:space="0" w:color="EFC78B" w:themeColor="accent5" w:themeTint="99"/>
        <w:insideV w:val="single" w:sz="2" w:space="0" w:color="EFC78B" w:themeColor="accent5" w:themeTint="99"/>
      </w:tblBorders>
    </w:tblPr>
    <w:tblStylePr w:type="firstRow">
      <w:rPr>
        <w:b/>
        <w:bCs/>
      </w:rPr>
      <w:tblPr/>
      <w:tcPr>
        <w:tcBorders>
          <w:top w:val="nil"/>
          <w:bottom w:val="single" w:sz="12" w:space="0" w:color="EFC78B" w:themeColor="accent5" w:themeTint="99"/>
          <w:insideH w:val="nil"/>
          <w:insideV w:val="nil"/>
        </w:tcBorders>
        <w:shd w:val="clear" w:color="auto" w:fill="FFFFFF" w:themeFill="background1"/>
      </w:tcPr>
    </w:tblStylePr>
    <w:tblStylePr w:type="lastRow">
      <w:rPr>
        <w:b/>
        <w:bCs/>
      </w:rPr>
      <w:tblPr/>
      <w:tcPr>
        <w:tcBorders>
          <w:top w:val="double" w:sz="2" w:space="0" w:color="EFC78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2-Accent6">
    <w:name w:val="Grid Table 2 Accent 6"/>
    <w:basedOn w:val="TableNormal"/>
    <w:uiPriority w:val="47"/>
    <w:rsid w:val="00A67871"/>
    <w:pPr>
      <w:spacing w:after="0" w:line="240" w:lineRule="auto"/>
    </w:pPr>
    <w:tblPr>
      <w:tblStyleRowBandSize w:val="1"/>
      <w:tblStyleColBandSize w:val="1"/>
      <w:tblBorders>
        <w:top w:val="single" w:sz="2" w:space="0" w:color="F0A278" w:themeColor="accent6" w:themeTint="99"/>
        <w:bottom w:val="single" w:sz="2" w:space="0" w:color="F0A278" w:themeColor="accent6" w:themeTint="99"/>
        <w:insideH w:val="single" w:sz="2" w:space="0" w:color="F0A278" w:themeColor="accent6" w:themeTint="99"/>
        <w:insideV w:val="single" w:sz="2" w:space="0" w:color="F0A278" w:themeColor="accent6" w:themeTint="99"/>
      </w:tblBorders>
    </w:tblPr>
    <w:tblStylePr w:type="firstRow">
      <w:rPr>
        <w:b/>
        <w:bCs/>
      </w:rPr>
      <w:tblPr/>
      <w:tcPr>
        <w:tcBorders>
          <w:top w:val="nil"/>
          <w:bottom w:val="single" w:sz="12" w:space="0" w:color="F0A278" w:themeColor="accent6" w:themeTint="99"/>
          <w:insideH w:val="nil"/>
          <w:insideV w:val="nil"/>
        </w:tcBorders>
        <w:shd w:val="clear" w:color="auto" w:fill="FFFFFF" w:themeFill="background1"/>
      </w:tcPr>
    </w:tblStylePr>
    <w:tblStylePr w:type="lastRow">
      <w:rPr>
        <w:b/>
        <w:bCs/>
      </w:rPr>
      <w:tblPr/>
      <w:tcPr>
        <w:tcBorders>
          <w:top w:val="double" w:sz="2" w:space="0" w:color="F0A27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3">
    <w:name w:val="Grid Table 3"/>
    <w:basedOn w:val="TableNormal"/>
    <w:uiPriority w:val="48"/>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sz="4" w:space="0" w:color="62D2C4" w:themeColor="accent1" w:themeTint="99"/>
        </w:tcBorders>
      </w:tcPr>
    </w:tblStylePr>
    <w:tblStylePr w:type="nwCell">
      <w:tblPr/>
      <w:tcPr>
        <w:tcBorders>
          <w:bottom w:val="single" w:sz="4" w:space="0" w:color="62D2C4" w:themeColor="accent1" w:themeTint="99"/>
        </w:tcBorders>
      </w:tcPr>
    </w:tblStylePr>
    <w:tblStylePr w:type="seCell">
      <w:tblPr/>
      <w:tcPr>
        <w:tcBorders>
          <w:top w:val="single" w:sz="4" w:space="0" w:color="62D2C4" w:themeColor="accent1" w:themeTint="99"/>
        </w:tcBorders>
      </w:tcPr>
    </w:tblStylePr>
    <w:tblStylePr w:type="swCell">
      <w:tblPr/>
      <w:tcPr>
        <w:tcBorders>
          <w:top w:val="single" w:sz="4" w:space="0" w:color="62D2C4" w:themeColor="accent1" w:themeTint="99"/>
        </w:tcBorders>
      </w:tcPr>
    </w:tblStylePr>
  </w:style>
  <w:style w:type="table" w:styleId="GridTable3-Accent2">
    <w:name w:val="Grid Table 3 Accent 2"/>
    <w:basedOn w:val="TableNormal"/>
    <w:uiPriority w:val="48"/>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sz="4" w:space="0" w:color="AECF8D" w:themeColor="accent2" w:themeTint="99"/>
        </w:tcBorders>
      </w:tcPr>
    </w:tblStylePr>
    <w:tblStylePr w:type="nwCell">
      <w:tblPr/>
      <w:tcPr>
        <w:tcBorders>
          <w:bottom w:val="single" w:sz="4" w:space="0" w:color="AECF8D" w:themeColor="accent2" w:themeTint="99"/>
        </w:tcBorders>
      </w:tcPr>
    </w:tblStylePr>
    <w:tblStylePr w:type="seCell">
      <w:tblPr/>
      <w:tcPr>
        <w:tcBorders>
          <w:top w:val="single" w:sz="4" w:space="0" w:color="AECF8D" w:themeColor="accent2" w:themeTint="99"/>
        </w:tcBorders>
      </w:tcPr>
    </w:tblStylePr>
    <w:tblStylePr w:type="swCell">
      <w:tblPr/>
      <w:tcPr>
        <w:tcBorders>
          <w:top w:val="single" w:sz="4" w:space="0" w:color="AECF8D" w:themeColor="accent2" w:themeTint="99"/>
        </w:tcBorders>
      </w:tcPr>
    </w:tblStylePr>
  </w:style>
  <w:style w:type="table" w:styleId="GridTable3-Accent3">
    <w:name w:val="Grid Table 3 Accent 3"/>
    <w:basedOn w:val="TableNormal"/>
    <w:uiPriority w:val="48"/>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sz="4" w:space="0" w:color="D86C94" w:themeColor="accent3" w:themeTint="99"/>
        </w:tcBorders>
      </w:tcPr>
    </w:tblStylePr>
    <w:tblStylePr w:type="nwCell">
      <w:tblPr/>
      <w:tcPr>
        <w:tcBorders>
          <w:bottom w:val="single" w:sz="4" w:space="0" w:color="D86C94" w:themeColor="accent3" w:themeTint="99"/>
        </w:tcBorders>
      </w:tcPr>
    </w:tblStylePr>
    <w:tblStylePr w:type="seCell">
      <w:tblPr/>
      <w:tcPr>
        <w:tcBorders>
          <w:top w:val="single" w:sz="4" w:space="0" w:color="D86C94" w:themeColor="accent3" w:themeTint="99"/>
        </w:tcBorders>
      </w:tcPr>
    </w:tblStylePr>
    <w:tblStylePr w:type="swCell">
      <w:tblPr/>
      <w:tcPr>
        <w:tcBorders>
          <w:top w:val="single" w:sz="4" w:space="0" w:color="D86C94" w:themeColor="accent3" w:themeTint="99"/>
        </w:tcBorders>
      </w:tcPr>
    </w:tblStylePr>
  </w:style>
  <w:style w:type="table" w:styleId="GridTable3-Accent4">
    <w:name w:val="Grid Table 3 Accent 4"/>
    <w:basedOn w:val="TableNormal"/>
    <w:uiPriority w:val="48"/>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sz="4" w:space="0" w:color="E38181" w:themeColor="accent4" w:themeTint="99"/>
        </w:tcBorders>
      </w:tcPr>
    </w:tblStylePr>
    <w:tblStylePr w:type="nwCell">
      <w:tblPr/>
      <w:tcPr>
        <w:tcBorders>
          <w:bottom w:val="single" w:sz="4" w:space="0" w:color="E38181" w:themeColor="accent4" w:themeTint="99"/>
        </w:tcBorders>
      </w:tcPr>
    </w:tblStylePr>
    <w:tblStylePr w:type="seCell">
      <w:tblPr/>
      <w:tcPr>
        <w:tcBorders>
          <w:top w:val="single" w:sz="4" w:space="0" w:color="E38181" w:themeColor="accent4" w:themeTint="99"/>
        </w:tcBorders>
      </w:tcPr>
    </w:tblStylePr>
    <w:tblStylePr w:type="swCell">
      <w:tblPr/>
      <w:tcPr>
        <w:tcBorders>
          <w:top w:val="single" w:sz="4" w:space="0" w:color="E38181" w:themeColor="accent4" w:themeTint="99"/>
        </w:tcBorders>
      </w:tcPr>
    </w:tblStylePr>
  </w:style>
  <w:style w:type="table" w:styleId="GridTable3-Accent5">
    <w:name w:val="Grid Table 3 Accent 5"/>
    <w:basedOn w:val="TableNormal"/>
    <w:uiPriority w:val="48"/>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sz="4" w:space="0" w:color="EFC78B" w:themeColor="accent5" w:themeTint="99"/>
        </w:tcBorders>
      </w:tcPr>
    </w:tblStylePr>
    <w:tblStylePr w:type="nwCell">
      <w:tblPr/>
      <w:tcPr>
        <w:tcBorders>
          <w:bottom w:val="single" w:sz="4" w:space="0" w:color="EFC78B" w:themeColor="accent5" w:themeTint="99"/>
        </w:tcBorders>
      </w:tcPr>
    </w:tblStylePr>
    <w:tblStylePr w:type="seCell">
      <w:tblPr/>
      <w:tcPr>
        <w:tcBorders>
          <w:top w:val="single" w:sz="4" w:space="0" w:color="EFC78B" w:themeColor="accent5" w:themeTint="99"/>
        </w:tcBorders>
      </w:tcPr>
    </w:tblStylePr>
    <w:tblStylePr w:type="swCell">
      <w:tblPr/>
      <w:tcPr>
        <w:tcBorders>
          <w:top w:val="single" w:sz="4" w:space="0" w:color="EFC78B" w:themeColor="accent5" w:themeTint="99"/>
        </w:tcBorders>
      </w:tcPr>
    </w:tblStylePr>
  </w:style>
  <w:style w:type="table" w:styleId="GridTable3-Accent6">
    <w:name w:val="Grid Table 3 Accent 6"/>
    <w:basedOn w:val="TableNormal"/>
    <w:uiPriority w:val="48"/>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sz="4" w:space="0" w:color="F0A278" w:themeColor="accent6" w:themeTint="99"/>
        </w:tcBorders>
      </w:tcPr>
    </w:tblStylePr>
    <w:tblStylePr w:type="nwCell">
      <w:tblPr/>
      <w:tcPr>
        <w:tcBorders>
          <w:bottom w:val="single" w:sz="4" w:space="0" w:color="F0A278" w:themeColor="accent6" w:themeTint="99"/>
        </w:tcBorders>
      </w:tcPr>
    </w:tblStylePr>
    <w:tblStylePr w:type="seCell">
      <w:tblPr/>
      <w:tcPr>
        <w:tcBorders>
          <w:top w:val="single" w:sz="4" w:space="0" w:color="F0A278" w:themeColor="accent6" w:themeTint="99"/>
        </w:tcBorders>
      </w:tcPr>
    </w:tblStylePr>
    <w:tblStylePr w:type="swCell">
      <w:tblPr/>
      <w:tcPr>
        <w:tcBorders>
          <w:top w:val="single" w:sz="4" w:space="0" w:color="F0A278" w:themeColor="accent6" w:themeTint="99"/>
        </w:tcBorders>
      </w:tcPr>
    </w:tblStylePr>
  </w:style>
  <w:style w:type="table" w:styleId="GridTable4">
    <w:name w:val="Grid Table 4"/>
    <w:basedOn w:val="TableNormal"/>
    <w:uiPriority w:val="49"/>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color w:val="FFFFFF" w:themeColor="background1"/>
      </w:rPr>
      <w:tblPr/>
      <w:tcPr>
        <w:tcBorders>
          <w:top w:val="single" w:sz="4" w:space="0" w:color="27897D" w:themeColor="accent1"/>
          <w:left w:val="single" w:sz="4" w:space="0" w:color="27897D" w:themeColor="accent1"/>
          <w:bottom w:val="single" w:sz="4" w:space="0" w:color="27897D" w:themeColor="accent1"/>
          <w:right w:val="single" w:sz="4" w:space="0" w:color="27897D" w:themeColor="accent1"/>
          <w:insideH w:val="nil"/>
          <w:insideV w:val="nil"/>
        </w:tcBorders>
        <w:shd w:val="clear" w:color="auto" w:fill="27897D" w:themeFill="accent1"/>
      </w:tcPr>
    </w:tblStylePr>
    <w:tblStylePr w:type="lastRow">
      <w:rPr>
        <w:b/>
        <w:bCs/>
      </w:rPr>
      <w:tblPr/>
      <w:tcPr>
        <w:tcBorders>
          <w:top w:val="double" w:sz="4" w:space="0" w:color="27897D" w:themeColor="accent1"/>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4-Accent2">
    <w:name w:val="Grid Table 4 Accent 2"/>
    <w:basedOn w:val="TableNormal"/>
    <w:uiPriority w:val="49"/>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color w:val="FFFFFF" w:themeColor="background1"/>
      </w:rPr>
      <w:tblPr/>
      <w:tcPr>
        <w:tcBorders>
          <w:top w:val="single" w:sz="4" w:space="0" w:color="79AA48" w:themeColor="accent2"/>
          <w:left w:val="single" w:sz="4" w:space="0" w:color="79AA48" w:themeColor="accent2"/>
          <w:bottom w:val="single" w:sz="4" w:space="0" w:color="79AA48" w:themeColor="accent2"/>
          <w:right w:val="single" w:sz="4" w:space="0" w:color="79AA48" w:themeColor="accent2"/>
          <w:insideH w:val="nil"/>
          <w:insideV w:val="nil"/>
        </w:tcBorders>
        <w:shd w:val="clear" w:color="auto" w:fill="79AA48" w:themeFill="accent2"/>
      </w:tcPr>
    </w:tblStylePr>
    <w:tblStylePr w:type="lastRow">
      <w:rPr>
        <w:b/>
        <w:bCs/>
      </w:rPr>
      <w:tblPr/>
      <w:tcPr>
        <w:tcBorders>
          <w:top w:val="double" w:sz="4" w:space="0" w:color="79AA48" w:themeColor="accent2"/>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4-Accent3">
    <w:name w:val="Grid Table 4 Accent 3"/>
    <w:basedOn w:val="TableNormal"/>
    <w:uiPriority w:val="49"/>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color w:val="FFFFFF" w:themeColor="background1"/>
      </w:rPr>
      <w:tblPr/>
      <w:tcPr>
        <w:tcBorders>
          <w:top w:val="single" w:sz="4" w:space="0" w:color="9E2A56" w:themeColor="accent3"/>
          <w:left w:val="single" w:sz="4" w:space="0" w:color="9E2A56" w:themeColor="accent3"/>
          <w:bottom w:val="single" w:sz="4" w:space="0" w:color="9E2A56" w:themeColor="accent3"/>
          <w:right w:val="single" w:sz="4" w:space="0" w:color="9E2A56" w:themeColor="accent3"/>
          <w:insideH w:val="nil"/>
          <w:insideV w:val="nil"/>
        </w:tcBorders>
        <w:shd w:val="clear" w:color="auto" w:fill="9E2A56" w:themeFill="accent3"/>
      </w:tcPr>
    </w:tblStylePr>
    <w:tblStylePr w:type="lastRow">
      <w:rPr>
        <w:b/>
        <w:bCs/>
      </w:rPr>
      <w:tblPr/>
      <w:tcPr>
        <w:tcBorders>
          <w:top w:val="double" w:sz="4" w:space="0" w:color="9E2A56" w:themeColor="accent3"/>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4-Accent4">
    <w:name w:val="Grid Table 4 Accent 4"/>
    <w:basedOn w:val="TableNormal"/>
    <w:uiPriority w:val="49"/>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color w:val="FFFFFF" w:themeColor="background1"/>
      </w:rPr>
      <w:tblPr/>
      <w:tcPr>
        <w:tcBorders>
          <w:top w:val="single" w:sz="4" w:space="0" w:color="D02E2E" w:themeColor="accent4"/>
          <w:left w:val="single" w:sz="4" w:space="0" w:color="D02E2E" w:themeColor="accent4"/>
          <w:bottom w:val="single" w:sz="4" w:space="0" w:color="D02E2E" w:themeColor="accent4"/>
          <w:right w:val="single" w:sz="4" w:space="0" w:color="D02E2E" w:themeColor="accent4"/>
          <w:insideH w:val="nil"/>
          <w:insideV w:val="nil"/>
        </w:tcBorders>
        <w:shd w:val="clear" w:color="auto" w:fill="D02E2E" w:themeFill="accent4"/>
      </w:tcPr>
    </w:tblStylePr>
    <w:tblStylePr w:type="lastRow">
      <w:rPr>
        <w:b/>
        <w:bCs/>
      </w:rPr>
      <w:tblPr/>
      <w:tcPr>
        <w:tcBorders>
          <w:top w:val="double" w:sz="4" w:space="0" w:color="D02E2E" w:themeColor="accent4"/>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4-Accent5">
    <w:name w:val="Grid Table 4 Accent 5"/>
    <w:basedOn w:val="TableNormal"/>
    <w:uiPriority w:val="49"/>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color w:val="FFFFFF" w:themeColor="background1"/>
      </w:rPr>
      <w:tblPr/>
      <w:tcPr>
        <w:tcBorders>
          <w:top w:val="single" w:sz="4" w:space="0" w:color="E5A23F" w:themeColor="accent5"/>
          <w:left w:val="single" w:sz="4" w:space="0" w:color="E5A23F" w:themeColor="accent5"/>
          <w:bottom w:val="single" w:sz="4" w:space="0" w:color="E5A23F" w:themeColor="accent5"/>
          <w:right w:val="single" w:sz="4" w:space="0" w:color="E5A23F" w:themeColor="accent5"/>
          <w:insideH w:val="nil"/>
          <w:insideV w:val="nil"/>
        </w:tcBorders>
        <w:shd w:val="clear" w:color="auto" w:fill="E5A23F" w:themeFill="accent5"/>
      </w:tcPr>
    </w:tblStylePr>
    <w:tblStylePr w:type="lastRow">
      <w:rPr>
        <w:b/>
        <w:bCs/>
      </w:rPr>
      <w:tblPr/>
      <w:tcPr>
        <w:tcBorders>
          <w:top w:val="double" w:sz="4" w:space="0" w:color="E5A23F" w:themeColor="accent5"/>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4-Accent6">
    <w:name w:val="Grid Table 4 Accent 6"/>
    <w:basedOn w:val="TableNormal"/>
    <w:uiPriority w:val="49"/>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color w:val="FFFFFF" w:themeColor="background1"/>
      </w:rPr>
      <w:tblPr/>
      <w:tcPr>
        <w:tcBorders>
          <w:top w:val="single" w:sz="4" w:space="0" w:color="E6651E" w:themeColor="accent6"/>
          <w:left w:val="single" w:sz="4" w:space="0" w:color="E6651E" w:themeColor="accent6"/>
          <w:bottom w:val="single" w:sz="4" w:space="0" w:color="E6651E" w:themeColor="accent6"/>
          <w:right w:val="single" w:sz="4" w:space="0" w:color="E6651E" w:themeColor="accent6"/>
          <w:insideH w:val="nil"/>
          <w:insideV w:val="nil"/>
        </w:tcBorders>
        <w:shd w:val="clear" w:color="auto" w:fill="E6651E" w:themeFill="accent6"/>
      </w:tcPr>
    </w:tblStylePr>
    <w:tblStylePr w:type="lastRow">
      <w:rPr>
        <w:b/>
        <w:bCs/>
      </w:rPr>
      <w:tblPr/>
      <w:tcPr>
        <w:tcBorders>
          <w:top w:val="double" w:sz="4" w:space="0" w:color="E6651E" w:themeColor="accent6"/>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5Dark">
    <w:name w:val="Grid Table 5 Dark"/>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F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897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897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897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897D" w:themeFill="accent1"/>
      </w:tcPr>
    </w:tblStylePr>
    <w:tblStylePr w:type="band1Vert">
      <w:tblPr/>
      <w:tcPr>
        <w:shd w:val="clear" w:color="auto" w:fill="96E1D8" w:themeFill="accent1" w:themeFillTint="66"/>
      </w:tcPr>
    </w:tblStylePr>
    <w:tblStylePr w:type="band1Horz">
      <w:tblPr/>
      <w:tcPr>
        <w:shd w:val="clear" w:color="auto" w:fill="96E1D8" w:themeFill="accent1" w:themeFillTint="66"/>
      </w:tcPr>
    </w:tblStylePr>
  </w:style>
  <w:style w:type="table" w:styleId="GridTable5Dark-Accent2">
    <w:name w:val="Grid Table 5 Dark Accent 2"/>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FD9"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9AA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9AA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9AA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9AA48" w:themeFill="accent2"/>
      </w:tcPr>
    </w:tblStylePr>
    <w:tblStylePr w:type="band1Vert">
      <w:tblPr/>
      <w:tcPr>
        <w:shd w:val="clear" w:color="auto" w:fill="C9DFB3" w:themeFill="accent2" w:themeFillTint="66"/>
      </w:tcPr>
    </w:tblStylePr>
    <w:tblStylePr w:type="band1Horz">
      <w:tblPr/>
      <w:tcPr>
        <w:shd w:val="clear" w:color="auto" w:fill="C9DFB3" w:themeFill="accent2" w:themeFillTint="66"/>
      </w:tcPr>
    </w:tblStylePr>
  </w:style>
  <w:style w:type="table" w:styleId="GridTable5Dark-Accent3">
    <w:name w:val="Grid Table 5 Dark Accent 3"/>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D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2A5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2A5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2A5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2A56" w:themeFill="accent3"/>
      </w:tcPr>
    </w:tblStylePr>
    <w:tblStylePr w:type="band1Vert">
      <w:tblPr/>
      <w:tcPr>
        <w:shd w:val="clear" w:color="auto" w:fill="E59DB8" w:themeFill="accent3" w:themeFillTint="66"/>
      </w:tcPr>
    </w:tblStylePr>
    <w:tblStylePr w:type="band1Horz">
      <w:tblPr/>
      <w:tcPr>
        <w:shd w:val="clear" w:color="auto" w:fill="E59DB8" w:themeFill="accent3" w:themeFillTint="66"/>
      </w:tcPr>
    </w:tblStylePr>
  </w:style>
  <w:style w:type="table" w:styleId="GridTable5Dark-Accent4">
    <w:name w:val="Grid Table 5 Dark Accent 4"/>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4D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2E2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2E2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2E2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2E2E" w:themeFill="accent4"/>
      </w:tcPr>
    </w:tblStylePr>
    <w:tblStylePr w:type="band1Vert">
      <w:tblPr/>
      <w:tcPr>
        <w:shd w:val="clear" w:color="auto" w:fill="ECAAAA" w:themeFill="accent4" w:themeFillTint="66"/>
      </w:tcPr>
    </w:tblStylePr>
    <w:tblStylePr w:type="band1Horz">
      <w:tblPr/>
      <w:tcPr>
        <w:shd w:val="clear" w:color="auto" w:fill="ECAAAA" w:themeFill="accent4" w:themeFillTint="66"/>
      </w:tcPr>
    </w:tblStylePr>
  </w:style>
  <w:style w:type="table" w:styleId="GridTable5Dark-Accent5">
    <w:name w:val="Grid Table 5 Dark Accent 5"/>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CD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5A23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5A23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5A23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5A23F" w:themeFill="accent5"/>
      </w:tcPr>
    </w:tblStylePr>
    <w:tblStylePr w:type="band1Vert">
      <w:tblPr/>
      <w:tcPr>
        <w:shd w:val="clear" w:color="auto" w:fill="F4D9B2" w:themeFill="accent5" w:themeFillTint="66"/>
      </w:tcPr>
    </w:tblStylePr>
    <w:tblStylePr w:type="band1Horz">
      <w:tblPr/>
      <w:tcPr>
        <w:shd w:val="clear" w:color="auto" w:fill="F4D9B2" w:themeFill="accent5" w:themeFillTint="66"/>
      </w:tcPr>
    </w:tblStylePr>
  </w:style>
  <w:style w:type="table" w:styleId="GridTable5Dark-Accent6">
    <w:name w:val="Grid Table 5 Dark Accent 6"/>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651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651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651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651E" w:themeFill="accent6"/>
      </w:tcPr>
    </w:tblStylePr>
    <w:tblStylePr w:type="band1Vert">
      <w:tblPr/>
      <w:tcPr>
        <w:shd w:val="clear" w:color="auto" w:fill="F5C1A5" w:themeFill="accent6" w:themeFillTint="66"/>
      </w:tcPr>
    </w:tblStylePr>
    <w:tblStylePr w:type="band1Horz">
      <w:tblPr/>
      <w:tcPr>
        <w:shd w:val="clear" w:color="auto" w:fill="F5C1A5" w:themeFill="accent6" w:themeFillTint="66"/>
      </w:tcPr>
    </w:tblStylePr>
  </w:style>
  <w:style w:type="table" w:styleId="GridTable6Colorful">
    <w:name w:val="Grid Table 6 Colorful"/>
    <w:basedOn w:val="TableNormal"/>
    <w:uiPriority w:val="51"/>
    <w:rsid w:val="00A678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67871"/>
    <w:pPr>
      <w:spacing w:after="0" w:line="240" w:lineRule="auto"/>
    </w:pPr>
    <w:rPr>
      <w:color w:val="1D665D" w:themeColor="accent1" w:themeShade="BF"/>
    </w:r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bottom w:val="single" w:sz="12" w:space="0" w:color="62D2C4" w:themeColor="accent1" w:themeTint="99"/>
        </w:tcBorders>
      </w:tcPr>
    </w:tblStylePr>
    <w:tblStylePr w:type="lastRow">
      <w:rPr>
        <w:b/>
        <w:bCs/>
      </w:rPr>
      <w:tblPr/>
      <w:tcPr>
        <w:tcBorders>
          <w:top w:val="doub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6Colorful-Accent2">
    <w:name w:val="Grid Table 6 Colorful Accent 2"/>
    <w:basedOn w:val="TableNormal"/>
    <w:uiPriority w:val="51"/>
    <w:rsid w:val="00A67871"/>
    <w:pPr>
      <w:spacing w:after="0" w:line="240" w:lineRule="auto"/>
    </w:pPr>
    <w:rPr>
      <w:color w:val="5A7F36" w:themeColor="accent2" w:themeShade="BF"/>
    </w:r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bottom w:val="single" w:sz="12" w:space="0" w:color="AECF8D" w:themeColor="accent2" w:themeTint="99"/>
        </w:tcBorders>
      </w:tcPr>
    </w:tblStylePr>
    <w:tblStylePr w:type="lastRow">
      <w:rPr>
        <w:b/>
        <w:bCs/>
      </w:rPr>
      <w:tblPr/>
      <w:tcPr>
        <w:tcBorders>
          <w:top w:val="doub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6Colorful-Accent3">
    <w:name w:val="Grid Table 6 Colorful Accent 3"/>
    <w:basedOn w:val="TableNormal"/>
    <w:uiPriority w:val="51"/>
    <w:rsid w:val="00A67871"/>
    <w:pPr>
      <w:spacing w:after="0" w:line="240" w:lineRule="auto"/>
    </w:pPr>
    <w:rPr>
      <w:color w:val="761F40" w:themeColor="accent3" w:themeShade="BF"/>
    </w:r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bottom w:val="single" w:sz="12" w:space="0" w:color="D86C94" w:themeColor="accent3" w:themeTint="99"/>
        </w:tcBorders>
      </w:tcPr>
    </w:tblStylePr>
    <w:tblStylePr w:type="lastRow">
      <w:rPr>
        <w:b/>
        <w:bCs/>
      </w:rPr>
      <w:tblPr/>
      <w:tcPr>
        <w:tcBorders>
          <w:top w:val="doub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6Colorful-Accent4">
    <w:name w:val="Grid Table 6 Colorful Accent 4"/>
    <w:basedOn w:val="TableNormal"/>
    <w:uiPriority w:val="51"/>
    <w:rsid w:val="00A67871"/>
    <w:pPr>
      <w:spacing w:after="0" w:line="240" w:lineRule="auto"/>
    </w:pPr>
    <w:rPr>
      <w:color w:val="9B2222" w:themeColor="accent4" w:themeShade="BF"/>
    </w:r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bottom w:val="single" w:sz="12" w:space="0" w:color="E38181" w:themeColor="accent4" w:themeTint="99"/>
        </w:tcBorders>
      </w:tcPr>
    </w:tblStylePr>
    <w:tblStylePr w:type="lastRow">
      <w:rPr>
        <w:b/>
        <w:bCs/>
      </w:rPr>
      <w:tblPr/>
      <w:tcPr>
        <w:tcBorders>
          <w:top w:val="doub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6Colorful-Accent5">
    <w:name w:val="Grid Table 6 Colorful Accent 5"/>
    <w:basedOn w:val="TableNormal"/>
    <w:uiPriority w:val="51"/>
    <w:rsid w:val="00A67871"/>
    <w:pPr>
      <w:spacing w:after="0" w:line="240" w:lineRule="auto"/>
    </w:pPr>
    <w:rPr>
      <w:color w:val="C07D1A" w:themeColor="accent5" w:themeShade="BF"/>
    </w:r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bottom w:val="single" w:sz="12" w:space="0" w:color="EFC78B" w:themeColor="accent5" w:themeTint="99"/>
        </w:tcBorders>
      </w:tcPr>
    </w:tblStylePr>
    <w:tblStylePr w:type="lastRow">
      <w:rPr>
        <w:b/>
        <w:bCs/>
      </w:rPr>
      <w:tblPr/>
      <w:tcPr>
        <w:tcBorders>
          <w:top w:val="doub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6Colorful-Accent6">
    <w:name w:val="Grid Table 6 Colorful Accent 6"/>
    <w:basedOn w:val="TableNormal"/>
    <w:uiPriority w:val="51"/>
    <w:rsid w:val="00A67871"/>
    <w:pPr>
      <w:spacing w:after="0" w:line="240" w:lineRule="auto"/>
    </w:pPr>
    <w:rPr>
      <w:color w:val="AF4A13" w:themeColor="accent6" w:themeShade="BF"/>
    </w:r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bottom w:val="single" w:sz="12" w:space="0" w:color="F0A278" w:themeColor="accent6" w:themeTint="99"/>
        </w:tcBorders>
      </w:tcPr>
    </w:tblStylePr>
    <w:tblStylePr w:type="lastRow">
      <w:rPr>
        <w:b/>
        <w:bCs/>
      </w:rPr>
      <w:tblPr/>
      <w:tcPr>
        <w:tcBorders>
          <w:top w:val="doub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7Colorful">
    <w:name w:val="Grid Table 7 Colorful"/>
    <w:basedOn w:val="TableNormal"/>
    <w:uiPriority w:val="52"/>
    <w:rsid w:val="00A678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67871"/>
    <w:pPr>
      <w:spacing w:after="0" w:line="240" w:lineRule="auto"/>
    </w:pPr>
    <w:rPr>
      <w:color w:val="1D665D" w:themeColor="accent1" w:themeShade="BF"/>
    </w:r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sz="4" w:space="0" w:color="62D2C4" w:themeColor="accent1" w:themeTint="99"/>
        </w:tcBorders>
      </w:tcPr>
    </w:tblStylePr>
    <w:tblStylePr w:type="nwCell">
      <w:tblPr/>
      <w:tcPr>
        <w:tcBorders>
          <w:bottom w:val="single" w:sz="4" w:space="0" w:color="62D2C4" w:themeColor="accent1" w:themeTint="99"/>
        </w:tcBorders>
      </w:tcPr>
    </w:tblStylePr>
    <w:tblStylePr w:type="seCell">
      <w:tblPr/>
      <w:tcPr>
        <w:tcBorders>
          <w:top w:val="single" w:sz="4" w:space="0" w:color="62D2C4" w:themeColor="accent1" w:themeTint="99"/>
        </w:tcBorders>
      </w:tcPr>
    </w:tblStylePr>
    <w:tblStylePr w:type="swCell">
      <w:tblPr/>
      <w:tcPr>
        <w:tcBorders>
          <w:top w:val="single" w:sz="4" w:space="0" w:color="62D2C4" w:themeColor="accent1" w:themeTint="99"/>
        </w:tcBorders>
      </w:tcPr>
    </w:tblStylePr>
  </w:style>
  <w:style w:type="table" w:styleId="GridTable7Colorful-Accent2">
    <w:name w:val="Grid Table 7 Colorful Accent 2"/>
    <w:basedOn w:val="TableNormal"/>
    <w:uiPriority w:val="52"/>
    <w:rsid w:val="00A67871"/>
    <w:pPr>
      <w:spacing w:after="0" w:line="240" w:lineRule="auto"/>
    </w:pPr>
    <w:rPr>
      <w:color w:val="5A7F36" w:themeColor="accent2" w:themeShade="BF"/>
    </w:r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sz="4" w:space="0" w:color="AECF8D" w:themeColor="accent2" w:themeTint="99"/>
        </w:tcBorders>
      </w:tcPr>
    </w:tblStylePr>
    <w:tblStylePr w:type="nwCell">
      <w:tblPr/>
      <w:tcPr>
        <w:tcBorders>
          <w:bottom w:val="single" w:sz="4" w:space="0" w:color="AECF8D" w:themeColor="accent2" w:themeTint="99"/>
        </w:tcBorders>
      </w:tcPr>
    </w:tblStylePr>
    <w:tblStylePr w:type="seCell">
      <w:tblPr/>
      <w:tcPr>
        <w:tcBorders>
          <w:top w:val="single" w:sz="4" w:space="0" w:color="AECF8D" w:themeColor="accent2" w:themeTint="99"/>
        </w:tcBorders>
      </w:tcPr>
    </w:tblStylePr>
    <w:tblStylePr w:type="swCell">
      <w:tblPr/>
      <w:tcPr>
        <w:tcBorders>
          <w:top w:val="single" w:sz="4" w:space="0" w:color="AECF8D" w:themeColor="accent2" w:themeTint="99"/>
        </w:tcBorders>
      </w:tcPr>
    </w:tblStylePr>
  </w:style>
  <w:style w:type="table" w:styleId="GridTable7Colorful-Accent3">
    <w:name w:val="Grid Table 7 Colorful Accent 3"/>
    <w:basedOn w:val="TableNormal"/>
    <w:uiPriority w:val="52"/>
    <w:rsid w:val="00A67871"/>
    <w:pPr>
      <w:spacing w:after="0" w:line="240" w:lineRule="auto"/>
    </w:pPr>
    <w:rPr>
      <w:color w:val="761F40" w:themeColor="accent3" w:themeShade="BF"/>
    </w:r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sz="4" w:space="0" w:color="D86C94" w:themeColor="accent3" w:themeTint="99"/>
        </w:tcBorders>
      </w:tcPr>
    </w:tblStylePr>
    <w:tblStylePr w:type="nwCell">
      <w:tblPr/>
      <w:tcPr>
        <w:tcBorders>
          <w:bottom w:val="single" w:sz="4" w:space="0" w:color="D86C94" w:themeColor="accent3" w:themeTint="99"/>
        </w:tcBorders>
      </w:tcPr>
    </w:tblStylePr>
    <w:tblStylePr w:type="seCell">
      <w:tblPr/>
      <w:tcPr>
        <w:tcBorders>
          <w:top w:val="single" w:sz="4" w:space="0" w:color="D86C94" w:themeColor="accent3" w:themeTint="99"/>
        </w:tcBorders>
      </w:tcPr>
    </w:tblStylePr>
    <w:tblStylePr w:type="swCell">
      <w:tblPr/>
      <w:tcPr>
        <w:tcBorders>
          <w:top w:val="single" w:sz="4" w:space="0" w:color="D86C94" w:themeColor="accent3" w:themeTint="99"/>
        </w:tcBorders>
      </w:tcPr>
    </w:tblStylePr>
  </w:style>
  <w:style w:type="table" w:styleId="GridTable7Colorful-Accent4">
    <w:name w:val="Grid Table 7 Colorful Accent 4"/>
    <w:basedOn w:val="TableNormal"/>
    <w:uiPriority w:val="52"/>
    <w:rsid w:val="00A67871"/>
    <w:pPr>
      <w:spacing w:after="0" w:line="240" w:lineRule="auto"/>
    </w:pPr>
    <w:rPr>
      <w:color w:val="9B2222" w:themeColor="accent4" w:themeShade="BF"/>
    </w:r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sz="4" w:space="0" w:color="E38181" w:themeColor="accent4" w:themeTint="99"/>
        </w:tcBorders>
      </w:tcPr>
    </w:tblStylePr>
    <w:tblStylePr w:type="nwCell">
      <w:tblPr/>
      <w:tcPr>
        <w:tcBorders>
          <w:bottom w:val="single" w:sz="4" w:space="0" w:color="E38181" w:themeColor="accent4" w:themeTint="99"/>
        </w:tcBorders>
      </w:tcPr>
    </w:tblStylePr>
    <w:tblStylePr w:type="seCell">
      <w:tblPr/>
      <w:tcPr>
        <w:tcBorders>
          <w:top w:val="single" w:sz="4" w:space="0" w:color="E38181" w:themeColor="accent4" w:themeTint="99"/>
        </w:tcBorders>
      </w:tcPr>
    </w:tblStylePr>
    <w:tblStylePr w:type="swCell">
      <w:tblPr/>
      <w:tcPr>
        <w:tcBorders>
          <w:top w:val="single" w:sz="4" w:space="0" w:color="E38181" w:themeColor="accent4" w:themeTint="99"/>
        </w:tcBorders>
      </w:tcPr>
    </w:tblStylePr>
  </w:style>
  <w:style w:type="table" w:styleId="GridTable7Colorful-Accent5">
    <w:name w:val="Grid Table 7 Colorful Accent 5"/>
    <w:basedOn w:val="TableNormal"/>
    <w:uiPriority w:val="52"/>
    <w:rsid w:val="00A67871"/>
    <w:pPr>
      <w:spacing w:after="0" w:line="240" w:lineRule="auto"/>
    </w:pPr>
    <w:rPr>
      <w:color w:val="C07D1A" w:themeColor="accent5" w:themeShade="BF"/>
    </w:r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sz="4" w:space="0" w:color="EFC78B" w:themeColor="accent5" w:themeTint="99"/>
        </w:tcBorders>
      </w:tcPr>
    </w:tblStylePr>
    <w:tblStylePr w:type="nwCell">
      <w:tblPr/>
      <w:tcPr>
        <w:tcBorders>
          <w:bottom w:val="single" w:sz="4" w:space="0" w:color="EFC78B" w:themeColor="accent5" w:themeTint="99"/>
        </w:tcBorders>
      </w:tcPr>
    </w:tblStylePr>
    <w:tblStylePr w:type="seCell">
      <w:tblPr/>
      <w:tcPr>
        <w:tcBorders>
          <w:top w:val="single" w:sz="4" w:space="0" w:color="EFC78B" w:themeColor="accent5" w:themeTint="99"/>
        </w:tcBorders>
      </w:tcPr>
    </w:tblStylePr>
    <w:tblStylePr w:type="swCell">
      <w:tblPr/>
      <w:tcPr>
        <w:tcBorders>
          <w:top w:val="single" w:sz="4" w:space="0" w:color="EFC78B" w:themeColor="accent5" w:themeTint="99"/>
        </w:tcBorders>
      </w:tcPr>
    </w:tblStylePr>
  </w:style>
  <w:style w:type="table" w:styleId="GridTable7Colorful-Accent6">
    <w:name w:val="Grid Table 7 Colorful Accent 6"/>
    <w:basedOn w:val="TableNormal"/>
    <w:uiPriority w:val="52"/>
    <w:rsid w:val="00A67871"/>
    <w:pPr>
      <w:spacing w:after="0" w:line="240" w:lineRule="auto"/>
    </w:pPr>
    <w:rPr>
      <w:color w:val="AF4A13" w:themeColor="accent6" w:themeShade="BF"/>
    </w:r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sz="4" w:space="0" w:color="F0A278" w:themeColor="accent6" w:themeTint="99"/>
        </w:tcBorders>
      </w:tcPr>
    </w:tblStylePr>
    <w:tblStylePr w:type="nwCell">
      <w:tblPr/>
      <w:tcPr>
        <w:tcBorders>
          <w:bottom w:val="single" w:sz="4" w:space="0" w:color="F0A278" w:themeColor="accent6" w:themeTint="99"/>
        </w:tcBorders>
      </w:tcPr>
    </w:tblStylePr>
    <w:tblStylePr w:type="seCell">
      <w:tblPr/>
      <w:tcPr>
        <w:tcBorders>
          <w:top w:val="single" w:sz="4" w:space="0" w:color="F0A278" w:themeColor="accent6" w:themeTint="99"/>
        </w:tcBorders>
      </w:tcPr>
    </w:tblStylePr>
    <w:tblStylePr w:type="swCell">
      <w:tblPr/>
      <w:tcPr>
        <w:tcBorders>
          <w:top w:val="single" w:sz="4" w:space="0" w:color="F0A278" w:themeColor="accent6" w:themeTint="99"/>
        </w:tcBorders>
      </w:tcPr>
    </w:tblStylePr>
  </w:style>
  <w:style w:type="character" w:customStyle="1" w:styleId="Hashtag1">
    <w:name w:val="Hashtag1"/>
    <w:basedOn w:val="DefaultParagraphFont"/>
    <w:uiPriority w:val="99"/>
    <w:semiHidden/>
    <w:unhideWhenUsed/>
    <w:rsid w:val="00A67871"/>
    <w:rPr>
      <w:color w:val="2B579A"/>
      <w:sz w:val="22"/>
      <w:shd w:val="clear" w:color="auto" w:fill="E6E6E6"/>
    </w:rPr>
  </w:style>
  <w:style w:type="character" w:styleId="HTMLAcronym">
    <w:name w:val="HTML Acronym"/>
    <w:basedOn w:val="DefaultParagraphFont"/>
    <w:uiPriority w:val="99"/>
    <w:semiHidden/>
    <w:unhideWhenUsed/>
    <w:rsid w:val="00A67871"/>
    <w:rPr>
      <w:sz w:val="22"/>
    </w:rPr>
  </w:style>
  <w:style w:type="paragraph" w:styleId="HTMLAddress">
    <w:name w:val="HTML Address"/>
    <w:basedOn w:val="Normal"/>
    <w:link w:val="HTMLAddressChar"/>
    <w:uiPriority w:val="99"/>
    <w:semiHidden/>
    <w:unhideWhenUsed/>
    <w:rsid w:val="00A67871"/>
    <w:pPr>
      <w:spacing w:after="0" w:line="240" w:lineRule="auto"/>
    </w:pPr>
    <w:rPr>
      <w:i/>
      <w:iCs/>
    </w:rPr>
  </w:style>
  <w:style w:type="character" w:customStyle="1" w:styleId="HTMLAddressChar">
    <w:name w:val="HTML Address Char"/>
    <w:basedOn w:val="DefaultParagraphFont"/>
    <w:link w:val="HTMLAddress"/>
    <w:uiPriority w:val="99"/>
    <w:semiHidden/>
    <w:rsid w:val="00A67871"/>
    <w:rPr>
      <w:i/>
      <w:iCs/>
      <w:sz w:val="22"/>
    </w:rPr>
  </w:style>
  <w:style w:type="character" w:styleId="HTMLCite">
    <w:name w:val="HTML Cite"/>
    <w:basedOn w:val="DefaultParagraphFont"/>
    <w:uiPriority w:val="99"/>
    <w:semiHidden/>
    <w:unhideWhenUsed/>
    <w:rsid w:val="00A67871"/>
    <w:rPr>
      <w:i/>
      <w:iCs/>
      <w:sz w:val="22"/>
    </w:rPr>
  </w:style>
  <w:style w:type="character" w:styleId="HTMLCode">
    <w:name w:val="HTML Code"/>
    <w:basedOn w:val="DefaultParagraphFont"/>
    <w:uiPriority w:val="99"/>
    <w:semiHidden/>
    <w:unhideWhenUsed/>
    <w:rsid w:val="00A67871"/>
    <w:rPr>
      <w:rFonts w:ascii="Consolas" w:hAnsi="Consolas"/>
      <w:sz w:val="22"/>
      <w:szCs w:val="20"/>
    </w:rPr>
  </w:style>
  <w:style w:type="character" w:styleId="HTMLDefinition">
    <w:name w:val="HTML Definition"/>
    <w:basedOn w:val="DefaultParagraphFont"/>
    <w:uiPriority w:val="99"/>
    <w:semiHidden/>
    <w:unhideWhenUsed/>
    <w:rsid w:val="00A67871"/>
    <w:rPr>
      <w:i/>
      <w:iCs/>
      <w:sz w:val="22"/>
    </w:rPr>
  </w:style>
  <w:style w:type="character" w:styleId="HTMLKeyboard">
    <w:name w:val="HTML Keyboard"/>
    <w:basedOn w:val="DefaultParagraphFont"/>
    <w:uiPriority w:val="99"/>
    <w:semiHidden/>
    <w:unhideWhenUsed/>
    <w:rsid w:val="00A67871"/>
    <w:rPr>
      <w:rFonts w:ascii="Consolas" w:hAnsi="Consolas"/>
      <w:sz w:val="22"/>
      <w:szCs w:val="20"/>
    </w:rPr>
  </w:style>
  <w:style w:type="paragraph" w:styleId="HTMLPreformatted">
    <w:name w:val="HTML Preformatted"/>
    <w:basedOn w:val="Normal"/>
    <w:link w:val="HTMLPreformattedChar"/>
    <w:uiPriority w:val="99"/>
    <w:semiHidden/>
    <w:unhideWhenUsed/>
    <w:rsid w:val="00A67871"/>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67871"/>
    <w:rPr>
      <w:rFonts w:ascii="Consolas" w:hAnsi="Consolas"/>
      <w:sz w:val="22"/>
    </w:rPr>
  </w:style>
  <w:style w:type="character" w:styleId="HTMLSample">
    <w:name w:val="HTML Sample"/>
    <w:basedOn w:val="DefaultParagraphFont"/>
    <w:uiPriority w:val="99"/>
    <w:semiHidden/>
    <w:unhideWhenUsed/>
    <w:rsid w:val="00A67871"/>
    <w:rPr>
      <w:rFonts w:ascii="Consolas" w:hAnsi="Consolas"/>
      <w:sz w:val="24"/>
      <w:szCs w:val="24"/>
    </w:rPr>
  </w:style>
  <w:style w:type="character" w:styleId="HTMLTypewriter">
    <w:name w:val="HTML Typewriter"/>
    <w:basedOn w:val="DefaultParagraphFont"/>
    <w:uiPriority w:val="99"/>
    <w:semiHidden/>
    <w:unhideWhenUsed/>
    <w:rsid w:val="00A67871"/>
    <w:rPr>
      <w:rFonts w:ascii="Consolas" w:hAnsi="Consolas"/>
      <w:sz w:val="22"/>
      <w:szCs w:val="20"/>
    </w:rPr>
  </w:style>
  <w:style w:type="character" w:styleId="HTMLVariable">
    <w:name w:val="HTML Variable"/>
    <w:basedOn w:val="DefaultParagraphFont"/>
    <w:uiPriority w:val="99"/>
    <w:semiHidden/>
    <w:unhideWhenUsed/>
    <w:rsid w:val="00A67871"/>
    <w:rPr>
      <w:i/>
      <w:iCs/>
      <w:sz w:val="22"/>
    </w:rPr>
  </w:style>
  <w:style w:type="character" w:styleId="Hyperlink">
    <w:name w:val="Hyperlink"/>
    <w:basedOn w:val="DefaultParagraphFont"/>
    <w:uiPriority w:val="99"/>
    <w:semiHidden/>
    <w:unhideWhenUsed/>
    <w:rsid w:val="00CD12A6"/>
    <w:rPr>
      <w:color w:val="1D665D" w:themeColor="accent1" w:themeShade="BF"/>
      <w:sz w:val="22"/>
      <w:u w:val="single"/>
    </w:rPr>
  </w:style>
  <w:style w:type="paragraph" w:styleId="Index1">
    <w:name w:val="index 1"/>
    <w:basedOn w:val="Normal"/>
    <w:next w:val="Normal"/>
    <w:autoRedefine/>
    <w:uiPriority w:val="99"/>
    <w:semiHidden/>
    <w:unhideWhenUsed/>
    <w:rsid w:val="00A67871"/>
    <w:pPr>
      <w:spacing w:after="0" w:line="240" w:lineRule="auto"/>
      <w:ind w:left="200" w:hanging="200"/>
    </w:pPr>
  </w:style>
  <w:style w:type="paragraph" w:styleId="Index2">
    <w:name w:val="index 2"/>
    <w:basedOn w:val="Normal"/>
    <w:next w:val="Normal"/>
    <w:autoRedefine/>
    <w:uiPriority w:val="99"/>
    <w:semiHidden/>
    <w:unhideWhenUsed/>
    <w:rsid w:val="00A67871"/>
    <w:pPr>
      <w:spacing w:after="0" w:line="240" w:lineRule="auto"/>
      <w:ind w:left="400" w:hanging="200"/>
    </w:pPr>
  </w:style>
  <w:style w:type="paragraph" w:styleId="Index3">
    <w:name w:val="index 3"/>
    <w:basedOn w:val="Normal"/>
    <w:next w:val="Normal"/>
    <w:autoRedefine/>
    <w:uiPriority w:val="99"/>
    <w:semiHidden/>
    <w:unhideWhenUsed/>
    <w:rsid w:val="00A67871"/>
    <w:pPr>
      <w:spacing w:after="0" w:line="240" w:lineRule="auto"/>
      <w:ind w:left="600" w:hanging="200"/>
    </w:pPr>
  </w:style>
  <w:style w:type="paragraph" w:styleId="Index4">
    <w:name w:val="index 4"/>
    <w:basedOn w:val="Normal"/>
    <w:next w:val="Normal"/>
    <w:autoRedefine/>
    <w:uiPriority w:val="99"/>
    <w:semiHidden/>
    <w:unhideWhenUsed/>
    <w:rsid w:val="00A67871"/>
    <w:pPr>
      <w:spacing w:after="0" w:line="240" w:lineRule="auto"/>
      <w:ind w:left="800" w:hanging="200"/>
    </w:pPr>
  </w:style>
  <w:style w:type="paragraph" w:styleId="Index5">
    <w:name w:val="index 5"/>
    <w:basedOn w:val="Normal"/>
    <w:next w:val="Normal"/>
    <w:autoRedefine/>
    <w:uiPriority w:val="99"/>
    <w:semiHidden/>
    <w:unhideWhenUsed/>
    <w:rsid w:val="00A67871"/>
    <w:pPr>
      <w:spacing w:after="0" w:line="240" w:lineRule="auto"/>
      <w:ind w:left="1000" w:hanging="200"/>
    </w:pPr>
  </w:style>
  <w:style w:type="paragraph" w:styleId="Index6">
    <w:name w:val="index 6"/>
    <w:basedOn w:val="Normal"/>
    <w:next w:val="Normal"/>
    <w:autoRedefine/>
    <w:uiPriority w:val="99"/>
    <w:semiHidden/>
    <w:unhideWhenUsed/>
    <w:rsid w:val="00A67871"/>
    <w:pPr>
      <w:spacing w:after="0" w:line="240" w:lineRule="auto"/>
      <w:ind w:left="1200" w:hanging="200"/>
    </w:pPr>
  </w:style>
  <w:style w:type="paragraph" w:styleId="Index7">
    <w:name w:val="index 7"/>
    <w:basedOn w:val="Normal"/>
    <w:next w:val="Normal"/>
    <w:autoRedefine/>
    <w:uiPriority w:val="99"/>
    <w:semiHidden/>
    <w:unhideWhenUsed/>
    <w:rsid w:val="00A67871"/>
    <w:pPr>
      <w:spacing w:after="0" w:line="240" w:lineRule="auto"/>
      <w:ind w:left="1400" w:hanging="200"/>
    </w:pPr>
  </w:style>
  <w:style w:type="paragraph" w:styleId="Index8">
    <w:name w:val="index 8"/>
    <w:basedOn w:val="Normal"/>
    <w:next w:val="Normal"/>
    <w:autoRedefine/>
    <w:uiPriority w:val="99"/>
    <w:semiHidden/>
    <w:unhideWhenUsed/>
    <w:rsid w:val="00A67871"/>
    <w:pPr>
      <w:spacing w:after="0" w:line="240" w:lineRule="auto"/>
      <w:ind w:left="1600" w:hanging="200"/>
    </w:pPr>
  </w:style>
  <w:style w:type="paragraph" w:styleId="Index9">
    <w:name w:val="index 9"/>
    <w:basedOn w:val="Normal"/>
    <w:next w:val="Normal"/>
    <w:autoRedefine/>
    <w:uiPriority w:val="99"/>
    <w:semiHidden/>
    <w:unhideWhenUsed/>
    <w:rsid w:val="00A67871"/>
    <w:pPr>
      <w:spacing w:after="0" w:line="240" w:lineRule="auto"/>
      <w:ind w:left="1800" w:hanging="200"/>
    </w:pPr>
  </w:style>
  <w:style w:type="paragraph" w:styleId="IndexHeading">
    <w:name w:val="index heading"/>
    <w:basedOn w:val="Normal"/>
    <w:next w:val="Index1"/>
    <w:uiPriority w:val="99"/>
    <w:semiHidden/>
    <w:unhideWhenUsed/>
    <w:rsid w:val="00A67871"/>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F80576"/>
    <w:rPr>
      <w:i/>
      <w:iCs/>
      <w:color w:val="1D665D" w:themeColor="accent1" w:themeShade="BF"/>
      <w:sz w:val="22"/>
    </w:rPr>
  </w:style>
  <w:style w:type="paragraph" w:styleId="IntenseQuote">
    <w:name w:val="Intense Quote"/>
    <w:basedOn w:val="Normal"/>
    <w:next w:val="Normal"/>
    <w:link w:val="IntenseQuoteChar"/>
    <w:uiPriority w:val="30"/>
    <w:semiHidden/>
    <w:unhideWhenUsed/>
    <w:qFormat/>
    <w:rsid w:val="00F80576"/>
    <w:pPr>
      <w:pBdr>
        <w:top w:val="single" w:sz="4" w:space="10" w:color="1D665D" w:themeColor="accent1" w:themeShade="BF"/>
        <w:bottom w:val="single" w:sz="4" w:space="10" w:color="1D665D" w:themeColor="accent1" w:themeShade="BF"/>
      </w:pBdr>
      <w:spacing w:before="360" w:after="360"/>
      <w:ind w:left="864" w:right="864"/>
      <w:jc w:val="center"/>
    </w:pPr>
    <w:rPr>
      <w:i/>
      <w:iCs/>
      <w:color w:val="1D665D" w:themeColor="accent1" w:themeShade="BF"/>
    </w:rPr>
  </w:style>
  <w:style w:type="character" w:customStyle="1" w:styleId="IntenseQuoteChar">
    <w:name w:val="Intense Quote Char"/>
    <w:basedOn w:val="DefaultParagraphFont"/>
    <w:link w:val="IntenseQuote"/>
    <w:uiPriority w:val="30"/>
    <w:semiHidden/>
    <w:rsid w:val="00F80576"/>
    <w:rPr>
      <w:i/>
      <w:iCs/>
      <w:color w:val="1D665D" w:themeColor="accent1" w:themeShade="BF"/>
      <w:sz w:val="22"/>
    </w:rPr>
  </w:style>
  <w:style w:type="character" w:styleId="IntenseReference">
    <w:name w:val="Intense Reference"/>
    <w:basedOn w:val="DefaultParagraphFont"/>
    <w:uiPriority w:val="32"/>
    <w:semiHidden/>
    <w:unhideWhenUsed/>
    <w:qFormat/>
    <w:rsid w:val="00F80576"/>
    <w:rPr>
      <w:b/>
      <w:bCs/>
      <w:caps w:val="0"/>
      <w:smallCaps/>
      <w:color w:val="1D665D" w:themeColor="accent1" w:themeShade="BF"/>
      <w:spacing w:val="5"/>
      <w:sz w:val="22"/>
    </w:rPr>
  </w:style>
  <w:style w:type="table" w:styleId="LightGrid">
    <w:name w:val="Light Grid"/>
    <w:basedOn w:val="TableNormal"/>
    <w:uiPriority w:val="62"/>
    <w:semiHidden/>
    <w:unhideWhenUsed/>
    <w:rsid w:val="00A678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A67871"/>
    <w:pPr>
      <w:spacing w:after="0" w:line="240" w:lineRule="auto"/>
    </w:p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insideH w:val="single" w:sz="8" w:space="0" w:color="27897D" w:themeColor="accent1"/>
        <w:insideV w:val="single" w:sz="8" w:space="0" w:color="27897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897D" w:themeColor="accent1"/>
          <w:left w:val="single" w:sz="8" w:space="0" w:color="27897D" w:themeColor="accent1"/>
          <w:bottom w:val="single" w:sz="18" w:space="0" w:color="27897D" w:themeColor="accent1"/>
          <w:right w:val="single" w:sz="8" w:space="0" w:color="27897D" w:themeColor="accent1"/>
          <w:insideH w:val="nil"/>
          <w:insideV w:val="single" w:sz="8" w:space="0" w:color="27897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897D" w:themeColor="accent1"/>
          <w:left w:val="single" w:sz="8" w:space="0" w:color="27897D" w:themeColor="accent1"/>
          <w:bottom w:val="single" w:sz="8" w:space="0" w:color="27897D" w:themeColor="accent1"/>
          <w:right w:val="single" w:sz="8" w:space="0" w:color="27897D" w:themeColor="accent1"/>
          <w:insideH w:val="nil"/>
          <w:insideV w:val="single" w:sz="8" w:space="0" w:color="27897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tblStylePr w:type="band1Vert">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shd w:val="clear" w:color="auto" w:fill="BEECE6" w:themeFill="accent1" w:themeFillTint="3F"/>
      </w:tcPr>
    </w:tblStylePr>
    <w:tblStylePr w:type="band1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insideV w:val="single" w:sz="8" w:space="0" w:color="27897D" w:themeColor="accent1"/>
        </w:tcBorders>
        <w:shd w:val="clear" w:color="auto" w:fill="BEECE6" w:themeFill="accent1" w:themeFillTint="3F"/>
      </w:tcPr>
    </w:tblStylePr>
    <w:tblStylePr w:type="band2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insideV w:val="single" w:sz="8" w:space="0" w:color="27897D" w:themeColor="accent1"/>
        </w:tcBorders>
      </w:tcPr>
    </w:tblStylePr>
  </w:style>
  <w:style w:type="table" w:styleId="LightGrid-Accent2">
    <w:name w:val="Light Grid Accent 2"/>
    <w:basedOn w:val="TableNormal"/>
    <w:uiPriority w:val="62"/>
    <w:semiHidden/>
    <w:unhideWhenUsed/>
    <w:rsid w:val="00A67871"/>
    <w:pPr>
      <w:spacing w:after="0" w:line="240" w:lineRule="auto"/>
    </w:p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insideH w:val="single" w:sz="8" w:space="0" w:color="79AA48" w:themeColor="accent2"/>
        <w:insideV w:val="single" w:sz="8" w:space="0" w:color="79AA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AA48" w:themeColor="accent2"/>
          <w:left w:val="single" w:sz="8" w:space="0" w:color="79AA48" w:themeColor="accent2"/>
          <w:bottom w:val="single" w:sz="18" w:space="0" w:color="79AA48" w:themeColor="accent2"/>
          <w:right w:val="single" w:sz="8" w:space="0" w:color="79AA48" w:themeColor="accent2"/>
          <w:insideH w:val="nil"/>
          <w:insideV w:val="single" w:sz="8" w:space="0" w:color="79AA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AA48" w:themeColor="accent2"/>
          <w:left w:val="single" w:sz="8" w:space="0" w:color="79AA48" w:themeColor="accent2"/>
          <w:bottom w:val="single" w:sz="8" w:space="0" w:color="79AA48" w:themeColor="accent2"/>
          <w:right w:val="single" w:sz="8" w:space="0" w:color="79AA48" w:themeColor="accent2"/>
          <w:insideH w:val="nil"/>
          <w:insideV w:val="single" w:sz="8" w:space="0" w:color="79AA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tblStylePr w:type="band1Vert">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shd w:val="clear" w:color="auto" w:fill="DDEBD0" w:themeFill="accent2" w:themeFillTint="3F"/>
      </w:tcPr>
    </w:tblStylePr>
    <w:tblStylePr w:type="band1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insideV w:val="single" w:sz="8" w:space="0" w:color="79AA48" w:themeColor="accent2"/>
        </w:tcBorders>
        <w:shd w:val="clear" w:color="auto" w:fill="DDEBD0" w:themeFill="accent2" w:themeFillTint="3F"/>
      </w:tcPr>
    </w:tblStylePr>
    <w:tblStylePr w:type="band2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insideV w:val="single" w:sz="8" w:space="0" w:color="79AA48" w:themeColor="accent2"/>
        </w:tcBorders>
      </w:tcPr>
    </w:tblStylePr>
  </w:style>
  <w:style w:type="table" w:styleId="LightGrid-Accent3">
    <w:name w:val="Light Grid Accent 3"/>
    <w:basedOn w:val="TableNormal"/>
    <w:uiPriority w:val="62"/>
    <w:semiHidden/>
    <w:unhideWhenUsed/>
    <w:rsid w:val="00A67871"/>
    <w:pPr>
      <w:spacing w:after="0" w:line="240" w:lineRule="auto"/>
    </w:p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insideH w:val="single" w:sz="8" w:space="0" w:color="9E2A56" w:themeColor="accent3"/>
        <w:insideV w:val="single" w:sz="8" w:space="0" w:color="9E2A5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2A56" w:themeColor="accent3"/>
          <w:left w:val="single" w:sz="8" w:space="0" w:color="9E2A56" w:themeColor="accent3"/>
          <w:bottom w:val="single" w:sz="18" w:space="0" w:color="9E2A56" w:themeColor="accent3"/>
          <w:right w:val="single" w:sz="8" w:space="0" w:color="9E2A56" w:themeColor="accent3"/>
          <w:insideH w:val="nil"/>
          <w:insideV w:val="single" w:sz="8" w:space="0" w:color="9E2A5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2A56" w:themeColor="accent3"/>
          <w:left w:val="single" w:sz="8" w:space="0" w:color="9E2A56" w:themeColor="accent3"/>
          <w:bottom w:val="single" w:sz="8" w:space="0" w:color="9E2A56" w:themeColor="accent3"/>
          <w:right w:val="single" w:sz="8" w:space="0" w:color="9E2A56" w:themeColor="accent3"/>
          <w:insideH w:val="nil"/>
          <w:insideV w:val="single" w:sz="8" w:space="0" w:color="9E2A5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tblStylePr w:type="band1Vert">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shd w:val="clear" w:color="auto" w:fill="EFC2D3" w:themeFill="accent3" w:themeFillTint="3F"/>
      </w:tcPr>
    </w:tblStylePr>
    <w:tblStylePr w:type="band1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insideV w:val="single" w:sz="8" w:space="0" w:color="9E2A56" w:themeColor="accent3"/>
        </w:tcBorders>
        <w:shd w:val="clear" w:color="auto" w:fill="EFC2D3" w:themeFill="accent3" w:themeFillTint="3F"/>
      </w:tcPr>
    </w:tblStylePr>
    <w:tblStylePr w:type="band2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insideV w:val="single" w:sz="8" w:space="0" w:color="9E2A56" w:themeColor="accent3"/>
        </w:tcBorders>
      </w:tcPr>
    </w:tblStylePr>
  </w:style>
  <w:style w:type="table" w:styleId="LightGrid-Accent4">
    <w:name w:val="Light Grid Accent 4"/>
    <w:basedOn w:val="TableNormal"/>
    <w:uiPriority w:val="62"/>
    <w:semiHidden/>
    <w:unhideWhenUsed/>
    <w:rsid w:val="00A67871"/>
    <w:pPr>
      <w:spacing w:after="0" w:line="240" w:lineRule="auto"/>
    </w:p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insideH w:val="single" w:sz="8" w:space="0" w:color="D02E2E" w:themeColor="accent4"/>
        <w:insideV w:val="single" w:sz="8" w:space="0" w:color="D02E2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2E2E" w:themeColor="accent4"/>
          <w:left w:val="single" w:sz="8" w:space="0" w:color="D02E2E" w:themeColor="accent4"/>
          <w:bottom w:val="single" w:sz="18" w:space="0" w:color="D02E2E" w:themeColor="accent4"/>
          <w:right w:val="single" w:sz="8" w:space="0" w:color="D02E2E" w:themeColor="accent4"/>
          <w:insideH w:val="nil"/>
          <w:insideV w:val="single" w:sz="8" w:space="0" w:color="D02E2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2E2E" w:themeColor="accent4"/>
          <w:left w:val="single" w:sz="8" w:space="0" w:color="D02E2E" w:themeColor="accent4"/>
          <w:bottom w:val="single" w:sz="8" w:space="0" w:color="D02E2E" w:themeColor="accent4"/>
          <w:right w:val="single" w:sz="8" w:space="0" w:color="D02E2E" w:themeColor="accent4"/>
          <w:insideH w:val="nil"/>
          <w:insideV w:val="single" w:sz="8" w:space="0" w:color="D02E2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tblStylePr w:type="band1Vert">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shd w:val="clear" w:color="auto" w:fill="F3CBCB" w:themeFill="accent4" w:themeFillTint="3F"/>
      </w:tcPr>
    </w:tblStylePr>
    <w:tblStylePr w:type="band1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insideV w:val="single" w:sz="8" w:space="0" w:color="D02E2E" w:themeColor="accent4"/>
        </w:tcBorders>
        <w:shd w:val="clear" w:color="auto" w:fill="F3CBCB" w:themeFill="accent4" w:themeFillTint="3F"/>
      </w:tcPr>
    </w:tblStylePr>
    <w:tblStylePr w:type="band2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insideV w:val="single" w:sz="8" w:space="0" w:color="D02E2E" w:themeColor="accent4"/>
        </w:tcBorders>
      </w:tcPr>
    </w:tblStylePr>
  </w:style>
  <w:style w:type="table" w:styleId="LightGrid-Accent5">
    <w:name w:val="Light Grid Accent 5"/>
    <w:basedOn w:val="TableNormal"/>
    <w:uiPriority w:val="62"/>
    <w:semiHidden/>
    <w:unhideWhenUsed/>
    <w:rsid w:val="00A67871"/>
    <w:pPr>
      <w:spacing w:after="0" w:line="240" w:lineRule="auto"/>
    </w:p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insideH w:val="single" w:sz="8" w:space="0" w:color="E5A23F" w:themeColor="accent5"/>
        <w:insideV w:val="single" w:sz="8" w:space="0" w:color="E5A23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5A23F" w:themeColor="accent5"/>
          <w:left w:val="single" w:sz="8" w:space="0" w:color="E5A23F" w:themeColor="accent5"/>
          <w:bottom w:val="single" w:sz="18" w:space="0" w:color="E5A23F" w:themeColor="accent5"/>
          <w:right w:val="single" w:sz="8" w:space="0" w:color="E5A23F" w:themeColor="accent5"/>
          <w:insideH w:val="nil"/>
          <w:insideV w:val="single" w:sz="8" w:space="0" w:color="E5A23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5A23F" w:themeColor="accent5"/>
          <w:left w:val="single" w:sz="8" w:space="0" w:color="E5A23F" w:themeColor="accent5"/>
          <w:bottom w:val="single" w:sz="8" w:space="0" w:color="E5A23F" w:themeColor="accent5"/>
          <w:right w:val="single" w:sz="8" w:space="0" w:color="E5A23F" w:themeColor="accent5"/>
          <w:insideH w:val="nil"/>
          <w:insideV w:val="single" w:sz="8" w:space="0" w:color="E5A23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tblStylePr w:type="band1Vert">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shd w:val="clear" w:color="auto" w:fill="F8E7CF" w:themeFill="accent5" w:themeFillTint="3F"/>
      </w:tcPr>
    </w:tblStylePr>
    <w:tblStylePr w:type="band1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insideV w:val="single" w:sz="8" w:space="0" w:color="E5A23F" w:themeColor="accent5"/>
        </w:tcBorders>
        <w:shd w:val="clear" w:color="auto" w:fill="F8E7CF" w:themeFill="accent5" w:themeFillTint="3F"/>
      </w:tcPr>
    </w:tblStylePr>
    <w:tblStylePr w:type="band2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insideV w:val="single" w:sz="8" w:space="0" w:color="E5A23F" w:themeColor="accent5"/>
        </w:tcBorders>
      </w:tcPr>
    </w:tblStylePr>
  </w:style>
  <w:style w:type="table" w:styleId="LightGrid-Accent6">
    <w:name w:val="Light Grid Accent 6"/>
    <w:basedOn w:val="TableNormal"/>
    <w:uiPriority w:val="62"/>
    <w:semiHidden/>
    <w:unhideWhenUsed/>
    <w:rsid w:val="00A67871"/>
    <w:pPr>
      <w:spacing w:after="0" w:line="240" w:lineRule="auto"/>
    </w:p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insideH w:val="single" w:sz="8" w:space="0" w:color="E6651E" w:themeColor="accent6"/>
        <w:insideV w:val="single" w:sz="8" w:space="0" w:color="E6651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651E" w:themeColor="accent6"/>
          <w:left w:val="single" w:sz="8" w:space="0" w:color="E6651E" w:themeColor="accent6"/>
          <w:bottom w:val="single" w:sz="18" w:space="0" w:color="E6651E" w:themeColor="accent6"/>
          <w:right w:val="single" w:sz="8" w:space="0" w:color="E6651E" w:themeColor="accent6"/>
          <w:insideH w:val="nil"/>
          <w:insideV w:val="single" w:sz="8" w:space="0" w:color="E6651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651E" w:themeColor="accent6"/>
          <w:left w:val="single" w:sz="8" w:space="0" w:color="E6651E" w:themeColor="accent6"/>
          <w:bottom w:val="single" w:sz="8" w:space="0" w:color="E6651E" w:themeColor="accent6"/>
          <w:right w:val="single" w:sz="8" w:space="0" w:color="E6651E" w:themeColor="accent6"/>
          <w:insideH w:val="nil"/>
          <w:insideV w:val="single" w:sz="8" w:space="0" w:color="E6651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tblStylePr w:type="band1Vert">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shd w:val="clear" w:color="auto" w:fill="F8D8C7" w:themeFill="accent6" w:themeFillTint="3F"/>
      </w:tcPr>
    </w:tblStylePr>
    <w:tblStylePr w:type="band1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insideV w:val="single" w:sz="8" w:space="0" w:color="E6651E" w:themeColor="accent6"/>
        </w:tcBorders>
        <w:shd w:val="clear" w:color="auto" w:fill="F8D8C7" w:themeFill="accent6" w:themeFillTint="3F"/>
      </w:tcPr>
    </w:tblStylePr>
    <w:tblStylePr w:type="band2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insideV w:val="single" w:sz="8" w:space="0" w:color="E6651E" w:themeColor="accent6"/>
        </w:tcBorders>
      </w:tcPr>
    </w:tblStylePr>
  </w:style>
  <w:style w:type="table" w:styleId="LightList">
    <w:name w:val="Light List"/>
    <w:basedOn w:val="TableNormal"/>
    <w:uiPriority w:val="61"/>
    <w:semiHidden/>
    <w:unhideWhenUsed/>
    <w:rsid w:val="00A678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67871"/>
    <w:pPr>
      <w:spacing w:after="0" w:line="240" w:lineRule="auto"/>
    </w:p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tblBorders>
    </w:tblPr>
    <w:tblStylePr w:type="firstRow">
      <w:pPr>
        <w:spacing w:before="0" w:after="0" w:line="240" w:lineRule="auto"/>
      </w:pPr>
      <w:rPr>
        <w:b/>
        <w:bCs/>
        <w:color w:val="FFFFFF" w:themeColor="background1"/>
      </w:rPr>
      <w:tblPr/>
      <w:tcPr>
        <w:shd w:val="clear" w:color="auto" w:fill="27897D" w:themeFill="accent1"/>
      </w:tcPr>
    </w:tblStylePr>
    <w:tblStylePr w:type="lastRow">
      <w:pPr>
        <w:spacing w:before="0" w:after="0" w:line="240" w:lineRule="auto"/>
      </w:pPr>
      <w:rPr>
        <w:b/>
        <w:bCs/>
      </w:rPr>
      <w:tblPr/>
      <w:tcPr>
        <w:tcBorders>
          <w:top w:val="double" w:sz="6" w:space="0" w:color="27897D" w:themeColor="accent1"/>
          <w:left w:val="single" w:sz="8" w:space="0" w:color="27897D" w:themeColor="accent1"/>
          <w:bottom w:val="single" w:sz="8" w:space="0" w:color="27897D" w:themeColor="accent1"/>
          <w:right w:val="single" w:sz="8" w:space="0" w:color="27897D" w:themeColor="accent1"/>
        </w:tcBorders>
      </w:tcPr>
    </w:tblStylePr>
    <w:tblStylePr w:type="firstCol">
      <w:rPr>
        <w:b/>
        <w:bCs/>
      </w:rPr>
    </w:tblStylePr>
    <w:tblStylePr w:type="lastCol">
      <w:rPr>
        <w:b/>
        <w:bCs/>
      </w:rPr>
    </w:tblStylePr>
    <w:tblStylePr w:type="band1Vert">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tblStylePr w:type="band1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style>
  <w:style w:type="table" w:styleId="LightList-Accent2">
    <w:name w:val="Light List Accent 2"/>
    <w:basedOn w:val="TableNormal"/>
    <w:uiPriority w:val="61"/>
    <w:semiHidden/>
    <w:unhideWhenUsed/>
    <w:rsid w:val="00A67871"/>
    <w:pPr>
      <w:spacing w:after="0" w:line="240" w:lineRule="auto"/>
    </w:p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tblBorders>
    </w:tblPr>
    <w:tblStylePr w:type="firstRow">
      <w:pPr>
        <w:spacing w:before="0" w:after="0" w:line="240" w:lineRule="auto"/>
      </w:pPr>
      <w:rPr>
        <w:b/>
        <w:bCs/>
        <w:color w:val="FFFFFF" w:themeColor="background1"/>
      </w:rPr>
      <w:tblPr/>
      <w:tcPr>
        <w:shd w:val="clear" w:color="auto" w:fill="79AA48" w:themeFill="accent2"/>
      </w:tcPr>
    </w:tblStylePr>
    <w:tblStylePr w:type="lastRow">
      <w:pPr>
        <w:spacing w:before="0" w:after="0" w:line="240" w:lineRule="auto"/>
      </w:pPr>
      <w:rPr>
        <w:b/>
        <w:bCs/>
      </w:rPr>
      <w:tblPr/>
      <w:tcPr>
        <w:tcBorders>
          <w:top w:val="double" w:sz="6" w:space="0" w:color="79AA48" w:themeColor="accent2"/>
          <w:left w:val="single" w:sz="8" w:space="0" w:color="79AA48" w:themeColor="accent2"/>
          <w:bottom w:val="single" w:sz="8" w:space="0" w:color="79AA48" w:themeColor="accent2"/>
          <w:right w:val="single" w:sz="8" w:space="0" w:color="79AA48" w:themeColor="accent2"/>
        </w:tcBorders>
      </w:tcPr>
    </w:tblStylePr>
    <w:tblStylePr w:type="firstCol">
      <w:rPr>
        <w:b/>
        <w:bCs/>
      </w:rPr>
    </w:tblStylePr>
    <w:tblStylePr w:type="lastCol">
      <w:rPr>
        <w:b/>
        <w:bCs/>
      </w:rPr>
    </w:tblStylePr>
    <w:tblStylePr w:type="band1Vert">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tblStylePr w:type="band1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style>
  <w:style w:type="table" w:styleId="LightList-Accent3">
    <w:name w:val="Light List Accent 3"/>
    <w:basedOn w:val="TableNormal"/>
    <w:uiPriority w:val="61"/>
    <w:semiHidden/>
    <w:unhideWhenUsed/>
    <w:rsid w:val="00A67871"/>
    <w:pPr>
      <w:spacing w:after="0" w:line="240" w:lineRule="auto"/>
    </w:p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tblBorders>
    </w:tblPr>
    <w:tblStylePr w:type="firstRow">
      <w:pPr>
        <w:spacing w:before="0" w:after="0" w:line="240" w:lineRule="auto"/>
      </w:pPr>
      <w:rPr>
        <w:b/>
        <w:bCs/>
        <w:color w:val="FFFFFF" w:themeColor="background1"/>
      </w:rPr>
      <w:tblPr/>
      <w:tcPr>
        <w:shd w:val="clear" w:color="auto" w:fill="9E2A56" w:themeFill="accent3"/>
      </w:tcPr>
    </w:tblStylePr>
    <w:tblStylePr w:type="lastRow">
      <w:pPr>
        <w:spacing w:before="0" w:after="0" w:line="240" w:lineRule="auto"/>
      </w:pPr>
      <w:rPr>
        <w:b/>
        <w:bCs/>
      </w:rPr>
      <w:tblPr/>
      <w:tcPr>
        <w:tcBorders>
          <w:top w:val="double" w:sz="6" w:space="0" w:color="9E2A56" w:themeColor="accent3"/>
          <w:left w:val="single" w:sz="8" w:space="0" w:color="9E2A56" w:themeColor="accent3"/>
          <w:bottom w:val="single" w:sz="8" w:space="0" w:color="9E2A56" w:themeColor="accent3"/>
          <w:right w:val="single" w:sz="8" w:space="0" w:color="9E2A56" w:themeColor="accent3"/>
        </w:tcBorders>
      </w:tcPr>
    </w:tblStylePr>
    <w:tblStylePr w:type="firstCol">
      <w:rPr>
        <w:b/>
        <w:bCs/>
      </w:rPr>
    </w:tblStylePr>
    <w:tblStylePr w:type="lastCol">
      <w:rPr>
        <w:b/>
        <w:bCs/>
      </w:rPr>
    </w:tblStylePr>
    <w:tblStylePr w:type="band1Vert">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tblStylePr w:type="band1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style>
  <w:style w:type="table" w:styleId="LightList-Accent4">
    <w:name w:val="Light List Accent 4"/>
    <w:basedOn w:val="TableNormal"/>
    <w:uiPriority w:val="61"/>
    <w:semiHidden/>
    <w:unhideWhenUsed/>
    <w:rsid w:val="00A67871"/>
    <w:pPr>
      <w:spacing w:after="0" w:line="240" w:lineRule="auto"/>
    </w:p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tblBorders>
    </w:tblPr>
    <w:tblStylePr w:type="firstRow">
      <w:pPr>
        <w:spacing w:before="0" w:after="0" w:line="240" w:lineRule="auto"/>
      </w:pPr>
      <w:rPr>
        <w:b/>
        <w:bCs/>
        <w:color w:val="FFFFFF" w:themeColor="background1"/>
      </w:rPr>
      <w:tblPr/>
      <w:tcPr>
        <w:shd w:val="clear" w:color="auto" w:fill="D02E2E" w:themeFill="accent4"/>
      </w:tcPr>
    </w:tblStylePr>
    <w:tblStylePr w:type="lastRow">
      <w:pPr>
        <w:spacing w:before="0" w:after="0" w:line="240" w:lineRule="auto"/>
      </w:pPr>
      <w:rPr>
        <w:b/>
        <w:bCs/>
      </w:rPr>
      <w:tblPr/>
      <w:tcPr>
        <w:tcBorders>
          <w:top w:val="double" w:sz="6" w:space="0" w:color="D02E2E" w:themeColor="accent4"/>
          <w:left w:val="single" w:sz="8" w:space="0" w:color="D02E2E" w:themeColor="accent4"/>
          <w:bottom w:val="single" w:sz="8" w:space="0" w:color="D02E2E" w:themeColor="accent4"/>
          <w:right w:val="single" w:sz="8" w:space="0" w:color="D02E2E" w:themeColor="accent4"/>
        </w:tcBorders>
      </w:tcPr>
    </w:tblStylePr>
    <w:tblStylePr w:type="firstCol">
      <w:rPr>
        <w:b/>
        <w:bCs/>
      </w:rPr>
    </w:tblStylePr>
    <w:tblStylePr w:type="lastCol">
      <w:rPr>
        <w:b/>
        <w:bCs/>
      </w:rPr>
    </w:tblStylePr>
    <w:tblStylePr w:type="band1Vert">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tblStylePr w:type="band1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style>
  <w:style w:type="table" w:styleId="LightList-Accent5">
    <w:name w:val="Light List Accent 5"/>
    <w:basedOn w:val="TableNormal"/>
    <w:uiPriority w:val="61"/>
    <w:semiHidden/>
    <w:unhideWhenUsed/>
    <w:rsid w:val="00A67871"/>
    <w:pPr>
      <w:spacing w:after="0" w:line="240" w:lineRule="auto"/>
    </w:p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tblBorders>
    </w:tblPr>
    <w:tblStylePr w:type="firstRow">
      <w:pPr>
        <w:spacing w:before="0" w:after="0" w:line="240" w:lineRule="auto"/>
      </w:pPr>
      <w:rPr>
        <w:b/>
        <w:bCs/>
        <w:color w:val="FFFFFF" w:themeColor="background1"/>
      </w:rPr>
      <w:tblPr/>
      <w:tcPr>
        <w:shd w:val="clear" w:color="auto" w:fill="E5A23F" w:themeFill="accent5"/>
      </w:tcPr>
    </w:tblStylePr>
    <w:tblStylePr w:type="lastRow">
      <w:pPr>
        <w:spacing w:before="0" w:after="0" w:line="240" w:lineRule="auto"/>
      </w:pPr>
      <w:rPr>
        <w:b/>
        <w:bCs/>
      </w:rPr>
      <w:tblPr/>
      <w:tcPr>
        <w:tcBorders>
          <w:top w:val="double" w:sz="6" w:space="0" w:color="E5A23F" w:themeColor="accent5"/>
          <w:left w:val="single" w:sz="8" w:space="0" w:color="E5A23F" w:themeColor="accent5"/>
          <w:bottom w:val="single" w:sz="8" w:space="0" w:color="E5A23F" w:themeColor="accent5"/>
          <w:right w:val="single" w:sz="8" w:space="0" w:color="E5A23F" w:themeColor="accent5"/>
        </w:tcBorders>
      </w:tcPr>
    </w:tblStylePr>
    <w:tblStylePr w:type="firstCol">
      <w:rPr>
        <w:b/>
        <w:bCs/>
      </w:rPr>
    </w:tblStylePr>
    <w:tblStylePr w:type="lastCol">
      <w:rPr>
        <w:b/>
        <w:bCs/>
      </w:rPr>
    </w:tblStylePr>
    <w:tblStylePr w:type="band1Vert">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tblStylePr w:type="band1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style>
  <w:style w:type="table" w:styleId="LightList-Accent6">
    <w:name w:val="Light List Accent 6"/>
    <w:basedOn w:val="TableNormal"/>
    <w:uiPriority w:val="61"/>
    <w:semiHidden/>
    <w:unhideWhenUsed/>
    <w:rsid w:val="00A67871"/>
    <w:pPr>
      <w:spacing w:after="0" w:line="240" w:lineRule="auto"/>
    </w:p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tblBorders>
    </w:tblPr>
    <w:tblStylePr w:type="firstRow">
      <w:pPr>
        <w:spacing w:before="0" w:after="0" w:line="240" w:lineRule="auto"/>
      </w:pPr>
      <w:rPr>
        <w:b/>
        <w:bCs/>
        <w:color w:val="FFFFFF" w:themeColor="background1"/>
      </w:rPr>
      <w:tblPr/>
      <w:tcPr>
        <w:shd w:val="clear" w:color="auto" w:fill="E6651E" w:themeFill="accent6"/>
      </w:tcPr>
    </w:tblStylePr>
    <w:tblStylePr w:type="lastRow">
      <w:pPr>
        <w:spacing w:before="0" w:after="0" w:line="240" w:lineRule="auto"/>
      </w:pPr>
      <w:rPr>
        <w:b/>
        <w:bCs/>
      </w:rPr>
      <w:tblPr/>
      <w:tcPr>
        <w:tcBorders>
          <w:top w:val="double" w:sz="6" w:space="0" w:color="E6651E" w:themeColor="accent6"/>
          <w:left w:val="single" w:sz="8" w:space="0" w:color="E6651E" w:themeColor="accent6"/>
          <w:bottom w:val="single" w:sz="8" w:space="0" w:color="E6651E" w:themeColor="accent6"/>
          <w:right w:val="single" w:sz="8" w:space="0" w:color="E6651E" w:themeColor="accent6"/>
        </w:tcBorders>
      </w:tcPr>
    </w:tblStylePr>
    <w:tblStylePr w:type="firstCol">
      <w:rPr>
        <w:b/>
        <w:bCs/>
      </w:rPr>
    </w:tblStylePr>
    <w:tblStylePr w:type="lastCol">
      <w:rPr>
        <w:b/>
        <w:bCs/>
      </w:rPr>
    </w:tblStylePr>
    <w:tblStylePr w:type="band1Vert">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tblStylePr w:type="band1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style>
  <w:style w:type="table" w:styleId="LightShading">
    <w:name w:val="Light Shading"/>
    <w:basedOn w:val="TableNormal"/>
    <w:uiPriority w:val="60"/>
    <w:semiHidden/>
    <w:unhideWhenUsed/>
    <w:rsid w:val="00A6787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67871"/>
    <w:pPr>
      <w:spacing w:after="0" w:line="240" w:lineRule="auto"/>
    </w:pPr>
    <w:rPr>
      <w:color w:val="1D665D" w:themeColor="accent1" w:themeShade="BF"/>
    </w:rPr>
    <w:tblPr>
      <w:tblStyleRowBandSize w:val="1"/>
      <w:tblStyleColBandSize w:val="1"/>
      <w:tblBorders>
        <w:top w:val="single" w:sz="8" w:space="0" w:color="27897D" w:themeColor="accent1"/>
        <w:bottom w:val="single" w:sz="8" w:space="0" w:color="27897D" w:themeColor="accent1"/>
      </w:tblBorders>
    </w:tblPr>
    <w:tblStylePr w:type="firstRow">
      <w:pPr>
        <w:spacing w:before="0" w:after="0" w:line="240" w:lineRule="auto"/>
      </w:pPr>
      <w:rPr>
        <w:b/>
        <w:bCs/>
      </w:rPr>
      <w:tblPr/>
      <w:tcPr>
        <w:tcBorders>
          <w:top w:val="single" w:sz="8" w:space="0" w:color="27897D" w:themeColor="accent1"/>
          <w:left w:val="nil"/>
          <w:bottom w:val="single" w:sz="8" w:space="0" w:color="27897D" w:themeColor="accent1"/>
          <w:right w:val="nil"/>
          <w:insideH w:val="nil"/>
          <w:insideV w:val="nil"/>
        </w:tcBorders>
      </w:tcPr>
    </w:tblStylePr>
    <w:tblStylePr w:type="lastRow">
      <w:pPr>
        <w:spacing w:before="0" w:after="0" w:line="240" w:lineRule="auto"/>
      </w:pPr>
      <w:rPr>
        <w:b/>
        <w:bCs/>
      </w:rPr>
      <w:tblPr/>
      <w:tcPr>
        <w:tcBorders>
          <w:top w:val="single" w:sz="8" w:space="0" w:color="27897D" w:themeColor="accent1"/>
          <w:left w:val="nil"/>
          <w:bottom w:val="single" w:sz="8" w:space="0" w:color="27897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left w:val="nil"/>
          <w:right w:val="nil"/>
          <w:insideH w:val="nil"/>
          <w:insideV w:val="nil"/>
        </w:tcBorders>
        <w:shd w:val="clear" w:color="auto" w:fill="BEECE6" w:themeFill="accent1" w:themeFillTint="3F"/>
      </w:tcPr>
    </w:tblStylePr>
  </w:style>
  <w:style w:type="table" w:styleId="LightShading-Accent2">
    <w:name w:val="Light Shading Accent 2"/>
    <w:basedOn w:val="TableNormal"/>
    <w:uiPriority w:val="60"/>
    <w:semiHidden/>
    <w:unhideWhenUsed/>
    <w:rsid w:val="00A67871"/>
    <w:pPr>
      <w:spacing w:after="0" w:line="240" w:lineRule="auto"/>
    </w:pPr>
    <w:rPr>
      <w:color w:val="5A7F36" w:themeColor="accent2" w:themeShade="BF"/>
    </w:rPr>
    <w:tblPr>
      <w:tblStyleRowBandSize w:val="1"/>
      <w:tblStyleColBandSize w:val="1"/>
      <w:tblBorders>
        <w:top w:val="single" w:sz="8" w:space="0" w:color="79AA48" w:themeColor="accent2"/>
        <w:bottom w:val="single" w:sz="8" w:space="0" w:color="79AA48" w:themeColor="accent2"/>
      </w:tblBorders>
    </w:tblPr>
    <w:tblStylePr w:type="firstRow">
      <w:pPr>
        <w:spacing w:before="0" w:after="0" w:line="240" w:lineRule="auto"/>
      </w:pPr>
      <w:rPr>
        <w:b/>
        <w:bCs/>
      </w:rPr>
      <w:tblPr/>
      <w:tcPr>
        <w:tcBorders>
          <w:top w:val="single" w:sz="8" w:space="0" w:color="79AA48" w:themeColor="accent2"/>
          <w:left w:val="nil"/>
          <w:bottom w:val="single" w:sz="8" w:space="0" w:color="79AA48" w:themeColor="accent2"/>
          <w:right w:val="nil"/>
          <w:insideH w:val="nil"/>
          <w:insideV w:val="nil"/>
        </w:tcBorders>
      </w:tcPr>
    </w:tblStylePr>
    <w:tblStylePr w:type="lastRow">
      <w:pPr>
        <w:spacing w:before="0" w:after="0" w:line="240" w:lineRule="auto"/>
      </w:pPr>
      <w:rPr>
        <w:b/>
        <w:bCs/>
      </w:rPr>
      <w:tblPr/>
      <w:tcPr>
        <w:tcBorders>
          <w:top w:val="single" w:sz="8" w:space="0" w:color="79AA48" w:themeColor="accent2"/>
          <w:left w:val="nil"/>
          <w:bottom w:val="single" w:sz="8" w:space="0" w:color="79AA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left w:val="nil"/>
          <w:right w:val="nil"/>
          <w:insideH w:val="nil"/>
          <w:insideV w:val="nil"/>
        </w:tcBorders>
        <w:shd w:val="clear" w:color="auto" w:fill="DDEBD0" w:themeFill="accent2" w:themeFillTint="3F"/>
      </w:tcPr>
    </w:tblStylePr>
  </w:style>
  <w:style w:type="table" w:styleId="LightShading-Accent3">
    <w:name w:val="Light Shading Accent 3"/>
    <w:basedOn w:val="TableNormal"/>
    <w:uiPriority w:val="60"/>
    <w:semiHidden/>
    <w:unhideWhenUsed/>
    <w:rsid w:val="00A67871"/>
    <w:pPr>
      <w:spacing w:after="0" w:line="240" w:lineRule="auto"/>
    </w:pPr>
    <w:rPr>
      <w:color w:val="761F40" w:themeColor="accent3" w:themeShade="BF"/>
    </w:rPr>
    <w:tblPr>
      <w:tblStyleRowBandSize w:val="1"/>
      <w:tblStyleColBandSize w:val="1"/>
      <w:tblBorders>
        <w:top w:val="single" w:sz="8" w:space="0" w:color="9E2A56" w:themeColor="accent3"/>
        <w:bottom w:val="single" w:sz="8" w:space="0" w:color="9E2A56" w:themeColor="accent3"/>
      </w:tblBorders>
    </w:tblPr>
    <w:tblStylePr w:type="firstRow">
      <w:pPr>
        <w:spacing w:before="0" w:after="0" w:line="240" w:lineRule="auto"/>
      </w:pPr>
      <w:rPr>
        <w:b/>
        <w:bCs/>
      </w:rPr>
      <w:tblPr/>
      <w:tcPr>
        <w:tcBorders>
          <w:top w:val="single" w:sz="8" w:space="0" w:color="9E2A56" w:themeColor="accent3"/>
          <w:left w:val="nil"/>
          <w:bottom w:val="single" w:sz="8" w:space="0" w:color="9E2A56" w:themeColor="accent3"/>
          <w:right w:val="nil"/>
          <w:insideH w:val="nil"/>
          <w:insideV w:val="nil"/>
        </w:tcBorders>
      </w:tcPr>
    </w:tblStylePr>
    <w:tblStylePr w:type="lastRow">
      <w:pPr>
        <w:spacing w:before="0" w:after="0" w:line="240" w:lineRule="auto"/>
      </w:pPr>
      <w:rPr>
        <w:b/>
        <w:bCs/>
      </w:rPr>
      <w:tblPr/>
      <w:tcPr>
        <w:tcBorders>
          <w:top w:val="single" w:sz="8" w:space="0" w:color="9E2A56" w:themeColor="accent3"/>
          <w:left w:val="nil"/>
          <w:bottom w:val="single" w:sz="8" w:space="0" w:color="9E2A5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left w:val="nil"/>
          <w:right w:val="nil"/>
          <w:insideH w:val="nil"/>
          <w:insideV w:val="nil"/>
        </w:tcBorders>
        <w:shd w:val="clear" w:color="auto" w:fill="EFC2D3" w:themeFill="accent3" w:themeFillTint="3F"/>
      </w:tcPr>
    </w:tblStylePr>
  </w:style>
  <w:style w:type="table" w:styleId="LightShading-Accent4">
    <w:name w:val="Light Shading Accent 4"/>
    <w:basedOn w:val="TableNormal"/>
    <w:uiPriority w:val="60"/>
    <w:semiHidden/>
    <w:unhideWhenUsed/>
    <w:rsid w:val="00A67871"/>
    <w:pPr>
      <w:spacing w:after="0" w:line="240" w:lineRule="auto"/>
    </w:pPr>
    <w:rPr>
      <w:color w:val="9B2222" w:themeColor="accent4" w:themeShade="BF"/>
    </w:rPr>
    <w:tblPr>
      <w:tblStyleRowBandSize w:val="1"/>
      <w:tblStyleColBandSize w:val="1"/>
      <w:tblBorders>
        <w:top w:val="single" w:sz="8" w:space="0" w:color="D02E2E" w:themeColor="accent4"/>
        <w:bottom w:val="single" w:sz="8" w:space="0" w:color="D02E2E" w:themeColor="accent4"/>
      </w:tblBorders>
    </w:tblPr>
    <w:tblStylePr w:type="firstRow">
      <w:pPr>
        <w:spacing w:before="0" w:after="0" w:line="240" w:lineRule="auto"/>
      </w:pPr>
      <w:rPr>
        <w:b/>
        <w:bCs/>
      </w:rPr>
      <w:tblPr/>
      <w:tcPr>
        <w:tcBorders>
          <w:top w:val="single" w:sz="8" w:space="0" w:color="D02E2E" w:themeColor="accent4"/>
          <w:left w:val="nil"/>
          <w:bottom w:val="single" w:sz="8" w:space="0" w:color="D02E2E" w:themeColor="accent4"/>
          <w:right w:val="nil"/>
          <w:insideH w:val="nil"/>
          <w:insideV w:val="nil"/>
        </w:tcBorders>
      </w:tcPr>
    </w:tblStylePr>
    <w:tblStylePr w:type="lastRow">
      <w:pPr>
        <w:spacing w:before="0" w:after="0" w:line="240" w:lineRule="auto"/>
      </w:pPr>
      <w:rPr>
        <w:b/>
        <w:bCs/>
      </w:rPr>
      <w:tblPr/>
      <w:tcPr>
        <w:tcBorders>
          <w:top w:val="single" w:sz="8" w:space="0" w:color="D02E2E" w:themeColor="accent4"/>
          <w:left w:val="nil"/>
          <w:bottom w:val="single" w:sz="8" w:space="0" w:color="D02E2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left w:val="nil"/>
          <w:right w:val="nil"/>
          <w:insideH w:val="nil"/>
          <w:insideV w:val="nil"/>
        </w:tcBorders>
        <w:shd w:val="clear" w:color="auto" w:fill="F3CBCB" w:themeFill="accent4" w:themeFillTint="3F"/>
      </w:tcPr>
    </w:tblStylePr>
  </w:style>
  <w:style w:type="table" w:styleId="LightShading-Accent5">
    <w:name w:val="Light Shading Accent 5"/>
    <w:basedOn w:val="TableNormal"/>
    <w:uiPriority w:val="60"/>
    <w:semiHidden/>
    <w:unhideWhenUsed/>
    <w:rsid w:val="00A67871"/>
    <w:pPr>
      <w:spacing w:after="0" w:line="240" w:lineRule="auto"/>
    </w:pPr>
    <w:rPr>
      <w:color w:val="C07D1A" w:themeColor="accent5" w:themeShade="BF"/>
    </w:rPr>
    <w:tblPr>
      <w:tblStyleRowBandSize w:val="1"/>
      <w:tblStyleColBandSize w:val="1"/>
      <w:tblBorders>
        <w:top w:val="single" w:sz="8" w:space="0" w:color="E5A23F" w:themeColor="accent5"/>
        <w:bottom w:val="single" w:sz="8" w:space="0" w:color="E5A23F" w:themeColor="accent5"/>
      </w:tblBorders>
    </w:tblPr>
    <w:tblStylePr w:type="firstRow">
      <w:pPr>
        <w:spacing w:before="0" w:after="0" w:line="240" w:lineRule="auto"/>
      </w:pPr>
      <w:rPr>
        <w:b/>
        <w:bCs/>
      </w:rPr>
      <w:tblPr/>
      <w:tcPr>
        <w:tcBorders>
          <w:top w:val="single" w:sz="8" w:space="0" w:color="E5A23F" w:themeColor="accent5"/>
          <w:left w:val="nil"/>
          <w:bottom w:val="single" w:sz="8" w:space="0" w:color="E5A23F" w:themeColor="accent5"/>
          <w:right w:val="nil"/>
          <w:insideH w:val="nil"/>
          <w:insideV w:val="nil"/>
        </w:tcBorders>
      </w:tcPr>
    </w:tblStylePr>
    <w:tblStylePr w:type="lastRow">
      <w:pPr>
        <w:spacing w:before="0" w:after="0" w:line="240" w:lineRule="auto"/>
      </w:pPr>
      <w:rPr>
        <w:b/>
        <w:bCs/>
      </w:rPr>
      <w:tblPr/>
      <w:tcPr>
        <w:tcBorders>
          <w:top w:val="single" w:sz="8" w:space="0" w:color="E5A23F" w:themeColor="accent5"/>
          <w:left w:val="nil"/>
          <w:bottom w:val="single" w:sz="8" w:space="0" w:color="E5A23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left w:val="nil"/>
          <w:right w:val="nil"/>
          <w:insideH w:val="nil"/>
          <w:insideV w:val="nil"/>
        </w:tcBorders>
        <w:shd w:val="clear" w:color="auto" w:fill="F8E7CF" w:themeFill="accent5" w:themeFillTint="3F"/>
      </w:tcPr>
    </w:tblStylePr>
  </w:style>
  <w:style w:type="table" w:styleId="LightShading-Accent6">
    <w:name w:val="Light Shading Accent 6"/>
    <w:basedOn w:val="TableNormal"/>
    <w:uiPriority w:val="60"/>
    <w:semiHidden/>
    <w:unhideWhenUsed/>
    <w:rsid w:val="00A67871"/>
    <w:pPr>
      <w:spacing w:after="0" w:line="240" w:lineRule="auto"/>
    </w:pPr>
    <w:rPr>
      <w:color w:val="AF4A13" w:themeColor="accent6" w:themeShade="BF"/>
    </w:rPr>
    <w:tblPr>
      <w:tblStyleRowBandSize w:val="1"/>
      <w:tblStyleColBandSize w:val="1"/>
      <w:tblBorders>
        <w:top w:val="single" w:sz="8" w:space="0" w:color="E6651E" w:themeColor="accent6"/>
        <w:bottom w:val="single" w:sz="8" w:space="0" w:color="E6651E" w:themeColor="accent6"/>
      </w:tblBorders>
    </w:tblPr>
    <w:tblStylePr w:type="firstRow">
      <w:pPr>
        <w:spacing w:before="0" w:after="0" w:line="240" w:lineRule="auto"/>
      </w:pPr>
      <w:rPr>
        <w:b/>
        <w:bCs/>
      </w:rPr>
      <w:tblPr/>
      <w:tcPr>
        <w:tcBorders>
          <w:top w:val="single" w:sz="8" w:space="0" w:color="E6651E" w:themeColor="accent6"/>
          <w:left w:val="nil"/>
          <w:bottom w:val="single" w:sz="8" w:space="0" w:color="E6651E" w:themeColor="accent6"/>
          <w:right w:val="nil"/>
          <w:insideH w:val="nil"/>
          <w:insideV w:val="nil"/>
        </w:tcBorders>
      </w:tcPr>
    </w:tblStylePr>
    <w:tblStylePr w:type="lastRow">
      <w:pPr>
        <w:spacing w:before="0" w:after="0" w:line="240" w:lineRule="auto"/>
      </w:pPr>
      <w:rPr>
        <w:b/>
        <w:bCs/>
      </w:rPr>
      <w:tblPr/>
      <w:tcPr>
        <w:tcBorders>
          <w:top w:val="single" w:sz="8" w:space="0" w:color="E6651E" w:themeColor="accent6"/>
          <w:left w:val="nil"/>
          <w:bottom w:val="single" w:sz="8" w:space="0" w:color="E6651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left w:val="nil"/>
          <w:right w:val="nil"/>
          <w:insideH w:val="nil"/>
          <w:insideV w:val="nil"/>
        </w:tcBorders>
        <w:shd w:val="clear" w:color="auto" w:fill="F8D8C7" w:themeFill="accent6" w:themeFillTint="3F"/>
      </w:tcPr>
    </w:tblStylePr>
  </w:style>
  <w:style w:type="character" w:styleId="LineNumber">
    <w:name w:val="line number"/>
    <w:basedOn w:val="DefaultParagraphFont"/>
    <w:uiPriority w:val="99"/>
    <w:semiHidden/>
    <w:unhideWhenUsed/>
    <w:rsid w:val="00A67871"/>
    <w:rPr>
      <w:sz w:val="22"/>
    </w:rPr>
  </w:style>
  <w:style w:type="paragraph" w:styleId="List">
    <w:name w:val="List"/>
    <w:basedOn w:val="Normal"/>
    <w:uiPriority w:val="99"/>
    <w:semiHidden/>
    <w:unhideWhenUsed/>
    <w:rsid w:val="00A67871"/>
    <w:pPr>
      <w:ind w:left="283" w:hanging="283"/>
      <w:contextualSpacing/>
    </w:pPr>
  </w:style>
  <w:style w:type="paragraph" w:styleId="List2">
    <w:name w:val="List 2"/>
    <w:basedOn w:val="Normal"/>
    <w:uiPriority w:val="99"/>
    <w:semiHidden/>
    <w:unhideWhenUsed/>
    <w:rsid w:val="00A67871"/>
    <w:pPr>
      <w:ind w:left="566" w:hanging="283"/>
      <w:contextualSpacing/>
    </w:pPr>
  </w:style>
  <w:style w:type="paragraph" w:styleId="List3">
    <w:name w:val="List 3"/>
    <w:basedOn w:val="Normal"/>
    <w:uiPriority w:val="99"/>
    <w:semiHidden/>
    <w:unhideWhenUsed/>
    <w:rsid w:val="00A67871"/>
    <w:pPr>
      <w:ind w:left="849" w:hanging="283"/>
      <w:contextualSpacing/>
    </w:pPr>
  </w:style>
  <w:style w:type="paragraph" w:styleId="List4">
    <w:name w:val="List 4"/>
    <w:basedOn w:val="Normal"/>
    <w:uiPriority w:val="99"/>
    <w:semiHidden/>
    <w:unhideWhenUsed/>
    <w:rsid w:val="00A67871"/>
    <w:pPr>
      <w:ind w:left="1132" w:hanging="283"/>
      <w:contextualSpacing/>
    </w:pPr>
  </w:style>
  <w:style w:type="paragraph" w:styleId="List5">
    <w:name w:val="List 5"/>
    <w:basedOn w:val="Normal"/>
    <w:uiPriority w:val="99"/>
    <w:semiHidden/>
    <w:unhideWhenUsed/>
    <w:rsid w:val="00A67871"/>
    <w:pPr>
      <w:ind w:left="1415" w:hanging="283"/>
      <w:contextualSpacing/>
    </w:pPr>
  </w:style>
  <w:style w:type="paragraph" w:styleId="ListBullet2">
    <w:name w:val="List Bullet 2"/>
    <w:basedOn w:val="Normal"/>
    <w:uiPriority w:val="99"/>
    <w:semiHidden/>
    <w:unhideWhenUsed/>
    <w:rsid w:val="00A67871"/>
    <w:pPr>
      <w:numPr>
        <w:numId w:val="21"/>
      </w:numPr>
      <w:contextualSpacing/>
    </w:pPr>
  </w:style>
  <w:style w:type="paragraph" w:styleId="ListBullet3">
    <w:name w:val="List Bullet 3"/>
    <w:basedOn w:val="Normal"/>
    <w:uiPriority w:val="99"/>
    <w:semiHidden/>
    <w:unhideWhenUsed/>
    <w:rsid w:val="00A67871"/>
    <w:pPr>
      <w:numPr>
        <w:numId w:val="22"/>
      </w:numPr>
      <w:contextualSpacing/>
    </w:pPr>
  </w:style>
  <w:style w:type="paragraph" w:styleId="ListBullet4">
    <w:name w:val="List Bullet 4"/>
    <w:basedOn w:val="Normal"/>
    <w:uiPriority w:val="99"/>
    <w:semiHidden/>
    <w:unhideWhenUsed/>
    <w:rsid w:val="00A67871"/>
    <w:pPr>
      <w:numPr>
        <w:numId w:val="23"/>
      </w:numPr>
      <w:contextualSpacing/>
    </w:pPr>
  </w:style>
  <w:style w:type="paragraph" w:styleId="ListBullet5">
    <w:name w:val="List Bullet 5"/>
    <w:basedOn w:val="Normal"/>
    <w:uiPriority w:val="99"/>
    <w:semiHidden/>
    <w:unhideWhenUsed/>
    <w:rsid w:val="00A67871"/>
    <w:pPr>
      <w:numPr>
        <w:numId w:val="24"/>
      </w:numPr>
      <w:contextualSpacing/>
    </w:pPr>
  </w:style>
  <w:style w:type="paragraph" w:styleId="ListContinue">
    <w:name w:val="List Continue"/>
    <w:basedOn w:val="Normal"/>
    <w:uiPriority w:val="99"/>
    <w:semiHidden/>
    <w:unhideWhenUsed/>
    <w:rsid w:val="00A67871"/>
    <w:pPr>
      <w:spacing w:after="120"/>
      <w:ind w:left="283"/>
      <w:contextualSpacing/>
    </w:pPr>
  </w:style>
  <w:style w:type="paragraph" w:styleId="ListContinue2">
    <w:name w:val="List Continue 2"/>
    <w:basedOn w:val="Normal"/>
    <w:uiPriority w:val="99"/>
    <w:semiHidden/>
    <w:unhideWhenUsed/>
    <w:rsid w:val="00A67871"/>
    <w:pPr>
      <w:spacing w:after="120"/>
      <w:ind w:left="566"/>
      <w:contextualSpacing/>
    </w:pPr>
  </w:style>
  <w:style w:type="paragraph" w:styleId="ListContinue3">
    <w:name w:val="List Continue 3"/>
    <w:basedOn w:val="Normal"/>
    <w:uiPriority w:val="99"/>
    <w:semiHidden/>
    <w:unhideWhenUsed/>
    <w:rsid w:val="00A67871"/>
    <w:pPr>
      <w:spacing w:after="120"/>
      <w:ind w:left="849"/>
      <w:contextualSpacing/>
    </w:pPr>
  </w:style>
  <w:style w:type="paragraph" w:styleId="ListContinue4">
    <w:name w:val="List Continue 4"/>
    <w:basedOn w:val="Normal"/>
    <w:uiPriority w:val="99"/>
    <w:semiHidden/>
    <w:unhideWhenUsed/>
    <w:rsid w:val="00A67871"/>
    <w:pPr>
      <w:spacing w:after="120"/>
      <w:ind w:left="1132"/>
      <w:contextualSpacing/>
    </w:pPr>
  </w:style>
  <w:style w:type="paragraph" w:styleId="ListContinue5">
    <w:name w:val="List Continue 5"/>
    <w:basedOn w:val="Normal"/>
    <w:uiPriority w:val="99"/>
    <w:semiHidden/>
    <w:unhideWhenUsed/>
    <w:rsid w:val="00A67871"/>
    <w:pPr>
      <w:spacing w:after="120"/>
      <w:ind w:left="1415"/>
      <w:contextualSpacing/>
    </w:pPr>
  </w:style>
  <w:style w:type="paragraph" w:styleId="ListNumber2">
    <w:name w:val="List Number 2"/>
    <w:basedOn w:val="Normal"/>
    <w:uiPriority w:val="99"/>
    <w:semiHidden/>
    <w:unhideWhenUsed/>
    <w:rsid w:val="00A67871"/>
    <w:pPr>
      <w:numPr>
        <w:numId w:val="25"/>
      </w:numPr>
      <w:contextualSpacing/>
    </w:pPr>
  </w:style>
  <w:style w:type="paragraph" w:styleId="ListNumber3">
    <w:name w:val="List Number 3"/>
    <w:basedOn w:val="Normal"/>
    <w:uiPriority w:val="99"/>
    <w:semiHidden/>
    <w:unhideWhenUsed/>
    <w:rsid w:val="00A67871"/>
    <w:pPr>
      <w:numPr>
        <w:numId w:val="26"/>
      </w:numPr>
      <w:contextualSpacing/>
    </w:pPr>
  </w:style>
  <w:style w:type="paragraph" w:styleId="ListNumber4">
    <w:name w:val="List Number 4"/>
    <w:basedOn w:val="Normal"/>
    <w:uiPriority w:val="99"/>
    <w:semiHidden/>
    <w:unhideWhenUsed/>
    <w:rsid w:val="00A67871"/>
    <w:pPr>
      <w:numPr>
        <w:numId w:val="27"/>
      </w:numPr>
      <w:contextualSpacing/>
    </w:pPr>
  </w:style>
  <w:style w:type="paragraph" w:styleId="ListNumber5">
    <w:name w:val="List Number 5"/>
    <w:basedOn w:val="Normal"/>
    <w:uiPriority w:val="99"/>
    <w:semiHidden/>
    <w:unhideWhenUsed/>
    <w:rsid w:val="00A67871"/>
    <w:pPr>
      <w:numPr>
        <w:numId w:val="28"/>
      </w:numPr>
      <w:contextualSpacing/>
    </w:pPr>
  </w:style>
  <w:style w:type="paragraph" w:styleId="ListParagraph">
    <w:name w:val="List Paragraph"/>
    <w:basedOn w:val="Normal"/>
    <w:uiPriority w:val="34"/>
    <w:semiHidden/>
    <w:unhideWhenUsed/>
    <w:qFormat/>
    <w:rsid w:val="00A67871"/>
    <w:pPr>
      <w:ind w:left="720"/>
      <w:contextualSpacing/>
    </w:pPr>
  </w:style>
  <w:style w:type="table" w:styleId="ListTable1Light">
    <w:name w:val="List Table 1 Light"/>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62D2C4" w:themeColor="accent1" w:themeTint="99"/>
        </w:tcBorders>
      </w:tcPr>
    </w:tblStylePr>
    <w:tblStylePr w:type="lastRow">
      <w:rPr>
        <w:b/>
        <w:bCs/>
      </w:rPr>
      <w:tblPr/>
      <w:tcPr>
        <w:tcBorders>
          <w:top w:val="sing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1Light-Accent2">
    <w:name w:val="List Table 1 Light Accent 2"/>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AECF8D" w:themeColor="accent2" w:themeTint="99"/>
        </w:tcBorders>
      </w:tcPr>
    </w:tblStylePr>
    <w:tblStylePr w:type="lastRow">
      <w:rPr>
        <w:b/>
        <w:bCs/>
      </w:rPr>
      <w:tblPr/>
      <w:tcPr>
        <w:tcBorders>
          <w:top w:val="sing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1Light-Accent3">
    <w:name w:val="List Table 1 Light Accent 3"/>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D86C94" w:themeColor="accent3" w:themeTint="99"/>
        </w:tcBorders>
      </w:tcPr>
    </w:tblStylePr>
    <w:tblStylePr w:type="lastRow">
      <w:rPr>
        <w:b/>
        <w:bCs/>
      </w:rPr>
      <w:tblPr/>
      <w:tcPr>
        <w:tcBorders>
          <w:top w:val="sing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1Light-Accent4">
    <w:name w:val="List Table 1 Light Accent 4"/>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E38181" w:themeColor="accent4" w:themeTint="99"/>
        </w:tcBorders>
      </w:tcPr>
    </w:tblStylePr>
    <w:tblStylePr w:type="lastRow">
      <w:rPr>
        <w:b/>
        <w:bCs/>
      </w:rPr>
      <w:tblPr/>
      <w:tcPr>
        <w:tcBorders>
          <w:top w:val="sing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1Light-Accent5">
    <w:name w:val="List Table 1 Light Accent 5"/>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EFC78B" w:themeColor="accent5" w:themeTint="99"/>
        </w:tcBorders>
      </w:tcPr>
    </w:tblStylePr>
    <w:tblStylePr w:type="lastRow">
      <w:rPr>
        <w:b/>
        <w:bCs/>
      </w:rPr>
      <w:tblPr/>
      <w:tcPr>
        <w:tcBorders>
          <w:top w:val="sing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1Light-Accent6">
    <w:name w:val="List Table 1 Light Accent 6"/>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F0A278" w:themeColor="accent6" w:themeTint="99"/>
        </w:tcBorders>
      </w:tcPr>
    </w:tblStylePr>
    <w:tblStylePr w:type="lastRow">
      <w:rPr>
        <w:b/>
        <w:bCs/>
      </w:rPr>
      <w:tblPr/>
      <w:tcPr>
        <w:tcBorders>
          <w:top w:val="sing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2">
    <w:name w:val="List Table 2"/>
    <w:basedOn w:val="TableNormal"/>
    <w:uiPriority w:val="47"/>
    <w:rsid w:val="00A678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67871"/>
    <w:pPr>
      <w:spacing w:after="0" w:line="240" w:lineRule="auto"/>
    </w:pPr>
    <w:tblPr>
      <w:tblStyleRowBandSize w:val="1"/>
      <w:tblStyleColBandSize w:val="1"/>
      <w:tblBorders>
        <w:top w:val="single" w:sz="4" w:space="0" w:color="62D2C4" w:themeColor="accent1" w:themeTint="99"/>
        <w:bottom w:val="single" w:sz="4" w:space="0" w:color="62D2C4" w:themeColor="accent1" w:themeTint="99"/>
        <w:insideH w:val="single" w:sz="4" w:space="0" w:color="62D2C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2-Accent2">
    <w:name w:val="List Table 2 Accent 2"/>
    <w:basedOn w:val="TableNormal"/>
    <w:uiPriority w:val="47"/>
    <w:rsid w:val="00A67871"/>
    <w:pPr>
      <w:spacing w:after="0" w:line="240" w:lineRule="auto"/>
    </w:pPr>
    <w:tblPr>
      <w:tblStyleRowBandSize w:val="1"/>
      <w:tblStyleColBandSize w:val="1"/>
      <w:tblBorders>
        <w:top w:val="single" w:sz="4" w:space="0" w:color="AECF8D" w:themeColor="accent2" w:themeTint="99"/>
        <w:bottom w:val="single" w:sz="4" w:space="0" w:color="AECF8D" w:themeColor="accent2" w:themeTint="99"/>
        <w:insideH w:val="single" w:sz="4" w:space="0" w:color="AECF8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2-Accent3">
    <w:name w:val="List Table 2 Accent 3"/>
    <w:basedOn w:val="TableNormal"/>
    <w:uiPriority w:val="47"/>
    <w:rsid w:val="00A67871"/>
    <w:pPr>
      <w:spacing w:after="0" w:line="240" w:lineRule="auto"/>
    </w:pPr>
    <w:tblPr>
      <w:tblStyleRowBandSize w:val="1"/>
      <w:tblStyleColBandSize w:val="1"/>
      <w:tblBorders>
        <w:top w:val="single" w:sz="4" w:space="0" w:color="D86C94" w:themeColor="accent3" w:themeTint="99"/>
        <w:bottom w:val="single" w:sz="4" w:space="0" w:color="D86C94" w:themeColor="accent3" w:themeTint="99"/>
        <w:insideH w:val="single" w:sz="4" w:space="0" w:color="D86C9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2-Accent4">
    <w:name w:val="List Table 2 Accent 4"/>
    <w:basedOn w:val="TableNormal"/>
    <w:uiPriority w:val="47"/>
    <w:rsid w:val="00A67871"/>
    <w:pPr>
      <w:spacing w:after="0" w:line="240" w:lineRule="auto"/>
    </w:pPr>
    <w:tblPr>
      <w:tblStyleRowBandSize w:val="1"/>
      <w:tblStyleColBandSize w:val="1"/>
      <w:tblBorders>
        <w:top w:val="single" w:sz="4" w:space="0" w:color="E38181" w:themeColor="accent4" w:themeTint="99"/>
        <w:bottom w:val="single" w:sz="4" w:space="0" w:color="E38181" w:themeColor="accent4" w:themeTint="99"/>
        <w:insideH w:val="single" w:sz="4" w:space="0" w:color="E3818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2-Accent5">
    <w:name w:val="List Table 2 Accent 5"/>
    <w:basedOn w:val="TableNormal"/>
    <w:uiPriority w:val="47"/>
    <w:rsid w:val="00A67871"/>
    <w:pPr>
      <w:spacing w:after="0" w:line="240" w:lineRule="auto"/>
    </w:pPr>
    <w:tblPr>
      <w:tblStyleRowBandSize w:val="1"/>
      <w:tblStyleColBandSize w:val="1"/>
      <w:tblBorders>
        <w:top w:val="single" w:sz="4" w:space="0" w:color="EFC78B" w:themeColor="accent5" w:themeTint="99"/>
        <w:bottom w:val="single" w:sz="4" w:space="0" w:color="EFC78B" w:themeColor="accent5" w:themeTint="99"/>
        <w:insideH w:val="single" w:sz="4" w:space="0" w:color="EFC78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2-Accent6">
    <w:name w:val="List Table 2 Accent 6"/>
    <w:basedOn w:val="TableNormal"/>
    <w:uiPriority w:val="47"/>
    <w:rsid w:val="00A67871"/>
    <w:pPr>
      <w:spacing w:after="0" w:line="240" w:lineRule="auto"/>
    </w:pPr>
    <w:tblPr>
      <w:tblStyleRowBandSize w:val="1"/>
      <w:tblStyleColBandSize w:val="1"/>
      <w:tblBorders>
        <w:top w:val="single" w:sz="4" w:space="0" w:color="F0A278" w:themeColor="accent6" w:themeTint="99"/>
        <w:bottom w:val="single" w:sz="4" w:space="0" w:color="F0A278" w:themeColor="accent6" w:themeTint="99"/>
        <w:insideH w:val="single" w:sz="4" w:space="0" w:color="F0A27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3">
    <w:name w:val="List Table 3"/>
    <w:basedOn w:val="TableNormal"/>
    <w:uiPriority w:val="48"/>
    <w:rsid w:val="00A6787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67871"/>
    <w:pPr>
      <w:spacing w:after="0" w:line="240" w:lineRule="auto"/>
    </w:pPr>
    <w:tblPr>
      <w:tblStyleRowBandSize w:val="1"/>
      <w:tblStyleColBandSize w:val="1"/>
      <w:tblBorders>
        <w:top w:val="single" w:sz="4" w:space="0" w:color="27897D" w:themeColor="accent1"/>
        <w:left w:val="single" w:sz="4" w:space="0" w:color="27897D" w:themeColor="accent1"/>
        <w:bottom w:val="single" w:sz="4" w:space="0" w:color="27897D" w:themeColor="accent1"/>
        <w:right w:val="single" w:sz="4" w:space="0" w:color="27897D" w:themeColor="accent1"/>
      </w:tblBorders>
    </w:tblPr>
    <w:tblStylePr w:type="firstRow">
      <w:rPr>
        <w:b/>
        <w:bCs/>
        <w:color w:val="FFFFFF" w:themeColor="background1"/>
      </w:rPr>
      <w:tblPr/>
      <w:tcPr>
        <w:shd w:val="clear" w:color="auto" w:fill="27897D" w:themeFill="accent1"/>
      </w:tcPr>
    </w:tblStylePr>
    <w:tblStylePr w:type="lastRow">
      <w:rPr>
        <w:b/>
        <w:bCs/>
      </w:rPr>
      <w:tblPr/>
      <w:tcPr>
        <w:tcBorders>
          <w:top w:val="double" w:sz="4" w:space="0" w:color="27897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897D" w:themeColor="accent1"/>
          <w:right w:val="single" w:sz="4" w:space="0" w:color="27897D" w:themeColor="accent1"/>
        </w:tcBorders>
      </w:tcPr>
    </w:tblStylePr>
    <w:tblStylePr w:type="band1Horz">
      <w:tblPr/>
      <w:tcPr>
        <w:tcBorders>
          <w:top w:val="single" w:sz="4" w:space="0" w:color="27897D" w:themeColor="accent1"/>
          <w:bottom w:val="single" w:sz="4" w:space="0" w:color="27897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897D" w:themeColor="accent1"/>
          <w:left w:val="nil"/>
        </w:tcBorders>
      </w:tcPr>
    </w:tblStylePr>
    <w:tblStylePr w:type="swCell">
      <w:tblPr/>
      <w:tcPr>
        <w:tcBorders>
          <w:top w:val="double" w:sz="4" w:space="0" w:color="27897D" w:themeColor="accent1"/>
          <w:right w:val="nil"/>
        </w:tcBorders>
      </w:tcPr>
    </w:tblStylePr>
  </w:style>
  <w:style w:type="table" w:styleId="ListTable3-Accent2">
    <w:name w:val="List Table 3 Accent 2"/>
    <w:basedOn w:val="TableNormal"/>
    <w:uiPriority w:val="48"/>
    <w:rsid w:val="00A67871"/>
    <w:pPr>
      <w:spacing w:after="0" w:line="240" w:lineRule="auto"/>
    </w:pPr>
    <w:tblPr>
      <w:tblStyleRowBandSize w:val="1"/>
      <w:tblStyleColBandSize w:val="1"/>
      <w:tblBorders>
        <w:top w:val="single" w:sz="4" w:space="0" w:color="79AA48" w:themeColor="accent2"/>
        <w:left w:val="single" w:sz="4" w:space="0" w:color="79AA48" w:themeColor="accent2"/>
        <w:bottom w:val="single" w:sz="4" w:space="0" w:color="79AA48" w:themeColor="accent2"/>
        <w:right w:val="single" w:sz="4" w:space="0" w:color="79AA48" w:themeColor="accent2"/>
      </w:tblBorders>
    </w:tblPr>
    <w:tblStylePr w:type="firstRow">
      <w:rPr>
        <w:b/>
        <w:bCs/>
        <w:color w:val="FFFFFF" w:themeColor="background1"/>
      </w:rPr>
      <w:tblPr/>
      <w:tcPr>
        <w:shd w:val="clear" w:color="auto" w:fill="79AA48" w:themeFill="accent2"/>
      </w:tcPr>
    </w:tblStylePr>
    <w:tblStylePr w:type="lastRow">
      <w:rPr>
        <w:b/>
        <w:bCs/>
      </w:rPr>
      <w:tblPr/>
      <w:tcPr>
        <w:tcBorders>
          <w:top w:val="double" w:sz="4" w:space="0" w:color="79AA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9AA48" w:themeColor="accent2"/>
          <w:right w:val="single" w:sz="4" w:space="0" w:color="79AA48" w:themeColor="accent2"/>
        </w:tcBorders>
      </w:tcPr>
    </w:tblStylePr>
    <w:tblStylePr w:type="band1Horz">
      <w:tblPr/>
      <w:tcPr>
        <w:tcBorders>
          <w:top w:val="single" w:sz="4" w:space="0" w:color="79AA48" w:themeColor="accent2"/>
          <w:bottom w:val="single" w:sz="4" w:space="0" w:color="79AA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9AA48" w:themeColor="accent2"/>
          <w:left w:val="nil"/>
        </w:tcBorders>
      </w:tcPr>
    </w:tblStylePr>
    <w:tblStylePr w:type="swCell">
      <w:tblPr/>
      <w:tcPr>
        <w:tcBorders>
          <w:top w:val="double" w:sz="4" w:space="0" w:color="79AA48" w:themeColor="accent2"/>
          <w:right w:val="nil"/>
        </w:tcBorders>
      </w:tcPr>
    </w:tblStylePr>
  </w:style>
  <w:style w:type="table" w:styleId="ListTable3-Accent3">
    <w:name w:val="List Table 3 Accent 3"/>
    <w:basedOn w:val="TableNormal"/>
    <w:uiPriority w:val="48"/>
    <w:rsid w:val="00A67871"/>
    <w:pPr>
      <w:spacing w:after="0" w:line="240" w:lineRule="auto"/>
    </w:pPr>
    <w:tblPr>
      <w:tblStyleRowBandSize w:val="1"/>
      <w:tblStyleColBandSize w:val="1"/>
      <w:tblBorders>
        <w:top w:val="single" w:sz="4" w:space="0" w:color="9E2A56" w:themeColor="accent3"/>
        <w:left w:val="single" w:sz="4" w:space="0" w:color="9E2A56" w:themeColor="accent3"/>
        <w:bottom w:val="single" w:sz="4" w:space="0" w:color="9E2A56" w:themeColor="accent3"/>
        <w:right w:val="single" w:sz="4" w:space="0" w:color="9E2A56" w:themeColor="accent3"/>
      </w:tblBorders>
    </w:tblPr>
    <w:tblStylePr w:type="firstRow">
      <w:rPr>
        <w:b/>
        <w:bCs/>
        <w:color w:val="FFFFFF" w:themeColor="background1"/>
      </w:rPr>
      <w:tblPr/>
      <w:tcPr>
        <w:shd w:val="clear" w:color="auto" w:fill="9E2A56" w:themeFill="accent3"/>
      </w:tcPr>
    </w:tblStylePr>
    <w:tblStylePr w:type="lastRow">
      <w:rPr>
        <w:b/>
        <w:bCs/>
      </w:rPr>
      <w:tblPr/>
      <w:tcPr>
        <w:tcBorders>
          <w:top w:val="double" w:sz="4" w:space="0" w:color="9E2A5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2A56" w:themeColor="accent3"/>
          <w:right w:val="single" w:sz="4" w:space="0" w:color="9E2A56" w:themeColor="accent3"/>
        </w:tcBorders>
      </w:tcPr>
    </w:tblStylePr>
    <w:tblStylePr w:type="band1Horz">
      <w:tblPr/>
      <w:tcPr>
        <w:tcBorders>
          <w:top w:val="single" w:sz="4" w:space="0" w:color="9E2A56" w:themeColor="accent3"/>
          <w:bottom w:val="single" w:sz="4" w:space="0" w:color="9E2A5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2A56" w:themeColor="accent3"/>
          <w:left w:val="nil"/>
        </w:tcBorders>
      </w:tcPr>
    </w:tblStylePr>
    <w:tblStylePr w:type="swCell">
      <w:tblPr/>
      <w:tcPr>
        <w:tcBorders>
          <w:top w:val="double" w:sz="4" w:space="0" w:color="9E2A56" w:themeColor="accent3"/>
          <w:right w:val="nil"/>
        </w:tcBorders>
      </w:tcPr>
    </w:tblStylePr>
  </w:style>
  <w:style w:type="table" w:styleId="ListTable3-Accent4">
    <w:name w:val="List Table 3 Accent 4"/>
    <w:basedOn w:val="TableNormal"/>
    <w:uiPriority w:val="48"/>
    <w:rsid w:val="00A67871"/>
    <w:pPr>
      <w:spacing w:after="0" w:line="240" w:lineRule="auto"/>
    </w:pPr>
    <w:tblPr>
      <w:tblStyleRowBandSize w:val="1"/>
      <w:tblStyleColBandSize w:val="1"/>
      <w:tblBorders>
        <w:top w:val="single" w:sz="4" w:space="0" w:color="D02E2E" w:themeColor="accent4"/>
        <w:left w:val="single" w:sz="4" w:space="0" w:color="D02E2E" w:themeColor="accent4"/>
        <w:bottom w:val="single" w:sz="4" w:space="0" w:color="D02E2E" w:themeColor="accent4"/>
        <w:right w:val="single" w:sz="4" w:space="0" w:color="D02E2E" w:themeColor="accent4"/>
      </w:tblBorders>
    </w:tblPr>
    <w:tblStylePr w:type="firstRow">
      <w:rPr>
        <w:b/>
        <w:bCs/>
        <w:color w:val="FFFFFF" w:themeColor="background1"/>
      </w:rPr>
      <w:tblPr/>
      <w:tcPr>
        <w:shd w:val="clear" w:color="auto" w:fill="D02E2E" w:themeFill="accent4"/>
      </w:tcPr>
    </w:tblStylePr>
    <w:tblStylePr w:type="lastRow">
      <w:rPr>
        <w:b/>
        <w:bCs/>
      </w:rPr>
      <w:tblPr/>
      <w:tcPr>
        <w:tcBorders>
          <w:top w:val="double" w:sz="4" w:space="0" w:color="D02E2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2E2E" w:themeColor="accent4"/>
          <w:right w:val="single" w:sz="4" w:space="0" w:color="D02E2E" w:themeColor="accent4"/>
        </w:tcBorders>
      </w:tcPr>
    </w:tblStylePr>
    <w:tblStylePr w:type="band1Horz">
      <w:tblPr/>
      <w:tcPr>
        <w:tcBorders>
          <w:top w:val="single" w:sz="4" w:space="0" w:color="D02E2E" w:themeColor="accent4"/>
          <w:bottom w:val="single" w:sz="4" w:space="0" w:color="D02E2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2E2E" w:themeColor="accent4"/>
          <w:left w:val="nil"/>
        </w:tcBorders>
      </w:tcPr>
    </w:tblStylePr>
    <w:tblStylePr w:type="swCell">
      <w:tblPr/>
      <w:tcPr>
        <w:tcBorders>
          <w:top w:val="double" w:sz="4" w:space="0" w:color="D02E2E" w:themeColor="accent4"/>
          <w:right w:val="nil"/>
        </w:tcBorders>
      </w:tcPr>
    </w:tblStylePr>
  </w:style>
  <w:style w:type="table" w:styleId="ListTable3-Accent5">
    <w:name w:val="List Table 3 Accent 5"/>
    <w:basedOn w:val="TableNormal"/>
    <w:uiPriority w:val="48"/>
    <w:rsid w:val="00A67871"/>
    <w:pPr>
      <w:spacing w:after="0" w:line="240" w:lineRule="auto"/>
    </w:pPr>
    <w:tblPr>
      <w:tblStyleRowBandSize w:val="1"/>
      <w:tblStyleColBandSize w:val="1"/>
      <w:tblBorders>
        <w:top w:val="single" w:sz="4" w:space="0" w:color="E5A23F" w:themeColor="accent5"/>
        <w:left w:val="single" w:sz="4" w:space="0" w:color="E5A23F" w:themeColor="accent5"/>
        <w:bottom w:val="single" w:sz="4" w:space="0" w:color="E5A23F" w:themeColor="accent5"/>
        <w:right w:val="single" w:sz="4" w:space="0" w:color="E5A23F" w:themeColor="accent5"/>
      </w:tblBorders>
    </w:tblPr>
    <w:tblStylePr w:type="firstRow">
      <w:rPr>
        <w:b/>
        <w:bCs/>
        <w:color w:val="FFFFFF" w:themeColor="background1"/>
      </w:rPr>
      <w:tblPr/>
      <w:tcPr>
        <w:shd w:val="clear" w:color="auto" w:fill="E5A23F" w:themeFill="accent5"/>
      </w:tcPr>
    </w:tblStylePr>
    <w:tblStylePr w:type="lastRow">
      <w:rPr>
        <w:b/>
        <w:bCs/>
      </w:rPr>
      <w:tblPr/>
      <w:tcPr>
        <w:tcBorders>
          <w:top w:val="double" w:sz="4" w:space="0" w:color="E5A23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5A23F" w:themeColor="accent5"/>
          <w:right w:val="single" w:sz="4" w:space="0" w:color="E5A23F" w:themeColor="accent5"/>
        </w:tcBorders>
      </w:tcPr>
    </w:tblStylePr>
    <w:tblStylePr w:type="band1Horz">
      <w:tblPr/>
      <w:tcPr>
        <w:tcBorders>
          <w:top w:val="single" w:sz="4" w:space="0" w:color="E5A23F" w:themeColor="accent5"/>
          <w:bottom w:val="single" w:sz="4" w:space="0" w:color="E5A23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5A23F" w:themeColor="accent5"/>
          <w:left w:val="nil"/>
        </w:tcBorders>
      </w:tcPr>
    </w:tblStylePr>
    <w:tblStylePr w:type="swCell">
      <w:tblPr/>
      <w:tcPr>
        <w:tcBorders>
          <w:top w:val="double" w:sz="4" w:space="0" w:color="E5A23F" w:themeColor="accent5"/>
          <w:right w:val="nil"/>
        </w:tcBorders>
      </w:tcPr>
    </w:tblStylePr>
  </w:style>
  <w:style w:type="table" w:styleId="ListTable3-Accent6">
    <w:name w:val="List Table 3 Accent 6"/>
    <w:basedOn w:val="TableNormal"/>
    <w:uiPriority w:val="48"/>
    <w:rsid w:val="00A67871"/>
    <w:pPr>
      <w:spacing w:after="0" w:line="240" w:lineRule="auto"/>
    </w:pPr>
    <w:tblPr>
      <w:tblStyleRowBandSize w:val="1"/>
      <w:tblStyleColBandSize w:val="1"/>
      <w:tblBorders>
        <w:top w:val="single" w:sz="4" w:space="0" w:color="E6651E" w:themeColor="accent6"/>
        <w:left w:val="single" w:sz="4" w:space="0" w:color="E6651E" w:themeColor="accent6"/>
        <w:bottom w:val="single" w:sz="4" w:space="0" w:color="E6651E" w:themeColor="accent6"/>
        <w:right w:val="single" w:sz="4" w:space="0" w:color="E6651E" w:themeColor="accent6"/>
      </w:tblBorders>
    </w:tblPr>
    <w:tblStylePr w:type="firstRow">
      <w:rPr>
        <w:b/>
        <w:bCs/>
        <w:color w:val="FFFFFF" w:themeColor="background1"/>
      </w:rPr>
      <w:tblPr/>
      <w:tcPr>
        <w:shd w:val="clear" w:color="auto" w:fill="E6651E" w:themeFill="accent6"/>
      </w:tcPr>
    </w:tblStylePr>
    <w:tblStylePr w:type="lastRow">
      <w:rPr>
        <w:b/>
        <w:bCs/>
      </w:rPr>
      <w:tblPr/>
      <w:tcPr>
        <w:tcBorders>
          <w:top w:val="double" w:sz="4" w:space="0" w:color="E6651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651E" w:themeColor="accent6"/>
          <w:right w:val="single" w:sz="4" w:space="0" w:color="E6651E" w:themeColor="accent6"/>
        </w:tcBorders>
      </w:tcPr>
    </w:tblStylePr>
    <w:tblStylePr w:type="band1Horz">
      <w:tblPr/>
      <w:tcPr>
        <w:tcBorders>
          <w:top w:val="single" w:sz="4" w:space="0" w:color="E6651E" w:themeColor="accent6"/>
          <w:bottom w:val="single" w:sz="4" w:space="0" w:color="E6651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651E" w:themeColor="accent6"/>
          <w:left w:val="nil"/>
        </w:tcBorders>
      </w:tcPr>
    </w:tblStylePr>
    <w:tblStylePr w:type="swCell">
      <w:tblPr/>
      <w:tcPr>
        <w:tcBorders>
          <w:top w:val="double" w:sz="4" w:space="0" w:color="E6651E" w:themeColor="accent6"/>
          <w:right w:val="nil"/>
        </w:tcBorders>
      </w:tcPr>
    </w:tblStylePr>
  </w:style>
  <w:style w:type="table" w:styleId="ListTable4">
    <w:name w:val="List Table 4"/>
    <w:basedOn w:val="TableNormal"/>
    <w:uiPriority w:val="49"/>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tblBorders>
    </w:tblPr>
    <w:tblStylePr w:type="firstRow">
      <w:rPr>
        <w:b/>
        <w:bCs/>
        <w:color w:val="FFFFFF" w:themeColor="background1"/>
      </w:rPr>
      <w:tblPr/>
      <w:tcPr>
        <w:tcBorders>
          <w:top w:val="single" w:sz="4" w:space="0" w:color="27897D" w:themeColor="accent1"/>
          <w:left w:val="single" w:sz="4" w:space="0" w:color="27897D" w:themeColor="accent1"/>
          <w:bottom w:val="single" w:sz="4" w:space="0" w:color="27897D" w:themeColor="accent1"/>
          <w:right w:val="single" w:sz="4" w:space="0" w:color="27897D" w:themeColor="accent1"/>
          <w:insideH w:val="nil"/>
        </w:tcBorders>
        <w:shd w:val="clear" w:color="auto" w:fill="27897D" w:themeFill="accent1"/>
      </w:tcPr>
    </w:tblStylePr>
    <w:tblStylePr w:type="lastRow">
      <w:rPr>
        <w:b/>
        <w:bCs/>
      </w:rPr>
      <w:tblPr/>
      <w:tcPr>
        <w:tcBorders>
          <w:top w:val="doub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4-Accent2">
    <w:name w:val="List Table 4 Accent 2"/>
    <w:basedOn w:val="TableNormal"/>
    <w:uiPriority w:val="49"/>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tblBorders>
    </w:tblPr>
    <w:tblStylePr w:type="firstRow">
      <w:rPr>
        <w:b/>
        <w:bCs/>
        <w:color w:val="FFFFFF" w:themeColor="background1"/>
      </w:rPr>
      <w:tblPr/>
      <w:tcPr>
        <w:tcBorders>
          <w:top w:val="single" w:sz="4" w:space="0" w:color="79AA48" w:themeColor="accent2"/>
          <w:left w:val="single" w:sz="4" w:space="0" w:color="79AA48" w:themeColor="accent2"/>
          <w:bottom w:val="single" w:sz="4" w:space="0" w:color="79AA48" w:themeColor="accent2"/>
          <w:right w:val="single" w:sz="4" w:space="0" w:color="79AA48" w:themeColor="accent2"/>
          <w:insideH w:val="nil"/>
        </w:tcBorders>
        <w:shd w:val="clear" w:color="auto" w:fill="79AA48" w:themeFill="accent2"/>
      </w:tcPr>
    </w:tblStylePr>
    <w:tblStylePr w:type="lastRow">
      <w:rPr>
        <w:b/>
        <w:bCs/>
      </w:rPr>
      <w:tblPr/>
      <w:tcPr>
        <w:tcBorders>
          <w:top w:val="doub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4-Accent3">
    <w:name w:val="List Table 4 Accent 3"/>
    <w:basedOn w:val="TableNormal"/>
    <w:uiPriority w:val="49"/>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tblBorders>
    </w:tblPr>
    <w:tblStylePr w:type="firstRow">
      <w:rPr>
        <w:b/>
        <w:bCs/>
        <w:color w:val="FFFFFF" w:themeColor="background1"/>
      </w:rPr>
      <w:tblPr/>
      <w:tcPr>
        <w:tcBorders>
          <w:top w:val="single" w:sz="4" w:space="0" w:color="9E2A56" w:themeColor="accent3"/>
          <w:left w:val="single" w:sz="4" w:space="0" w:color="9E2A56" w:themeColor="accent3"/>
          <w:bottom w:val="single" w:sz="4" w:space="0" w:color="9E2A56" w:themeColor="accent3"/>
          <w:right w:val="single" w:sz="4" w:space="0" w:color="9E2A56" w:themeColor="accent3"/>
          <w:insideH w:val="nil"/>
        </w:tcBorders>
        <w:shd w:val="clear" w:color="auto" w:fill="9E2A56" w:themeFill="accent3"/>
      </w:tcPr>
    </w:tblStylePr>
    <w:tblStylePr w:type="lastRow">
      <w:rPr>
        <w:b/>
        <w:bCs/>
      </w:rPr>
      <w:tblPr/>
      <w:tcPr>
        <w:tcBorders>
          <w:top w:val="doub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4-Accent4">
    <w:name w:val="List Table 4 Accent 4"/>
    <w:basedOn w:val="TableNormal"/>
    <w:uiPriority w:val="49"/>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tblBorders>
    </w:tblPr>
    <w:tblStylePr w:type="firstRow">
      <w:rPr>
        <w:b/>
        <w:bCs/>
        <w:color w:val="FFFFFF" w:themeColor="background1"/>
      </w:rPr>
      <w:tblPr/>
      <w:tcPr>
        <w:tcBorders>
          <w:top w:val="single" w:sz="4" w:space="0" w:color="D02E2E" w:themeColor="accent4"/>
          <w:left w:val="single" w:sz="4" w:space="0" w:color="D02E2E" w:themeColor="accent4"/>
          <w:bottom w:val="single" w:sz="4" w:space="0" w:color="D02E2E" w:themeColor="accent4"/>
          <w:right w:val="single" w:sz="4" w:space="0" w:color="D02E2E" w:themeColor="accent4"/>
          <w:insideH w:val="nil"/>
        </w:tcBorders>
        <w:shd w:val="clear" w:color="auto" w:fill="D02E2E" w:themeFill="accent4"/>
      </w:tcPr>
    </w:tblStylePr>
    <w:tblStylePr w:type="lastRow">
      <w:rPr>
        <w:b/>
        <w:bCs/>
      </w:rPr>
      <w:tblPr/>
      <w:tcPr>
        <w:tcBorders>
          <w:top w:val="doub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4-Accent5">
    <w:name w:val="List Table 4 Accent 5"/>
    <w:basedOn w:val="TableNormal"/>
    <w:uiPriority w:val="49"/>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tblBorders>
    </w:tblPr>
    <w:tblStylePr w:type="firstRow">
      <w:rPr>
        <w:b/>
        <w:bCs/>
        <w:color w:val="FFFFFF" w:themeColor="background1"/>
      </w:rPr>
      <w:tblPr/>
      <w:tcPr>
        <w:tcBorders>
          <w:top w:val="single" w:sz="4" w:space="0" w:color="E5A23F" w:themeColor="accent5"/>
          <w:left w:val="single" w:sz="4" w:space="0" w:color="E5A23F" w:themeColor="accent5"/>
          <w:bottom w:val="single" w:sz="4" w:space="0" w:color="E5A23F" w:themeColor="accent5"/>
          <w:right w:val="single" w:sz="4" w:space="0" w:color="E5A23F" w:themeColor="accent5"/>
          <w:insideH w:val="nil"/>
        </w:tcBorders>
        <w:shd w:val="clear" w:color="auto" w:fill="E5A23F" w:themeFill="accent5"/>
      </w:tcPr>
    </w:tblStylePr>
    <w:tblStylePr w:type="lastRow">
      <w:rPr>
        <w:b/>
        <w:bCs/>
      </w:rPr>
      <w:tblPr/>
      <w:tcPr>
        <w:tcBorders>
          <w:top w:val="doub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4-Accent6">
    <w:name w:val="List Table 4 Accent 6"/>
    <w:basedOn w:val="TableNormal"/>
    <w:uiPriority w:val="49"/>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tblBorders>
    </w:tblPr>
    <w:tblStylePr w:type="firstRow">
      <w:rPr>
        <w:b/>
        <w:bCs/>
        <w:color w:val="FFFFFF" w:themeColor="background1"/>
      </w:rPr>
      <w:tblPr/>
      <w:tcPr>
        <w:tcBorders>
          <w:top w:val="single" w:sz="4" w:space="0" w:color="E6651E" w:themeColor="accent6"/>
          <w:left w:val="single" w:sz="4" w:space="0" w:color="E6651E" w:themeColor="accent6"/>
          <w:bottom w:val="single" w:sz="4" w:space="0" w:color="E6651E" w:themeColor="accent6"/>
          <w:right w:val="single" w:sz="4" w:space="0" w:color="E6651E" w:themeColor="accent6"/>
          <w:insideH w:val="nil"/>
        </w:tcBorders>
        <w:shd w:val="clear" w:color="auto" w:fill="E6651E" w:themeFill="accent6"/>
      </w:tcPr>
    </w:tblStylePr>
    <w:tblStylePr w:type="lastRow">
      <w:rPr>
        <w:b/>
        <w:bCs/>
      </w:rPr>
      <w:tblPr/>
      <w:tcPr>
        <w:tcBorders>
          <w:top w:val="doub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5Dark">
    <w:name w:val="List Table 5 Dark"/>
    <w:basedOn w:val="TableNormal"/>
    <w:uiPriority w:val="50"/>
    <w:rsid w:val="00A6787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67871"/>
    <w:pPr>
      <w:spacing w:after="0" w:line="240" w:lineRule="auto"/>
    </w:pPr>
    <w:rPr>
      <w:color w:val="FFFFFF" w:themeColor="background1"/>
    </w:rPr>
    <w:tblPr>
      <w:tblStyleRowBandSize w:val="1"/>
      <w:tblStyleColBandSize w:val="1"/>
      <w:tblBorders>
        <w:top w:val="single" w:sz="24" w:space="0" w:color="27897D" w:themeColor="accent1"/>
        <w:left w:val="single" w:sz="24" w:space="0" w:color="27897D" w:themeColor="accent1"/>
        <w:bottom w:val="single" w:sz="24" w:space="0" w:color="27897D" w:themeColor="accent1"/>
        <w:right w:val="single" w:sz="24" w:space="0" w:color="27897D" w:themeColor="accent1"/>
      </w:tblBorders>
    </w:tblPr>
    <w:tcPr>
      <w:shd w:val="clear" w:color="auto" w:fill="27897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67871"/>
    <w:pPr>
      <w:spacing w:after="0" w:line="240" w:lineRule="auto"/>
    </w:pPr>
    <w:rPr>
      <w:color w:val="FFFFFF" w:themeColor="background1"/>
    </w:rPr>
    <w:tblPr>
      <w:tblStyleRowBandSize w:val="1"/>
      <w:tblStyleColBandSize w:val="1"/>
      <w:tblBorders>
        <w:top w:val="single" w:sz="24" w:space="0" w:color="79AA48" w:themeColor="accent2"/>
        <w:left w:val="single" w:sz="24" w:space="0" w:color="79AA48" w:themeColor="accent2"/>
        <w:bottom w:val="single" w:sz="24" w:space="0" w:color="79AA48" w:themeColor="accent2"/>
        <w:right w:val="single" w:sz="24" w:space="0" w:color="79AA48" w:themeColor="accent2"/>
      </w:tblBorders>
    </w:tblPr>
    <w:tcPr>
      <w:shd w:val="clear" w:color="auto" w:fill="79AA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67871"/>
    <w:pPr>
      <w:spacing w:after="0" w:line="240" w:lineRule="auto"/>
    </w:pPr>
    <w:rPr>
      <w:color w:val="FFFFFF" w:themeColor="background1"/>
    </w:rPr>
    <w:tblPr>
      <w:tblStyleRowBandSize w:val="1"/>
      <w:tblStyleColBandSize w:val="1"/>
      <w:tblBorders>
        <w:top w:val="single" w:sz="24" w:space="0" w:color="9E2A56" w:themeColor="accent3"/>
        <w:left w:val="single" w:sz="24" w:space="0" w:color="9E2A56" w:themeColor="accent3"/>
        <w:bottom w:val="single" w:sz="24" w:space="0" w:color="9E2A56" w:themeColor="accent3"/>
        <w:right w:val="single" w:sz="24" w:space="0" w:color="9E2A56" w:themeColor="accent3"/>
      </w:tblBorders>
    </w:tblPr>
    <w:tcPr>
      <w:shd w:val="clear" w:color="auto" w:fill="9E2A5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67871"/>
    <w:pPr>
      <w:spacing w:after="0" w:line="240" w:lineRule="auto"/>
    </w:pPr>
    <w:rPr>
      <w:color w:val="FFFFFF" w:themeColor="background1"/>
    </w:rPr>
    <w:tblPr>
      <w:tblStyleRowBandSize w:val="1"/>
      <w:tblStyleColBandSize w:val="1"/>
      <w:tblBorders>
        <w:top w:val="single" w:sz="24" w:space="0" w:color="D02E2E" w:themeColor="accent4"/>
        <w:left w:val="single" w:sz="24" w:space="0" w:color="D02E2E" w:themeColor="accent4"/>
        <w:bottom w:val="single" w:sz="24" w:space="0" w:color="D02E2E" w:themeColor="accent4"/>
        <w:right w:val="single" w:sz="24" w:space="0" w:color="D02E2E" w:themeColor="accent4"/>
      </w:tblBorders>
    </w:tblPr>
    <w:tcPr>
      <w:shd w:val="clear" w:color="auto" w:fill="D02E2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67871"/>
    <w:pPr>
      <w:spacing w:after="0" w:line="240" w:lineRule="auto"/>
    </w:pPr>
    <w:rPr>
      <w:color w:val="FFFFFF" w:themeColor="background1"/>
    </w:rPr>
    <w:tblPr>
      <w:tblStyleRowBandSize w:val="1"/>
      <w:tblStyleColBandSize w:val="1"/>
      <w:tblBorders>
        <w:top w:val="single" w:sz="24" w:space="0" w:color="E5A23F" w:themeColor="accent5"/>
        <w:left w:val="single" w:sz="24" w:space="0" w:color="E5A23F" w:themeColor="accent5"/>
        <w:bottom w:val="single" w:sz="24" w:space="0" w:color="E5A23F" w:themeColor="accent5"/>
        <w:right w:val="single" w:sz="24" w:space="0" w:color="E5A23F" w:themeColor="accent5"/>
      </w:tblBorders>
    </w:tblPr>
    <w:tcPr>
      <w:shd w:val="clear" w:color="auto" w:fill="E5A23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67871"/>
    <w:pPr>
      <w:spacing w:after="0" w:line="240" w:lineRule="auto"/>
    </w:pPr>
    <w:rPr>
      <w:color w:val="FFFFFF" w:themeColor="background1"/>
    </w:rPr>
    <w:tblPr>
      <w:tblStyleRowBandSize w:val="1"/>
      <w:tblStyleColBandSize w:val="1"/>
      <w:tblBorders>
        <w:top w:val="single" w:sz="24" w:space="0" w:color="E6651E" w:themeColor="accent6"/>
        <w:left w:val="single" w:sz="24" w:space="0" w:color="E6651E" w:themeColor="accent6"/>
        <w:bottom w:val="single" w:sz="24" w:space="0" w:color="E6651E" w:themeColor="accent6"/>
        <w:right w:val="single" w:sz="24" w:space="0" w:color="E6651E" w:themeColor="accent6"/>
      </w:tblBorders>
    </w:tblPr>
    <w:tcPr>
      <w:shd w:val="clear" w:color="auto" w:fill="E6651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678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67871"/>
    <w:pPr>
      <w:spacing w:after="0" w:line="240" w:lineRule="auto"/>
    </w:pPr>
    <w:rPr>
      <w:color w:val="1D665D" w:themeColor="accent1" w:themeShade="BF"/>
    </w:rPr>
    <w:tblPr>
      <w:tblStyleRowBandSize w:val="1"/>
      <w:tblStyleColBandSize w:val="1"/>
      <w:tblBorders>
        <w:top w:val="single" w:sz="4" w:space="0" w:color="27897D" w:themeColor="accent1"/>
        <w:bottom w:val="single" w:sz="4" w:space="0" w:color="27897D" w:themeColor="accent1"/>
      </w:tblBorders>
    </w:tblPr>
    <w:tblStylePr w:type="firstRow">
      <w:rPr>
        <w:b/>
        <w:bCs/>
      </w:rPr>
      <w:tblPr/>
      <w:tcPr>
        <w:tcBorders>
          <w:bottom w:val="single" w:sz="4" w:space="0" w:color="27897D" w:themeColor="accent1"/>
        </w:tcBorders>
      </w:tcPr>
    </w:tblStylePr>
    <w:tblStylePr w:type="lastRow">
      <w:rPr>
        <w:b/>
        <w:bCs/>
      </w:rPr>
      <w:tblPr/>
      <w:tcPr>
        <w:tcBorders>
          <w:top w:val="double" w:sz="4" w:space="0" w:color="27897D" w:themeColor="accent1"/>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6Colorful-Accent2">
    <w:name w:val="List Table 6 Colorful Accent 2"/>
    <w:basedOn w:val="TableNormal"/>
    <w:uiPriority w:val="51"/>
    <w:rsid w:val="00A67871"/>
    <w:pPr>
      <w:spacing w:after="0" w:line="240" w:lineRule="auto"/>
    </w:pPr>
    <w:rPr>
      <w:color w:val="5A7F36" w:themeColor="accent2" w:themeShade="BF"/>
    </w:rPr>
    <w:tblPr>
      <w:tblStyleRowBandSize w:val="1"/>
      <w:tblStyleColBandSize w:val="1"/>
      <w:tblBorders>
        <w:top w:val="single" w:sz="4" w:space="0" w:color="79AA48" w:themeColor="accent2"/>
        <w:bottom w:val="single" w:sz="4" w:space="0" w:color="79AA48" w:themeColor="accent2"/>
      </w:tblBorders>
    </w:tblPr>
    <w:tblStylePr w:type="firstRow">
      <w:rPr>
        <w:b/>
        <w:bCs/>
      </w:rPr>
      <w:tblPr/>
      <w:tcPr>
        <w:tcBorders>
          <w:bottom w:val="single" w:sz="4" w:space="0" w:color="79AA48" w:themeColor="accent2"/>
        </w:tcBorders>
      </w:tcPr>
    </w:tblStylePr>
    <w:tblStylePr w:type="lastRow">
      <w:rPr>
        <w:b/>
        <w:bCs/>
      </w:rPr>
      <w:tblPr/>
      <w:tcPr>
        <w:tcBorders>
          <w:top w:val="double" w:sz="4" w:space="0" w:color="79AA48" w:themeColor="accent2"/>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6Colorful-Accent3">
    <w:name w:val="List Table 6 Colorful Accent 3"/>
    <w:basedOn w:val="TableNormal"/>
    <w:uiPriority w:val="51"/>
    <w:rsid w:val="00A67871"/>
    <w:pPr>
      <w:spacing w:after="0" w:line="240" w:lineRule="auto"/>
    </w:pPr>
    <w:rPr>
      <w:color w:val="761F40" w:themeColor="accent3" w:themeShade="BF"/>
    </w:rPr>
    <w:tblPr>
      <w:tblStyleRowBandSize w:val="1"/>
      <w:tblStyleColBandSize w:val="1"/>
      <w:tblBorders>
        <w:top w:val="single" w:sz="4" w:space="0" w:color="9E2A56" w:themeColor="accent3"/>
        <w:bottom w:val="single" w:sz="4" w:space="0" w:color="9E2A56" w:themeColor="accent3"/>
      </w:tblBorders>
    </w:tblPr>
    <w:tblStylePr w:type="firstRow">
      <w:rPr>
        <w:b/>
        <w:bCs/>
      </w:rPr>
      <w:tblPr/>
      <w:tcPr>
        <w:tcBorders>
          <w:bottom w:val="single" w:sz="4" w:space="0" w:color="9E2A56" w:themeColor="accent3"/>
        </w:tcBorders>
      </w:tcPr>
    </w:tblStylePr>
    <w:tblStylePr w:type="lastRow">
      <w:rPr>
        <w:b/>
        <w:bCs/>
      </w:rPr>
      <w:tblPr/>
      <w:tcPr>
        <w:tcBorders>
          <w:top w:val="double" w:sz="4" w:space="0" w:color="9E2A56" w:themeColor="accent3"/>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6Colorful-Accent4">
    <w:name w:val="List Table 6 Colorful Accent 4"/>
    <w:basedOn w:val="TableNormal"/>
    <w:uiPriority w:val="51"/>
    <w:rsid w:val="00A67871"/>
    <w:pPr>
      <w:spacing w:after="0" w:line="240" w:lineRule="auto"/>
    </w:pPr>
    <w:rPr>
      <w:color w:val="9B2222" w:themeColor="accent4" w:themeShade="BF"/>
    </w:rPr>
    <w:tblPr>
      <w:tblStyleRowBandSize w:val="1"/>
      <w:tblStyleColBandSize w:val="1"/>
      <w:tblBorders>
        <w:top w:val="single" w:sz="4" w:space="0" w:color="D02E2E" w:themeColor="accent4"/>
        <w:bottom w:val="single" w:sz="4" w:space="0" w:color="D02E2E" w:themeColor="accent4"/>
      </w:tblBorders>
    </w:tblPr>
    <w:tblStylePr w:type="firstRow">
      <w:rPr>
        <w:b/>
        <w:bCs/>
      </w:rPr>
      <w:tblPr/>
      <w:tcPr>
        <w:tcBorders>
          <w:bottom w:val="single" w:sz="4" w:space="0" w:color="D02E2E" w:themeColor="accent4"/>
        </w:tcBorders>
      </w:tcPr>
    </w:tblStylePr>
    <w:tblStylePr w:type="lastRow">
      <w:rPr>
        <w:b/>
        <w:bCs/>
      </w:rPr>
      <w:tblPr/>
      <w:tcPr>
        <w:tcBorders>
          <w:top w:val="double" w:sz="4" w:space="0" w:color="D02E2E" w:themeColor="accent4"/>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6Colorful-Accent5">
    <w:name w:val="List Table 6 Colorful Accent 5"/>
    <w:basedOn w:val="TableNormal"/>
    <w:uiPriority w:val="51"/>
    <w:rsid w:val="00A67871"/>
    <w:pPr>
      <w:spacing w:after="0" w:line="240" w:lineRule="auto"/>
    </w:pPr>
    <w:rPr>
      <w:color w:val="C07D1A" w:themeColor="accent5" w:themeShade="BF"/>
    </w:rPr>
    <w:tblPr>
      <w:tblStyleRowBandSize w:val="1"/>
      <w:tblStyleColBandSize w:val="1"/>
      <w:tblBorders>
        <w:top w:val="single" w:sz="4" w:space="0" w:color="E5A23F" w:themeColor="accent5"/>
        <w:bottom w:val="single" w:sz="4" w:space="0" w:color="E5A23F" w:themeColor="accent5"/>
      </w:tblBorders>
    </w:tblPr>
    <w:tblStylePr w:type="firstRow">
      <w:rPr>
        <w:b/>
        <w:bCs/>
      </w:rPr>
      <w:tblPr/>
      <w:tcPr>
        <w:tcBorders>
          <w:bottom w:val="single" w:sz="4" w:space="0" w:color="E5A23F" w:themeColor="accent5"/>
        </w:tcBorders>
      </w:tcPr>
    </w:tblStylePr>
    <w:tblStylePr w:type="lastRow">
      <w:rPr>
        <w:b/>
        <w:bCs/>
      </w:rPr>
      <w:tblPr/>
      <w:tcPr>
        <w:tcBorders>
          <w:top w:val="double" w:sz="4" w:space="0" w:color="E5A23F" w:themeColor="accent5"/>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6Colorful-Accent6">
    <w:name w:val="List Table 6 Colorful Accent 6"/>
    <w:basedOn w:val="TableNormal"/>
    <w:uiPriority w:val="51"/>
    <w:rsid w:val="00A67871"/>
    <w:pPr>
      <w:spacing w:after="0" w:line="240" w:lineRule="auto"/>
    </w:pPr>
    <w:rPr>
      <w:color w:val="AF4A13" w:themeColor="accent6" w:themeShade="BF"/>
    </w:rPr>
    <w:tblPr>
      <w:tblStyleRowBandSize w:val="1"/>
      <w:tblStyleColBandSize w:val="1"/>
      <w:tblBorders>
        <w:top w:val="single" w:sz="4" w:space="0" w:color="E6651E" w:themeColor="accent6"/>
        <w:bottom w:val="single" w:sz="4" w:space="0" w:color="E6651E" w:themeColor="accent6"/>
      </w:tblBorders>
    </w:tblPr>
    <w:tblStylePr w:type="firstRow">
      <w:rPr>
        <w:b/>
        <w:bCs/>
      </w:rPr>
      <w:tblPr/>
      <w:tcPr>
        <w:tcBorders>
          <w:bottom w:val="single" w:sz="4" w:space="0" w:color="E6651E" w:themeColor="accent6"/>
        </w:tcBorders>
      </w:tcPr>
    </w:tblStylePr>
    <w:tblStylePr w:type="lastRow">
      <w:rPr>
        <w:b/>
        <w:bCs/>
      </w:rPr>
      <w:tblPr/>
      <w:tcPr>
        <w:tcBorders>
          <w:top w:val="double" w:sz="4" w:space="0" w:color="E6651E" w:themeColor="accent6"/>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7Colorful">
    <w:name w:val="List Table 7 Colorful"/>
    <w:basedOn w:val="TableNormal"/>
    <w:uiPriority w:val="52"/>
    <w:rsid w:val="00A678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67871"/>
    <w:pPr>
      <w:spacing w:after="0" w:line="240" w:lineRule="auto"/>
    </w:pPr>
    <w:rPr>
      <w:color w:val="1D665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897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897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897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897D" w:themeColor="accent1"/>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67871"/>
    <w:pPr>
      <w:spacing w:after="0" w:line="240" w:lineRule="auto"/>
    </w:pPr>
    <w:rPr>
      <w:color w:val="5A7F3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9AA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9AA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9AA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9AA48" w:themeColor="accent2"/>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67871"/>
    <w:pPr>
      <w:spacing w:after="0" w:line="240" w:lineRule="auto"/>
    </w:pPr>
    <w:rPr>
      <w:color w:val="761F4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2A5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2A5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2A5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2A56" w:themeColor="accent3"/>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67871"/>
    <w:pPr>
      <w:spacing w:after="0" w:line="240" w:lineRule="auto"/>
    </w:pPr>
    <w:rPr>
      <w:color w:val="9B222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2E2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2E2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2E2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2E2E" w:themeColor="accent4"/>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67871"/>
    <w:pPr>
      <w:spacing w:after="0" w:line="240" w:lineRule="auto"/>
    </w:pPr>
    <w:rPr>
      <w:color w:val="C07D1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5A23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5A23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5A23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5A23F" w:themeColor="accent5"/>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67871"/>
    <w:pPr>
      <w:spacing w:after="0" w:line="240" w:lineRule="auto"/>
    </w:pPr>
    <w:rPr>
      <w:color w:val="AF4A1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651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651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651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651E" w:themeColor="accent6"/>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6787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67871"/>
    <w:rPr>
      <w:rFonts w:ascii="Consolas" w:hAnsi="Consolas"/>
      <w:sz w:val="22"/>
    </w:rPr>
  </w:style>
  <w:style w:type="table" w:styleId="MediumGrid1">
    <w:name w:val="Medium Grid 1"/>
    <w:basedOn w:val="TableNormal"/>
    <w:uiPriority w:val="67"/>
    <w:semiHidden/>
    <w:unhideWhenUsed/>
    <w:rsid w:val="00A678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67871"/>
    <w:pPr>
      <w:spacing w:after="0" w:line="240" w:lineRule="auto"/>
    </w:pPr>
    <w:tblPr>
      <w:tblStyleRowBandSize w:val="1"/>
      <w:tblStyleColBandSize w:val="1"/>
      <w:tbl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single" w:sz="8" w:space="0" w:color="3CC7B6" w:themeColor="accent1" w:themeTint="BF"/>
        <w:insideV w:val="single" w:sz="8" w:space="0" w:color="3CC7B6" w:themeColor="accent1" w:themeTint="BF"/>
      </w:tblBorders>
    </w:tblPr>
    <w:tcPr>
      <w:shd w:val="clear" w:color="auto" w:fill="BEECE6" w:themeFill="accent1" w:themeFillTint="3F"/>
    </w:tcPr>
    <w:tblStylePr w:type="firstRow">
      <w:rPr>
        <w:b/>
        <w:bCs/>
      </w:rPr>
    </w:tblStylePr>
    <w:tblStylePr w:type="lastRow">
      <w:rPr>
        <w:b/>
        <w:bCs/>
      </w:rPr>
      <w:tblPr/>
      <w:tcPr>
        <w:tcBorders>
          <w:top w:val="single" w:sz="18" w:space="0" w:color="3CC7B6" w:themeColor="accent1" w:themeTint="BF"/>
        </w:tcBorders>
      </w:tcPr>
    </w:tblStylePr>
    <w:tblStylePr w:type="firstCol">
      <w:rPr>
        <w:b/>
        <w:bCs/>
      </w:rPr>
    </w:tblStylePr>
    <w:tblStylePr w:type="lastCol">
      <w:rPr>
        <w:b/>
        <w:bCs/>
      </w:r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MediumGrid1-Accent2">
    <w:name w:val="Medium Grid 1 Accent 2"/>
    <w:basedOn w:val="TableNormal"/>
    <w:uiPriority w:val="67"/>
    <w:semiHidden/>
    <w:unhideWhenUsed/>
    <w:rsid w:val="00A67871"/>
    <w:pPr>
      <w:spacing w:after="0" w:line="240" w:lineRule="auto"/>
    </w:pPr>
    <w:tblPr>
      <w:tblStyleRowBandSize w:val="1"/>
      <w:tblStyleColBandSize w:val="1"/>
      <w:tbl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single" w:sz="8" w:space="0" w:color="9AC371" w:themeColor="accent2" w:themeTint="BF"/>
        <w:insideV w:val="single" w:sz="8" w:space="0" w:color="9AC371" w:themeColor="accent2" w:themeTint="BF"/>
      </w:tblBorders>
    </w:tblPr>
    <w:tcPr>
      <w:shd w:val="clear" w:color="auto" w:fill="DDEBD0" w:themeFill="accent2" w:themeFillTint="3F"/>
    </w:tcPr>
    <w:tblStylePr w:type="firstRow">
      <w:rPr>
        <w:b/>
        <w:bCs/>
      </w:rPr>
    </w:tblStylePr>
    <w:tblStylePr w:type="lastRow">
      <w:rPr>
        <w:b/>
        <w:bCs/>
      </w:rPr>
      <w:tblPr/>
      <w:tcPr>
        <w:tcBorders>
          <w:top w:val="single" w:sz="18" w:space="0" w:color="9AC371" w:themeColor="accent2" w:themeTint="BF"/>
        </w:tcBorders>
      </w:tcPr>
    </w:tblStylePr>
    <w:tblStylePr w:type="firstCol">
      <w:rPr>
        <w:b/>
        <w:bCs/>
      </w:rPr>
    </w:tblStylePr>
    <w:tblStylePr w:type="lastCol">
      <w:rPr>
        <w:b/>
        <w:bCs/>
      </w:r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MediumGrid1-Accent3">
    <w:name w:val="Medium Grid 1 Accent 3"/>
    <w:basedOn w:val="TableNormal"/>
    <w:uiPriority w:val="67"/>
    <w:semiHidden/>
    <w:unhideWhenUsed/>
    <w:rsid w:val="00A67871"/>
    <w:pPr>
      <w:spacing w:after="0" w:line="240" w:lineRule="auto"/>
    </w:pPr>
    <w:tblPr>
      <w:tblStyleRowBandSize w:val="1"/>
      <w:tblStyleColBandSize w:val="1"/>
      <w:tbl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single" w:sz="8" w:space="0" w:color="CE477A" w:themeColor="accent3" w:themeTint="BF"/>
        <w:insideV w:val="single" w:sz="8" w:space="0" w:color="CE477A" w:themeColor="accent3" w:themeTint="BF"/>
      </w:tblBorders>
    </w:tblPr>
    <w:tcPr>
      <w:shd w:val="clear" w:color="auto" w:fill="EFC2D3" w:themeFill="accent3" w:themeFillTint="3F"/>
    </w:tcPr>
    <w:tblStylePr w:type="firstRow">
      <w:rPr>
        <w:b/>
        <w:bCs/>
      </w:rPr>
    </w:tblStylePr>
    <w:tblStylePr w:type="lastRow">
      <w:rPr>
        <w:b/>
        <w:bCs/>
      </w:rPr>
      <w:tblPr/>
      <w:tcPr>
        <w:tcBorders>
          <w:top w:val="single" w:sz="18" w:space="0" w:color="CE477A" w:themeColor="accent3" w:themeTint="BF"/>
        </w:tcBorders>
      </w:tcPr>
    </w:tblStylePr>
    <w:tblStylePr w:type="firstCol">
      <w:rPr>
        <w:b/>
        <w:bCs/>
      </w:rPr>
    </w:tblStylePr>
    <w:tblStylePr w:type="lastCol">
      <w:rPr>
        <w:b/>
        <w:bCs/>
      </w:r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MediumGrid1-Accent4">
    <w:name w:val="Medium Grid 1 Accent 4"/>
    <w:basedOn w:val="TableNormal"/>
    <w:uiPriority w:val="67"/>
    <w:semiHidden/>
    <w:unhideWhenUsed/>
    <w:rsid w:val="00A67871"/>
    <w:pPr>
      <w:spacing w:after="0" w:line="240" w:lineRule="auto"/>
    </w:pPr>
    <w:tblPr>
      <w:tblStyleRowBandSize w:val="1"/>
      <w:tblStyleColBandSize w:val="1"/>
      <w:tbl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single" w:sz="8" w:space="0" w:color="DC6161" w:themeColor="accent4" w:themeTint="BF"/>
        <w:insideV w:val="single" w:sz="8" w:space="0" w:color="DC6161" w:themeColor="accent4" w:themeTint="BF"/>
      </w:tblBorders>
    </w:tblPr>
    <w:tcPr>
      <w:shd w:val="clear" w:color="auto" w:fill="F3CBCB" w:themeFill="accent4" w:themeFillTint="3F"/>
    </w:tcPr>
    <w:tblStylePr w:type="firstRow">
      <w:rPr>
        <w:b/>
        <w:bCs/>
      </w:rPr>
    </w:tblStylePr>
    <w:tblStylePr w:type="lastRow">
      <w:rPr>
        <w:b/>
        <w:bCs/>
      </w:rPr>
      <w:tblPr/>
      <w:tcPr>
        <w:tcBorders>
          <w:top w:val="single" w:sz="18" w:space="0" w:color="DC6161" w:themeColor="accent4" w:themeTint="BF"/>
        </w:tcBorders>
      </w:tcPr>
    </w:tblStylePr>
    <w:tblStylePr w:type="firstCol">
      <w:rPr>
        <w:b/>
        <w:bCs/>
      </w:rPr>
    </w:tblStylePr>
    <w:tblStylePr w:type="lastCol">
      <w:rPr>
        <w:b/>
        <w:bCs/>
      </w:r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MediumGrid1-Accent5">
    <w:name w:val="Medium Grid 1 Accent 5"/>
    <w:basedOn w:val="TableNormal"/>
    <w:uiPriority w:val="67"/>
    <w:semiHidden/>
    <w:unhideWhenUsed/>
    <w:rsid w:val="00A67871"/>
    <w:pPr>
      <w:spacing w:after="0" w:line="240" w:lineRule="auto"/>
    </w:pPr>
    <w:tblPr>
      <w:tblStyleRowBandSize w:val="1"/>
      <w:tblStyleColBandSize w:val="1"/>
      <w:tbl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single" w:sz="8" w:space="0" w:color="EBB96F" w:themeColor="accent5" w:themeTint="BF"/>
        <w:insideV w:val="single" w:sz="8" w:space="0" w:color="EBB96F" w:themeColor="accent5" w:themeTint="BF"/>
      </w:tblBorders>
    </w:tblPr>
    <w:tcPr>
      <w:shd w:val="clear" w:color="auto" w:fill="F8E7CF" w:themeFill="accent5" w:themeFillTint="3F"/>
    </w:tcPr>
    <w:tblStylePr w:type="firstRow">
      <w:rPr>
        <w:b/>
        <w:bCs/>
      </w:rPr>
    </w:tblStylePr>
    <w:tblStylePr w:type="lastRow">
      <w:rPr>
        <w:b/>
        <w:bCs/>
      </w:rPr>
      <w:tblPr/>
      <w:tcPr>
        <w:tcBorders>
          <w:top w:val="single" w:sz="18" w:space="0" w:color="EBB96F" w:themeColor="accent5" w:themeTint="BF"/>
        </w:tcBorders>
      </w:tcPr>
    </w:tblStylePr>
    <w:tblStylePr w:type="firstCol">
      <w:rPr>
        <w:b/>
        <w:bCs/>
      </w:rPr>
    </w:tblStylePr>
    <w:tblStylePr w:type="lastCol">
      <w:rPr>
        <w:b/>
        <w:bCs/>
      </w:r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MediumGrid1-Accent6">
    <w:name w:val="Medium Grid 1 Accent 6"/>
    <w:basedOn w:val="TableNormal"/>
    <w:uiPriority w:val="67"/>
    <w:semiHidden/>
    <w:unhideWhenUsed/>
    <w:rsid w:val="00A67871"/>
    <w:pPr>
      <w:spacing w:after="0" w:line="240" w:lineRule="auto"/>
    </w:pPr>
    <w:tblPr>
      <w:tblStyleRowBandSize w:val="1"/>
      <w:tblStyleColBandSize w:val="1"/>
      <w:tbl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single" w:sz="8" w:space="0" w:color="EC8B56" w:themeColor="accent6" w:themeTint="BF"/>
        <w:insideV w:val="single" w:sz="8" w:space="0" w:color="EC8B56" w:themeColor="accent6" w:themeTint="BF"/>
      </w:tblBorders>
    </w:tblPr>
    <w:tcPr>
      <w:shd w:val="clear" w:color="auto" w:fill="F8D8C7" w:themeFill="accent6" w:themeFillTint="3F"/>
    </w:tcPr>
    <w:tblStylePr w:type="firstRow">
      <w:rPr>
        <w:b/>
        <w:bCs/>
      </w:rPr>
    </w:tblStylePr>
    <w:tblStylePr w:type="lastRow">
      <w:rPr>
        <w:b/>
        <w:bCs/>
      </w:rPr>
      <w:tblPr/>
      <w:tcPr>
        <w:tcBorders>
          <w:top w:val="single" w:sz="18" w:space="0" w:color="EC8B56" w:themeColor="accent6" w:themeTint="BF"/>
        </w:tcBorders>
      </w:tcPr>
    </w:tblStylePr>
    <w:tblStylePr w:type="firstCol">
      <w:rPr>
        <w:b/>
        <w:bCs/>
      </w:rPr>
    </w:tblStylePr>
    <w:tblStylePr w:type="lastCol">
      <w:rPr>
        <w:b/>
        <w:bCs/>
      </w:r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MediumGrid2">
    <w:name w:val="Medium Grid 2"/>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insideH w:val="single" w:sz="8" w:space="0" w:color="27897D" w:themeColor="accent1"/>
        <w:insideV w:val="single" w:sz="8" w:space="0" w:color="27897D" w:themeColor="accent1"/>
      </w:tblBorders>
    </w:tblPr>
    <w:tcPr>
      <w:shd w:val="clear" w:color="auto" w:fill="BEECE6" w:themeFill="accent1" w:themeFillTint="3F"/>
    </w:tcPr>
    <w:tblStylePr w:type="firstRow">
      <w:rPr>
        <w:b/>
        <w:bCs/>
        <w:color w:val="000000" w:themeColor="text1"/>
      </w:rPr>
      <w:tblPr/>
      <w:tcPr>
        <w:shd w:val="clear" w:color="auto" w:fill="E5F7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F0EB" w:themeFill="accent1" w:themeFillTint="33"/>
      </w:tcPr>
    </w:tblStylePr>
    <w:tblStylePr w:type="band1Vert">
      <w:tblPr/>
      <w:tcPr>
        <w:shd w:val="clear" w:color="auto" w:fill="7DDACE" w:themeFill="accent1" w:themeFillTint="7F"/>
      </w:tcPr>
    </w:tblStylePr>
    <w:tblStylePr w:type="band1Horz">
      <w:tblPr/>
      <w:tcPr>
        <w:tcBorders>
          <w:insideH w:val="single" w:sz="6" w:space="0" w:color="27897D" w:themeColor="accent1"/>
          <w:insideV w:val="single" w:sz="6" w:space="0" w:color="27897D" w:themeColor="accent1"/>
        </w:tcBorders>
        <w:shd w:val="clear" w:color="auto" w:fill="7DDAC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insideH w:val="single" w:sz="8" w:space="0" w:color="79AA48" w:themeColor="accent2"/>
        <w:insideV w:val="single" w:sz="8" w:space="0" w:color="79AA48" w:themeColor="accent2"/>
      </w:tblBorders>
    </w:tblPr>
    <w:tcPr>
      <w:shd w:val="clear" w:color="auto" w:fill="DDEBD0" w:themeFill="accent2" w:themeFillTint="3F"/>
    </w:tcPr>
    <w:tblStylePr w:type="firstRow">
      <w:rPr>
        <w:b/>
        <w:bCs/>
        <w:color w:val="000000" w:themeColor="text1"/>
      </w:rPr>
      <w:tblPr/>
      <w:tcPr>
        <w:shd w:val="clear" w:color="auto" w:fill="F1F7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FD9" w:themeFill="accent2" w:themeFillTint="33"/>
      </w:tcPr>
    </w:tblStylePr>
    <w:tblStylePr w:type="band1Vert">
      <w:tblPr/>
      <w:tcPr>
        <w:shd w:val="clear" w:color="auto" w:fill="BCD7A1" w:themeFill="accent2" w:themeFillTint="7F"/>
      </w:tcPr>
    </w:tblStylePr>
    <w:tblStylePr w:type="band1Horz">
      <w:tblPr/>
      <w:tcPr>
        <w:tcBorders>
          <w:insideH w:val="single" w:sz="6" w:space="0" w:color="79AA48" w:themeColor="accent2"/>
          <w:insideV w:val="single" w:sz="6" w:space="0" w:color="79AA48" w:themeColor="accent2"/>
        </w:tcBorders>
        <w:shd w:val="clear" w:color="auto" w:fill="BCD7A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insideH w:val="single" w:sz="8" w:space="0" w:color="9E2A56" w:themeColor="accent3"/>
        <w:insideV w:val="single" w:sz="8" w:space="0" w:color="9E2A56" w:themeColor="accent3"/>
      </w:tblBorders>
    </w:tblPr>
    <w:tcPr>
      <w:shd w:val="clear" w:color="auto" w:fill="EFC2D3" w:themeFill="accent3" w:themeFillTint="3F"/>
    </w:tcPr>
    <w:tblStylePr w:type="firstRow">
      <w:rPr>
        <w:b/>
        <w:bCs/>
        <w:color w:val="000000" w:themeColor="text1"/>
      </w:rPr>
      <w:tblPr/>
      <w:tcPr>
        <w:shd w:val="clear" w:color="auto" w:fill="F8E6E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DB" w:themeFill="accent3" w:themeFillTint="33"/>
      </w:tcPr>
    </w:tblStylePr>
    <w:tblStylePr w:type="band1Vert">
      <w:tblPr/>
      <w:tcPr>
        <w:shd w:val="clear" w:color="auto" w:fill="DE84A6" w:themeFill="accent3" w:themeFillTint="7F"/>
      </w:tcPr>
    </w:tblStylePr>
    <w:tblStylePr w:type="band1Horz">
      <w:tblPr/>
      <w:tcPr>
        <w:tcBorders>
          <w:insideH w:val="single" w:sz="6" w:space="0" w:color="9E2A56" w:themeColor="accent3"/>
          <w:insideV w:val="single" w:sz="6" w:space="0" w:color="9E2A56" w:themeColor="accent3"/>
        </w:tcBorders>
        <w:shd w:val="clear" w:color="auto" w:fill="DE84A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insideH w:val="single" w:sz="8" w:space="0" w:color="D02E2E" w:themeColor="accent4"/>
        <w:insideV w:val="single" w:sz="8" w:space="0" w:color="D02E2E" w:themeColor="accent4"/>
      </w:tblBorders>
    </w:tblPr>
    <w:tcPr>
      <w:shd w:val="clear" w:color="auto" w:fill="F3CBCB" w:themeFill="accent4" w:themeFillTint="3F"/>
    </w:tcPr>
    <w:tblStylePr w:type="firstRow">
      <w:rPr>
        <w:b/>
        <w:bCs/>
        <w:color w:val="000000" w:themeColor="text1"/>
      </w:rPr>
      <w:tblPr/>
      <w:tcPr>
        <w:shd w:val="clear" w:color="auto" w:fill="FAE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4D4" w:themeFill="accent4" w:themeFillTint="33"/>
      </w:tcPr>
    </w:tblStylePr>
    <w:tblStylePr w:type="band1Vert">
      <w:tblPr/>
      <w:tcPr>
        <w:shd w:val="clear" w:color="auto" w:fill="E89696" w:themeFill="accent4" w:themeFillTint="7F"/>
      </w:tcPr>
    </w:tblStylePr>
    <w:tblStylePr w:type="band1Horz">
      <w:tblPr/>
      <w:tcPr>
        <w:tcBorders>
          <w:insideH w:val="single" w:sz="6" w:space="0" w:color="D02E2E" w:themeColor="accent4"/>
          <w:insideV w:val="single" w:sz="6" w:space="0" w:color="D02E2E" w:themeColor="accent4"/>
        </w:tcBorders>
        <w:shd w:val="clear" w:color="auto" w:fill="E8969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insideH w:val="single" w:sz="8" w:space="0" w:color="E5A23F" w:themeColor="accent5"/>
        <w:insideV w:val="single" w:sz="8" w:space="0" w:color="E5A23F" w:themeColor="accent5"/>
      </w:tblBorders>
    </w:tblPr>
    <w:tcPr>
      <w:shd w:val="clear" w:color="auto" w:fill="F8E7CF" w:themeFill="accent5" w:themeFillTint="3F"/>
    </w:tcPr>
    <w:tblStylePr w:type="firstRow">
      <w:rPr>
        <w:b/>
        <w:bCs/>
        <w:color w:val="000000" w:themeColor="text1"/>
      </w:rPr>
      <w:tblPr/>
      <w:tcPr>
        <w:shd w:val="clear" w:color="auto" w:fill="FCF5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ECD8" w:themeFill="accent5" w:themeFillTint="33"/>
      </w:tcPr>
    </w:tblStylePr>
    <w:tblStylePr w:type="band1Vert">
      <w:tblPr/>
      <w:tcPr>
        <w:shd w:val="clear" w:color="auto" w:fill="F2D09F" w:themeFill="accent5" w:themeFillTint="7F"/>
      </w:tcPr>
    </w:tblStylePr>
    <w:tblStylePr w:type="band1Horz">
      <w:tblPr/>
      <w:tcPr>
        <w:tcBorders>
          <w:insideH w:val="single" w:sz="6" w:space="0" w:color="E5A23F" w:themeColor="accent5"/>
          <w:insideV w:val="single" w:sz="6" w:space="0" w:color="E5A23F" w:themeColor="accent5"/>
        </w:tcBorders>
        <w:shd w:val="clear" w:color="auto" w:fill="F2D09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insideH w:val="single" w:sz="8" w:space="0" w:color="E6651E" w:themeColor="accent6"/>
        <w:insideV w:val="single" w:sz="8" w:space="0" w:color="E6651E" w:themeColor="accent6"/>
      </w:tblBorders>
    </w:tblPr>
    <w:tcPr>
      <w:shd w:val="clear" w:color="auto" w:fill="F8D8C7" w:themeFill="accent6" w:themeFillTint="3F"/>
    </w:tcPr>
    <w:tblStylePr w:type="firstRow">
      <w:rPr>
        <w:b/>
        <w:bCs/>
        <w:color w:val="000000" w:themeColor="text1"/>
      </w:rPr>
      <w:tblPr/>
      <w:tcPr>
        <w:shd w:val="clear" w:color="auto" w:fill="FCEF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2" w:themeFill="accent6" w:themeFillTint="33"/>
      </w:tcPr>
    </w:tblStylePr>
    <w:tblStylePr w:type="band1Vert">
      <w:tblPr/>
      <w:tcPr>
        <w:shd w:val="clear" w:color="auto" w:fill="F2B18E" w:themeFill="accent6" w:themeFillTint="7F"/>
      </w:tcPr>
    </w:tblStylePr>
    <w:tblStylePr w:type="band1Horz">
      <w:tblPr/>
      <w:tcPr>
        <w:tcBorders>
          <w:insideH w:val="single" w:sz="6" w:space="0" w:color="E6651E" w:themeColor="accent6"/>
          <w:insideV w:val="single" w:sz="6" w:space="0" w:color="E6651E" w:themeColor="accent6"/>
        </w:tcBorders>
        <w:shd w:val="clear" w:color="auto" w:fill="F2B18E"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EEC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897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897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897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897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DDAC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DDACE" w:themeFill="accent1" w:themeFillTint="7F"/>
      </w:tcPr>
    </w:tblStylePr>
  </w:style>
  <w:style w:type="table" w:styleId="MediumGrid3-Accent2">
    <w:name w:val="Medium Grid 3 Accent 2"/>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BD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AA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AA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AA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AA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D7A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D7A1" w:themeFill="accent2" w:themeFillTint="7F"/>
      </w:tcPr>
    </w:tblStylePr>
  </w:style>
  <w:style w:type="table" w:styleId="MediumGrid3-Accent3">
    <w:name w:val="Medium Grid 3 Accent 3"/>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D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2A5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2A5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2A5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2A5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4A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4A6" w:themeFill="accent3" w:themeFillTint="7F"/>
      </w:tcPr>
    </w:tblStylePr>
  </w:style>
  <w:style w:type="table" w:styleId="MediumGrid3-Accent4">
    <w:name w:val="Medium Grid 3 Accent 4"/>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CB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2E2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2E2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2E2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2E2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96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9696" w:themeFill="accent4" w:themeFillTint="7F"/>
      </w:tcPr>
    </w:tblStylePr>
  </w:style>
  <w:style w:type="table" w:styleId="MediumGrid3-Accent5">
    <w:name w:val="Medium Grid 3 Accent 5"/>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7C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5A23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5A23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5A23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5A23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09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09F" w:themeFill="accent5" w:themeFillTint="7F"/>
      </w:tcPr>
    </w:tblStylePr>
  </w:style>
  <w:style w:type="table" w:styleId="MediumGrid3-Accent6">
    <w:name w:val="Medium Grid 3 Accent 6"/>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8C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651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651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651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651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B18E"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B18E" w:themeFill="accent6" w:themeFillTint="7F"/>
      </w:tcPr>
    </w:tblStylePr>
  </w:style>
  <w:style w:type="table" w:styleId="MediumList1">
    <w:name w:val="Medium List 1"/>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1272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A67871"/>
    <w:pPr>
      <w:spacing w:after="0" w:line="240" w:lineRule="auto"/>
    </w:pPr>
    <w:rPr>
      <w:color w:val="000000" w:themeColor="text1"/>
    </w:rPr>
    <w:tblPr>
      <w:tblStyleRowBandSize w:val="1"/>
      <w:tblStyleColBandSize w:val="1"/>
      <w:tblBorders>
        <w:top w:val="single" w:sz="8" w:space="0" w:color="27897D" w:themeColor="accent1"/>
        <w:bottom w:val="single" w:sz="8" w:space="0" w:color="27897D" w:themeColor="accent1"/>
      </w:tblBorders>
    </w:tblPr>
    <w:tblStylePr w:type="firstRow">
      <w:rPr>
        <w:rFonts w:asciiTheme="majorHAnsi" w:eastAsiaTheme="majorEastAsia" w:hAnsiTheme="majorHAnsi" w:cstheme="majorBidi"/>
      </w:rPr>
      <w:tblPr/>
      <w:tcPr>
        <w:tcBorders>
          <w:top w:val="nil"/>
          <w:bottom w:val="single" w:sz="8" w:space="0" w:color="27897D" w:themeColor="accent1"/>
        </w:tcBorders>
      </w:tcPr>
    </w:tblStylePr>
    <w:tblStylePr w:type="lastRow">
      <w:rPr>
        <w:b/>
        <w:bCs/>
        <w:color w:val="21272F" w:themeColor="text2"/>
      </w:rPr>
      <w:tblPr/>
      <w:tcPr>
        <w:tcBorders>
          <w:top w:val="single" w:sz="8" w:space="0" w:color="27897D" w:themeColor="accent1"/>
          <w:bottom w:val="single" w:sz="8" w:space="0" w:color="27897D" w:themeColor="accent1"/>
        </w:tcBorders>
      </w:tcPr>
    </w:tblStylePr>
    <w:tblStylePr w:type="firstCol">
      <w:rPr>
        <w:b/>
        <w:bCs/>
      </w:rPr>
    </w:tblStylePr>
    <w:tblStylePr w:type="lastCol">
      <w:rPr>
        <w:b/>
        <w:bCs/>
      </w:rPr>
      <w:tblPr/>
      <w:tcPr>
        <w:tcBorders>
          <w:top w:val="single" w:sz="8" w:space="0" w:color="27897D" w:themeColor="accent1"/>
          <w:bottom w:val="single" w:sz="8" w:space="0" w:color="27897D" w:themeColor="accent1"/>
        </w:tcBorders>
      </w:tcPr>
    </w:tblStylePr>
    <w:tblStylePr w:type="band1Vert">
      <w:tblPr/>
      <w:tcPr>
        <w:shd w:val="clear" w:color="auto" w:fill="BEECE6" w:themeFill="accent1" w:themeFillTint="3F"/>
      </w:tcPr>
    </w:tblStylePr>
    <w:tblStylePr w:type="band1Horz">
      <w:tblPr/>
      <w:tcPr>
        <w:shd w:val="clear" w:color="auto" w:fill="BEECE6" w:themeFill="accent1" w:themeFillTint="3F"/>
      </w:tcPr>
    </w:tblStylePr>
  </w:style>
  <w:style w:type="table" w:styleId="MediumList1-Accent2">
    <w:name w:val="Medium List 1 Accent 2"/>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79AA48" w:themeColor="accent2"/>
        <w:bottom w:val="single" w:sz="8" w:space="0" w:color="79AA48" w:themeColor="accent2"/>
      </w:tblBorders>
    </w:tblPr>
    <w:tblStylePr w:type="firstRow">
      <w:rPr>
        <w:rFonts w:asciiTheme="majorHAnsi" w:eastAsiaTheme="majorEastAsia" w:hAnsiTheme="majorHAnsi" w:cstheme="majorBidi"/>
      </w:rPr>
      <w:tblPr/>
      <w:tcPr>
        <w:tcBorders>
          <w:top w:val="nil"/>
          <w:bottom w:val="single" w:sz="8" w:space="0" w:color="79AA48" w:themeColor="accent2"/>
        </w:tcBorders>
      </w:tcPr>
    </w:tblStylePr>
    <w:tblStylePr w:type="lastRow">
      <w:rPr>
        <w:b/>
        <w:bCs/>
        <w:color w:val="21272F" w:themeColor="text2"/>
      </w:rPr>
      <w:tblPr/>
      <w:tcPr>
        <w:tcBorders>
          <w:top w:val="single" w:sz="8" w:space="0" w:color="79AA48" w:themeColor="accent2"/>
          <w:bottom w:val="single" w:sz="8" w:space="0" w:color="79AA48" w:themeColor="accent2"/>
        </w:tcBorders>
      </w:tcPr>
    </w:tblStylePr>
    <w:tblStylePr w:type="firstCol">
      <w:rPr>
        <w:b/>
        <w:bCs/>
      </w:rPr>
    </w:tblStylePr>
    <w:tblStylePr w:type="lastCol">
      <w:rPr>
        <w:b/>
        <w:bCs/>
      </w:rPr>
      <w:tblPr/>
      <w:tcPr>
        <w:tcBorders>
          <w:top w:val="single" w:sz="8" w:space="0" w:color="79AA48" w:themeColor="accent2"/>
          <w:bottom w:val="single" w:sz="8" w:space="0" w:color="79AA48" w:themeColor="accent2"/>
        </w:tcBorders>
      </w:tcPr>
    </w:tblStylePr>
    <w:tblStylePr w:type="band1Vert">
      <w:tblPr/>
      <w:tcPr>
        <w:shd w:val="clear" w:color="auto" w:fill="DDEBD0" w:themeFill="accent2" w:themeFillTint="3F"/>
      </w:tcPr>
    </w:tblStylePr>
    <w:tblStylePr w:type="band1Horz">
      <w:tblPr/>
      <w:tcPr>
        <w:shd w:val="clear" w:color="auto" w:fill="DDEBD0" w:themeFill="accent2" w:themeFillTint="3F"/>
      </w:tcPr>
    </w:tblStylePr>
  </w:style>
  <w:style w:type="table" w:styleId="MediumList1-Accent3">
    <w:name w:val="Medium List 1 Accent 3"/>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9E2A56" w:themeColor="accent3"/>
        <w:bottom w:val="single" w:sz="8" w:space="0" w:color="9E2A56" w:themeColor="accent3"/>
      </w:tblBorders>
    </w:tblPr>
    <w:tblStylePr w:type="firstRow">
      <w:rPr>
        <w:rFonts w:asciiTheme="majorHAnsi" w:eastAsiaTheme="majorEastAsia" w:hAnsiTheme="majorHAnsi" w:cstheme="majorBidi"/>
      </w:rPr>
      <w:tblPr/>
      <w:tcPr>
        <w:tcBorders>
          <w:top w:val="nil"/>
          <w:bottom w:val="single" w:sz="8" w:space="0" w:color="9E2A56" w:themeColor="accent3"/>
        </w:tcBorders>
      </w:tcPr>
    </w:tblStylePr>
    <w:tblStylePr w:type="lastRow">
      <w:rPr>
        <w:b/>
        <w:bCs/>
        <w:color w:val="21272F" w:themeColor="text2"/>
      </w:rPr>
      <w:tblPr/>
      <w:tcPr>
        <w:tcBorders>
          <w:top w:val="single" w:sz="8" w:space="0" w:color="9E2A56" w:themeColor="accent3"/>
          <w:bottom w:val="single" w:sz="8" w:space="0" w:color="9E2A56" w:themeColor="accent3"/>
        </w:tcBorders>
      </w:tcPr>
    </w:tblStylePr>
    <w:tblStylePr w:type="firstCol">
      <w:rPr>
        <w:b/>
        <w:bCs/>
      </w:rPr>
    </w:tblStylePr>
    <w:tblStylePr w:type="lastCol">
      <w:rPr>
        <w:b/>
        <w:bCs/>
      </w:rPr>
      <w:tblPr/>
      <w:tcPr>
        <w:tcBorders>
          <w:top w:val="single" w:sz="8" w:space="0" w:color="9E2A56" w:themeColor="accent3"/>
          <w:bottom w:val="single" w:sz="8" w:space="0" w:color="9E2A56" w:themeColor="accent3"/>
        </w:tcBorders>
      </w:tcPr>
    </w:tblStylePr>
    <w:tblStylePr w:type="band1Vert">
      <w:tblPr/>
      <w:tcPr>
        <w:shd w:val="clear" w:color="auto" w:fill="EFC2D3" w:themeFill="accent3" w:themeFillTint="3F"/>
      </w:tcPr>
    </w:tblStylePr>
    <w:tblStylePr w:type="band1Horz">
      <w:tblPr/>
      <w:tcPr>
        <w:shd w:val="clear" w:color="auto" w:fill="EFC2D3" w:themeFill="accent3" w:themeFillTint="3F"/>
      </w:tcPr>
    </w:tblStylePr>
  </w:style>
  <w:style w:type="table" w:styleId="MediumList1-Accent4">
    <w:name w:val="Medium List 1 Accent 4"/>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D02E2E" w:themeColor="accent4"/>
        <w:bottom w:val="single" w:sz="8" w:space="0" w:color="D02E2E" w:themeColor="accent4"/>
      </w:tblBorders>
    </w:tblPr>
    <w:tblStylePr w:type="firstRow">
      <w:rPr>
        <w:rFonts w:asciiTheme="majorHAnsi" w:eastAsiaTheme="majorEastAsia" w:hAnsiTheme="majorHAnsi" w:cstheme="majorBidi"/>
      </w:rPr>
      <w:tblPr/>
      <w:tcPr>
        <w:tcBorders>
          <w:top w:val="nil"/>
          <w:bottom w:val="single" w:sz="8" w:space="0" w:color="D02E2E" w:themeColor="accent4"/>
        </w:tcBorders>
      </w:tcPr>
    </w:tblStylePr>
    <w:tblStylePr w:type="lastRow">
      <w:rPr>
        <w:b/>
        <w:bCs/>
        <w:color w:val="21272F" w:themeColor="text2"/>
      </w:rPr>
      <w:tblPr/>
      <w:tcPr>
        <w:tcBorders>
          <w:top w:val="single" w:sz="8" w:space="0" w:color="D02E2E" w:themeColor="accent4"/>
          <w:bottom w:val="single" w:sz="8" w:space="0" w:color="D02E2E" w:themeColor="accent4"/>
        </w:tcBorders>
      </w:tcPr>
    </w:tblStylePr>
    <w:tblStylePr w:type="firstCol">
      <w:rPr>
        <w:b/>
        <w:bCs/>
      </w:rPr>
    </w:tblStylePr>
    <w:tblStylePr w:type="lastCol">
      <w:rPr>
        <w:b/>
        <w:bCs/>
      </w:rPr>
      <w:tblPr/>
      <w:tcPr>
        <w:tcBorders>
          <w:top w:val="single" w:sz="8" w:space="0" w:color="D02E2E" w:themeColor="accent4"/>
          <w:bottom w:val="single" w:sz="8" w:space="0" w:color="D02E2E" w:themeColor="accent4"/>
        </w:tcBorders>
      </w:tcPr>
    </w:tblStylePr>
    <w:tblStylePr w:type="band1Vert">
      <w:tblPr/>
      <w:tcPr>
        <w:shd w:val="clear" w:color="auto" w:fill="F3CBCB" w:themeFill="accent4" w:themeFillTint="3F"/>
      </w:tcPr>
    </w:tblStylePr>
    <w:tblStylePr w:type="band1Horz">
      <w:tblPr/>
      <w:tcPr>
        <w:shd w:val="clear" w:color="auto" w:fill="F3CBCB" w:themeFill="accent4" w:themeFillTint="3F"/>
      </w:tcPr>
    </w:tblStylePr>
  </w:style>
  <w:style w:type="table" w:styleId="MediumList1-Accent5">
    <w:name w:val="Medium List 1 Accent 5"/>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E5A23F" w:themeColor="accent5"/>
        <w:bottom w:val="single" w:sz="8" w:space="0" w:color="E5A23F" w:themeColor="accent5"/>
      </w:tblBorders>
    </w:tblPr>
    <w:tblStylePr w:type="firstRow">
      <w:rPr>
        <w:rFonts w:asciiTheme="majorHAnsi" w:eastAsiaTheme="majorEastAsia" w:hAnsiTheme="majorHAnsi" w:cstheme="majorBidi"/>
      </w:rPr>
      <w:tblPr/>
      <w:tcPr>
        <w:tcBorders>
          <w:top w:val="nil"/>
          <w:bottom w:val="single" w:sz="8" w:space="0" w:color="E5A23F" w:themeColor="accent5"/>
        </w:tcBorders>
      </w:tcPr>
    </w:tblStylePr>
    <w:tblStylePr w:type="lastRow">
      <w:rPr>
        <w:b/>
        <w:bCs/>
        <w:color w:val="21272F" w:themeColor="text2"/>
      </w:rPr>
      <w:tblPr/>
      <w:tcPr>
        <w:tcBorders>
          <w:top w:val="single" w:sz="8" w:space="0" w:color="E5A23F" w:themeColor="accent5"/>
          <w:bottom w:val="single" w:sz="8" w:space="0" w:color="E5A23F" w:themeColor="accent5"/>
        </w:tcBorders>
      </w:tcPr>
    </w:tblStylePr>
    <w:tblStylePr w:type="firstCol">
      <w:rPr>
        <w:b/>
        <w:bCs/>
      </w:rPr>
    </w:tblStylePr>
    <w:tblStylePr w:type="lastCol">
      <w:rPr>
        <w:b/>
        <w:bCs/>
      </w:rPr>
      <w:tblPr/>
      <w:tcPr>
        <w:tcBorders>
          <w:top w:val="single" w:sz="8" w:space="0" w:color="E5A23F" w:themeColor="accent5"/>
          <w:bottom w:val="single" w:sz="8" w:space="0" w:color="E5A23F" w:themeColor="accent5"/>
        </w:tcBorders>
      </w:tcPr>
    </w:tblStylePr>
    <w:tblStylePr w:type="band1Vert">
      <w:tblPr/>
      <w:tcPr>
        <w:shd w:val="clear" w:color="auto" w:fill="F8E7CF" w:themeFill="accent5" w:themeFillTint="3F"/>
      </w:tcPr>
    </w:tblStylePr>
    <w:tblStylePr w:type="band1Horz">
      <w:tblPr/>
      <w:tcPr>
        <w:shd w:val="clear" w:color="auto" w:fill="F8E7CF" w:themeFill="accent5" w:themeFillTint="3F"/>
      </w:tcPr>
    </w:tblStylePr>
  </w:style>
  <w:style w:type="table" w:styleId="MediumList1-Accent6">
    <w:name w:val="Medium List 1 Accent 6"/>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E6651E" w:themeColor="accent6"/>
        <w:bottom w:val="single" w:sz="8" w:space="0" w:color="E6651E" w:themeColor="accent6"/>
      </w:tblBorders>
    </w:tblPr>
    <w:tblStylePr w:type="firstRow">
      <w:rPr>
        <w:rFonts w:asciiTheme="majorHAnsi" w:eastAsiaTheme="majorEastAsia" w:hAnsiTheme="majorHAnsi" w:cstheme="majorBidi"/>
      </w:rPr>
      <w:tblPr/>
      <w:tcPr>
        <w:tcBorders>
          <w:top w:val="nil"/>
          <w:bottom w:val="single" w:sz="8" w:space="0" w:color="E6651E" w:themeColor="accent6"/>
        </w:tcBorders>
      </w:tcPr>
    </w:tblStylePr>
    <w:tblStylePr w:type="lastRow">
      <w:rPr>
        <w:b/>
        <w:bCs/>
        <w:color w:val="21272F" w:themeColor="text2"/>
      </w:rPr>
      <w:tblPr/>
      <w:tcPr>
        <w:tcBorders>
          <w:top w:val="single" w:sz="8" w:space="0" w:color="E6651E" w:themeColor="accent6"/>
          <w:bottom w:val="single" w:sz="8" w:space="0" w:color="E6651E" w:themeColor="accent6"/>
        </w:tcBorders>
      </w:tcPr>
    </w:tblStylePr>
    <w:tblStylePr w:type="firstCol">
      <w:rPr>
        <w:b/>
        <w:bCs/>
      </w:rPr>
    </w:tblStylePr>
    <w:tblStylePr w:type="lastCol">
      <w:rPr>
        <w:b/>
        <w:bCs/>
      </w:rPr>
      <w:tblPr/>
      <w:tcPr>
        <w:tcBorders>
          <w:top w:val="single" w:sz="8" w:space="0" w:color="E6651E" w:themeColor="accent6"/>
          <w:bottom w:val="single" w:sz="8" w:space="0" w:color="E6651E" w:themeColor="accent6"/>
        </w:tcBorders>
      </w:tcPr>
    </w:tblStylePr>
    <w:tblStylePr w:type="band1Vert">
      <w:tblPr/>
      <w:tcPr>
        <w:shd w:val="clear" w:color="auto" w:fill="F8D8C7" w:themeFill="accent6" w:themeFillTint="3F"/>
      </w:tcPr>
    </w:tblStylePr>
    <w:tblStylePr w:type="band1Horz">
      <w:tblPr/>
      <w:tcPr>
        <w:shd w:val="clear" w:color="auto" w:fill="F8D8C7" w:themeFill="accent6" w:themeFillTint="3F"/>
      </w:tcPr>
    </w:tblStylePr>
  </w:style>
  <w:style w:type="table" w:styleId="MediumList2">
    <w:name w:val="Medium List 2"/>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tblBorders>
    </w:tblPr>
    <w:tblStylePr w:type="firstRow">
      <w:rPr>
        <w:sz w:val="24"/>
        <w:szCs w:val="24"/>
      </w:rPr>
      <w:tblPr/>
      <w:tcPr>
        <w:tcBorders>
          <w:top w:val="nil"/>
          <w:left w:val="nil"/>
          <w:bottom w:val="single" w:sz="24" w:space="0" w:color="27897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897D" w:themeColor="accent1"/>
          <w:insideH w:val="nil"/>
          <w:insideV w:val="nil"/>
        </w:tcBorders>
        <w:shd w:val="clear" w:color="auto" w:fill="FFFFFF" w:themeFill="background1"/>
      </w:tcPr>
    </w:tblStylePr>
    <w:tblStylePr w:type="lastCol">
      <w:tblPr/>
      <w:tcPr>
        <w:tcBorders>
          <w:top w:val="nil"/>
          <w:left w:val="single" w:sz="8" w:space="0" w:color="27897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top w:val="nil"/>
          <w:bottom w:val="nil"/>
          <w:insideH w:val="nil"/>
          <w:insideV w:val="nil"/>
        </w:tcBorders>
        <w:shd w:val="clear" w:color="auto" w:fill="BEEC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tblBorders>
    </w:tblPr>
    <w:tblStylePr w:type="firstRow">
      <w:rPr>
        <w:sz w:val="24"/>
        <w:szCs w:val="24"/>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9AA48" w:themeColor="accent2"/>
          <w:insideH w:val="nil"/>
          <w:insideV w:val="nil"/>
        </w:tcBorders>
        <w:shd w:val="clear" w:color="auto" w:fill="FFFFFF" w:themeFill="background1"/>
      </w:tcPr>
    </w:tblStylePr>
    <w:tblStylePr w:type="lastCol">
      <w:tblPr/>
      <w:tcPr>
        <w:tcBorders>
          <w:top w:val="nil"/>
          <w:left w:val="single" w:sz="8" w:space="0" w:color="79AA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top w:val="nil"/>
          <w:bottom w:val="nil"/>
          <w:insideH w:val="nil"/>
          <w:insideV w:val="nil"/>
        </w:tcBorders>
        <w:shd w:val="clear" w:color="auto" w:fill="DDEBD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tblBorders>
    </w:tblPr>
    <w:tblStylePr w:type="firstRow">
      <w:rPr>
        <w:sz w:val="24"/>
        <w:szCs w:val="24"/>
      </w:rPr>
      <w:tblPr/>
      <w:tcPr>
        <w:tcBorders>
          <w:top w:val="nil"/>
          <w:left w:val="nil"/>
          <w:bottom w:val="single" w:sz="24" w:space="0" w:color="9E2A5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2A56" w:themeColor="accent3"/>
          <w:insideH w:val="nil"/>
          <w:insideV w:val="nil"/>
        </w:tcBorders>
        <w:shd w:val="clear" w:color="auto" w:fill="FFFFFF" w:themeFill="background1"/>
      </w:tcPr>
    </w:tblStylePr>
    <w:tblStylePr w:type="lastCol">
      <w:tblPr/>
      <w:tcPr>
        <w:tcBorders>
          <w:top w:val="nil"/>
          <w:left w:val="single" w:sz="8" w:space="0" w:color="9E2A5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top w:val="nil"/>
          <w:bottom w:val="nil"/>
          <w:insideH w:val="nil"/>
          <w:insideV w:val="nil"/>
        </w:tcBorders>
        <w:shd w:val="clear" w:color="auto" w:fill="EFC2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tblBorders>
    </w:tblPr>
    <w:tblStylePr w:type="firstRow">
      <w:rPr>
        <w:sz w:val="24"/>
        <w:szCs w:val="24"/>
      </w:rPr>
      <w:tblPr/>
      <w:tcPr>
        <w:tcBorders>
          <w:top w:val="nil"/>
          <w:left w:val="nil"/>
          <w:bottom w:val="single" w:sz="24" w:space="0" w:color="D02E2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2E2E" w:themeColor="accent4"/>
          <w:insideH w:val="nil"/>
          <w:insideV w:val="nil"/>
        </w:tcBorders>
        <w:shd w:val="clear" w:color="auto" w:fill="FFFFFF" w:themeFill="background1"/>
      </w:tcPr>
    </w:tblStylePr>
    <w:tblStylePr w:type="lastCol">
      <w:tblPr/>
      <w:tcPr>
        <w:tcBorders>
          <w:top w:val="nil"/>
          <w:left w:val="single" w:sz="8" w:space="0" w:color="D02E2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top w:val="nil"/>
          <w:bottom w:val="nil"/>
          <w:insideH w:val="nil"/>
          <w:insideV w:val="nil"/>
        </w:tcBorders>
        <w:shd w:val="clear" w:color="auto" w:fill="F3CB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tblBorders>
    </w:tblPr>
    <w:tblStylePr w:type="firstRow">
      <w:rPr>
        <w:sz w:val="24"/>
        <w:szCs w:val="24"/>
      </w:rPr>
      <w:tblPr/>
      <w:tcPr>
        <w:tcBorders>
          <w:top w:val="nil"/>
          <w:left w:val="nil"/>
          <w:bottom w:val="single" w:sz="24" w:space="0" w:color="E5A23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5A23F" w:themeColor="accent5"/>
          <w:insideH w:val="nil"/>
          <w:insideV w:val="nil"/>
        </w:tcBorders>
        <w:shd w:val="clear" w:color="auto" w:fill="FFFFFF" w:themeFill="background1"/>
      </w:tcPr>
    </w:tblStylePr>
    <w:tblStylePr w:type="lastCol">
      <w:tblPr/>
      <w:tcPr>
        <w:tcBorders>
          <w:top w:val="nil"/>
          <w:left w:val="single" w:sz="8" w:space="0" w:color="E5A23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top w:val="nil"/>
          <w:bottom w:val="nil"/>
          <w:insideH w:val="nil"/>
          <w:insideV w:val="nil"/>
        </w:tcBorders>
        <w:shd w:val="clear" w:color="auto" w:fill="F8E7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tblBorders>
    </w:tblPr>
    <w:tblStylePr w:type="firstRow">
      <w:rPr>
        <w:sz w:val="24"/>
        <w:szCs w:val="24"/>
      </w:rPr>
      <w:tblPr/>
      <w:tcPr>
        <w:tcBorders>
          <w:top w:val="nil"/>
          <w:left w:val="nil"/>
          <w:bottom w:val="single" w:sz="24" w:space="0" w:color="E6651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651E" w:themeColor="accent6"/>
          <w:insideH w:val="nil"/>
          <w:insideV w:val="nil"/>
        </w:tcBorders>
        <w:shd w:val="clear" w:color="auto" w:fill="FFFFFF" w:themeFill="background1"/>
      </w:tcPr>
    </w:tblStylePr>
    <w:tblStylePr w:type="lastCol">
      <w:tblPr/>
      <w:tcPr>
        <w:tcBorders>
          <w:top w:val="nil"/>
          <w:left w:val="single" w:sz="8" w:space="0" w:color="E6651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top w:val="nil"/>
          <w:bottom w:val="nil"/>
          <w:insideH w:val="nil"/>
          <w:insideV w:val="nil"/>
        </w:tcBorders>
        <w:shd w:val="clear" w:color="auto" w:fill="F8D8C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678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67871"/>
    <w:pPr>
      <w:spacing w:after="0" w:line="240" w:lineRule="auto"/>
    </w:pPr>
    <w:tblPr>
      <w:tblStyleRowBandSize w:val="1"/>
      <w:tblStyleColBandSize w:val="1"/>
      <w:tbl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single" w:sz="8" w:space="0" w:color="3CC7B6" w:themeColor="accent1" w:themeTint="BF"/>
      </w:tblBorders>
    </w:tblPr>
    <w:tblStylePr w:type="firstRow">
      <w:pPr>
        <w:spacing w:before="0" w:after="0" w:line="240" w:lineRule="auto"/>
      </w:pPr>
      <w:rPr>
        <w:b/>
        <w:bCs/>
        <w:color w:val="FFFFFF" w:themeColor="background1"/>
      </w:rPr>
      <w:tblPr/>
      <w:tcPr>
        <w:tc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nil"/>
          <w:insideV w:val="nil"/>
        </w:tcBorders>
        <w:shd w:val="clear" w:color="auto" w:fill="27897D" w:themeFill="accent1"/>
      </w:tcPr>
    </w:tblStylePr>
    <w:tblStylePr w:type="lastRow">
      <w:pPr>
        <w:spacing w:before="0" w:after="0" w:line="240" w:lineRule="auto"/>
      </w:pPr>
      <w:rPr>
        <w:b/>
        <w:bCs/>
      </w:rPr>
      <w:tblPr/>
      <w:tcPr>
        <w:tcBorders>
          <w:top w:val="double" w:sz="6"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nil"/>
          <w:insideV w:val="nil"/>
        </w:tcBorders>
      </w:tcPr>
    </w:tblStylePr>
    <w:tblStylePr w:type="firstCol">
      <w:rPr>
        <w:b/>
        <w:bCs/>
      </w:rPr>
    </w:tblStylePr>
    <w:tblStylePr w:type="lastCol">
      <w:rPr>
        <w:b/>
        <w:bCs/>
      </w:rPr>
    </w:tblStylePr>
    <w:tblStylePr w:type="band1Vert">
      <w:tblPr/>
      <w:tcPr>
        <w:shd w:val="clear" w:color="auto" w:fill="BEECE6" w:themeFill="accent1" w:themeFillTint="3F"/>
      </w:tcPr>
    </w:tblStylePr>
    <w:tblStylePr w:type="band1Horz">
      <w:tblPr/>
      <w:tcPr>
        <w:tcBorders>
          <w:insideH w:val="nil"/>
          <w:insideV w:val="nil"/>
        </w:tcBorders>
        <w:shd w:val="clear" w:color="auto" w:fill="BEEC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67871"/>
    <w:pPr>
      <w:spacing w:after="0" w:line="240" w:lineRule="auto"/>
    </w:pPr>
    <w:tblPr>
      <w:tblStyleRowBandSize w:val="1"/>
      <w:tblStyleColBandSize w:val="1"/>
      <w:tbl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single" w:sz="8" w:space="0" w:color="9AC371" w:themeColor="accent2" w:themeTint="BF"/>
      </w:tblBorders>
    </w:tblPr>
    <w:tblStylePr w:type="firstRow">
      <w:pPr>
        <w:spacing w:before="0" w:after="0" w:line="240" w:lineRule="auto"/>
      </w:pPr>
      <w:rPr>
        <w:b/>
        <w:bCs/>
        <w:color w:val="FFFFFF" w:themeColor="background1"/>
      </w:rPr>
      <w:tblPr/>
      <w:tcPr>
        <w:tc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nil"/>
          <w:insideV w:val="nil"/>
        </w:tcBorders>
        <w:shd w:val="clear" w:color="auto" w:fill="79AA48" w:themeFill="accent2"/>
      </w:tcPr>
    </w:tblStylePr>
    <w:tblStylePr w:type="lastRow">
      <w:pPr>
        <w:spacing w:before="0" w:after="0" w:line="240" w:lineRule="auto"/>
      </w:pPr>
      <w:rPr>
        <w:b/>
        <w:bCs/>
      </w:rPr>
      <w:tblPr/>
      <w:tcPr>
        <w:tcBorders>
          <w:top w:val="double" w:sz="6"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EBD0" w:themeFill="accent2" w:themeFillTint="3F"/>
      </w:tcPr>
    </w:tblStylePr>
    <w:tblStylePr w:type="band1Horz">
      <w:tblPr/>
      <w:tcPr>
        <w:tcBorders>
          <w:insideH w:val="nil"/>
          <w:insideV w:val="nil"/>
        </w:tcBorders>
        <w:shd w:val="clear" w:color="auto" w:fill="DDEBD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67871"/>
    <w:pPr>
      <w:spacing w:after="0" w:line="240" w:lineRule="auto"/>
    </w:pPr>
    <w:tblPr>
      <w:tblStyleRowBandSize w:val="1"/>
      <w:tblStyleColBandSize w:val="1"/>
      <w:tbl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single" w:sz="8" w:space="0" w:color="CE477A" w:themeColor="accent3" w:themeTint="BF"/>
      </w:tblBorders>
    </w:tblPr>
    <w:tblStylePr w:type="firstRow">
      <w:pPr>
        <w:spacing w:before="0" w:after="0" w:line="240" w:lineRule="auto"/>
      </w:pPr>
      <w:rPr>
        <w:b/>
        <w:bCs/>
        <w:color w:val="FFFFFF" w:themeColor="background1"/>
      </w:rPr>
      <w:tblPr/>
      <w:tcPr>
        <w:tc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nil"/>
          <w:insideV w:val="nil"/>
        </w:tcBorders>
        <w:shd w:val="clear" w:color="auto" w:fill="9E2A56" w:themeFill="accent3"/>
      </w:tcPr>
    </w:tblStylePr>
    <w:tblStylePr w:type="lastRow">
      <w:pPr>
        <w:spacing w:before="0" w:after="0" w:line="240" w:lineRule="auto"/>
      </w:pPr>
      <w:rPr>
        <w:b/>
        <w:bCs/>
      </w:rPr>
      <w:tblPr/>
      <w:tcPr>
        <w:tcBorders>
          <w:top w:val="double" w:sz="6"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C2D3" w:themeFill="accent3" w:themeFillTint="3F"/>
      </w:tcPr>
    </w:tblStylePr>
    <w:tblStylePr w:type="band1Horz">
      <w:tblPr/>
      <w:tcPr>
        <w:tcBorders>
          <w:insideH w:val="nil"/>
          <w:insideV w:val="nil"/>
        </w:tcBorders>
        <w:shd w:val="clear" w:color="auto" w:fill="EFC2D3"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67871"/>
    <w:pPr>
      <w:spacing w:after="0" w:line="240" w:lineRule="auto"/>
    </w:pPr>
    <w:tblPr>
      <w:tblStyleRowBandSize w:val="1"/>
      <w:tblStyleColBandSize w:val="1"/>
      <w:tbl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single" w:sz="8" w:space="0" w:color="DC6161" w:themeColor="accent4" w:themeTint="BF"/>
      </w:tblBorders>
    </w:tblPr>
    <w:tblStylePr w:type="firstRow">
      <w:pPr>
        <w:spacing w:before="0" w:after="0" w:line="240" w:lineRule="auto"/>
      </w:pPr>
      <w:rPr>
        <w:b/>
        <w:bCs/>
        <w:color w:val="FFFFFF" w:themeColor="background1"/>
      </w:rPr>
      <w:tblPr/>
      <w:tcPr>
        <w:tc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nil"/>
          <w:insideV w:val="nil"/>
        </w:tcBorders>
        <w:shd w:val="clear" w:color="auto" w:fill="D02E2E" w:themeFill="accent4"/>
      </w:tcPr>
    </w:tblStylePr>
    <w:tblStylePr w:type="lastRow">
      <w:pPr>
        <w:spacing w:before="0" w:after="0" w:line="240" w:lineRule="auto"/>
      </w:pPr>
      <w:rPr>
        <w:b/>
        <w:bCs/>
      </w:rPr>
      <w:tblPr/>
      <w:tcPr>
        <w:tcBorders>
          <w:top w:val="double" w:sz="6"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CBCB" w:themeFill="accent4" w:themeFillTint="3F"/>
      </w:tcPr>
    </w:tblStylePr>
    <w:tblStylePr w:type="band1Horz">
      <w:tblPr/>
      <w:tcPr>
        <w:tcBorders>
          <w:insideH w:val="nil"/>
          <w:insideV w:val="nil"/>
        </w:tcBorders>
        <w:shd w:val="clear" w:color="auto" w:fill="F3CB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67871"/>
    <w:pPr>
      <w:spacing w:after="0" w:line="240" w:lineRule="auto"/>
    </w:pPr>
    <w:tblPr>
      <w:tblStyleRowBandSize w:val="1"/>
      <w:tblStyleColBandSize w:val="1"/>
      <w:tbl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single" w:sz="8" w:space="0" w:color="EBB96F" w:themeColor="accent5" w:themeTint="BF"/>
      </w:tblBorders>
    </w:tblPr>
    <w:tblStylePr w:type="firstRow">
      <w:pPr>
        <w:spacing w:before="0" w:after="0" w:line="240" w:lineRule="auto"/>
      </w:pPr>
      <w:rPr>
        <w:b/>
        <w:bCs/>
        <w:color w:val="FFFFFF" w:themeColor="background1"/>
      </w:rPr>
      <w:tblPr/>
      <w:tcPr>
        <w:tc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nil"/>
          <w:insideV w:val="nil"/>
        </w:tcBorders>
        <w:shd w:val="clear" w:color="auto" w:fill="E5A23F" w:themeFill="accent5"/>
      </w:tcPr>
    </w:tblStylePr>
    <w:tblStylePr w:type="lastRow">
      <w:pPr>
        <w:spacing w:before="0" w:after="0" w:line="240" w:lineRule="auto"/>
      </w:pPr>
      <w:rPr>
        <w:b/>
        <w:bCs/>
      </w:rPr>
      <w:tblPr/>
      <w:tcPr>
        <w:tcBorders>
          <w:top w:val="double" w:sz="6"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E7CF" w:themeFill="accent5" w:themeFillTint="3F"/>
      </w:tcPr>
    </w:tblStylePr>
    <w:tblStylePr w:type="band1Horz">
      <w:tblPr/>
      <w:tcPr>
        <w:tcBorders>
          <w:insideH w:val="nil"/>
          <w:insideV w:val="nil"/>
        </w:tcBorders>
        <w:shd w:val="clear" w:color="auto" w:fill="F8E7C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67871"/>
    <w:pPr>
      <w:spacing w:after="0" w:line="240" w:lineRule="auto"/>
    </w:pPr>
    <w:tblPr>
      <w:tblStyleRowBandSize w:val="1"/>
      <w:tblStyleColBandSize w:val="1"/>
      <w:tbl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single" w:sz="8" w:space="0" w:color="EC8B56" w:themeColor="accent6" w:themeTint="BF"/>
      </w:tblBorders>
    </w:tblPr>
    <w:tblStylePr w:type="firstRow">
      <w:pPr>
        <w:spacing w:before="0" w:after="0" w:line="240" w:lineRule="auto"/>
      </w:pPr>
      <w:rPr>
        <w:b/>
        <w:bCs/>
        <w:color w:val="FFFFFF" w:themeColor="background1"/>
      </w:rPr>
      <w:tblPr/>
      <w:tcPr>
        <w:tc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nil"/>
          <w:insideV w:val="nil"/>
        </w:tcBorders>
        <w:shd w:val="clear" w:color="auto" w:fill="E6651E" w:themeFill="accent6"/>
      </w:tcPr>
    </w:tblStylePr>
    <w:tblStylePr w:type="lastRow">
      <w:pPr>
        <w:spacing w:before="0" w:after="0" w:line="240" w:lineRule="auto"/>
      </w:pPr>
      <w:rPr>
        <w:b/>
        <w:bCs/>
      </w:rPr>
      <w:tblPr/>
      <w:tcPr>
        <w:tcBorders>
          <w:top w:val="double" w:sz="6"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8D8C7" w:themeFill="accent6" w:themeFillTint="3F"/>
      </w:tcPr>
    </w:tblStylePr>
    <w:tblStylePr w:type="band1Horz">
      <w:tblPr/>
      <w:tcPr>
        <w:tcBorders>
          <w:insideH w:val="nil"/>
          <w:insideV w:val="nil"/>
        </w:tcBorders>
        <w:shd w:val="clear" w:color="auto" w:fill="F8D8C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897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897D" w:themeFill="accent1"/>
      </w:tcPr>
    </w:tblStylePr>
    <w:tblStylePr w:type="lastCol">
      <w:rPr>
        <w:b/>
        <w:bCs/>
        <w:color w:val="FFFFFF" w:themeColor="background1"/>
      </w:rPr>
      <w:tblPr/>
      <w:tcPr>
        <w:tcBorders>
          <w:left w:val="nil"/>
          <w:right w:val="nil"/>
          <w:insideH w:val="nil"/>
          <w:insideV w:val="nil"/>
        </w:tcBorders>
        <w:shd w:val="clear" w:color="auto" w:fill="27897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9AA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9AA48" w:themeFill="accent2"/>
      </w:tcPr>
    </w:tblStylePr>
    <w:tblStylePr w:type="lastCol">
      <w:rPr>
        <w:b/>
        <w:bCs/>
        <w:color w:val="FFFFFF" w:themeColor="background1"/>
      </w:rPr>
      <w:tblPr/>
      <w:tcPr>
        <w:tcBorders>
          <w:left w:val="nil"/>
          <w:right w:val="nil"/>
          <w:insideH w:val="nil"/>
          <w:insideV w:val="nil"/>
        </w:tcBorders>
        <w:shd w:val="clear" w:color="auto" w:fill="79AA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2A5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2A56" w:themeFill="accent3"/>
      </w:tcPr>
    </w:tblStylePr>
    <w:tblStylePr w:type="lastCol">
      <w:rPr>
        <w:b/>
        <w:bCs/>
        <w:color w:val="FFFFFF" w:themeColor="background1"/>
      </w:rPr>
      <w:tblPr/>
      <w:tcPr>
        <w:tcBorders>
          <w:left w:val="nil"/>
          <w:right w:val="nil"/>
          <w:insideH w:val="nil"/>
          <w:insideV w:val="nil"/>
        </w:tcBorders>
        <w:shd w:val="clear" w:color="auto" w:fill="9E2A5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2E2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2E2E" w:themeFill="accent4"/>
      </w:tcPr>
    </w:tblStylePr>
    <w:tblStylePr w:type="lastCol">
      <w:rPr>
        <w:b/>
        <w:bCs/>
        <w:color w:val="FFFFFF" w:themeColor="background1"/>
      </w:rPr>
      <w:tblPr/>
      <w:tcPr>
        <w:tcBorders>
          <w:left w:val="nil"/>
          <w:right w:val="nil"/>
          <w:insideH w:val="nil"/>
          <w:insideV w:val="nil"/>
        </w:tcBorders>
        <w:shd w:val="clear" w:color="auto" w:fill="D02E2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5A23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5A23F" w:themeFill="accent5"/>
      </w:tcPr>
    </w:tblStylePr>
    <w:tblStylePr w:type="lastCol">
      <w:rPr>
        <w:b/>
        <w:bCs/>
        <w:color w:val="FFFFFF" w:themeColor="background1"/>
      </w:rPr>
      <w:tblPr/>
      <w:tcPr>
        <w:tcBorders>
          <w:left w:val="nil"/>
          <w:right w:val="nil"/>
          <w:insideH w:val="nil"/>
          <w:insideV w:val="nil"/>
        </w:tcBorders>
        <w:shd w:val="clear" w:color="auto" w:fill="E5A23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651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651E" w:themeFill="accent6"/>
      </w:tcPr>
    </w:tblStylePr>
    <w:tblStylePr w:type="lastCol">
      <w:rPr>
        <w:b/>
        <w:bCs/>
        <w:color w:val="FFFFFF" w:themeColor="background1"/>
      </w:rPr>
      <w:tblPr/>
      <w:tcPr>
        <w:tcBorders>
          <w:left w:val="nil"/>
          <w:right w:val="nil"/>
          <w:insideH w:val="nil"/>
          <w:insideV w:val="nil"/>
        </w:tcBorders>
        <w:shd w:val="clear" w:color="auto" w:fill="E6651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A67871"/>
    <w:rPr>
      <w:color w:val="2B579A"/>
      <w:sz w:val="22"/>
      <w:shd w:val="clear" w:color="auto" w:fill="E6E6E6"/>
    </w:rPr>
  </w:style>
  <w:style w:type="paragraph" w:styleId="MessageHeader">
    <w:name w:val="Message Header"/>
    <w:basedOn w:val="Normal"/>
    <w:link w:val="MessageHeaderChar"/>
    <w:uiPriority w:val="99"/>
    <w:semiHidden/>
    <w:unhideWhenUsed/>
    <w:rsid w:val="00A6787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67871"/>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67871"/>
    <w:rPr>
      <w:rFonts w:ascii="Times New Roman" w:hAnsi="Times New Roman" w:cs="Times New Roman"/>
      <w:sz w:val="24"/>
      <w:szCs w:val="24"/>
    </w:rPr>
  </w:style>
  <w:style w:type="paragraph" w:styleId="NormalIndent">
    <w:name w:val="Normal Indent"/>
    <w:basedOn w:val="Normal"/>
    <w:uiPriority w:val="99"/>
    <w:semiHidden/>
    <w:unhideWhenUsed/>
    <w:rsid w:val="00A67871"/>
    <w:pPr>
      <w:ind w:left="720"/>
    </w:pPr>
  </w:style>
  <w:style w:type="paragraph" w:styleId="NoteHeading">
    <w:name w:val="Note Heading"/>
    <w:basedOn w:val="Normal"/>
    <w:next w:val="Normal"/>
    <w:link w:val="NoteHeadingChar"/>
    <w:uiPriority w:val="99"/>
    <w:semiHidden/>
    <w:unhideWhenUsed/>
    <w:rsid w:val="00A67871"/>
    <w:pPr>
      <w:spacing w:after="0" w:line="240" w:lineRule="auto"/>
    </w:pPr>
  </w:style>
  <w:style w:type="character" w:customStyle="1" w:styleId="NoteHeadingChar">
    <w:name w:val="Note Heading Char"/>
    <w:basedOn w:val="DefaultParagraphFont"/>
    <w:link w:val="NoteHeading"/>
    <w:uiPriority w:val="99"/>
    <w:semiHidden/>
    <w:rsid w:val="00A67871"/>
    <w:rPr>
      <w:sz w:val="22"/>
    </w:rPr>
  </w:style>
  <w:style w:type="character" w:styleId="PageNumber">
    <w:name w:val="page number"/>
    <w:basedOn w:val="DefaultParagraphFont"/>
    <w:uiPriority w:val="99"/>
    <w:semiHidden/>
    <w:unhideWhenUsed/>
    <w:rsid w:val="00A67871"/>
    <w:rPr>
      <w:sz w:val="22"/>
    </w:rPr>
  </w:style>
  <w:style w:type="character" w:styleId="PlaceholderText">
    <w:name w:val="Placeholder Text"/>
    <w:basedOn w:val="DefaultParagraphFont"/>
    <w:uiPriority w:val="99"/>
    <w:semiHidden/>
    <w:rsid w:val="00A67871"/>
    <w:rPr>
      <w:color w:val="808080"/>
      <w:sz w:val="22"/>
    </w:rPr>
  </w:style>
  <w:style w:type="table" w:styleId="PlainTable1">
    <w:name w:val="Plain Table 1"/>
    <w:basedOn w:val="TableNormal"/>
    <w:uiPriority w:val="41"/>
    <w:rsid w:val="00A678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678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678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6787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678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67871"/>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67871"/>
    <w:rPr>
      <w:rFonts w:ascii="Consolas" w:hAnsi="Consolas"/>
      <w:sz w:val="22"/>
      <w:szCs w:val="21"/>
    </w:rPr>
  </w:style>
  <w:style w:type="paragraph" w:styleId="Quote">
    <w:name w:val="Quote"/>
    <w:basedOn w:val="Normal"/>
    <w:next w:val="Normal"/>
    <w:link w:val="QuoteChar"/>
    <w:uiPriority w:val="29"/>
    <w:semiHidden/>
    <w:unhideWhenUsed/>
    <w:qFormat/>
    <w:rsid w:val="00A6787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67871"/>
    <w:rPr>
      <w:i/>
      <w:iCs/>
      <w:color w:val="404040" w:themeColor="text1" w:themeTint="BF"/>
      <w:sz w:val="22"/>
    </w:rPr>
  </w:style>
  <w:style w:type="paragraph" w:styleId="Salutation">
    <w:name w:val="Salutation"/>
    <w:basedOn w:val="Normal"/>
    <w:next w:val="Normal"/>
    <w:link w:val="SalutationChar"/>
    <w:uiPriority w:val="99"/>
    <w:semiHidden/>
    <w:unhideWhenUsed/>
    <w:rsid w:val="00A67871"/>
  </w:style>
  <w:style w:type="character" w:customStyle="1" w:styleId="SalutationChar">
    <w:name w:val="Salutation Char"/>
    <w:basedOn w:val="DefaultParagraphFont"/>
    <w:link w:val="Salutation"/>
    <w:uiPriority w:val="99"/>
    <w:semiHidden/>
    <w:rsid w:val="00A67871"/>
    <w:rPr>
      <w:sz w:val="22"/>
    </w:rPr>
  </w:style>
  <w:style w:type="paragraph" w:styleId="Signature">
    <w:name w:val="Signature"/>
    <w:basedOn w:val="Normal"/>
    <w:link w:val="SignatureChar"/>
    <w:uiPriority w:val="99"/>
    <w:semiHidden/>
    <w:unhideWhenUsed/>
    <w:rsid w:val="00A67871"/>
    <w:pPr>
      <w:spacing w:after="0" w:line="240" w:lineRule="auto"/>
      <w:ind w:left="4252"/>
    </w:pPr>
  </w:style>
  <w:style w:type="character" w:customStyle="1" w:styleId="SignatureChar">
    <w:name w:val="Signature Char"/>
    <w:basedOn w:val="DefaultParagraphFont"/>
    <w:link w:val="Signature"/>
    <w:uiPriority w:val="99"/>
    <w:semiHidden/>
    <w:rsid w:val="00A67871"/>
    <w:rPr>
      <w:sz w:val="22"/>
    </w:rPr>
  </w:style>
  <w:style w:type="character" w:customStyle="1" w:styleId="SmartHyperlink1">
    <w:name w:val="Smart Hyperlink1"/>
    <w:basedOn w:val="DefaultParagraphFont"/>
    <w:uiPriority w:val="99"/>
    <w:semiHidden/>
    <w:unhideWhenUsed/>
    <w:rsid w:val="00A67871"/>
    <w:rPr>
      <w:sz w:val="22"/>
      <w:u w:val="dotted"/>
    </w:rPr>
  </w:style>
  <w:style w:type="character" w:styleId="SubtleEmphasis">
    <w:name w:val="Subtle Emphasis"/>
    <w:basedOn w:val="DefaultParagraphFont"/>
    <w:uiPriority w:val="19"/>
    <w:semiHidden/>
    <w:unhideWhenUsed/>
    <w:qFormat/>
    <w:rsid w:val="00A67871"/>
    <w:rPr>
      <w:i/>
      <w:iCs/>
      <w:color w:val="404040" w:themeColor="text1" w:themeTint="BF"/>
      <w:sz w:val="22"/>
    </w:rPr>
  </w:style>
  <w:style w:type="character" w:styleId="SubtleReference">
    <w:name w:val="Subtle Reference"/>
    <w:basedOn w:val="DefaultParagraphFont"/>
    <w:uiPriority w:val="31"/>
    <w:semiHidden/>
    <w:unhideWhenUsed/>
    <w:qFormat/>
    <w:rsid w:val="00A67871"/>
    <w:rPr>
      <w:smallCaps/>
      <w:color w:val="5A5A5A" w:themeColor="text1" w:themeTint="A5"/>
      <w:sz w:val="22"/>
    </w:rPr>
  </w:style>
  <w:style w:type="table" w:styleId="Table3Deffects1">
    <w:name w:val="Table 3D effects 1"/>
    <w:basedOn w:val="TableNormal"/>
    <w:uiPriority w:val="99"/>
    <w:semiHidden/>
    <w:unhideWhenUsed/>
    <w:rsid w:val="00A67871"/>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67871"/>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67871"/>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67871"/>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67871"/>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6787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67871"/>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6787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67871"/>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67871"/>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67871"/>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67871"/>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67871"/>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67871"/>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67871"/>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6787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67871"/>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67871"/>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67871"/>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67871"/>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67871"/>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67871"/>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678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6787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6787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67871"/>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67871"/>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6787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6787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67871"/>
    <w:pPr>
      <w:spacing w:after="0"/>
      <w:ind w:left="220" w:hanging="220"/>
    </w:pPr>
  </w:style>
  <w:style w:type="paragraph" w:styleId="TableofFigures">
    <w:name w:val="table of figures"/>
    <w:basedOn w:val="Normal"/>
    <w:next w:val="Normal"/>
    <w:uiPriority w:val="99"/>
    <w:semiHidden/>
    <w:unhideWhenUsed/>
    <w:rsid w:val="00A67871"/>
    <w:pPr>
      <w:spacing w:after="0"/>
    </w:pPr>
  </w:style>
  <w:style w:type="table" w:styleId="TableProfessional">
    <w:name w:val="Table Professional"/>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67871"/>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6787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6787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A6787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678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67871"/>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67871"/>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A67871"/>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67871"/>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A67871"/>
    <w:pPr>
      <w:spacing w:after="100"/>
    </w:pPr>
  </w:style>
  <w:style w:type="paragraph" w:styleId="TOC2">
    <w:name w:val="toc 2"/>
    <w:basedOn w:val="Normal"/>
    <w:next w:val="Normal"/>
    <w:autoRedefine/>
    <w:uiPriority w:val="39"/>
    <w:semiHidden/>
    <w:unhideWhenUsed/>
    <w:rsid w:val="00A67871"/>
    <w:pPr>
      <w:spacing w:after="100"/>
      <w:ind w:left="220"/>
    </w:pPr>
  </w:style>
  <w:style w:type="paragraph" w:styleId="TOC3">
    <w:name w:val="toc 3"/>
    <w:basedOn w:val="Normal"/>
    <w:next w:val="Normal"/>
    <w:autoRedefine/>
    <w:uiPriority w:val="39"/>
    <w:semiHidden/>
    <w:unhideWhenUsed/>
    <w:rsid w:val="00A67871"/>
    <w:pPr>
      <w:spacing w:after="100"/>
      <w:ind w:left="440"/>
    </w:pPr>
  </w:style>
  <w:style w:type="paragraph" w:styleId="TOC4">
    <w:name w:val="toc 4"/>
    <w:basedOn w:val="Normal"/>
    <w:next w:val="Normal"/>
    <w:autoRedefine/>
    <w:uiPriority w:val="39"/>
    <w:semiHidden/>
    <w:unhideWhenUsed/>
    <w:rsid w:val="00A67871"/>
    <w:pPr>
      <w:spacing w:after="100"/>
      <w:ind w:left="660"/>
    </w:pPr>
  </w:style>
  <w:style w:type="paragraph" w:styleId="TOC5">
    <w:name w:val="toc 5"/>
    <w:basedOn w:val="Normal"/>
    <w:next w:val="Normal"/>
    <w:autoRedefine/>
    <w:uiPriority w:val="39"/>
    <w:semiHidden/>
    <w:unhideWhenUsed/>
    <w:rsid w:val="00A67871"/>
    <w:pPr>
      <w:spacing w:after="100"/>
      <w:ind w:left="880"/>
    </w:pPr>
  </w:style>
  <w:style w:type="paragraph" w:styleId="TOC6">
    <w:name w:val="toc 6"/>
    <w:basedOn w:val="Normal"/>
    <w:next w:val="Normal"/>
    <w:autoRedefine/>
    <w:uiPriority w:val="39"/>
    <w:semiHidden/>
    <w:unhideWhenUsed/>
    <w:rsid w:val="00A67871"/>
    <w:pPr>
      <w:spacing w:after="100"/>
      <w:ind w:left="1100"/>
    </w:pPr>
  </w:style>
  <w:style w:type="paragraph" w:styleId="TOC7">
    <w:name w:val="toc 7"/>
    <w:basedOn w:val="Normal"/>
    <w:next w:val="Normal"/>
    <w:autoRedefine/>
    <w:uiPriority w:val="39"/>
    <w:semiHidden/>
    <w:unhideWhenUsed/>
    <w:rsid w:val="00A67871"/>
    <w:pPr>
      <w:spacing w:after="100"/>
      <w:ind w:left="1320"/>
    </w:pPr>
  </w:style>
  <w:style w:type="paragraph" w:styleId="TOC8">
    <w:name w:val="toc 8"/>
    <w:basedOn w:val="Normal"/>
    <w:next w:val="Normal"/>
    <w:autoRedefine/>
    <w:uiPriority w:val="39"/>
    <w:semiHidden/>
    <w:unhideWhenUsed/>
    <w:rsid w:val="00A67871"/>
    <w:pPr>
      <w:spacing w:after="100"/>
      <w:ind w:left="1540"/>
    </w:pPr>
  </w:style>
  <w:style w:type="paragraph" w:styleId="TOC9">
    <w:name w:val="toc 9"/>
    <w:basedOn w:val="Normal"/>
    <w:next w:val="Normal"/>
    <w:autoRedefine/>
    <w:uiPriority w:val="39"/>
    <w:semiHidden/>
    <w:unhideWhenUsed/>
    <w:rsid w:val="00A67871"/>
    <w:pPr>
      <w:spacing w:after="100"/>
      <w:ind w:left="1760"/>
    </w:pPr>
  </w:style>
  <w:style w:type="character" w:customStyle="1" w:styleId="UnresolvedMention1">
    <w:name w:val="Unresolved Mention1"/>
    <w:basedOn w:val="DefaultParagraphFont"/>
    <w:uiPriority w:val="99"/>
    <w:semiHidden/>
    <w:unhideWhenUsed/>
    <w:rsid w:val="00CD12A6"/>
    <w:rPr>
      <w:color w:val="595959" w:themeColor="text1" w:themeTint="A6"/>
      <w:sz w:val="22"/>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21272F"/>
      </a:dk2>
      <a:lt2>
        <a:srgbClr val="EAEAEA"/>
      </a:lt2>
      <a:accent1>
        <a:srgbClr val="27897D"/>
      </a:accent1>
      <a:accent2>
        <a:srgbClr val="79AA48"/>
      </a:accent2>
      <a:accent3>
        <a:srgbClr val="9E2A56"/>
      </a:accent3>
      <a:accent4>
        <a:srgbClr val="D02E2E"/>
      </a:accent4>
      <a:accent5>
        <a:srgbClr val="E5A23F"/>
      </a:accent5>
      <a:accent6>
        <a:srgbClr val="E6651E"/>
      </a:accent6>
      <a:hlink>
        <a:srgbClr val="27897D"/>
      </a:hlink>
      <a:folHlink>
        <a:srgbClr val="9E2A56"/>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2631</Words>
  <Characters>14999</Characters>
  <Application>Microsoft Office Word</Application>
  <DocSecurity>0</DocSecurity>
  <Lines>124</Lines>
  <Paragraphs>35</Paragraphs>
  <ScaleCrop>false</ScaleCrop>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Naser Saeed Salem Almansoori(H00531535)</dc:creator>
  <cp:keywords/>
  <dc:description/>
  <cp:lastModifiedBy>Ayesha Naser Saeed Salem Almansoori(H00531535)</cp:lastModifiedBy>
  <cp:revision>6</cp:revision>
  <dcterms:created xsi:type="dcterms:W3CDTF">2025-04-15T08:32:00Z</dcterms:created>
  <dcterms:modified xsi:type="dcterms:W3CDTF">2025-05-05T08:58:00Z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