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July 28, 2021</w:t>
      </w:r>
    </w:p>
    <w:p>
      <w:r>
        <w:t>This Privacy Policy describes Our policies and procedures on the collection, use and disclosure of Your information when You use the Service and tells You about Your privacy rights and how the law protects You.</w:t>
      </w:r>
    </w:p>
    <w:p>
      <w:r>
        <w:t>We use Your Personal data to provide and improve the Service. By using the Service, You agree to the collection and use of information in accordance with this Privacy Policy.</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Artmarg</w:t>
      </w:r>
    </w:p>
    <w:p>
      <w:pPr>
        <w:pStyle w:val="aa"/>
      </w:pPr>
      <w:r>
        <w:rPr>
          <w:b/>
        </w:rPr>
        <w:t>Business</w:t>
      </w:r>
      <w:r>
        <w:t>, for the purpose of the CCPA (California Consumer Privacy Act), refers to the Company as the legal entity that collects Consumers' personal information and determines the purposes and means of the processing of Consumers' personal information, or on behalf of which such information is collected and that alone, or jointly with others, determines the purposes and means of the processing of consumers' personal information, that does business in the State of California.</w:t>
      </w:r>
    </w:p>
    <w:p>
      <w:pPr>
        <w:pStyle w:val="aa"/>
      </w:pPr>
      <w:r>
        <w:rPr>
          <w:b/>
        </w:rPr>
        <w:t>Company</w:t>
      </w:r>
      <w:r>
        <w:t xml:space="preserve"> (referred to as either "the Company", "We", "Us" or "Our" in this Agreement) refers to CHETHAS Ltd, Singapore 478935.</w:t>
      </w:r>
    </w:p>
    <w:p>
      <w:pPr>
        <w:pStyle w:val="aa"/>
      </w:pPr>
      <w:r>
        <w:t>For the purpose of the GDPR, the Company is the Data Controller.</w:t>
      </w:r>
    </w:p>
    <w:p>
      <w:pPr>
        <w:pStyle w:val="aa"/>
      </w:pPr>
      <w:r>
        <w:rPr>
          <w:b/>
        </w:rPr>
        <w:t>Consumer</w:t>
      </w:r>
      <w:r>
        <w:t>, for the purpose of the CCPA (California Consumer Privacy Act), means a natural person who is a California resident. A resident, as defined in the law, includes (1) every individual who is in the USA for other than a temporary or transitory purpose, and (2) every individual who is domiciled in the USA who is outside the USA for a temporary or transitory purpose.</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Singapore</w:t>
      </w:r>
    </w:p>
    <w:p>
      <w:pPr>
        <w:pStyle w:val="aa"/>
      </w:pPr>
      <w:r>
        <w:rPr>
          <w:b/>
        </w:rPr>
        <w:t>Data Controller</w:t>
      </w:r>
      <w:r>
        <w:t>, for the purposes of the GDPR (General Data Protection Regulation), refers to the Company as the legal person which alone or jointly with others determines the purposes and means of the processing of Personal Data.</w:t>
      </w:r>
    </w:p>
    <w:p>
      <w:pPr>
        <w:pStyle w:val="aa"/>
      </w:pPr>
      <w:r>
        <w:rPr>
          <w:b/>
        </w:rPr>
        <w:t>Device</w:t>
      </w:r>
      <w:r>
        <w:t xml:space="preserve"> means any device that can access the Service such as a computer, a cellphone or a digital tablet.</w:t>
      </w:r>
    </w:p>
    <w:p>
      <w:pPr>
        <w:pStyle w:val="aa"/>
      </w:pPr>
      <w:r>
        <w:rPr>
          <w:b/>
        </w:rPr>
        <w:t>Do Not Track</w:t>
      </w:r>
      <w:r>
        <w:t xml:space="preserve"> (DNT) is a concept that has been promoted by US regulatory authorities, in particular the U.S. Federal Trade Commission (FTC), for the Internet industry to develop and implement a mechanism for allowing internet users to control the tracking of their online activities across websites.</w:t>
      </w:r>
    </w:p>
    <w:p>
      <w:pPr>
        <w:pStyle w:val="aa"/>
      </w:pPr>
      <w:r>
        <w:rPr>
          <w:b/>
        </w:rPr>
        <w:t>Personal Data</w:t>
      </w:r>
      <w:r>
        <w:t xml:space="preserve"> is any information that relates to an identified or identifiable individual.</w:t>
      </w:r>
    </w:p>
    <w:p>
      <w:pPr>
        <w:pStyle w:val="aa"/>
      </w:pPr>
      <w:r>
        <w:t>For the purposes for GDPR, Personal Data means any information relating to You such as a name, an identification number, location data, online identifier or to one or more factors specific to the physical, physiological, genetic, mental, economic, cultural or social identity.</w:t>
      </w:r>
    </w:p>
    <w:p>
      <w:pPr>
        <w:pStyle w:val="aa"/>
      </w:pPr>
      <w:r>
        <w:t>For the purposes of the CCPA, Personal Data means any information that identifies, relates to, describes or is capable of being associated with, or could reasonably be linked, directly or indirectly, with You.</w:t>
      </w:r>
    </w:p>
    <w:p>
      <w:pPr>
        <w:pStyle w:val="aa"/>
      </w:pPr>
      <w:r>
        <w:rPr>
          <w:b/>
        </w:rPr>
        <w:t>Sale</w:t>
      </w:r>
      <w:r>
        <w:t>, for the purpose of the CCPA (California Consumer Privacy Act), means selling, renting, releasing, disclosing, disseminating, making available, transferring, or otherwise communicating orally, in writing, or by electronic or other means, a Consumer's personal information to another business or a third party for monetary or other valuable consideration.</w:t>
      </w:r>
    </w:p>
    <w:p>
      <w:pPr>
        <w:pStyle w:val="aa"/>
      </w:pPr>
      <w:r>
        <w:rPr>
          <w:b/>
        </w:rPr>
        <w:t>Service</w:t>
      </w:r>
      <w:r>
        <w:t xml:space="preserve"> refers to the Application or the Website or both.</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 For the purpose of the GDPR, Service Providers are considered Data Processors.</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Artmarg, accessible from </w:t>
      </w:r>
      <w:hyperlink r:id="rId8">
        <w:r>
          <w:rPr>
            <w:rStyle w:val="Hyperlink"/>
          </w:rPr>
          <w:t>www.artmarg.com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a"/>
      </w:pPr>
      <w:r>
        <w:t>Under GDPR (General Data Protection Regulation), You can be referred to as the Data Subject or as the User as you are the individual using the Service.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Bank account information in order to pay for products and/or services within the Service</w:t>
      </w:r>
    </w:p>
    <w:p>
      <w:pPr>
        <w:pStyle w:val="aa"/>
      </w:pPr>
      <w:r>
        <w:t>Usage Data</w:t>
      </w:r>
    </w:p>
    <w:p>
      <w:r>
        <w:t>When You pay for a product and/or a service via bank transfer, We may ask You to provide information to facilitate this transaction and to verify Your identity. Such information may include, without limitation:</w:t>
      </w:r>
    </w:p>
    <w:p>
      <w:pPr>
        <w:pStyle w:val="a0"/>
      </w:pPr>
      <w:r>
        <w:t>Date of birth</w:t>
      </w:r>
    </w:p>
    <w:p>
      <w:pPr>
        <w:pStyle w:val="a0"/>
      </w:pPr>
      <w:r>
        <w:t>Passport or National ID card</w:t>
      </w:r>
    </w:p>
    <w:p>
      <w:pPr>
        <w:pStyle w:val="a0"/>
      </w:pPr>
      <w:r>
        <w:t>Bank card statement</w:t>
      </w:r>
    </w:p>
    <w:p>
      <w:pPr>
        <w:pStyle w:val="a0"/>
      </w:pPr>
      <w:r>
        <w:t>Other information linking You to an address</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Twitter</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Information Collected while Using the Application</w:t>
      </w:r>
    </w:p>
    <w:p>
      <w:r>
        <w:t>While using Our Application, in order to provide features of Our Application, We may collect, with Your prior permission:</w:t>
      </w:r>
    </w:p>
    <w:p>
      <w:pPr>
        <w:pStyle w:val="a0"/>
      </w:pPr>
      <w:r>
        <w:t>Information regarding your location</w:t>
      </w:r>
    </w:p>
    <w:p>
      <w:pPr>
        <w:pStyle w:val="a0"/>
      </w:pPr>
      <w:r>
        <w:t>Information from your Device's phone book (contacts list)</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9">
        <w:r>
          <w:rPr>
            <w:rStyle w:val="Hyperlink"/>
          </w:rPr>
          <w:t>https://helpx.adobe.com/flash-player/kb/disable-local-shared-objects-flash.html#main_Where_can_I_change_the_settings_for_disabling__or_deleting_local_shared_objects_</w:t>
        </w:r>
      </w:hyperlink>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w:t>
      </w:r>
      <w:hyperlink r:id="rId10">
        <w:r>
          <w:rPr>
            <w:rStyle w:val="Hyperlink"/>
          </w:rPr>
          <w:t>What Are Cookies?</w:t>
        </w:r>
      </w:hyperlink>
      <w:r>
        <w:t>.</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pPr>
        <w:pStyle w:val="aa"/>
      </w:pPr>
      <w:r>
        <w:rPr>
          <w:b/>
        </w:rPr>
        <w:t>Tracking and Performance Cookies</w:t>
      </w:r>
      <w:r/>
    </w:p>
    <w:p>
      <w:pPr>
        <w:pStyle w:val="aa"/>
      </w:pPr>
      <w:r>
        <w:t>Type: Persistent Cookies</w:t>
      </w:r>
    </w:p>
    <w:p>
      <w:pPr>
        <w:pStyle w:val="aa"/>
      </w:pPr>
      <w:r>
        <w:t>Administered by: Third-Parties</w:t>
      </w:r>
    </w:p>
    <w:p>
      <w:pPr>
        <w:pStyle w:val="aa"/>
      </w:pPr>
      <w:r>
        <w:t>Purpose: These Cookies are used to track information about traffic to the Website and how users use the Website. The information gathered via these Cookies may directly or indirectly identify you as an individual visitor. This is because the information collected is typically linked to a pseudonymous identifier associated with the device you use to access the Website. We may also use these Cookies to test new pages, features or new functionality of the Website to see how our users react to them.</w:t>
      </w:r>
    </w:p>
    <w:p>
      <w:pPr>
        <w:pStyle w:val="aa"/>
      </w:pPr>
      <w:r>
        <w:rPr>
          <w:b/>
        </w:rPr>
        <w:t>Targeting and Advertising Cookies</w:t>
      </w:r>
      <w:r/>
    </w:p>
    <w:p>
      <w:pPr>
        <w:pStyle w:val="aa"/>
      </w:pPr>
      <w:r>
        <w:t>Type: Persistent Cookies</w:t>
      </w:r>
    </w:p>
    <w:p>
      <w:pPr>
        <w:pStyle w:val="aa"/>
      </w:pPr>
      <w:r>
        <w:t>Administered by: Third-Parties</w:t>
      </w:r>
    </w:p>
    <w:p>
      <w:pPr>
        <w:pStyle w:val="aa"/>
      </w:pPr>
      <w:r>
        <w:t>Purpose: These Cookies track your browsing habits to enable Us to show advertising which is more likely to be of interest to You. These Cookies use information about your browsing history to group You with other users who have similar interests. Based on that information, and with Our permission, third party advertisers can place Cookies to enable them to show adverts which We think will be relevant to your interests while You are on third party websites.</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0"/>
      </w:pPr>
      <w:r>
        <w:rPr>
          <w:b/>
        </w:rPr>
        <w:t>To provide and maintain our Service</w:t>
      </w:r>
      <w:r>
        <w:t>, including to monitor the usage of our Service.</w:t>
      </w:r>
    </w:p>
    <w:p>
      <w:pPr>
        <w:pStyle w:val="a0"/>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0"/>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0"/>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0"/>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0"/>
      </w:pPr>
      <w:r>
        <w:rPr>
          <w:b/>
        </w:rPr>
        <w:t>To manage Your requests:</w:t>
      </w:r>
      <w:r>
        <w:t xml:space="preserve"> To attend and manage Your requests to Us.</w:t>
      </w:r>
    </w:p>
    <w:p>
      <w:pPr>
        <w:pStyle w:val="a0"/>
      </w:pPr>
      <w:r>
        <w:rPr>
          <w:b/>
        </w:rPr>
        <w:t>To deliver targeted advertising to You</w:t>
      </w:r>
      <w:r>
        <w:t>: We may use Your information to develop and display content and advertising (and work with third-party vendors who do so) tailored to Your interests and/or location and to measure its effectiveness.</w:t>
      </w:r>
    </w:p>
    <w:p>
      <w:pPr>
        <w:pStyle w:val="a0"/>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0"/>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show advertisements to You to help support and maintain Our Service, to advertise on third party websites to You after You visited our Service, for payment processing,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Detailed Information on the Processing of Your Personal Data</w:t>
      </w:r>
    </w:p>
    <w:p>
      <w:r>
        <w:t>The Service Providers We use may have access to Your Personal Data. These third-party vendors collect, store, use, process and transfer information about Your activity on Our Service in accordance with their Privacy Policies.</w:t>
      </w:r>
    </w:p>
    <w:p>
      <w:pPr>
        <w:pStyle w:val="21"/>
      </w:pPr>
      <w:r>
        <w:t>Analytics</w:t>
      </w:r>
    </w:p>
    <w:p>
      <w:r>
        <w:t>We may use third-party Service providers to monitor and analyze the use of our Service.</w:t>
      </w:r>
    </w:p>
    <w:p>
      <w:pPr>
        <w:pStyle w:val="aa"/>
      </w:pPr>
      <w:r>
        <w:rPr>
          <w:b/>
        </w:rPr>
        <w:t>Firebase</w:t>
      </w:r>
      <w:r/>
    </w:p>
    <w:p>
      <w:pPr>
        <w:pStyle w:val="aa"/>
      </w:pPr>
      <w:r>
        <w:t>Firebase is an analytics service provided by Google Inc.</w:t>
      </w:r>
    </w:p>
    <w:p>
      <w:pPr>
        <w:pStyle w:val="aa"/>
      </w:pPr>
      <w:r>
        <w:t xml:space="preserve">You may opt-out of certain Firebase features through your mobile device settings, such as your device advertising settings or by following the instructions provided by Google in their Privacy Policy: </w:t>
      </w:r>
      <w:hyperlink r:id="rId11">
        <w:r>
          <w:rPr>
            <w:rStyle w:val="Hyperlink"/>
          </w:rPr>
          <w:t>https://policies.google.com/privacy</w:t>
        </w:r>
      </w:hyperlink>
      <w:r/>
    </w:p>
    <w:p>
      <w:pPr>
        <w:pStyle w:val="aa"/>
      </w:pPr>
      <w:r>
        <w:t xml:space="preserve">We also encourage you to review the Google's policy for safeguarding your data: </w:t>
      </w:r>
      <w:hyperlink r:id="rId12">
        <w:r>
          <w:rPr>
            <w:rStyle w:val="Hyperlink"/>
          </w:rPr>
          <w:t>https://support.google.com/analytics/answer/6004245</w:t>
        </w:r>
      </w:hyperlink>
      <w:r/>
    </w:p>
    <w:p>
      <w:pPr>
        <w:pStyle w:val="aa"/>
      </w:pPr>
      <w:r>
        <w:t xml:space="preserve">For more information on what type of information Firebase collects, please visit the How Google uses data when you use our partners' sites or apps webpage: </w:t>
      </w:r>
      <w:hyperlink r:id="rId13">
        <w:r>
          <w:rPr>
            <w:rStyle w:val="Hyperlink"/>
          </w:rPr>
          <w:t>https://policies.google.com/technologies/partner-sites</w:t>
        </w:r>
      </w:hyperlink>
      <w:r/>
    </w:p>
    <w:p>
      <w:pPr>
        <w:pStyle w:val="21"/>
      </w:pPr>
      <w:r>
        <w:t>Advertising</w:t>
      </w:r>
    </w:p>
    <w:p>
      <w:r>
        <w:t>We may use Service Providers to show advertisements to You to help support and maintain Our Service.</w:t>
      </w:r>
    </w:p>
    <w:p>
      <w:pPr>
        <w:pStyle w:val="aa"/>
      </w:pPr>
      <w:r>
        <w:rPr>
          <w:b/>
        </w:rPr>
        <w:t>Google AdSense &amp; DoubleClick Cookie</w:t>
      </w:r>
      <w:r/>
    </w:p>
    <w:p>
      <w:pPr>
        <w:pStyle w:val="aa"/>
      </w:pPr>
      <w:r>
        <w:t>Google, as a third party vendor, uses cookies to serve ads on our Service. Google's use of the DoubleClick cookie enables it and its partners to serve ads to our users based on their visit to our Service or other websites on the Internet.</w:t>
      </w:r>
    </w:p>
    <w:p>
      <w:pPr>
        <w:pStyle w:val="aa"/>
      </w:pPr>
      <w:r>
        <w:t xml:space="preserve">You may opt out of the use of the DoubleClick Cookie for interest-based advertising by visiting the Google Ads Settings web page: </w:t>
      </w:r>
      <w:hyperlink r:id="rId14">
        <w:r>
          <w:rPr>
            <w:rStyle w:val="Hyperlink"/>
          </w:rPr>
          <w:t>http://www.google.com/ads/preferences/</w:t>
        </w:r>
      </w:hyperlink>
      <w:r/>
    </w:p>
    <w:p>
      <w:pPr>
        <w:pStyle w:val="21"/>
      </w:pPr>
      <w:r>
        <w:t>Email Marketing</w:t>
      </w:r>
    </w:p>
    <w:p>
      <w:r>
        <w:t>We may use Your Personal Data to contact You with newsletters, marketing or promotional materials and other information that may be of interest to You. You may opt-out of receiving any, or all, of these communications from Us by following the unsubscribe link or instructions provided in any email We send or by contacting Us.</w:t>
      </w:r>
    </w:p>
    <w:p>
      <w:r>
        <w:t>We may use Email Marketing Service Providers to manage and send emails to You.</w:t>
      </w:r>
    </w:p>
    <w:p>
      <w:pPr>
        <w:pStyle w:val="aa"/>
      </w:pPr>
      <w:r>
        <w:rPr>
          <w:b/>
        </w:rPr>
        <w:t>Mailchimp</w:t>
      </w:r>
      <w:r/>
    </w:p>
    <w:p>
      <w:pPr>
        <w:pStyle w:val="aa"/>
      </w:pPr>
      <w:r>
        <w:t>Mailchimp is an email marketing sending service provided by The Rocket Science Group LLC.</w:t>
      </w:r>
    </w:p>
    <w:p>
      <w:pPr>
        <w:pStyle w:val="aa"/>
      </w:pPr>
      <w:r>
        <w:t xml:space="preserve">For more information on the privacy practices of Mailchimp, please visit their Privacy policy: </w:t>
      </w:r>
      <w:hyperlink r:id="rId15">
        <w:r>
          <w:rPr>
            <w:rStyle w:val="Hyperlink"/>
          </w:rPr>
          <w:t>https://mailchimp.com/legal/privacy/</w:t>
        </w:r>
      </w:hyperlink>
      <w:r/>
    </w:p>
    <w:p>
      <w:pPr>
        <w:pStyle w:val="21"/>
      </w:pPr>
      <w:r>
        <w:t>Payments</w:t>
      </w:r>
    </w:p>
    <w:p>
      <w:r>
        <w:t>We may provide paid products and/or services within the Service. In that case, we may use third-party services for payment processing (e.g. payment processors).</w:t>
      </w:r>
    </w:p>
    <w:p>
      <w: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pPr>
        <w:pStyle w:val="aa"/>
      </w:pPr>
      <w:r>
        <w:rPr>
          <w:b/>
        </w:rPr>
        <w:t>Apple Store In-App Payments</w:t>
      </w:r>
      <w:r/>
    </w:p>
    <w:p>
      <w:pPr>
        <w:pStyle w:val="aa"/>
      </w:pPr>
      <w:r>
        <w:t xml:space="preserve">Their Privacy Policy can be viewed at </w:t>
      </w:r>
      <w:hyperlink r:id="rId16">
        <w:r>
          <w:rPr>
            <w:rStyle w:val="Hyperlink"/>
          </w:rPr>
          <w:t>https://www.apple.com/legal/privacy/en-ww/</w:t>
        </w:r>
      </w:hyperlink>
      <w:r/>
    </w:p>
    <w:p>
      <w:pPr>
        <w:pStyle w:val="aa"/>
      </w:pPr>
      <w:r>
        <w:rPr>
          <w:b/>
        </w:rPr>
        <w:t>PayPal</w:t>
      </w:r>
      <w:r/>
    </w:p>
    <w:p>
      <w:pPr>
        <w:pStyle w:val="aa"/>
      </w:pPr>
      <w:r>
        <w:t xml:space="preserve">Their Privacy Policy can be viewed at </w:t>
      </w:r>
      <w:hyperlink r:id="rId17">
        <w:r>
          <w:rPr>
            <w:rStyle w:val="Hyperlink"/>
          </w:rPr>
          <w:t>https://www.paypal.com/webapps/mpp/ua/privacy-full</w:t>
        </w:r>
      </w:hyperlink>
      <w:r/>
    </w:p>
    <w:p>
      <w:r>
        <w:t>When You use Our Service to pay a product and/or service via bank transfer, We may ask You to provide information to facilitate this transaction and to verify Your identity.</w:t>
      </w:r>
    </w:p>
    <w:p>
      <w:pPr>
        <w:pStyle w:val="21"/>
      </w:pPr>
      <w:r>
        <w:t>Behavioral Remarketing</w:t>
      </w:r>
    </w:p>
    <w:p>
      <w:r>
        <w:t>The Company uses remarketing services to advertise to You after You accessed or visited our Service. We and Our third-party vendors use cookies and non-cookie technologies to help Us recognize Your Device and understand how You use our Service so that We can improve our Service to reflect Your interests and serve You advertisements that are likely to be of more interest to You.</w:t>
      </w:r>
    </w:p>
    <w:p>
      <w:r>
        <w:t>These third-party vendors collect, store, use, process and transfer information about Your activity on Our Service in accordance with their Privacy Policies and to enable Us to:</w:t>
      </w:r>
    </w:p>
    <w:p>
      <w:pPr>
        <w:pStyle w:val="a0"/>
      </w:pPr>
      <w:r>
        <w:t>Measure and analyze traffic and browsing activity on Our Service</w:t>
      </w:r>
    </w:p>
    <w:p>
      <w:pPr>
        <w:pStyle w:val="a0"/>
      </w:pPr>
      <w:r>
        <w:t>Show advertisements for our products and/or services to You on third-party websites or apps</w:t>
      </w:r>
    </w:p>
    <w:p>
      <w:pPr>
        <w:pStyle w:val="a0"/>
      </w:pPr>
      <w:r>
        <w:t>Measure and analyze the performance of Our advertising campaigns</w:t>
      </w:r>
    </w:p>
    <w:p>
      <w:r>
        <w:t>Some of these third-party vendors may use non-cookie technologies that may not be impacted by browser settings that block cookies. Your browser may not permit You to block such technologies. You can use the following third-party tools to decline the collection and use of information for the purpose of serving You interest-based advertising:</w:t>
      </w:r>
    </w:p>
    <w:p>
      <w:pPr>
        <w:pStyle w:val="a0"/>
      </w:pPr>
      <w:r>
        <w:t xml:space="preserve">The NAI's opt-out platform: </w:t>
      </w:r>
      <w:hyperlink r:id="rId18">
        <w:r>
          <w:rPr>
            <w:rStyle w:val="Hyperlink"/>
          </w:rPr>
          <w:t>http://www.networkadvertising.org/choices/</w:t>
        </w:r>
      </w:hyperlink>
      <w:r/>
    </w:p>
    <w:p>
      <w:pPr>
        <w:pStyle w:val="a0"/>
      </w:pPr>
      <w:r>
        <w:t xml:space="preserve">The EDAA's opt-out platform </w:t>
      </w:r>
      <w:hyperlink r:id="rId19">
        <w:r>
          <w:rPr>
            <w:rStyle w:val="Hyperlink"/>
          </w:rPr>
          <w:t>http://www.youronlinechoices.com/</w:t>
        </w:r>
      </w:hyperlink>
      <w:r/>
    </w:p>
    <w:p>
      <w:pPr>
        <w:pStyle w:val="a0"/>
      </w:pPr>
      <w:r>
        <w:t xml:space="preserve">The DAA's opt-out platform: </w:t>
      </w:r>
      <w:hyperlink r:id="rId20">
        <w:r>
          <w:rPr>
            <w:rStyle w:val="Hyperlink"/>
          </w:rPr>
          <w:t>http://optout.aboutads.info/?c=2&amp;lang=EN</w:t>
        </w:r>
      </w:hyperlink>
      <w:r/>
    </w:p>
    <w:p>
      <w:r>
        <w:t>You may opt-out of all personalized advertising by enabling privacy features on Your mobile device such as Limit Ad Tracking (iOS) and Opt Out of Ads Personalization (Android). See Your mobile device Help system for more information.</w:t>
      </w:r>
    </w:p>
    <w:p>
      <w:r>
        <w:t>We may share information, such as hashed email addresses (if available) or other online identifiers collected on Our Service with these third-party vendors. This allows Our third-party vendors to recognize and deliver You ads across devices and browsers. To read more about the technologies used by these third-party vendors and their cross-device capabilities please refer to the Privacy Policy of each vendor listed below.</w:t>
      </w:r>
    </w:p>
    <w:p>
      <w:r>
        <w:t>The third-party vendors We use are:</w:t>
      </w:r>
    </w:p>
    <w:p>
      <w:pPr>
        <w:pStyle w:val="aa"/>
      </w:pPr>
      <w:r>
        <w:rPr>
          <w:b/>
        </w:rPr>
        <w:t>Google Ads (AdWords)</w:t>
      </w:r>
      <w:r/>
    </w:p>
    <w:p>
      <w:pPr>
        <w:pStyle w:val="aa"/>
      </w:pPr>
      <w:r>
        <w:t>Google Ads (AdWords) remarketing service is provided by Google Inc.</w:t>
      </w:r>
    </w:p>
    <w:p>
      <w:pPr>
        <w:pStyle w:val="aa"/>
      </w:pPr>
      <w:r>
        <w:t xml:space="preserve">You can opt-out of Google Analytics for Display Advertising and customise the Google Display Network ads by visiting the Google Ads Settings page: </w:t>
      </w:r>
      <w:hyperlink r:id="rId21">
        <w:r>
          <w:rPr>
            <w:rStyle w:val="Hyperlink"/>
          </w:rPr>
          <w:t>http://www.google.com/settings/ads</w:t>
        </w:r>
      </w:hyperlink>
      <w:r/>
    </w:p>
    <w:p>
      <w:pPr>
        <w:pStyle w:val="aa"/>
      </w:pPr>
      <w:r>
        <w:t xml:space="preserve">Google also recommends installing the Google Analytics Opt-out Browser Add-on - </w:t>
      </w:r>
      <w:hyperlink r:id="rId22">
        <w:r>
          <w:rPr>
            <w:rStyle w:val="Hyperlink"/>
          </w:rPr>
          <w:t>https://tools.google.com/dlpage/gaoptout</w:t>
        </w:r>
      </w:hyperlink>
      <w:r>
        <w:t xml:space="preserve"> - for your web browser. Google Analytics Opt-out Browser Add-on provides visitors with the ability to prevent their data from being collected and used by Google Analytics.</w:t>
      </w:r>
    </w:p>
    <w:p>
      <w:pPr>
        <w:pStyle w:val="aa"/>
      </w:pPr>
      <w:r>
        <w:t xml:space="preserve">For more information on the privacy practices of Google, please visit the Google Privacy &amp; Terms web page: </w:t>
      </w:r>
      <w:hyperlink r:id="rId11">
        <w:r>
          <w:rPr>
            <w:rStyle w:val="Hyperlink"/>
          </w:rPr>
          <w:t>https://policies.google.com/privacy</w:t>
        </w:r>
      </w:hyperlink>
      <w:r/>
    </w:p>
    <w:p>
      <w:pPr>
        <w:pStyle w:val="21"/>
      </w:pPr>
      <w:r>
        <w:t>Usage, Performance and Miscellaneous</w:t>
      </w:r>
    </w:p>
    <w:p>
      <w:r>
        <w:t>We may use third-party Service Providers to provide better improvement of our Service.</w:t>
      </w:r>
    </w:p>
    <w:p>
      <w:pPr>
        <w:pStyle w:val="aa"/>
      </w:pPr>
      <w:r>
        <w:rPr>
          <w:b/>
        </w:rPr>
        <w:t>Google Places</w:t>
      </w:r>
      <w:r/>
    </w:p>
    <w:p>
      <w:pPr>
        <w:pStyle w:val="aa"/>
      </w:pPr>
      <w:r>
        <w:t>Google Places is a service that returns information about places using HTTP requests. It is operated by Google</w:t>
      </w:r>
    </w:p>
    <w:p>
      <w:pPr>
        <w:pStyle w:val="aa"/>
      </w:pPr>
      <w:r>
        <w:t>Google Places service may collect information from You and from Your Device for security purposes.</w:t>
      </w:r>
    </w:p>
    <w:p>
      <w:pPr>
        <w:pStyle w:val="aa"/>
      </w:pPr>
      <w:r>
        <w:t xml:space="preserve">The information gathered by Google Places is held in accordance with the Privacy Policy of Google: </w:t>
      </w:r>
      <w:hyperlink r:id="rId23">
        <w:r>
          <w:rPr>
            <w:rStyle w:val="Hyperlink"/>
          </w:rPr>
          <w:t>https://www.google.com/intl/en/policies/privacy/</w:t>
        </w:r>
      </w:hyperlink>
      <w:r/>
    </w:p>
    <w:p>
      <w:pPr>
        <w:pStyle w:val="a6"/>
      </w:pPr>
      <w:r>
        <w:t>GDPR Privacy</w:t>
      </w:r>
    </w:p>
    <w:p>
      <w:pPr>
        <w:pStyle w:val="21"/>
      </w:pPr>
      <w:r>
        <w:t>Legal Basis for Processing Personal Data under GDPR</w:t>
      </w:r>
    </w:p>
    <w:p>
      <w:r>
        <w:t>We may process Personal Data under the following conditions:</w:t>
      </w:r>
    </w:p>
    <w:p>
      <w:pPr>
        <w:pStyle w:val="a0"/>
      </w:pPr>
      <w:r>
        <w:rPr>
          <w:b/>
        </w:rPr>
        <w:t>Consent:</w:t>
      </w:r>
      <w:r>
        <w:t xml:space="preserve"> You have given Your consent for processing Personal Data for one or more specific purposes.</w:t>
      </w:r>
    </w:p>
    <w:p>
      <w:pPr>
        <w:pStyle w:val="a0"/>
      </w:pPr>
      <w:r>
        <w:rPr>
          <w:b/>
        </w:rPr>
        <w:t>Performance of a contract:</w:t>
      </w:r>
      <w:r>
        <w:t xml:space="preserve"> Provision of Personal Data is necessary for the performance of an agreement with You and/or for any pre-contractual obligations thereof.</w:t>
      </w:r>
    </w:p>
    <w:p>
      <w:pPr>
        <w:pStyle w:val="a0"/>
      </w:pPr>
      <w:r>
        <w:rPr>
          <w:b/>
        </w:rPr>
        <w:t>Legal obligations:</w:t>
      </w:r>
      <w:r>
        <w:t xml:space="preserve"> Processing Personal Data is necessary for compliance with a legal obligation to which the Company is subject.</w:t>
      </w:r>
    </w:p>
    <w:p>
      <w:pPr>
        <w:pStyle w:val="a0"/>
      </w:pPr>
      <w:r>
        <w:rPr>
          <w:b/>
        </w:rPr>
        <w:t>Vital interests:</w:t>
      </w:r>
      <w:r>
        <w:t xml:space="preserve"> Processing Personal Data is necessary in order to protect Your vital interests or of another natural person.</w:t>
      </w:r>
    </w:p>
    <w:p>
      <w:pPr>
        <w:pStyle w:val="a0"/>
      </w:pPr>
      <w:r>
        <w:rPr>
          <w:b/>
        </w:rPr>
        <w:t>Public interests:</w:t>
      </w:r>
      <w:r>
        <w:t xml:space="preserve"> Processing Personal Data is related to a task that is carried out in the public interest or in the exercise of official authority vested in the Company.</w:t>
      </w:r>
    </w:p>
    <w:p>
      <w:pPr>
        <w:pStyle w:val="a0"/>
      </w:pPr>
      <w:r>
        <w:rPr>
          <w:b/>
        </w:rPr>
        <w:t>Legitimate interests:</w:t>
      </w:r>
      <w:r>
        <w:t xml:space="preserve"> Processing Personal Data is necessary for the purposes of the legitimate interests pursued by the Company.</w:t>
      </w:r>
    </w:p>
    <w:p>
      <w:r>
        <w:t>In any case, the Company will gladly help to clarify the specific legal basis that applies to the processing, and in particular whether the provision of Personal Data is a statutory or contractual requirement, or a requirement necessary to enter into a contract.</w:t>
      </w:r>
    </w:p>
    <w:p>
      <w:pPr>
        <w:pStyle w:val="21"/>
      </w:pPr>
      <w:r>
        <w:t>Your Rights under the GDPR</w:t>
      </w:r>
    </w:p>
    <w:p>
      <w:r>
        <w:t>The Company undertakes to respect the confidentiality of Your Personal Data and to guarantee You can exercise Your rights.</w:t>
      </w:r>
    </w:p>
    <w:p>
      <w:r>
        <w:t>You have the right under this Privacy Policy, and by law if You are within the EU, to:</w:t>
      </w:r>
    </w:p>
    <w:p>
      <w:pPr>
        <w:pStyle w:val="a0"/>
      </w:pPr>
      <w:r>
        <w:rPr>
          <w:b/>
        </w:rPr>
        <w:t>Request access to Your Personal Data.</w:t>
      </w:r>
      <w:r>
        <w:t xml:space="preserve"> 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 This also enables You to receive a copy of the Personal Data We hold about You.</w:t>
      </w:r>
    </w:p>
    <w:p>
      <w:pPr>
        <w:pStyle w:val="a0"/>
      </w:pPr>
      <w:r>
        <w:rPr>
          <w:b/>
        </w:rPr>
        <w:t>Request correction of the Personal Data that We hold about You.</w:t>
      </w:r>
      <w:r>
        <w:t xml:space="preserve"> You have the right to have any incomplete or inaccurate information We hold about You corrected.</w:t>
      </w:r>
    </w:p>
    <w:p>
      <w:pPr>
        <w:pStyle w:val="a0"/>
      </w:pPr>
      <w:r>
        <w:rPr>
          <w:b/>
        </w:rPr>
        <w:t>Object to processing of Your Personal Data.</w:t>
      </w:r>
      <w:r>
        <w:t xml:space="preserve"> This right exists where We are relying on a legitimate interest as the legal basis for Our processing and there is something about Your particular situation, which makes You want to object to our processing of Your Personal Data on this ground. You also have the right to object where We are processing Your Personal Data for direct marketing purposes.</w:t>
      </w:r>
    </w:p>
    <w:p>
      <w:pPr>
        <w:pStyle w:val="a0"/>
      </w:pPr>
      <w:r>
        <w:rPr>
          <w:b/>
        </w:rPr>
        <w:t>Request erasure of Your Personal Data.</w:t>
      </w:r>
      <w:r>
        <w:t xml:space="preserve"> You have the right to ask Us to delete or remove Personal Data when there is no good reason for Us to continue processing it.</w:t>
      </w:r>
    </w:p>
    <w:p>
      <w:pPr>
        <w:pStyle w:val="a0"/>
      </w:pPr>
      <w:r>
        <w:rPr>
          <w:b/>
        </w:rPr>
        <w:t>Request the transfer of Your Personal Data.</w:t>
      </w:r>
      <w:r>
        <w:t xml:space="preserve"> We will provide to You, or to a third-party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pPr>
        <w:pStyle w:val="a0"/>
      </w:pPr>
      <w:r>
        <w:rPr>
          <w:b/>
        </w:rPr>
        <w:t>Withdraw Your consent.</w:t>
      </w:r>
      <w:r>
        <w:t xml:space="preserve"> You have the right to withdraw Your consent on using your Personal Data. If You withdraw Your consent, We may not be able to provide You with access to certain specific functionalities of the Service.</w:t>
      </w:r>
    </w:p>
    <w:p>
      <w:pPr>
        <w:pStyle w:val="21"/>
      </w:pPr>
      <w:r>
        <w:t>Exercising of Your GDPR Data Protection Rights</w:t>
      </w:r>
    </w:p>
    <w:p>
      <w:r>
        <w:t>You may exercise Your rights of access, rectification, cancellation and opposition by contacting Us. Please note that we may ask You to verify Your identity before responding to such requests. If You make a request, We will try our best to respond to You as soon as possible.</w:t>
      </w:r>
    </w:p>
    <w:p>
      <w:r>
        <w:t>You have the right to complain to a Data Protection Authority about Our collection and use of Your Personal Data. For more information, if You are in the European Economic Area (EEA), please contact Your local data protection authority in the EEA.</w:t>
      </w:r>
    </w:p>
    <w:p>
      <w:pPr>
        <w:pStyle w:val="a6"/>
      </w:pPr>
      <w:r>
        <w:t>CCPA Privacy</w:t>
      </w:r>
    </w:p>
    <w:p>
      <w:r>
        <w:t>This privacy notice section for California residents supplements the information contained in Our Privacy Policy and it applies solely to all visitors, users, and others who reside in the State of California.</w:t>
      </w:r>
    </w:p>
    <w:p>
      <w:pPr>
        <w:pStyle w:val="21"/>
      </w:pPr>
      <w:r>
        <w:t>Categories of Personal Information Collected</w:t>
      </w:r>
    </w:p>
    <w:p>
      <w:r>
        <w:t>We collect information that identifies, relates to, describes, references, is capable of being associated with, or could reasonably be linked, directly or indirectly, with a particular Consumer or Device. The following is a list of categories of personal information which we may collect or may have been collected from California residents within the last twelve (12) months.</w:t>
      </w:r>
    </w:p>
    <w:p>
      <w:r>
        <w:t>Please note that the categories and examples provided in the list below are those defined in the CCPA. This does not mean that all examples of that category of personal information were in fact collected by Us, but reflects our good faith belief to the best of our knowledge that some of that information from the applicable category may be and may have been collected. For example, certain categories of personal information would only be collected if You provided such personal information directly to Us.</w:t>
      </w:r>
    </w:p>
    <w:p>
      <w:pPr>
        <w:pStyle w:val="aa"/>
      </w:pPr>
      <w:r>
        <w:rPr>
          <w:b/>
        </w:rPr>
        <w:t>Category A: Identifiers.</w:t>
      </w:r>
      <w:r/>
    </w:p>
    <w:p>
      <w:pPr>
        <w:pStyle w:val="aa"/>
      </w:pPr>
      <w:r>
        <w:t>Examples: A real name, alias, postal address, unique personal identifier, online identifier, Internet Protocol address, email address, account name, driver's license number, passport number, or other similar identifiers.</w:t>
      </w:r>
    </w:p>
    <w:p>
      <w:pPr>
        <w:pStyle w:val="aa"/>
      </w:pPr>
      <w:r>
        <w:t>Collected: Yes.</w:t>
      </w:r>
    </w:p>
    <w:p>
      <w:pPr>
        <w:pStyle w:val="aa"/>
      </w:pPr>
      <w:r>
        <w:rPr>
          <w:b/>
        </w:rPr>
        <w:t>Category B: Personal information categories listed in the California Customer Records statute (Cal. Civ. Code § 1798.80(e)).</w:t>
      </w:r>
      <w:r/>
    </w:p>
    <w:p>
      <w:pPr>
        <w:pStyle w:val="aa"/>
      </w:pPr>
      <w:r>
        <w:t>Examples: A name, signature, Social Security number, physical characteristics or description, address, telephone number, passport number, driver's license or state identification card number, insurance policy number, education, employment, employment history, bank account number, credit card number, debit card number, or any other financial information, medical information, or health insurance information. Some personal information included in this category may overlap with other categories.</w:t>
      </w:r>
    </w:p>
    <w:p>
      <w:pPr>
        <w:pStyle w:val="aa"/>
      </w:pPr>
      <w:r>
        <w:t>Collected: Yes.</w:t>
      </w:r>
    </w:p>
    <w:p>
      <w:pPr>
        <w:pStyle w:val="aa"/>
      </w:pPr>
      <w:r>
        <w:rPr>
          <w:b/>
        </w:rPr>
        <w:t>Category C: Protected classification characteristics under California or federal law.</w:t>
      </w:r>
      <w:r/>
    </w:p>
    <w:p>
      <w:pPr>
        <w:pStyle w:val="aa"/>
      </w:pPr>
      <w:r>
        <w:t>Examples: Age (40 years or older), race, color, ancestry, national origin, citizenship, religion or creed, marital status, medical condition, physical or mental disability, sex (including gender, gender identity, gender expression, pregnancy or childbirth and related medical conditions), sexual orientation, veteran or military status, genetic information (including familial genetic information).</w:t>
      </w:r>
    </w:p>
    <w:p>
      <w:pPr>
        <w:pStyle w:val="aa"/>
      </w:pPr>
      <w:r>
        <w:t>Collected: No.</w:t>
      </w:r>
    </w:p>
    <w:p>
      <w:pPr>
        <w:pStyle w:val="aa"/>
      </w:pPr>
      <w:r>
        <w:rPr>
          <w:b/>
        </w:rPr>
        <w:t>Category D: Commercial information.</w:t>
      </w:r>
      <w:r/>
    </w:p>
    <w:p>
      <w:pPr>
        <w:pStyle w:val="aa"/>
      </w:pPr>
      <w:r>
        <w:t>Examples: Records and history of products or services purchased or considered.</w:t>
      </w:r>
    </w:p>
    <w:p>
      <w:pPr>
        <w:pStyle w:val="aa"/>
      </w:pPr>
      <w:r>
        <w:t>Collected: Yes.</w:t>
      </w:r>
    </w:p>
    <w:p>
      <w:pPr>
        <w:pStyle w:val="aa"/>
      </w:pPr>
      <w:r>
        <w:rPr>
          <w:b/>
        </w:rPr>
        <w:t>Category E: Biometric information.</w:t>
      </w:r>
      <w:r/>
    </w:p>
    <w:p>
      <w:pPr>
        <w:pStyle w:val="aa"/>
      </w:pPr>
      <w:r>
        <w:t>Examples: Genetic, physiological, behavioral, and biological characteristics, or activity patterns used to extract a template or other identifier or identifying information, such as, fingerprints, faceprints, and voiceprints, iris or retina scans, keystroke, gait, or other physical patterns, and sleep, health, or exercise data.</w:t>
      </w:r>
    </w:p>
    <w:p>
      <w:pPr>
        <w:pStyle w:val="aa"/>
      </w:pPr>
      <w:r>
        <w:t>Collected: No.</w:t>
      </w:r>
    </w:p>
    <w:p>
      <w:pPr>
        <w:pStyle w:val="aa"/>
      </w:pPr>
      <w:r>
        <w:rPr>
          <w:b/>
        </w:rPr>
        <w:t>Category F: Internet or other similar network activity.</w:t>
      </w:r>
      <w:r/>
    </w:p>
    <w:p>
      <w:pPr>
        <w:pStyle w:val="aa"/>
      </w:pPr>
      <w:r>
        <w:t>Examples: Interaction with our Service or advertisement.</w:t>
      </w:r>
    </w:p>
    <w:p>
      <w:pPr>
        <w:pStyle w:val="aa"/>
      </w:pPr>
      <w:r>
        <w:t>Collected: Yes.</w:t>
      </w:r>
    </w:p>
    <w:p>
      <w:pPr>
        <w:pStyle w:val="aa"/>
      </w:pPr>
      <w:r>
        <w:rPr>
          <w:b/>
        </w:rPr>
        <w:t>Category G: Geolocation data.</w:t>
      </w:r>
      <w:r/>
    </w:p>
    <w:p>
      <w:pPr>
        <w:pStyle w:val="aa"/>
      </w:pPr>
      <w:r>
        <w:t>Examples: Approximate physical location.</w:t>
      </w:r>
    </w:p>
    <w:p>
      <w:pPr>
        <w:pStyle w:val="aa"/>
      </w:pPr>
      <w:r>
        <w:t>Collected: Yes.</w:t>
      </w:r>
    </w:p>
    <w:p>
      <w:pPr>
        <w:pStyle w:val="aa"/>
      </w:pPr>
      <w:r>
        <w:rPr>
          <w:b/>
        </w:rPr>
        <w:t>Category H: Sensory data.</w:t>
      </w:r>
      <w:r/>
    </w:p>
    <w:p>
      <w:pPr>
        <w:pStyle w:val="aa"/>
      </w:pPr>
      <w:r>
        <w:t>Examples: Audio, electronic, visual, thermal, olfactory, or similar information.</w:t>
      </w:r>
    </w:p>
    <w:p>
      <w:pPr>
        <w:pStyle w:val="aa"/>
      </w:pPr>
      <w:r>
        <w:t>Collected: No.</w:t>
      </w:r>
    </w:p>
    <w:p>
      <w:pPr>
        <w:pStyle w:val="aa"/>
      </w:pPr>
      <w:r>
        <w:rPr>
          <w:b/>
        </w:rPr>
        <w:t>Category I: Professional or employment-related information.</w:t>
      </w:r>
      <w:r/>
    </w:p>
    <w:p>
      <w:pPr>
        <w:pStyle w:val="aa"/>
      </w:pPr>
      <w:r>
        <w:t>Examples: Current or past job history or performance evaluations.</w:t>
      </w:r>
    </w:p>
    <w:p>
      <w:pPr>
        <w:pStyle w:val="aa"/>
      </w:pPr>
      <w:r>
        <w:t>Collected: No.</w:t>
      </w:r>
    </w:p>
    <w:p>
      <w:pPr>
        <w:pStyle w:val="aa"/>
      </w:pPr>
      <w:r>
        <w:rPr>
          <w:b/>
        </w:rPr>
        <w:t>Category J: Non-public education information (per the Family Educational Rights and Privacy Act (20 U.S.C. Section 1232g, 34 C.F.R. Part 99)).</w:t>
      </w:r>
      <w:r/>
    </w:p>
    <w:p>
      <w:pPr>
        <w:pStyle w:val="aa"/>
      </w:pPr>
      <w:r>
        <w:t>Examples: Education records directly related to a student maintained by an educational institution or party acting on its behalf, such as grades, transcripts, class lists, student schedules, student identification codes, student financial information, or student disciplinary records.</w:t>
      </w:r>
    </w:p>
    <w:p>
      <w:pPr>
        <w:pStyle w:val="aa"/>
      </w:pPr>
      <w:r>
        <w:t>Collected: No.</w:t>
      </w:r>
    </w:p>
    <w:p>
      <w:pPr>
        <w:pStyle w:val="aa"/>
      </w:pPr>
      <w:r>
        <w:rPr>
          <w:b/>
        </w:rPr>
        <w:t>Category K: Inferences drawn from other personal information.</w:t>
      </w:r>
      <w:r/>
    </w:p>
    <w:p>
      <w:pPr>
        <w:pStyle w:val="aa"/>
      </w:pPr>
      <w:r>
        <w:t>Examples: Profile reflecting a person's preferences, characteristics, psychological trends, predispositions, behavior, attitudes, intelligence, abilities, and aptitudes.</w:t>
      </w:r>
    </w:p>
    <w:p>
      <w:pPr>
        <w:pStyle w:val="aa"/>
      </w:pPr>
      <w:r>
        <w:t>Collected: No.</w:t>
      </w:r>
    </w:p>
    <w:p>
      <w:r>
        <w:t>Under CCPA, personal information does not include:</w:t>
      </w:r>
    </w:p>
    <w:p>
      <w:pPr>
        <w:pStyle w:val="a0"/>
      </w:pPr>
      <w:r>
        <w:t>Publicly available information from government records</w:t>
      </w:r>
    </w:p>
    <w:p>
      <w:pPr>
        <w:pStyle w:val="a0"/>
      </w:pPr>
      <w:r>
        <w:t>Deidentified or aggregated consumer information</w:t>
      </w:r>
    </w:p>
    <w:p>
      <w:pPr>
        <w:pStyle w:val="a0"/>
      </w:pPr>
      <w:r>
        <w:t xml:space="preserve">Information excluded from the CCPA's scope, such as: </w:t>
      </w:r>
    </w:p>
    <w:p>
      <w:pPr>
        <w:pStyle w:val="20"/>
      </w:pPr>
      <w:r>
        <w:t>Health or medical information covered by the Health Insurance Portability and Accountability Act of 1996 (HIPAA) and the California Confidentiality of Medical Information Act (CMIA) or clinical trial data</w:t>
      </w:r>
    </w:p>
    <w:p>
      <w:pPr>
        <w:pStyle w:val="20"/>
      </w:pPr>
      <w:r>
        <w:t>Personal Information covered by certain sector-specific privacy laws, including the Fair Credit Reporting Act (FRCA), the Gramm-Leach-Bliley Act (GLBA) or California Financial Information Privacy Act (FIPA), and the Driver's Privacy Protection Act of 1994</w:t>
      </w:r>
    </w:p>
    <w:p>
      <w:pPr>
        <w:pStyle w:val="21"/>
      </w:pPr>
      <w:r>
        <w:t>Sources of Personal Information</w:t>
      </w:r>
    </w:p>
    <w:p>
      <w:r>
        <w:t>We obtain the categories of personal information listed above from the following categories of sources:</w:t>
      </w:r>
    </w:p>
    <w:p>
      <w:pPr>
        <w:pStyle w:val="a0"/>
      </w:pPr>
      <w:r>
        <w:rPr>
          <w:b/>
        </w:rPr>
        <w:t>Directly from You</w:t>
      </w:r>
      <w:r>
        <w:t>. For example, from the forms You complete on our Service, preferences You express or provide through our Service, or from Your purchases on our Service.</w:t>
      </w:r>
    </w:p>
    <w:p>
      <w:pPr>
        <w:pStyle w:val="a0"/>
      </w:pPr>
      <w:r>
        <w:rPr>
          <w:b/>
        </w:rPr>
        <w:t>Indirectly from You</w:t>
      </w:r>
      <w:r>
        <w:t>. For example, from observing Your activity on our Service.</w:t>
      </w:r>
    </w:p>
    <w:p>
      <w:pPr>
        <w:pStyle w:val="a0"/>
      </w:pPr>
      <w:r>
        <w:rPr>
          <w:b/>
        </w:rPr>
        <w:t>Automatically from You</w:t>
      </w:r>
      <w:r>
        <w:t>. For example, through cookies We or our Service Providers set on Your Device as You navigate through our Service.</w:t>
      </w:r>
    </w:p>
    <w:p>
      <w:pPr>
        <w:pStyle w:val="a0"/>
      </w:pPr>
      <w:r>
        <w:rPr>
          <w:b/>
        </w:rPr>
        <w:t>From Service Providers</w:t>
      </w:r>
      <w:r>
        <w:t>. For example, third-party vendors to monitor and analyze the use of our Service, third-party vendors to provide advertising on our Service, third-party vendors to deliver targeted advertising to You, third-party vendors for payment processing, or other third-party vendors that We use to provide the Service to You.</w:t>
      </w:r>
    </w:p>
    <w:p>
      <w:pPr>
        <w:pStyle w:val="21"/>
      </w:pPr>
      <w:r>
        <w:t>Use of Personal Information for Business Purposes or Commercial Purposes</w:t>
      </w:r>
    </w:p>
    <w:p>
      <w:r>
        <w:t>We may use or disclose personal information We collect for "business purposes" or "commercial purposes" (as defined under the CCPA), which may include the following examples:</w:t>
      </w:r>
    </w:p>
    <w:p>
      <w:pPr>
        <w:pStyle w:val="a0"/>
      </w:pPr>
      <w:r>
        <w:t>To operate our Service and provide You with our Service.</w:t>
      </w:r>
    </w:p>
    <w:p>
      <w:pPr>
        <w:pStyle w:val="a0"/>
      </w:pPr>
      <w:r>
        <w:t>To provide You with support and to respond to Your inquiries, including to investigate and address Your concerns and monitor and improve our Service.</w:t>
      </w:r>
    </w:p>
    <w:p>
      <w:pPr>
        <w:pStyle w:val="a0"/>
      </w:pPr>
      <w:r>
        <w:t>To fulfill or meet the reason You provided the information. For example, if You share Your contact information to ask a question about our Service, We will use that personal information to respond to Your inquiry. If You provide Your personal information to purchase a product or service, We will use that information to process Your payment and facilitate delivery.</w:t>
      </w:r>
    </w:p>
    <w:p>
      <w:pPr>
        <w:pStyle w:val="a0"/>
      </w:pPr>
      <w:r>
        <w:t>To respond to law enforcement requests and as required by applicable law, court order, or governmental regulations.</w:t>
      </w:r>
    </w:p>
    <w:p>
      <w:pPr>
        <w:pStyle w:val="a0"/>
      </w:pPr>
      <w:r>
        <w:t>As described to You when collecting Your personal information or as otherwise set forth in the CCPA.</w:t>
      </w:r>
    </w:p>
    <w:p>
      <w:pPr>
        <w:pStyle w:val="a0"/>
      </w:pPr>
      <w:r>
        <w:t>For internal administrative and auditing purposes.</w:t>
      </w:r>
    </w:p>
    <w:p>
      <w:pPr>
        <w:pStyle w:val="a0"/>
      </w:pPr>
      <w:r>
        <w:t>To detect security incidents and protect against malicious, deceptive, fraudulent or illegal activity, including, when necessary, to prosecute those responsible for such activities.</w:t>
      </w:r>
    </w:p>
    <w:p>
      <w:r>
        <w:t>Please note that the examples provided above are illustrative and not intended to be exhaustive. For more details on how we use this information, please refer to the "Use of Your Personal Data" section.</w:t>
      </w:r>
    </w:p>
    <w:p>
      <w:r>
        <w:t>If We decide to collect additional categories of personal information or use the personal information We collected for materially different, unrelated, or incompatible purposes We will update this Privacy Policy.</w:t>
      </w:r>
    </w:p>
    <w:p>
      <w:pPr>
        <w:pStyle w:val="21"/>
      </w:pPr>
      <w:r>
        <w:t>Disclosure of Personal Information for Business Purposes or Commercial Purposes</w:t>
      </w:r>
    </w:p>
    <w:p>
      <w:r>
        <w:t>We may use or disclose and may have used or disclosed in the last twelve (12) months the following categories of personal information for business or commercial purposes:</w:t>
      </w:r>
    </w:p>
    <w:p>
      <w:pPr>
        <w:pStyle w:val="a0"/>
      </w:pPr>
      <w:r>
        <w:t>Category A: Identifiers</w:t>
      </w:r>
    </w:p>
    <w:p>
      <w:pPr>
        <w:pStyle w:val="a0"/>
      </w:pPr>
      <w:r>
        <w:t>Category B: Personal information categories listed in the California Customer Records statute (Cal. Civ. Code § 1798.80(e))</w:t>
      </w:r>
    </w:p>
    <w:p>
      <w:pPr>
        <w:pStyle w:val="a0"/>
      </w:pPr>
      <w:r>
        <w:t>Category D: Commercial information</w:t>
      </w:r>
    </w:p>
    <w:p>
      <w:pPr>
        <w:pStyle w:val="a0"/>
      </w:pPr>
      <w:r>
        <w:t>Category F: Internet or other similar network activity</w:t>
      </w:r>
    </w:p>
    <w:p>
      <w:pPr>
        <w:pStyle w:val="a0"/>
      </w:pPr>
      <w:r>
        <w:t>Category G: Geolocation data</w:t>
      </w:r>
    </w:p>
    <w:p>
      <w:r>
        <w:t>Please note that the categories listed above are those defined in the CCPA. This does not mean that all examples of that category of personal information were in fact disclosed, but reflects our good faith belief to the best of our knowledge that some of that information from the applicable category may be and may have been disclosed.</w:t>
      </w:r>
    </w:p>
    <w:p>
      <w:r>
        <w:t>When We disclose personal information for a business purpose or a commercial purpose, We enter a contract that describes the purpose and requires the recipient to both keep that personal information confidential and not use it for any purpose except performing the contract.</w:t>
      </w:r>
    </w:p>
    <w:p>
      <w:pPr>
        <w:pStyle w:val="21"/>
      </w:pPr>
      <w:r>
        <w:t>Sale of Personal Information</w:t>
      </w:r>
    </w:p>
    <w:p>
      <w:r>
        <w:t>As defined in the CCPA,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some kind of benefit in return for sharing personal information, but not necessarily a monetary benefit.</w:t>
      </w:r>
    </w:p>
    <w:p>
      <w:r>
        <w:t>Please note that the categories listed below are those defined in the CCPA. This does not mean that all examples of that category of personal information were in fact sold, but reflects our good faith belief to the best of our knowledge that some of that information from the applicable category may be and may have been shared for value in return.</w:t>
      </w:r>
    </w:p>
    <w:p>
      <w:r>
        <w:t>We may sell and may have sold in the last twelve (12) months the following categories of personal information:</w:t>
      </w:r>
    </w:p>
    <w:p>
      <w:pPr>
        <w:pStyle w:val="a0"/>
      </w:pPr>
      <w:r>
        <w:t>Category A: Identifiers</w:t>
      </w:r>
    </w:p>
    <w:p>
      <w:pPr>
        <w:pStyle w:val="a0"/>
      </w:pPr>
      <w:r>
        <w:t>Category B: Personal information categories listed in the California Customer Records statute (Cal. Civ. Code § 1798.80(e))</w:t>
      </w:r>
    </w:p>
    <w:p>
      <w:pPr>
        <w:pStyle w:val="a0"/>
      </w:pPr>
      <w:r>
        <w:t>Category D: Commercial information</w:t>
      </w:r>
    </w:p>
    <w:p>
      <w:pPr>
        <w:pStyle w:val="a0"/>
      </w:pPr>
      <w:r>
        <w:t>Category F: Internet or other similar network activity</w:t>
      </w:r>
    </w:p>
    <w:p>
      <w:pPr>
        <w:pStyle w:val="a0"/>
      </w:pPr>
      <w:r>
        <w:t>Category G: Geolocation data</w:t>
      </w:r>
    </w:p>
    <w:p>
      <w:pPr>
        <w:pStyle w:val="21"/>
      </w:pPr>
      <w:r>
        <w:t>Share of Personal Information</w:t>
      </w:r>
    </w:p>
    <w:p>
      <w:r>
        <w:t>We may share Your personal information identified in the above categories with the following categories of third parties:</w:t>
      </w:r>
    </w:p>
    <w:p>
      <w:pPr>
        <w:pStyle w:val="a0"/>
      </w:pPr>
      <w:r>
        <w:t>Service Providers</w:t>
      </w:r>
    </w:p>
    <w:p>
      <w:pPr>
        <w:pStyle w:val="a0"/>
      </w:pPr>
      <w:r>
        <w:t>Payment processors</w:t>
      </w:r>
    </w:p>
    <w:p>
      <w:pPr>
        <w:pStyle w:val="a0"/>
      </w:pPr>
      <w:r>
        <w:t>Our affiliates</w:t>
      </w:r>
    </w:p>
    <w:p>
      <w:pPr>
        <w:pStyle w:val="a0"/>
      </w:pPr>
      <w:r>
        <w:t>Our business partners</w:t>
      </w:r>
    </w:p>
    <w:p>
      <w:pPr>
        <w:pStyle w:val="a0"/>
      </w:pPr>
      <w:r>
        <w:t>Third party vendors to whom You or Your agents authorize Us to disclose Your personal information in connection with products or services We provide to You</w:t>
      </w:r>
    </w:p>
    <w:p>
      <w:pPr>
        <w:pStyle w:val="21"/>
      </w:pPr>
      <w:r>
        <w:t>Sale of Personal Information of Minors Under 16 Years of Age</w:t>
      </w:r>
    </w:p>
    <w:p>
      <w:r>
        <w:t>We do not sell the personal information of Consumers We actually know are less than 16 years of age, unless We receive affirmative authorization (the "right to opt-in") from either the Consumer who is between 13 and 16 years of age, or the parent or guardian of a Consumer less than 13 years of age. Consumers who opt-in to the sale of personal information may opt-out of future sales at any time. To exercise the right to opt-out, You (or Your authorized representative) may submit a request to Us by contacting Us.</w:t>
      </w:r>
    </w:p>
    <w:p>
      <w:r>
        <w:t>If You have reason to believe that a child under the age of 13 (or 16) has provided Us with personal information, please contact Us with sufficient detail to enable Us to delete that information.</w:t>
      </w:r>
    </w:p>
    <w:p>
      <w:pPr>
        <w:pStyle w:val="21"/>
      </w:pPr>
      <w:r>
        <w:t>Your Rights under the CCPA</w:t>
      </w:r>
    </w:p>
    <w:p>
      <w:r>
        <w:t>The CCPA provides California residents with specific rights regarding their personal information. If You are a resident of California, You have the following rights:</w:t>
      </w:r>
    </w:p>
    <w:p>
      <w:pPr>
        <w:pStyle w:val="a0"/>
      </w:pPr>
      <w:r>
        <w:rPr>
          <w:b/>
        </w:rPr>
        <w:t>The right to notice.</w:t>
      </w:r>
      <w:r>
        <w:t xml:space="preserve"> You have the right to be notified which categories of Personal Data are being collected and the purposes for which the Personal Data is being used.</w:t>
      </w:r>
    </w:p>
    <w:p>
      <w:pPr>
        <w:pStyle w:val="a0"/>
      </w:pPr>
      <w:r>
        <w:rPr>
          <w:b/>
        </w:rPr>
        <w:t>The right to request.</w:t>
      </w:r>
      <w:r>
        <w:t xml:space="preserve"> Under CCPA, You have the right to request that We disclose information to You about Our collection, use, sale, disclosure for business purposes and share of personal information. Once We receive and confirm Your request, We will disclose to You: </w:t>
      </w:r>
    </w:p>
    <w:p>
      <w:pPr>
        <w:pStyle w:val="20"/>
      </w:pPr>
      <w:r>
        <w:t>The categories of personal information We collected about You</w:t>
      </w:r>
    </w:p>
    <w:p>
      <w:pPr>
        <w:pStyle w:val="20"/>
      </w:pPr>
      <w:r>
        <w:t>The categories of sources for the personal information We collected about You</w:t>
      </w:r>
    </w:p>
    <w:p>
      <w:pPr>
        <w:pStyle w:val="20"/>
      </w:pPr>
      <w:r>
        <w:t>Our business or commercial purpose for collecting or selling that personal information</w:t>
      </w:r>
    </w:p>
    <w:p>
      <w:pPr>
        <w:pStyle w:val="20"/>
      </w:pPr>
      <w:r>
        <w:t>The categories of third parties with whom We share that personal information</w:t>
      </w:r>
    </w:p>
    <w:p>
      <w:pPr>
        <w:pStyle w:val="20"/>
      </w:pPr>
      <w:r>
        <w:t>The specific pieces of personal information We collected about You</w:t>
      </w:r>
    </w:p>
    <w:p>
      <w:pPr>
        <w:pStyle w:val="20"/>
      </w:pPr>
      <w:r>
        <w:t xml:space="preserve">If we sold Your personal information or disclosed Your personal information for a business purpose, We will disclose to You: </w:t>
      </w:r>
    </w:p>
    <w:p>
      <w:pPr>
        <w:pStyle w:val="30"/>
      </w:pPr>
      <w:r>
        <w:t>The categories of personal information categories sold</w:t>
      </w:r>
    </w:p>
    <w:p>
      <w:pPr>
        <w:pStyle w:val="30"/>
      </w:pPr>
      <w:r>
        <w:t>The categories of personal information categories disclosed</w:t>
      </w:r>
    </w:p>
    <w:p>
      <w:pPr>
        <w:pStyle w:val="a0"/>
      </w:pPr>
      <w:r>
        <w:rPr>
          <w:b/>
        </w:rPr>
        <w:t>The right to say no to the sale of Personal Data (opt-out).</w:t>
      </w:r>
      <w:r>
        <w:t xml:space="preserve"> You have the right to direct Us to not sell Your personal information. To submit an opt-out request please contact Us.</w:t>
      </w:r>
    </w:p>
    <w:p>
      <w:pPr>
        <w:pStyle w:val="a0"/>
      </w:pPr>
      <w:r>
        <w:rPr>
          <w:b/>
        </w:rPr>
        <w:t>The right to delete Personal Data.</w:t>
      </w:r>
      <w:r>
        <w:t xml:space="preserve"> You have the right to request the deletion of Your Personal Data, subject to certain exceptions. Once We receive and confirm Your request, We will delete (and direct Our Service Providers to delete) Your personal information from our records, unless an exception applies. We may deny Your deletion request if retaining the information is necessary for Us or Our Service Providers to: </w:t>
      </w:r>
    </w:p>
    <w:p>
      <w:pPr>
        <w:pStyle w:val="20"/>
      </w:pPr>
      <w:r>
        <w:t>Complete the transaction for which We collected the personal information, provide a good or service that You requested, take actions reasonably anticipated within the context of our ongoing business relationship with You, or otherwise perform our contract with You.</w:t>
      </w:r>
    </w:p>
    <w:p>
      <w:pPr>
        <w:pStyle w:val="20"/>
      </w:pPr>
      <w:r>
        <w:t>Detect security incidents, protect against malicious, deceptive, fraudulent, or illegal activity, or prosecute those responsible for such activities.</w:t>
      </w:r>
    </w:p>
    <w:p>
      <w:pPr>
        <w:pStyle w:val="20"/>
      </w:pPr>
      <w:r>
        <w:t>Debug products to identify and repair errors that impair existing intended functionality.</w:t>
      </w:r>
    </w:p>
    <w:p>
      <w:pPr>
        <w:pStyle w:val="20"/>
      </w:pPr>
      <w:r>
        <w:t>Exercise free speech, ensure the right of another consumer to exercise their free speech rights, or exercise another right provided for by law.</w:t>
      </w:r>
    </w:p>
    <w:p>
      <w:pPr>
        <w:pStyle w:val="20"/>
      </w:pPr>
      <w:r>
        <w:t>Comply with the California Electronic Communications Privacy Act (Cal. Penal Code § 1546 et. seq.).</w:t>
      </w:r>
    </w:p>
    <w:p>
      <w:pPr>
        <w:pStyle w:val="20"/>
      </w:pPr>
      <w:r>
        <w:t>Engage in public or peer-reviewed scientific, historical, or statistical research in the public interest that adheres to all other applicable ethics and privacy laws, when the information's deletion may likely render impossible or seriously impair the research's achievement, if You previously provided informed consent.</w:t>
      </w:r>
    </w:p>
    <w:p>
      <w:pPr>
        <w:pStyle w:val="20"/>
      </w:pPr>
      <w:r>
        <w:t>Enable solely internal uses that are reasonably aligned with consumer expectations based on Your relationship with Us.</w:t>
      </w:r>
    </w:p>
    <w:p>
      <w:pPr>
        <w:pStyle w:val="20"/>
      </w:pPr>
      <w:r>
        <w:t>Comply with a legal obligation.</w:t>
      </w:r>
    </w:p>
    <w:p>
      <w:pPr>
        <w:pStyle w:val="20"/>
      </w:pPr>
      <w:r>
        <w:t>Make other internal and lawful uses of that information that are compatible with the context in which You provided it.</w:t>
      </w:r>
    </w:p>
    <w:p>
      <w:pPr>
        <w:pStyle w:val="a0"/>
      </w:pPr>
      <w:r>
        <w:rPr>
          <w:b/>
        </w:rPr>
        <w:t>The right not to be discriminated against.</w:t>
      </w:r>
      <w:r>
        <w:t xml:space="preserve"> You have the right not to be discriminated against for exercising any of Your consumer's rights, including by: </w:t>
      </w:r>
    </w:p>
    <w:p>
      <w:pPr>
        <w:pStyle w:val="20"/>
      </w:pPr>
      <w:r>
        <w:t>Denying goods or services to You</w:t>
      </w:r>
    </w:p>
    <w:p>
      <w:pPr>
        <w:pStyle w:val="20"/>
      </w:pPr>
      <w:r>
        <w:t>Charging different prices or rates for goods or services, including the use of discounts or other benefits or imposing penalties</w:t>
      </w:r>
    </w:p>
    <w:p>
      <w:pPr>
        <w:pStyle w:val="20"/>
      </w:pPr>
      <w:r>
        <w:t>Providing a different level or quality of goods or services to You</w:t>
      </w:r>
    </w:p>
    <w:p>
      <w:pPr>
        <w:pStyle w:val="20"/>
      </w:pPr>
      <w:r>
        <w:t>Suggesting that You will receive a different price or rate for goods or services or a different level or quality of goods or services</w:t>
      </w:r>
    </w:p>
    <w:p>
      <w:pPr>
        <w:pStyle w:val="21"/>
      </w:pPr>
      <w:r>
        <w:t>Exercising Your CCPA Data Protection Rights</w:t>
      </w:r>
    </w:p>
    <w:p>
      <w:r>
        <w:t>In order to exercise any of Your rights under the CCPA, and if You are a California resident, You can contact Us:</w:t>
      </w:r>
    </w:p>
    <w:p>
      <w:pPr>
        <w:pStyle w:val="aa"/>
      </w:pPr>
      <w:r>
        <w:t>By email: artmargsama@gmail.com</w:t>
      </w:r>
    </w:p>
    <w:p>
      <w:pPr>
        <w:pStyle w:val="aa"/>
      </w:pPr>
      <w:r>
        <w:t xml:space="preserve">By visiting this page on our website: </w:t>
      </w:r>
      <w:hyperlink r:id="rId24">
        <w:r>
          <w:rPr>
            <w:rStyle w:val="Hyperlink"/>
          </w:rPr>
          <w:t>www.artmarg.com/contact</w:t>
        </w:r>
      </w:hyperlink>
      <w:r/>
    </w:p>
    <w:p>
      <w:r>
        <w:t>Only You, or a person registered with the California Secretary of State that You authorize to act on Your behalf, may make a verifiable request related to Your personal information.</w:t>
      </w:r>
    </w:p>
    <w:p>
      <w:r>
        <w:t>Your request to Us must:</w:t>
      </w:r>
    </w:p>
    <w:p>
      <w:pPr>
        <w:pStyle w:val="a0"/>
      </w:pPr>
      <w:r>
        <w:t>Provide sufficient information that allows Us to reasonably verify You are the person about whom We collected personal information or an authorized representative</w:t>
      </w:r>
    </w:p>
    <w:p>
      <w:pPr>
        <w:pStyle w:val="a0"/>
      </w:pPr>
      <w:r>
        <w:t>Describe Your request with sufficient detail that allows Us to properly understand, evaluate, and respond to it</w:t>
      </w:r>
    </w:p>
    <w:p>
      <w:r>
        <w:t>We cannot respond to Your request or provide You with the required information if we cannot:</w:t>
      </w:r>
    </w:p>
    <w:p>
      <w:pPr>
        <w:pStyle w:val="a0"/>
      </w:pPr>
      <w:r>
        <w:t>Verify Your identity or authority to make the request</w:t>
      </w:r>
    </w:p>
    <w:p>
      <w:pPr>
        <w:pStyle w:val="a0"/>
      </w:pPr>
      <w:r>
        <w:t>And confirm that the personal information relates to You</w:t>
      </w:r>
    </w:p>
    <w:p>
      <w:r>
        <w:t>We will disclose and deliver the required information free of charge within 45 days of receiving Your verifiable request. The time period to provide the required information may be extended once by an additional 45 days when reasonable necessary and with prior notice.</w:t>
      </w:r>
    </w:p>
    <w:p>
      <w:r>
        <w:t>Any disclosures We provide will only cover the 12-month period preceding the verifiable request's receipt.</w:t>
      </w:r>
    </w:p>
    <w:p>
      <w:r>
        <w:t>For data portability requests, We will select a format to provide Your personal information that is readily useable and should allow You to transmit the information from one entity to another entity without hindrance.</w:t>
      </w:r>
    </w:p>
    <w:p>
      <w:pPr>
        <w:pStyle w:val="21"/>
      </w:pPr>
      <w:r>
        <w:t>Do Not Sell My Personal Information</w:t>
      </w:r>
    </w:p>
    <w:p>
      <w:r>
        <w:t>You have the right to opt-out of the sale of Your personal information. Once We receive and confirm a verifiable consumer request from You, we will stop selling Your personal information. To exercise Your right to opt-out, please contact Us.</w:t>
      </w:r>
    </w:p>
    <w:p>
      <w:r>
        <w:t>The Service Providers we partner with (for example, our analytics or advertising partners) may use technology on the Service that sells personal information as defined by the CCPA law. If you wish to opt out of the use of Your personal information for interest-based advertising purposes and these potential sales as defined under CCPA law, you may do so by following the instructions below.</w:t>
      </w:r>
    </w:p>
    <w:p>
      <w:r>
        <w:t>Please note that any opt out is specific to the browser You use. You may need to opt out on every browser that You use.</w:t>
      </w:r>
    </w:p>
    <w:p>
      <w:pPr>
        <w:pStyle w:val="31"/>
      </w:pPr>
      <w:r>
        <w:t>Website</w:t>
      </w:r>
    </w:p>
    <w:p>
      <w:r>
        <w:t>You can opt out of receiving ads that are personalized as served by our Service Providers by following our instructions presented on the Service:</w:t>
      </w:r>
    </w:p>
    <w:p>
      <w:pPr>
        <w:pStyle w:val="a0"/>
      </w:pPr>
      <w:r>
        <w:t xml:space="preserve">The NAI's opt-out platform: </w:t>
      </w:r>
      <w:hyperlink r:id="rId18">
        <w:r>
          <w:rPr>
            <w:rStyle w:val="Hyperlink"/>
          </w:rPr>
          <w:t>http://www.networkadvertising.org/choices/</w:t>
        </w:r>
      </w:hyperlink>
      <w:r/>
    </w:p>
    <w:p>
      <w:pPr>
        <w:pStyle w:val="a0"/>
      </w:pPr>
      <w:r>
        <w:t xml:space="preserve">The EDAA's opt-out platform </w:t>
      </w:r>
      <w:hyperlink r:id="rId19">
        <w:r>
          <w:rPr>
            <w:rStyle w:val="Hyperlink"/>
          </w:rPr>
          <w:t>http://www.youronlinechoices.com/</w:t>
        </w:r>
      </w:hyperlink>
      <w:r/>
    </w:p>
    <w:p>
      <w:pPr>
        <w:pStyle w:val="a0"/>
      </w:pPr>
      <w:r>
        <w:t xml:space="preserve">The DAA's opt-out platform: </w:t>
      </w:r>
      <w:hyperlink r:id="rId20">
        <w:r>
          <w:rPr>
            <w:rStyle w:val="Hyperlink"/>
          </w:rPr>
          <w:t>http://optout.aboutads.info/?c=2&amp;lang=EN</w:t>
        </w:r>
      </w:hyperlink>
      <w:r/>
    </w:p>
    <w:p>
      <w:r>
        <w:t>The opt out will place a cookie on Your computer that is unique to the browser You use to opt out. If you change browsers or delete the cookies saved by your browser, You will need to opt out again.</w:t>
      </w:r>
    </w:p>
    <w:p>
      <w:pPr>
        <w:pStyle w:val="31"/>
      </w:pPr>
      <w:r>
        <w:t>Mobile Devices</w:t>
      </w:r>
    </w:p>
    <w:p>
      <w:r>
        <w:t>Your mobile device may give You the ability to opt out of the use of information about the apps You use in order to serve You ads that are targeted to Your interests:</w:t>
      </w:r>
    </w:p>
    <w:p>
      <w:pPr>
        <w:pStyle w:val="a0"/>
      </w:pPr>
      <w:r>
        <w:t>"Opt out of Interest-Based Ads" or "Opt out of Ads Personalization" on Android devices</w:t>
      </w:r>
    </w:p>
    <w:p>
      <w:pPr>
        <w:pStyle w:val="a0"/>
      </w:pPr>
      <w:r>
        <w:t>"Limit Ad Tracking" on iOS devices</w:t>
      </w:r>
    </w:p>
    <w:p>
      <w:r>
        <w:t>You can also stop the collection of location information from Your mobile device by changing the preferences on Your mobile device.</w:t>
      </w:r>
    </w:p>
    <w:p>
      <w:pPr>
        <w:pStyle w:val="a6"/>
      </w:pPr>
      <w:r>
        <w:t>"Do Not Track" Policy as Required by California Online Privacy Protection Act (CalOPPA)</w:t>
      </w:r>
    </w:p>
    <w:p>
      <w:r>
        <w:t>Our Service does not respond to Do Not Track signals.</w:t>
      </w:r>
    </w:p>
    <w:p>
      <w:r>
        <w:t>However, some third party websites do keep track of Your browsing activities. If You are visiting such websites, You can set Your preferences in Your web browser to inform websites that You do not want to be tracked. You can enable or disable DNT by visiting the preferences or settings page of Your web browser.</w:t>
      </w:r>
    </w:p>
    <w:p>
      <w:pPr>
        <w:pStyle w:val="a6"/>
      </w:pPr>
      <w:r>
        <w:t>Children's Privacy</w:t>
      </w:r>
    </w:p>
    <w:p>
      <w:r>
        <w:t>The Service may contain content appropriate for children under the age of 13. As a parent, you should know that through the Service children under the age of 13 may participate in activities that involve the collection or use of personal information. We use reasonable efforts to ensure that before we collect any personal information from a child, the child's parent receives notice of and consents to our personal information practices.</w:t>
      </w:r>
    </w:p>
    <w:p>
      <w:r>
        <w:t>We also may limit how We collect, use, and store some of the information of Users between 13 and 18 years old. In some cases, this means We will be unable to provide certain functionality of the Service to these Users. If We need to rely on consent as a legal basis for processing Your information and Your country requires consent from a parent, We may require Your parent's consent before We collect and use that information.</w:t>
      </w:r>
    </w:p>
    <w:p>
      <w:r>
        <w:t>We may ask a User to verify its date of birth before collecting any personal information from them. If the User is under the age of 13, the Service will be either blocked or redirected to a parental consent process.</w:t>
      </w:r>
    </w:p>
    <w:p>
      <w:pPr>
        <w:pStyle w:val="21"/>
      </w:pPr>
      <w:r>
        <w:t>Information Collected from Children Under the Age of 13</w:t>
      </w:r>
    </w:p>
    <w:p>
      <w:r>
        <w:t>The Company may collect and store persistent identifiers such as cookies or IP addresses from Children without parental consent for the purpose of supporting the internal operation of the Service.</w:t>
      </w:r>
    </w:p>
    <w:p>
      <w:r>
        <w:t>We may collect and store other personal information about children if this information is submitted by a child with prior parent consent or by the parent or guardian of the child.</w:t>
      </w:r>
    </w:p>
    <w:p>
      <w:r>
        <w:t>The Company may collect and store the following types of personal information about a child when submitted by a child with prior parental consent or by the parent or guardian of the child:</w:t>
      </w:r>
    </w:p>
    <w:p>
      <w:pPr>
        <w:pStyle w:val="a0"/>
      </w:pPr>
      <w:r>
        <w:t>First and/or last name</w:t>
      </w:r>
    </w:p>
    <w:p>
      <w:pPr>
        <w:pStyle w:val="a0"/>
      </w:pPr>
      <w:r>
        <w:t>Date of birth</w:t>
      </w:r>
    </w:p>
    <w:p>
      <w:pPr>
        <w:pStyle w:val="a0"/>
      </w:pPr>
      <w:r>
        <w:t>Gender</w:t>
      </w:r>
    </w:p>
    <w:p>
      <w:pPr>
        <w:pStyle w:val="a0"/>
      </w:pPr>
      <w:r>
        <w:t>Grade level</w:t>
      </w:r>
    </w:p>
    <w:p>
      <w:pPr>
        <w:pStyle w:val="a0"/>
      </w:pPr>
      <w:r>
        <w:t>Email address</w:t>
      </w:r>
    </w:p>
    <w:p>
      <w:pPr>
        <w:pStyle w:val="a0"/>
      </w:pPr>
      <w:r>
        <w:t>Telephone number</w:t>
      </w:r>
    </w:p>
    <w:p>
      <w:pPr>
        <w:pStyle w:val="a0"/>
      </w:pPr>
      <w:r>
        <w:t>Parent's or guardian's name</w:t>
      </w:r>
    </w:p>
    <w:p>
      <w:pPr>
        <w:pStyle w:val="a0"/>
      </w:pPr>
      <w:r>
        <w:t>Parent's or guardian's email address</w:t>
      </w:r>
    </w:p>
    <w:p>
      <w:r>
        <w:t>For further details on the information We might collect, You can refer to the "Types of Data Collected" section of this Privacy Policy. We follow our standard Privacy Policy for the disclosure of personal information collected from and about children.</w:t>
      </w:r>
    </w:p>
    <w:p>
      <w:pPr>
        <w:pStyle w:val="21"/>
      </w:pPr>
      <w:r>
        <w:t>Parental Access</w:t>
      </w:r>
    </w:p>
    <w:p>
      <w:r>
        <w:t>A parent who has already given the Company permission to collect and use his child personal information can, at any time:</w:t>
      </w:r>
    </w:p>
    <w:p>
      <w:pPr>
        <w:pStyle w:val="a0"/>
      </w:pPr>
      <w:r>
        <w:t>Review, correct or delete the child's personal information</w:t>
      </w:r>
    </w:p>
    <w:p>
      <w:pPr>
        <w:pStyle w:val="a0"/>
      </w:pPr>
      <w:r>
        <w:t>Discontinue further collection or use of the child's personal information</w:t>
      </w:r>
    </w:p>
    <w:p>
      <w:r>
        <w:t>To make such a request, You can write to Us using the contact information provided in this Privacy Policy.</w:t>
      </w:r>
    </w:p>
    <w:p>
      <w:pPr>
        <w:pStyle w:val="a6"/>
      </w:pPr>
      <w:r>
        <w:t>Your California Privacy Rights (California's Shine the Light law)</w:t>
      </w:r>
    </w:p>
    <w:p>
      <w:r>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r>
        <w:t>If you'd like to request more information under the California Shine the Light law, and if You are a California resident, You can contact Us using the contact information provided below.</w:t>
      </w:r>
    </w:p>
    <w:p>
      <w:pPr>
        <w:pStyle w:val="a6"/>
      </w:pPr>
      <w:r>
        <w:t>California Privacy Rights for Minor Users (California Business and Professions Code Section 22581)</w:t>
      </w:r>
    </w:p>
    <w:p>
      <w:r>
        <w:t>California Business and Professions Code section 22581 allow California residents under the age of 18 who are registered users of online sites, services or applications to request and obtain removal of content or information they have publicly posted.</w:t>
      </w:r>
    </w:p>
    <w:p>
      <w:r>
        <w:t>To request removal of such data, and if You are a California resident, You can contact Us using the contact information provided below, and include the email address associated with Your account.</w:t>
      </w:r>
    </w:p>
    <w:p>
      <w:r>
        <w:t>Be aware that Your request does not guarantee complete or comprehensive removal of content or information posted online and that the law may not permit or require removal in certain circumstances.</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artmargsama@gmail.com</w:t>
      </w:r>
    </w:p>
    <w:p>
      <w:pPr>
        <w:pStyle w:val="aa"/>
      </w:pPr>
      <w:r>
        <w:t xml:space="preserve">By visiting this page on our website: </w:t>
      </w:r>
      <w:hyperlink r:id="rId24">
        <w:r>
          <w:rPr>
            <w:rStyle w:val="Hyperlink"/>
          </w:rPr>
          <w:t>www.artmarg.com/contact</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www.artmarg.com" TargetMode="External"/><Relationship Id="rId9" Type="http://schemas.openxmlformats.org/officeDocument/2006/relationships/hyperlink" Target="https://helpx.adobe.com/flash-player/kb/disable-local-shared-objects-flash.html#main_Where_can_I_change_the_settings_for_disabling__or_deleting_local_shared_objects_" TargetMode="External"/><Relationship Id="rId10" Type="http://schemas.openxmlformats.org/officeDocument/2006/relationships/hyperlink" Target="https://www.privacypolicies.com/blog/cookies/" TargetMode="External"/><Relationship Id="rId11" Type="http://schemas.openxmlformats.org/officeDocument/2006/relationships/hyperlink" Target="https://policies.google.com/privacy" TargetMode="External"/><Relationship Id="rId12" Type="http://schemas.openxmlformats.org/officeDocument/2006/relationships/hyperlink" Target="https://support.google.com/analytics/answer/6004245" TargetMode="External"/><Relationship Id="rId13" Type="http://schemas.openxmlformats.org/officeDocument/2006/relationships/hyperlink" Target="https://policies.google.com/technologies/partner-sites" TargetMode="External"/><Relationship Id="rId14" Type="http://schemas.openxmlformats.org/officeDocument/2006/relationships/hyperlink" Target="http://www.google.com/ads/preferences/" TargetMode="External"/><Relationship Id="rId15" Type="http://schemas.openxmlformats.org/officeDocument/2006/relationships/hyperlink" Target="https://mailchimp.com/legal/privacy/" TargetMode="External"/><Relationship Id="rId16" Type="http://schemas.openxmlformats.org/officeDocument/2006/relationships/hyperlink" Target="https://www.apple.com/legal/privacy/en-ww/" TargetMode="External"/><Relationship Id="rId17" Type="http://schemas.openxmlformats.org/officeDocument/2006/relationships/hyperlink" Target="https://www.paypal.com/webapps/mpp/ua/privacy-full" TargetMode="External"/><Relationship Id="rId18" Type="http://schemas.openxmlformats.org/officeDocument/2006/relationships/hyperlink" Target="http://www.networkadvertising.org/choices/" TargetMode="External"/><Relationship Id="rId19" Type="http://schemas.openxmlformats.org/officeDocument/2006/relationships/hyperlink" Target="http://www.youronlinechoices.com/" TargetMode="External"/><Relationship Id="rId20" Type="http://schemas.openxmlformats.org/officeDocument/2006/relationships/hyperlink" Target="http://optout.aboutads.info/?c=2&amp;lang=EN" TargetMode="External"/><Relationship Id="rId21" Type="http://schemas.openxmlformats.org/officeDocument/2006/relationships/hyperlink" Target="http://www.google.com/settings/ads" TargetMode="External"/><Relationship Id="rId22" Type="http://schemas.openxmlformats.org/officeDocument/2006/relationships/hyperlink" Target="https://tools.google.com/dlpage/gaoptout" TargetMode="External"/><Relationship Id="rId23" Type="http://schemas.openxmlformats.org/officeDocument/2006/relationships/hyperlink" Target="https://www.google.com/intl/en/policies/privacy/" TargetMode="External"/><Relationship Id="rId24" Type="http://schemas.openxmlformats.org/officeDocument/2006/relationships/hyperlink" Target="www.artmarg.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