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t>1. Welcome-to-the-Exams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LPIC plus CompTIA Linux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LX0-103,104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 Architechure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Linux Installation and Package Managment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GNU and UNIX Commands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Devices,File Systems, and the FHS</w:t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t>02. Determine-and-Configure-Hardware-Settings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Listing-Hardware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31750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/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lspci ,lsusb lsblk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Virtual File System: /proc /sys /dev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Demo --&gt; listing hardware on debian 8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Using-Commands-to-Identify-Connected-Hardware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#lsusb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#lsusb -v | less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#lspci -v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#lspci -vv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#lsblk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Using-Virtual-File-Systems-to-Identify-Hardware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/proc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/sys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/dev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#man procfs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devices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cmdline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modules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/sys/module/sr_mod/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parameters/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xa_test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/dev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/dev/cdrom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-l /dev/cdrom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4.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Working-with-USB-Devices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7960" cy="24517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#cat /dev/kmsg</w:t>
      </w:r>
    </w:p>
    <w:p>
      <w:pPr>
        <w:jc w:val="both"/>
      </w:pPr>
      <w:r>
        <w:drawing>
          <wp:inline distT="0" distB="0" distL="114300" distR="114300">
            <wp:extent cx="5269230" cy="30772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#cd /dev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#lsusb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#lsblk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sd*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#su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 -C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#dmesg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#lsblk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 sd*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dmesg for usb device plug in message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Understanding-Kernel-Modules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7960" cy="2993390"/>
            <wp:effectExtent l="0" t="0" r="88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 Loaded Drivers: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#lsmod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lsmod | grep sr_mod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cat /proc/modules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Unloaded Driver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#modprob -r sr_mod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#modprobe -rv sr_mod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load a driver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modeprob sr_modd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modeprobe -v sr_mod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73040" cy="24307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Congiure a system without keyboard:</w:t>
      </w:r>
    </w:p>
    <w:p>
      <w:pPr>
        <w:jc w:val="both"/>
      </w:pPr>
      <w:r>
        <w:drawing>
          <wp:inline distT="0" distB="0" distL="114300" distR="114300">
            <wp:extent cx="5268595" cy="251206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Configure Device Drivers: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Loading-and-Unloading-Modules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cd  /dev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#lsmod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#lsmod | grep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ctrl l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#modprob -rv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#eject /dev/cdrom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#modprobe -rv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#modprob -v sr_mod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#modinfo sr_mod | grep parm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7. Stop-Press-Detect-Resources-Used-by-Hardware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#cd /sys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#ls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#cd /devices/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8. Summary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392295" cy="228282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5B8E2"/>
    <w:multiLevelType w:val="singleLevel"/>
    <w:tmpl w:val="A635B8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FA1622"/>
    <w:multiLevelType w:val="singleLevel"/>
    <w:tmpl w:val="B1FA162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1F4AC8"/>
    <w:rsid w:val="03FFCAD4"/>
    <w:rsid w:val="0C95BF0F"/>
    <w:rsid w:val="177614A4"/>
    <w:rsid w:val="17DF7952"/>
    <w:rsid w:val="1F322B7F"/>
    <w:rsid w:val="1F67C7F5"/>
    <w:rsid w:val="275D5081"/>
    <w:rsid w:val="304FB222"/>
    <w:rsid w:val="33CF91D2"/>
    <w:rsid w:val="355F34CF"/>
    <w:rsid w:val="379B6E28"/>
    <w:rsid w:val="38D5B275"/>
    <w:rsid w:val="3B7F7A59"/>
    <w:rsid w:val="3BFB3449"/>
    <w:rsid w:val="3DDF05FB"/>
    <w:rsid w:val="3FBDA9F8"/>
    <w:rsid w:val="3FFFB4AD"/>
    <w:rsid w:val="49FFA11D"/>
    <w:rsid w:val="4BFF0C8C"/>
    <w:rsid w:val="4FB75534"/>
    <w:rsid w:val="53BF42CF"/>
    <w:rsid w:val="59D08B3B"/>
    <w:rsid w:val="5BCFD827"/>
    <w:rsid w:val="5C5DDFBD"/>
    <w:rsid w:val="5EF7D3DF"/>
    <w:rsid w:val="5F599C6F"/>
    <w:rsid w:val="5F7F8D50"/>
    <w:rsid w:val="675D9335"/>
    <w:rsid w:val="677DE4DF"/>
    <w:rsid w:val="6B5D518E"/>
    <w:rsid w:val="6BED0683"/>
    <w:rsid w:val="6DD5B5D8"/>
    <w:rsid w:val="6DFDC6F2"/>
    <w:rsid w:val="6EB76C6F"/>
    <w:rsid w:val="6EEFFD19"/>
    <w:rsid w:val="6F7DDCE8"/>
    <w:rsid w:val="6FE6E31C"/>
    <w:rsid w:val="718F73E2"/>
    <w:rsid w:val="753FB0B5"/>
    <w:rsid w:val="757E0E73"/>
    <w:rsid w:val="76BBD636"/>
    <w:rsid w:val="7A93D7CF"/>
    <w:rsid w:val="7B779A9B"/>
    <w:rsid w:val="7BB9026D"/>
    <w:rsid w:val="7BBF9B5A"/>
    <w:rsid w:val="7D6AC31F"/>
    <w:rsid w:val="7D9F5F84"/>
    <w:rsid w:val="7DFEE389"/>
    <w:rsid w:val="7EF31A4E"/>
    <w:rsid w:val="7F19F28A"/>
    <w:rsid w:val="7F5C4289"/>
    <w:rsid w:val="7F7A4519"/>
    <w:rsid w:val="7F97A8D3"/>
    <w:rsid w:val="7F9DBF81"/>
    <w:rsid w:val="7FAA83F0"/>
    <w:rsid w:val="7FE740C7"/>
    <w:rsid w:val="7FE7F2AB"/>
    <w:rsid w:val="7FFAF3F7"/>
    <w:rsid w:val="7FFDC26F"/>
    <w:rsid w:val="88BFB9D0"/>
    <w:rsid w:val="8CCB9C78"/>
    <w:rsid w:val="95F38704"/>
    <w:rsid w:val="96DE55DE"/>
    <w:rsid w:val="97EE3770"/>
    <w:rsid w:val="97EFA78C"/>
    <w:rsid w:val="9F3F978A"/>
    <w:rsid w:val="9FEFC656"/>
    <w:rsid w:val="AA2E6793"/>
    <w:rsid w:val="ADF7F1D9"/>
    <w:rsid w:val="ADF9ADC3"/>
    <w:rsid w:val="B1D6B6B5"/>
    <w:rsid w:val="B23FCA92"/>
    <w:rsid w:val="B71F4AC8"/>
    <w:rsid w:val="B73D267D"/>
    <w:rsid w:val="BBF75102"/>
    <w:rsid w:val="BBFF5245"/>
    <w:rsid w:val="BBFF6797"/>
    <w:rsid w:val="BCF761C0"/>
    <w:rsid w:val="BDCA618F"/>
    <w:rsid w:val="BDDD92FC"/>
    <w:rsid w:val="BEBF37BD"/>
    <w:rsid w:val="BF7E348F"/>
    <w:rsid w:val="BFBB569A"/>
    <w:rsid w:val="BFD7B292"/>
    <w:rsid w:val="BFF79954"/>
    <w:rsid w:val="CAA31265"/>
    <w:rsid w:val="DFEB3C92"/>
    <w:rsid w:val="DFFBA660"/>
    <w:rsid w:val="DFFF7A33"/>
    <w:rsid w:val="DFFFA42D"/>
    <w:rsid w:val="E2FE5826"/>
    <w:rsid w:val="EB7F651C"/>
    <w:rsid w:val="EB974453"/>
    <w:rsid w:val="EDD9D2EC"/>
    <w:rsid w:val="EFE3EFBF"/>
    <w:rsid w:val="EFFFB81D"/>
    <w:rsid w:val="F37FF9C5"/>
    <w:rsid w:val="F7092352"/>
    <w:rsid w:val="F74FA794"/>
    <w:rsid w:val="F7BEC591"/>
    <w:rsid w:val="F7BF6364"/>
    <w:rsid w:val="F7FEEE63"/>
    <w:rsid w:val="F9DE207E"/>
    <w:rsid w:val="FAC55797"/>
    <w:rsid w:val="FAF74A64"/>
    <w:rsid w:val="FB33F61C"/>
    <w:rsid w:val="FBCF093A"/>
    <w:rsid w:val="FC5D7B17"/>
    <w:rsid w:val="FCCF67DF"/>
    <w:rsid w:val="FCDD5956"/>
    <w:rsid w:val="FD7FB867"/>
    <w:rsid w:val="FDBFF14F"/>
    <w:rsid w:val="FDF77977"/>
    <w:rsid w:val="FDFE8010"/>
    <w:rsid w:val="FE38616D"/>
    <w:rsid w:val="FE79BE13"/>
    <w:rsid w:val="FEDB7DA0"/>
    <w:rsid w:val="FEFF97A9"/>
    <w:rsid w:val="FF7F0716"/>
    <w:rsid w:val="FF8FCEC5"/>
    <w:rsid w:val="FF9F1ACD"/>
    <w:rsid w:val="FFBCC775"/>
    <w:rsid w:val="FFE257DE"/>
    <w:rsid w:val="FFF813EB"/>
    <w:rsid w:val="FFFAE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2022-12-23T10:42:00Z</dcterms:created>
  <dc:creator>ansar</dc:creator>
  <cp:lastModifiedBy>ansar</cp:lastModifiedBy>
  <dcterms:modified xsi:type="dcterms:W3CDTF">2022-12-23T18:38:29Z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