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pPr w:leftFromText="180" w:rightFromText="180" w:vertAnchor="text" w:tblpX="2830" w:tblpY="1"/>
        <w:tblOverlap w:val="never"/>
        <w:tblW w:w="7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673"/>
      </w:tblGrid>
      <w:tr w:rsidR="00842E92" w:rsidRPr="000160C5" w14:paraId="2826C3E9" w14:textId="77777777" w:rsidTr="00BA4046">
        <w:tc>
          <w:tcPr>
            <w:tcW w:w="2552" w:type="dxa"/>
          </w:tcPr>
          <w:p w14:paraId="3B91302F" w14:textId="77777777" w:rsidR="00842E92" w:rsidRPr="000160C5" w:rsidRDefault="00842E92" w:rsidP="00BA4046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777500D" w14:textId="288EF5F7" w:rsidR="00842E92" w:rsidRPr="000160C5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СУД </w:instrTex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«СУД»</w: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BF243FB" w14:textId="36EE59AA" w:rsidR="000C2BD8" w:rsidRPr="000160C5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E92" w:rsidRPr="000160C5" w14:paraId="4997A67E" w14:textId="77777777" w:rsidTr="00BA4046">
        <w:tc>
          <w:tcPr>
            <w:tcW w:w="2552" w:type="dxa"/>
          </w:tcPr>
          <w:p w14:paraId="72367F4F" w14:textId="32866C4C" w:rsidR="00842E92" w:rsidRPr="000160C5" w:rsidRDefault="000C2BD8" w:rsidP="00BA4046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Истец:</w:t>
            </w:r>
          </w:p>
        </w:tc>
        <w:tc>
          <w:tcPr>
            <w:tcW w:w="4673" w:type="dxa"/>
          </w:tcPr>
          <w:p w14:paraId="56955AB4" w14:textId="118E465F" w:rsidR="00842E92" w:rsidRPr="000160C5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Истец </w:instrTex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«Истец»</w: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55543EC" w14:textId="649E1110" w:rsidR="000C2BD8" w:rsidRPr="000160C5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ИИН_Истца </w:instrTex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«ИИН_Истца»</w: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6E7F71F" w14:textId="77777777" w:rsidR="000C2BD8" w:rsidRPr="000160C5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sz w:val="24"/>
                <w:szCs w:val="24"/>
              </w:rPr>
              <w:t>Адрес: г. Алматы, Ауэзовский р-н., ул. Толе би, д. 298/2</w:t>
            </w:r>
          </w:p>
          <w:p w14:paraId="2FBEE659" w14:textId="23FAB593" w:rsidR="000C2BD8" w:rsidRPr="000160C5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E92" w:rsidRPr="000160C5" w14:paraId="0EC75263" w14:textId="77777777" w:rsidTr="00BA4046">
        <w:tc>
          <w:tcPr>
            <w:tcW w:w="2552" w:type="dxa"/>
          </w:tcPr>
          <w:p w14:paraId="59DB1886" w14:textId="531CC37A" w:rsidR="00842E92" w:rsidRPr="000160C5" w:rsidRDefault="000C2BD8" w:rsidP="00BA4046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Представитель истца:</w:t>
            </w:r>
          </w:p>
        </w:tc>
        <w:tc>
          <w:tcPr>
            <w:tcW w:w="4673" w:type="dxa"/>
          </w:tcPr>
          <w:p w14:paraId="2E5A1791" w14:textId="77777777" w:rsidR="000C2BD8" w:rsidRPr="000160C5" w:rsidRDefault="000C2BD8" w:rsidP="00170770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0160C5">
              <w:rPr>
                <w:b/>
                <w:sz w:val="24"/>
                <w:szCs w:val="24"/>
              </w:rPr>
              <w:t>ТОО</w:t>
            </w:r>
            <w:r w:rsidRPr="000160C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160C5">
              <w:rPr>
                <w:b/>
                <w:sz w:val="24"/>
                <w:szCs w:val="24"/>
              </w:rPr>
              <w:t>«Юридическое</w:t>
            </w:r>
            <w:r w:rsidRPr="000160C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160C5">
              <w:rPr>
                <w:b/>
                <w:sz w:val="24"/>
                <w:szCs w:val="24"/>
              </w:rPr>
              <w:t>Агентство «Эксперт</w:t>
            </w:r>
            <w:r w:rsidRPr="000160C5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160C5">
              <w:rPr>
                <w:b/>
                <w:sz w:val="24"/>
                <w:szCs w:val="24"/>
              </w:rPr>
              <w:t>Плюс</w:t>
            </w:r>
            <w:r w:rsidRPr="000160C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160C5">
              <w:rPr>
                <w:b/>
                <w:sz w:val="24"/>
                <w:szCs w:val="24"/>
              </w:rPr>
              <w:t>Profi»</w:t>
            </w:r>
          </w:p>
          <w:p w14:paraId="5146E446" w14:textId="700D7144" w:rsidR="000C2BD8" w:rsidRPr="000160C5" w:rsidRDefault="00170770" w:rsidP="00BA4046">
            <w:pPr>
              <w:pStyle w:val="TableParagraph"/>
              <w:ind w:left="0"/>
              <w:rPr>
                <w:sz w:val="24"/>
                <w:szCs w:val="24"/>
              </w:rPr>
            </w:pPr>
            <w:r w:rsidRPr="000160C5">
              <w:rPr>
                <w:sz w:val="24"/>
                <w:szCs w:val="24"/>
              </w:rPr>
              <w:t xml:space="preserve">БИН: </w:t>
            </w:r>
            <w:r w:rsidR="0047062D" w:rsidRPr="000160C5">
              <w:rPr>
                <w:sz w:val="24"/>
                <w:szCs w:val="24"/>
              </w:rPr>
              <w:t>181040017120</w:t>
            </w:r>
          </w:p>
          <w:p w14:paraId="2EF7B77C" w14:textId="77777777" w:rsidR="00EE7CAC" w:rsidRDefault="00EE7CAC" w:rsidP="00EE7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сот.тел. </w:t>
            </w:r>
          </w:p>
          <w:p w14:paraId="7046DD72" w14:textId="77777777" w:rsidR="00EE7CAC" w:rsidRDefault="00EE7CAC" w:rsidP="00EE7C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E7CAC">
              <w:rPr>
                <w:rFonts w:ascii="Times New Roman" w:hAnsi="Times New Roman" w:cs="Times New Roman"/>
                <w:sz w:val="24"/>
                <w:szCs w:val="24"/>
              </w:rPr>
              <w:t>+7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E7CAC">
              <w:rPr>
                <w:rFonts w:ascii="Times New Roman" w:hAnsi="Times New Roman" w:cs="Times New Roman"/>
                <w:sz w:val="24"/>
                <w:szCs w:val="24"/>
              </w:rPr>
              <w:t>778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EE7CAC">
              <w:rPr>
                <w:rFonts w:ascii="Times New Roman" w:hAnsi="Times New Roman" w:cs="Times New Roman"/>
                <w:sz w:val="24"/>
                <w:szCs w:val="24"/>
              </w:rPr>
              <w:t xml:space="preserve">266 83 20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ундет</w:t>
            </w:r>
          </w:p>
          <w:p w14:paraId="69AA509A" w14:textId="77777777" w:rsidR="00EE7CAC" w:rsidRDefault="00EE7CAC" w:rsidP="00EE7C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28 92 – Ильяс</w:t>
            </w:r>
          </w:p>
          <w:p w14:paraId="45E31D41" w14:textId="77777777" w:rsidR="00EE7CAC" w:rsidRDefault="00EE7CAC" w:rsidP="00EE7C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29 04 – Кайсар</w:t>
            </w:r>
          </w:p>
          <w:p w14:paraId="34E62360" w14:textId="77777777" w:rsidR="00EE7CAC" w:rsidRPr="00D936DC" w:rsidRDefault="00EE7CAC" w:rsidP="00EE7C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29 03 – Аяжан</w:t>
            </w:r>
          </w:p>
          <w:p w14:paraId="7BE7EEC4" w14:textId="77777777" w:rsidR="00EE7CAC" w:rsidRDefault="00EE7CAC" w:rsidP="00EE7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 . </w:t>
            </w:r>
          </w:p>
          <w:p w14:paraId="0BBFCDB1" w14:textId="77777777" w:rsidR="00EE7CAC" w:rsidRPr="00D936DC" w:rsidRDefault="00EE7CAC" w:rsidP="00EE7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936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(для консультации и запроса дополнительных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548A3F9" w14:textId="2CC6442F" w:rsidR="000C2BD8" w:rsidRPr="000160C5" w:rsidRDefault="000C2BD8" w:rsidP="00BA4046">
            <w:pPr>
              <w:pStyle w:val="TableParagraph"/>
              <w:spacing w:line="252" w:lineRule="exact"/>
              <w:ind w:left="0"/>
              <w:rPr>
                <w:sz w:val="24"/>
                <w:szCs w:val="24"/>
              </w:rPr>
            </w:pPr>
          </w:p>
        </w:tc>
      </w:tr>
      <w:tr w:rsidR="00842E92" w:rsidRPr="000160C5" w14:paraId="156729BD" w14:textId="77777777" w:rsidTr="00BA4046">
        <w:tc>
          <w:tcPr>
            <w:tcW w:w="2552" w:type="dxa"/>
          </w:tcPr>
          <w:p w14:paraId="0FB06C05" w14:textId="54280C8D" w:rsidR="00842E92" w:rsidRPr="000160C5" w:rsidRDefault="000C2BD8" w:rsidP="00BA4046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Ответчик:</w:t>
            </w:r>
          </w:p>
        </w:tc>
        <w:tc>
          <w:tcPr>
            <w:tcW w:w="4673" w:type="dxa"/>
          </w:tcPr>
          <w:p w14:paraId="2DB369F1" w14:textId="46BE9D4F" w:rsidR="00842E92" w:rsidRPr="000160C5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«ФИО»</w: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79B4B9A9" w14:textId="0F08C87F" w:rsidR="000C2BD8" w:rsidRPr="000160C5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016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0BD7"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="00050BD7"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="00050BD7"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«ИИН»</w:t>
            </w:r>
            <w:r w:rsidR="00050BD7"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625DC30D" w14:textId="309B40A7" w:rsidR="000C2BD8" w:rsidRPr="000160C5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«Адрес»</w:t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E2CBD4D" w14:textId="6030FFFB" w:rsidR="000C2BD8" w:rsidRPr="000160C5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noProof/>
                <w:sz w:val="24"/>
                <w:szCs w:val="24"/>
              </w:rPr>
              <w:t>«тел»</w:t>
            </w:r>
            <w:r w:rsidR="00050BD7" w:rsidRPr="000160C5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CEFCCEB" w14:textId="74333B9E" w:rsidR="00301D62" w:rsidRPr="000160C5" w:rsidRDefault="00BA4046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160C5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259CBAB9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103FA49" w14:textId="4D3E1FC6" w:rsidR="00842E92" w:rsidRPr="000160C5" w:rsidRDefault="000C2BD8" w:rsidP="000C2BD8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Иск</w:t>
      </w:r>
    </w:p>
    <w:p w14:paraId="6E5A0FD9" w14:textId="215F992F" w:rsidR="000C2BD8" w:rsidRPr="000160C5" w:rsidRDefault="000C2BD8" w:rsidP="000C2B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о взыскании задолженности</w:t>
      </w:r>
    </w:p>
    <w:p w14:paraId="667D2174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8927F6B" w14:textId="65108BEB" w:rsidR="00842E92" w:rsidRPr="000160C5" w:rsidRDefault="000C2BD8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«Тип_договора»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№ 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«номер_договора»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от 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«Дата_договора»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«Кредитор»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="00842E92" w:rsidRPr="000160C5">
        <w:rPr>
          <w:rFonts w:ascii="Times New Roman" w:hAnsi="Times New Roman" w:cs="Times New Roman"/>
          <w:sz w:val="24"/>
          <w:szCs w:val="24"/>
        </w:rPr>
        <w:t xml:space="preserve"> и Ответчиком, по условиям которого ответчику 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«по_условиям_которого_ответчику»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="00842E92"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«Сумма_займа»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="00842E92" w:rsidRPr="000160C5">
        <w:rPr>
          <w:rFonts w:ascii="Times New Roman" w:hAnsi="Times New Roman" w:cs="Times New Roman"/>
          <w:sz w:val="24"/>
          <w:szCs w:val="24"/>
        </w:rPr>
        <w:t xml:space="preserve"> тенге 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«За_пользованием»</w:t>
      </w:r>
      <w:r w:rsidR="00050BD7"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DA1CC6E" w14:textId="4CC0D275" w:rsidR="00224750" w:rsidRPr="000160C5" w:rsidRDefault="00480E9A" w:rsidP="0022475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noProof/>
          <w:sz w:val="24"/>
          <w:szCs w:val="24"/>
        </w:rPr>
        <w:t>«4П»«3П»«БП/3П_(кредитор)»</w:t>
      </w:r>
      <w:r w:rsidR="00224750"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«БП/3П_дата_уступки»</w:t>
      </w:r>
      <w:r w:rsidR="00FC75CD" w:rsidRPr="000160C5">
        <w:rPr>
          <w:rFonts w:ascii="Times New Roman" w:hAnsi="Times New Roman" w:cs="Times New Roman"/>
          <w:noProof/>
          <w:sz w:val="24"/>
          <w:szCs w:val="24"/>
        </w:rPr>
        <w:t xml:space="preserve"> «БП/3П_дата_уступки_г.»</w:t>
      </w:r>
      <w:r w:rsidR="00224750"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«БП/3П»«3П_иным_кредиторам»«3П_(Посредник)»«</w:t>
      </w:r>
      <w:r w:rsidR="00F60FD0" w:rsidRPr="000160C5">
        <w:rPr>
          <w:rFonts w:ascii="Times New Roman" w:hAnsi="Times New Roman" w:cs="Times New Roman"/>
          <w:noProof/>
          <w:sz w:val="24"/>
          <w:szCs w:val="24"/>
        </w:rPr>
        <w:t>3П_уступило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»«3П/БП»</w:t>
      </w:r>
    </w:p>
    <w:p w14:paraId="01C42230" w14:textId="393D89BA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="00050BD7" w:rsidRPr="000160C5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050BD7" w:rsidRPr="000160C5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="00050BD7" w:rsidRPr="000160C5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b/>
          <w:bCs/>
          <w:noProof/>
          <w:sz w:val="24"/>
          <w:szCs w:val="24"/>
        </w:rPr>
        <w:t>«Истец»</w:t>
      </w:r>
      <w:r w:rsidR="00050BD7" w:rsidRPr="000160C5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>.</w:t>
      </w:r>
    </w:p>
    <w:p w14:paraId="5C60419C" w14:textId="757ADB30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«Уступленная_сумма»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73C1E406" w14:textId="23A78266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0160C5">
        <w:rPr>
          <w:rFonts w:ascii="Times New Roman" w:hAnsi="Times New Roman" w:cs="Times New Roman"/>
          <w:sz w:val="24"/>
          <w:szCs w:val="24"/>
        </w:rPr>
        <w:t xml:space="preserve"> –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«Сумма_ОД»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6A015AA2" w14:textId="5B8F8892" w:rsidR="002C7125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0160C5">
        <w:rPr>
          <w:rFonts w:ascii="Times New Roman" w:hAnsi="Times New Roman" w:cs="Times New Roman"/>
          <w:sz w:val="24"/>
          <w:szCs w:val="24"/>
        </w:rPr>
        <w:t xml:space="preserve"> –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«Вознаграждение»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5EC2757C" w14:textId="0F4729F6" w:rsidR="002C7125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0160C5">
        <w:rPr>
          <w:rFonts w:ascii="Times New Roman" w:hAnsi="Times New Roman" w:cs="Times New Roman"/>
          <w:sz w:val="24"/>
          <w:szCs w:val="24"/>
        </w:rPr>
        <w:t xml:space="preserve"> -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7055AFAA" w14:textId="09274B76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0160C5">
        <w:rPr>
          <w:rFonts w:ascii="Times New Roman" w:hAnsi="Times New Roman" w:cs="Times New Roman"/>
          <w:sz w:val="24"/>
          <w:szCs w:val="24"/>
        </w:rPr>
        <w:t xml:space="preserve"> –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«Пеня»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224105C5" w14:textId="0C347BF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0160C5">
        <w:rPr>
          <w:rFonts w:ascii="Times New Roman" w:hAnsi="Times New Roman" w:cs="Times New Roman"/>
          <w:sz w:val="24"/>
          <w:szCs w:val="24"/>
        </w:rPr>
        <w:t xml:space="preserve"> -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«Штраф»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33871788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AA13883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В соответствии со ст. 272 ГК РК, </w:t>
      </w:r>
      <w:r w:rsidRPr="000160C5">
        <w:rPr>
          <w:rFonts w:ascii="Times New Roman" w:hAnsi="Times New Roman" w:cs="Times New Roman"/>
          <w:iCs/>
          <w:sz w:val="24"/>
          <w:szCs w:val="24"/>
        </w:rPr>
        <w:t>обязательство должно исполняться надлежащим образом в соответствии с условиями обязательства и требованиями законодательства, а при отсутствии таких условий и требований - в соответствии с обычаями делового оборота или иными обычно предъявляемыми требованиями</w:t>
      </w:r>
      <w:r w:rsidRPr="000160C5">
        <w:rPr>
          <w:rFonts w:ascii="Times New Roman" w:hAnsi="Times New Roman" w:cs="Times New Roman"/>
          <w:sz w:val="24"/>
          <w:szCs w:val="24"/>
        </w:rPr>
        <w:t>.</w:t>
      </w:r>
    </w:p>
    <w:p w14:paraId="644EB8B3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В соответствии со ст. 277 ГК РК, </w:t>
      </w:r>
      <w:r w:rsidRPr="000160C5">
        <w:rPr>
          <w:rFonts w:ascii="Times New Roman" w:hAnsi="Times New Roman" w:cs="Times New Roman"/>
          <w:b/>
          <w:bCs/>
          <w:iCs/>
          <w:sz w:val="24"/>
          <w:szCs w:val="24"/>
        </w:rPr>
        <w:t>если обязательство предусматривает</w:t>
      </w:r>
      <w:r w:rsidRPr="000160C5">
        <w:rPr>
          <w:rFonts w:ascii="Times New Roman" w:hAnsi="Times New Roman" w:cs="Times New Roman"/>
          <w:iCs/>
          <w:sz w:val="24"/>
          <w:szCs w:val="24"/>
        </w:rPr>
        <w:t xml:space="preserve"> или позволяет определить </w:t>
      </w:r>
      <w:r w:rsidRPr="000160C5">
        <w:rPr>
          <w:rFonts w:ascii="Times New Roman" w:hAnsi="Times New Roman" w:cs="Times New Roman"/>
          <w:b/>
          <w:bCs/>
          <w:iCs/>
          <w:sz w:val="24"/>
          <w:szCs w:val="24"/>
        </w:rPr>
        <w:t>день его исполнения</w:t>
      </w:r>
      <w:r w:rsidRPr="000160C5">
        <w:rPr>
          <w:rFonts w:ascii="Times New Roman" w:hAnsi="Times New Roman" w:cs="Times New Roman"/>
          <w:iCs/>
          <w:sz w:val="24"/>
          <w:szCs w:val="24"/>
        </w:rPr>
        <w:t xml:space="preserve"> или период времени, в течение которого оно должно быть исполнено, </w:t>
      </w:r>
      <w:r w:rsidRPr="000160C5">
        <w:rPr>
          <w:rFonts w:ascii="Times New Roman" w:hAnsi="Times New Roman" w:cs="Times New Roman"/>
          <w:b/>
          <w:bCs/>
          <w:iCs/>
          <w:sz w:val="24"/>
          <w:szCs w:val="24"/>
        </w:rPr>
        <w:t>обязательство подлежит исполнению в этот день</w:t>
      </w:r>
      <w:r w:rsidRPr="000160C5">
        <w:rPr>
          <w:rFonts w:ascii="Times New Roman" w:hAnsi="Times New Roman" w:cs="Times New Roman"/>
          <w:iCs/>
          <w:sz w:val="24"/>
          <w:szCs w:val="24"/>
        </w:rPr>
        <w:t xml:space="preserve"> или, соответственно, в любой момент в пределах такого периода</w:t>
      </w:r>
      <w:r w:rsidRPr="000160C5">
        <w:rPr>
          <w:rFonts w:ascii="Times New Roman" w:hAnsi="Times New Roman" w:cs="Times New Roman"/>
          <w:sz w:val="24"/>
          <w:szCs w:val="24"/>
        </w:rPr>
        <w:t>.</w:t>
      </w:r>
    </w:p>
    <w:p w14:paraId="3B109161" w14:textId="5A8FDBCD" w:rsidR="00842E92" w:rsidRPr="000160C5" w:rsidRDefault="00F63854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sz w:val="24"/>
          <w:szCs w:val="24"/>
        </w:rPr>
        <w:t>«Нормы_законодательства»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F75D8EB" w14:textId="5186B2BE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lastRenderedPageBreak/>
        <w:t xml:space="preserve">В соответствии со ст. 341 ГК РК, </w:t>
      </w:r>
      <w:r w:rsidRPr="000160C5">
        <w:rPr>
          <w:rFonts w:ascii="Times New Roman" w:hAnsi="Times New Roman" w:cs="Times New Roman"/>
          <w:iCs/>
          <w:sz w:val="24"/>
          <w:szCs w:val="24"/>
        </w:rPr>
        <w:t>если иное не предусмотрено законодательными актами или договором, право первоначального кредитора переходит к новому кредитору в том объеме и на тех условиях, которые существовали к моменту перехода права. В частности, к новому кредитору переходят права, обеспечивающие исполнение обязательства, а также другие связанные с требованием права, в том числе право на неполученное вознаграждение (интерес)</w:t>
      </w:r>
      <w:r w:rsidRPr="000160C5">
        <w:rPr>
          <w:rFonts w:ascii="Times New Roman" w:hAnsi="Times New Roman" w:cs="Times New Roman"/>
          <w:sz w:val="24"/>
          <w:szCs w:val="24"/>
        </w:rPr>
        <w:t>.</w:t>
      </w:r>
    </w:p>
    <w:p w14:paraId="770F95CC" w14:textId="2B7D0ECD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</w:t>
      </w:r>
      <w:r w:rsidR="00357B69" w:rsidRPr="000160C5">
        <w:rPr>
          <w:rFonts w:ascii="Times New Roman" w:hAnsi="Times New Roman" w:cs="Times New Roman"/>
          <w:sz w:val="24"/>
          <w:szCs w:val="24"/>
        </w:rPr>
        <w:t>ом</w:t>
      </w:r>
      <w:r w:rsidRPr="000160C5">
        <w:rPr>
          <w:rFonts w:ascii="Times New Roman" w:hAnsi="Times New Roman" w:cs="Times New Roman"/>
          <w:sz w:val="24"/>
          <w:szCs w:val="24"/>
        </w:rPr>
        <w:t xml:space="preserve"> принятые обязательства не исполнены.</w:t>
      </w:r>
    </w:p>
    <w:p w14:paraId="6A91A710" w14:textId="5B10A5F4" w:rsidR="006006A5" w:rsidRPr="000160C5" w:rsidRDefault="00480E9A" w:rsidP="006006A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noProof/>
          <w:sz w:val="24"/>
          <w:szCs w:val="24"/>
        </w:rPr>
        <w:t>«Спис»</w:t>
      </w:r>
      <w:r w:rsidR="006E6093"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«спис_сумма»</w:t>
      </w:r>
      <w:r w:rsidR="006E6093"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«спис_тенге.»</w:t>
      </w:r>
    </w:p>
    <w:p w14:paraId="2BF29890" w14:textId="3DB011CA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Таким образом на сегодняшний день задолженность</w:t>
      </w:r>
      <w:r w:rsidR="00D34DE6"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="00D34DE6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D34DE6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D34DE6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D34DE6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«Взыскание_в_части»</w:t>
      </w:r>
      <w:r w:rsidR="00D34DE6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«номер_договора»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="0094652A" w:rsidRPr="000160C5">
        <w:rPr>
          <w:rFonts w:ascii="Times New Roman" w:hAnsi="Times New Roman" w:cs="Times New Roman"/>
          <w:sz w:val="24"/>
          <w:szCs w:val="24"/>
        </w:rPr>
        <w:t xml:space="preserve"> от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«Дата_договора»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«Кредитор»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</w:t>
      </w:r>
      <w:r w:rsidR="008A0DF6" w:rsidRPr="000160C5">
        <w:rPr>
          <w:rFonts w:ascii="Times New Roman" w:hAnsi="Times New Roman" w:cs="Times New Roman"/>
          <w:noProof/>
          <w:sz w:val="24"/>
          <w:szCs w:val="24"/>
        </w:rPr>
        <w:t>Сумма_по_иску_округ</w:t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4063BC6E" w14:textId="0C1ED64E" w:rsidR="006006A5" w:rsidRPr="000160C5" w:rsidRDefault="0094652A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«Надпись_была»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4D3A40E" w14:textId="685EB247" w:rsidR="00842E92" w:rsidRPr="000160C5" w:rsidRDefault="0094652A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«Сумма_расходов»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«ИН_тенге»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7476D83" w14:textId="3D59F582" w:rsidR="00090FB9" w:rsidRPr="000160C5" w:rsidRDefault="00090FB9" w:rsidP="00090FB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Истцом в рамках досудебного урегулирования задолженности был</w:t>
      </w:r>
      <w:r w:rsidR="00A114B6" w:rsidRPr="000160C5">
        <w:rPr>
          <w:rFonts w:ascii="Times New Roman" w:hAnsi="Times New Roman" w:cs="Times New Roman"/>
          <w:sz w:val="24"/>
          <w:szCs w:val="24"/>
        </w:rPr>
        <w:t>а</w:t>
      </w:r>
      <w:r w:rsidRPr="000160C5">
        <w:rPr>
          <w:rFonts w:ascii="Times New Roman" w:hAnsi="Times New Roman" w:cs="Times New Roman"/>
          <w:sz w:val="24"/>
          <w:szCs w:val="24"/>
        </w:rPr>
        <w:t xml:space="preserve"> направлен</w:t>
      </w:r>
      <w:r w:rsidR="00A114B6" w:rsidRPr="000160C5">
        <w:rPr>
          <w:rFonts w:ascii="Times New Roman" w:hAnsi="Times New Roman" w:cs="Times New Roman"/>
          <w:sz w:val="24"/>
          <w:szCs w:val="24"/>
        </w:rPr>
        <w:t>а</w:t>
      </w:r>
      <w:r w:rsidRPr="000160C5">
        <w:rPr>
          <w:rFonts w:ascii="Times New Roman" w:hAnsi="Times New Roman" w:cs="Times New Roman"/>
          <w:sz w:val="24"/>
          <w:szCs w:val="24"/>
        </w:rPr>
        <w:t xml:space="preserve"> ответчику претензия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Досудебка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«Досудебка»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A40F242" w14:textId="77777777" w:rsidR="00090FB9" w:rsidRPr="000160C5" w:rsidRDefault="00090FB9" w:rsidP="00090FB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Однако данные мероприятия не привели к разрешению спора, истцом были произведены все необходимые меры по досудебному и внесудебному урегулированию решения спора, в том числе путем направления претензии. Ответчик всячески избегает от установления контакта. </w:t>
      </w:r>
    </w:p>
    <w:p w14:paraId="01EA2CB0" w14:textId="289ACC9B" w:rsidR="00842E92" w:rsidRPr="000160C5" w:rsidRDefault="00090FB9" w:rsidP="00090FB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Также прошу отметить, что в настоящее время досудебный порядок урегулирования спора утрачен, </w:t>
      </w:r>
      <w:r w:rsidRPr="000160C5">
        <w:rPr>
          <w:rFonts w:ascii="Times New Roman" w:hAnsi="Times New Roman" w:cs="Times New Roman"/>
          <w:sz w:val="24"/>
          <w:szCs w:val="24"/>
          <w:u w:val="single"/>
        </w:rPr>
        <w:t>но истец на любой стадии процесса готов прийти к соглашению</w:t>
      </w:r>
      <w:r w:rsidRPr="000160C5">
        <w:rPr>
          <w:rFonts w:ascii="Times New Roman" w:hAnsi="Times New Roman" w:cs="Times New Roman"/>
          <w:sz w:val="24"/>
          <w:szCs w:val="24"/>
        </w:rPr>
        <w:t xml:space="preserve"> путем предоставления графика и разбивкой суммы на ежемесячные платежи.</w:t>
      </w:r>
    </w:p>
    <w:p w14:paraId="521D83BC" w14:textId="0BF4DB1E" w:rsidR="00D31601" w:rsidRPr="000160C5" w:rsidRDefault="00D31601" w:rsidP="00090FB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noProof/>
          <w:sz w:val="24"/>
          <w:szCs w:val="24"/>
        </w:rPr>
        <w:t>«Текст_по_подсудности»</w:t>
      </w:r>
    </w:p>
    <w:p w14:paraId="338B31B3" w14:textId="4590AF5A" w:rsidR="00ED4425" w:rsidRPr="000160C5" w:rsidRDefault="00ED4425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Прошу также в</w:t>
      </w:r>
      <w:r w:rsidR="000160C5">
        <w:rPr>
          <w:rFonts w:ascii="Times New Roman" w:hAnsi="Times New Roman" w:cs="Times New Roman"/>
          <w:sz w:val="24"/>
          <w:szCs w:val="24"/>
        </w:rPr>
        <w:t>з</w:t>
      </w:r>
      <w:r w:rsidRPr="000160C5">
        <w:rPr>
          <w:rFonts w:ascii="Times New Roman" w:hAnsi="Times New Roman" w:cs="Times New Roman"/>
          <w:sz w:val="24"/>
          <w:szCs w:val="24"/>
        </w:rPr>
        <w:t>ыскать «Нормы_представительских»«Сумма_Представительских_округ»«Нормы_представительских_Тенге»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ШПИ_1_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sz w:val="24"/>
          <w:szCs w:val="24"/>
        </w:rPr>
        <w:t>«ШПИ_1»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D84A566" w14:textId="7885794B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На основании изложенного, в соответствии со ст. 272, 718, 722 ГК РК,</w:t>
      </w:r>
    </w:p>
    <w:p w14:paraId="74CA1264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7308C74" w14:textId="77777777" w:rsidR="00842E92" w:rsidRPr="000160C5" w:rsidRDefault="00842E92" w:rsidP="00395D5B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>Прошу суд:</w:t>
      </w:r>
    </w:p>
    <w:p w14:paraId="6C88F702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AFEF57E" w14:textId="18DD45D8" w:rsidR="008C0027" w:rsidRPr="000160C5" w:rsidRDefault="008C0027" w:rsidP="008C0027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/>
          <w:sz w:val="24"/>
        </w:rPr>
        <w:t xml:space="preserve">Взыскать с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«ФИО»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/>
          <w:sz w:val="24"/>
        </w:rPr>
        <w:t xml:space="preserve">в пользу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«Истец»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/>
          <w:sz w:val="24"/>
        </w:rPr>
        <w:t xml:space="preserve">в размере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«Сумма_по_иску_округ_с_пробелом»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/>
          <w:sz w:val="24"/>
        </w:rPr>
        <w:t xml:space="preserve"> (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«Сумма_по_иску_округ_ПРОПИСЬЮ»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/>
          <w:sz w:val="24"/>
        </w:rPr>
        <w:t xml:space="preserve">) тенге, расходы по оплате государственной пошлины в размере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«Сумма_ГП_округ_с_пробелом»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/>
          <w:sz w:val="24"/>
        </w:rPr>
        <w:t xml:space="preserve"> (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«Сумма_ГП_округ_ПРОПИСЬЮ»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/>
          <w:sz w:val="24"/>
        </w:rPr>
        <w:t>) тенге</w:t>
      </w:r>
      <w:r w:rsidR="00B77521" w:rsidRPr="000160C5">
        <w:rPr>
          <w:rFonts w:ascii="Times New Roman" w:hAnsi="Times New Roman" w:cs="Times New Roman"/>
          <w:noProof/>
          <w:sz w:val="24"/>
          <w:szCs w:val="24"/>
        </w:rPr>
        <w:t>«</w:t>
      </w:r>
      <w:r w:rsidR="00B77521" w:rsidRPr="000160C5">
        <w:rPr>
          <w:rFonts w:ascii="Times New Roman" w:hAnsi="Times New Roman"/>
          <w:sz w:val="24"/>
        </w:rPr>
        <w:t>Сумма_расходов</w:t>
      </w:r>
      <w:r w:rsidR="00B77521" w:rsidRPr="000160C5">
        <w:rPr>
          <w:rFonts w:ascii="Times New Roman" w:hAnsi="Times New Roman" w:cs="Times New Roman"/>
          <w:noProof/>
          <w:sz w:val="24"/>
          <w:szCs w:val="24"/>
        </w:rPr>
        <w:t>_с_пробелом»</w:t>
      </w:r>
      <w:r w:rsidR="00B77521" w:rsidRPr="000160C5">
        <w:rPr>
          <w:rFonts w:ascii="Times New Roman" w:hAnsi="Times New Roman"/>
          <w:sz w:val="24"/>
        </w:rPr>
        <w:t xml:space="preserve"> </w:t>
      </w:r>
      <w:r w:rsidR="00B77521" w:rsidRPr="000160C5">
        <w:rPr>
          <w:rFonts w:ascii="Times New Roman" w:hAnsi="Times New Roman" w:cs="Times New Roman"/>
          <w:noProof/>
          <w:sz w:val="24"/>
          <w:szCs w:val="24"/>
        </w:rPr>
        <w:t>«</w:t>
      </w:r>
      <w:r w:rsidR="00B77521" w:rsidRPr="000160C5">
        <w:rPr>
          <w:rFonts w:ascii="Times New Roman" w:hAnsi="Times New Roman"/>
          <w:sz w:val="24"/>
        </w:rPr>
        <w:t>Сумма_расходов_ПРОПИСЬЮ</w:t>
      </w:r>
      <w:r w:rsidR="00B77521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DB1C89" w:rsidRPr="000160C5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DB1C89" w:rsidRPr="000160C5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«Сумма_Представительских_округ_с_пробелом»</w: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="00DB1C89" w:rsidRPr="000160C5">
        <w:rPr>
          <w:rFonts w:ascii="Times New Roman" w:hAnsi="Times New Roman"/>
          <w:sz w:val="24"/>
        </w:rPr>
        <w:t xml:space="preserve"> </w: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DB1C89" w:rsidRPr="000160C5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DB1C89" w:rsidRPr="000160C5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«Сумма_Представительских_округ_ПРОПИСЬЮ»</w: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="00DB1C89"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DB1C89" w:rsidRPr="000160C5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DB1C89" w:rsidRPr="000160C5">
        <w:rPr>
          <w:rFonts w:ascii="Times New Roman" w:hAnsi="Times New Roman" w:cs="Times New Roman"/>
          <w:noProof/>
          <w:sz w:val="24"/>
          <w:szCs w:val="24"/>
        </w:rPr>
        <w:t>«ШПИ_2»</w:t>
      </w:r>
      <w:r w:rsidR="00DB1C89"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54DD244" w14:textId="06575A15" w:rsidR="00842E92" w:rsidRPr="000160C5" w:rsidRDefault="00842E92" w:rsidP="00144F84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Прошу данное гражданское дело рассмотреть без участия стороны истца, в случае необходимости (заключения соглашения, необходимости предоставления дополнительных документов и пр.), прошу Суд </w:t>
      </w:r>
      <w:r w:rsidR="00CB17ED" w:rsidRPr="000160C5">
        <w:rPr>
          <w:rFonts w:ascii="Times New Roman" w:hAnsi="Times New Roman" w:cs="Times New Roman"/>
          <w:sz w:val="24"/>
          <w:szCs w:val="24"/>
        </w:rPr>
        <w:t>предоставить</w:t>
      </w:r>
      <w:r w:rsidRPr="000160C5">
        <w:rPr>
          <w:rFonts w:ascii="Times New Roman" w:hAnsi="Times New Roman" w:cs="Times New Roman"/>
          <w:sz w:val="24"/>
          <w:szCs w:val="24"/>
        </w:rPr>
        <w:t xml:space="preserve"> возможность принять участие в судебном заседании посредством мобильной видеоконференцсвязи;</w:t>
      </w:r>
    </w:p>
    <w:p w14:paraId="45887596" w14:textId="0DCFF6A1" w:rsidR="00842E92" w:rsidRPr="000160C5" w:rsidRDefault="00842E92" w:rsidP="00144F84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60C5">
        <w:rPr>
          <w:rFonts w:ascii="Times New Roman" w:hAnsi="Times New Roman" w:cs="Times New Roman"/>
          <w:b/>
          <w:bCs/>
          <w:sz w:val="24"/>
          <w:szCs w:val="24"/>
        </w:rPr>
        <w:t xml:space="preserve">После вступления решения суда в законную силу выписать исполнительный лист в форме электронного документа и выслать на адрес электронной почты - </w:t>
      </w:r>
      <w:hyperlink r:id="rId8">
        <w:r w:rsidRPr="000160C5">
          <w:rPr>
            <w:rStyle w:val="af"/>
            <w:rFonts w:ascii="Times New Roman" w:hAnsi="Times New Roman" w:cs="Times New Roman"/>
            <w:b/>
            <w:bCs/>
            <w:sz w:val="24"/>
            <w:szCs w:val="24"/>
          </w:rPr>
          <w:t>ispol@explus.kz</w:t>
        </w:r>
      </w:hyperlink>
    </w:p>
    <w:p w14:paraId="1F13D123" w14:textId="77777777" w:rsidR="00842E92" w:rsidRPr="000160C5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F783A46" w14:textId="77777777" w:rsidR="00903C4F" w:rsidRPr="000160C5" w:rsidRDefault="00903C4F" w:rsidP="00903C4F">
      <w:pPr>
        <w:spacing w:before="177" w:line="229" w:lineRule="exact"/>
        <w:ind w:left="567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Перечень</w:t>
      </w:r>
      <w:r w:rsidRPr="000160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t>прилагаемых</w:t>
      </w:r>
      <w:r w:rsidRPr="000160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t>к</w:t>
      </w:r>
      <w:r w:rsidRPr="000160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t>заявлению</w:t>
      </w:r>
      <w:r w:rsidRPr="000160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t>документов:</w:t>
      </w:r>
    </w:p>
    <w:p w14:paraId="126036FF" w14:textId="3BF24D80" w:rsidR="00903C4F" w:rsidRPr="000160C5" w:rsidRDefault="00697BD7" w:rsidP="00697BD7">
      <w:pPr>
        <w:widowControl w:val="0"/>
        <w:tabs>
          <w:tab w:val="left" w:pos="1009"/>
          <w:tab w:val="left" w:pos="1010"/>
        </w:tabs>
        <w:autoSpaceDE w:val="0"/>
        <w:autoSpaceDN w:val="0"/>
        <w:spacing w:after="0" w:line="240" w:lineRule="auto"/>
        <w:ind w:left="585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0160C5">
        <w:rPr>
          <w:rFonts w:ascii="Times New Roman" w:hAnsi="Times New Roman" w:cs="Times New Roman"/>
          <w:sz w:val="24"/>
          <w:szCs w:val="24"/>
        </w:rPr>
        <w:t>Копия</w:t>
      </w:r>
      <w:r w:rsidR="00903C4F" w:rsidRPr="000160C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искового</w:t>
      </w:r>
      <w:r w:rsidR="00903C4F" w:rsidRPr="000160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заявления;</w:t>
      </w:r>
    </w:p>
    <w:p w14:paraId="102A8485" w14:textId="06F9F02E" w:rsidR="00903C4F" w:rsidRPr="000160C5" w:rsidRDefault="00697BD7" w:rsidP="00697BD7">
      <w:pPr>
        <w:widowControl w:val="0"/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85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0160C5">
        <w:rPr>
          <w:rFonts w:ascii="Times New Roman" w:hAnsi="Times New Roman" w:cs="Times New Roman"/>
          <w:sz w:val="24"/>
          <w:szCs w:val="24"/>
        </w:rPr>
        <w:t>Документ</w:t>
      </w:r>
      <w:r w:rsidR="00903C4F" w:rsidRPr="000160C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об</w:t>
      </w:r>
      <w:r w:rsidR="00903C4F" w:rsidRPr="000160C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уплате</w:t>
      </w:r>
      <w:r w:rsidR="00903C4F" w:rsidRPr="000160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гос.</w:t>
      </w:r>
      <w:r w:rsidR="00903C4F" w:rsidRPr="000160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пошлины;</w:t>
      </w:r>
    </w:p>
    <w:p w14:paraId="5F25F9E4" w14:textId="0220B3AE" w:rsidR="00903C4F" w:rsidRPr="000160C5" w:rsidRDefault="00697BD7" w:rsidP="00697BD7">
      <w:pPr>
        <w:pStyle w:val="a7"/>
        <w:widowControl w:val="0"/>
        <w:tabs>
          <w:tab w:val="left" w:pos="1010"/>
        </w:tabs>
        <w:autoSpaceDE w:val="0"/>
        <w:autoSpaceDN w:val="0"/>
        <w:spacing w:after="0" w:line="240" w:lineRule="auto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47062D" w:rsidRPr="000160C5">
        <w:rPr>
          <w:rFonts w:ascii="Times New Roman" w:hAnsi="Times New Roman" w:cs="Times New Roman"/>
          <w:sz w:val="24"/>
          <w:szCs w:val="24"/>
        </w:rPr>
        <w:t>Договор</w:t>
      </w:r>
      <w:r w:rsidR="00903C4F" w:rsidRPr="000160C5">
        <w:rPr>
          <w:rFonts w:ascii="Times New Roman" w:hAnsi="Times New Roman" w:cs="Times New Roman"/>
          <w:sz w:val="24"/>
          <w:szCs w:val="24"/>
        </w:rPr>
        <w:t>;</w:t>
      </w:r>
    </w:p>
    <w:p w14:paraId="4EF0826F" w14:textId="153E3895" w:rsidR="00903C4F" w:rsidRPr="000160C5" w:rsidRDefault="00697BD7" w:rsidP="00697BD7">
      <w:pPr>
        <w:widowControl w:val="0"/>
        <w:tabs>
          <w:tab w:val="left" w:pos="1010"/>
        </w:tabs>
        <w:autoSpaceDE w:val="0"/>
        <w:autoSpaceDN w:val="0"/>
        <w:spacing w:after="0" w:line="229" w:lineRule="exact"/>
        <w:ind w:left="585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0160C5">
        <w:rPr>
          <w:rFonts w:ascii="Times New Roman" w:hAnsi="Times New Roman" w:cs="Times New Roman"/>
          <w:sz w:val="24"/>
          <w:szCs w:val="24"/>
        </w:rPr>
        <w:t>Договор</w:t>
      </w:r>
      <w:r w:rsidR="00903C4F" w:rsidRPr="000160C5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уступки</w:t>
      </w:r>
      <w:r w:rsidR="00903C4F" w:rsidRPr="000160C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прав</w:t>
      </w:r>
      <w:r w:rsidR="00903C4F" w:rsidRPr="000160C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требования;</w:t>
      </w:r>
    </w:p>
    <w:p w14:paraId="7BC8B7A9" w14:textId="10306270" w:rsidR="00903C4F" w:rsidRPr="000160C5" w:rsidRDefault="00697BD7" w:rsidP="00697BD7">
      <w:pPr>
        <w:pStyle w:val="a7"/>
        <w:widowControl w:val="0"/>
        <w:tabs>
          <w:tab w:val="left" w:pos="1010"/>
        </w:tabs>
        <w:autoSpaceDE w:val="0"/>
        <w:autoSpaceDN w:val="0"/>
        <w:spacing w:after="0" w:line="240" w:lineRule="auto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0160C5">
        <w:rPr>
          <w:rFonts w:ascii="Times New Roman" w:hAnsi="Times New Roman" w:cs="Times New Roman"/>
          <w:sz w:val="24"/>
          <w:szCs w:val="24"/>
        </w:rPr>
        <w:t>Приложение</w:t>
      </w:r>
      <w:r w:rsidR="00903C4F" w:rsidRPr="000160C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к</w:t>
      </w:r>
      <w:r w:rsidR="00903C4F" w:rsidRPr="000160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договору</w:t>
      </w:r>
      <w:r w:rsidR="00903C4F" w:rsidRPr="000160C5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уступки</w:t>
      </w:r>
      <w:r w:rsidR="00903C4F" w:rsidRPr="000160C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прав</w:t>
      </w:r>
      <w:r w:rsidR="00903C4F" w:rsidRPr="000160C5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требования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0160C5">
        <w:rPr>
          <w:rFonts w:ascii="Times New Roman" w:hAnsi="Times New Roman" w:cs="Times New Roman"/>
          <w:sz w:val="24"/>
          <w:szCs w:val="24"/>
        </w:rPr>
        <w:instrText xml:space="preserve"> MERGEFIELD Приложение_ИН_отмен </w:instrTex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0160C5">
        <w:rPr>
          <w:rFonts w:ascii="Times New Roman" w:hAnsi="Times New Roman" w:cs="Times New Roman"/>
          <w:noProof/>
          <w:sz w:val="24"/>
          <w:szCs w:val="24"/>
        </w:rPr>
        <w:t>«Приложение_ИН_отмен»</w:t>
      </w:r>
      <w:r w:rsidR="0094652A"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C4A894E" w14:textId="64CC954B" w:rsidR="00903C4F" w:rsidRPr="000160C5" w:rsidRDefault="00697BD7" w:rsidP="00697BD7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0160C5">
        <w:rPr>
          <w:rFonts w:ascii="Times New Roman" w:hAnsi="Times New Roman" w:cs="Times New Roman"/>
          <w:sz w:val="24"/>
          <w:szCs w:val="24"/>
        </w:rPr>
        <w:t>Расчет</w:t>
      </w:r>
      <w:r w:rsidR="00903C4F" w:rsidRPr="000160C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03C4F" w:rsidRPr="000160C5">
        <w:rPr>
          <w:rFonts w:ascii="Times New Roman" w:hAnsi="Times New Roman" w:cs="Times New Roman"/>
          <w:sz w:val="24"/>
          <w:szCs w:val="24"/>
        </w:rPr>
        <w:t>задолженности;</w:t>
      </w:r>
    </w:p>
    <w:p w14:paraId="028261E9" w14:textId="2252456B" w:rsidR="00903C4F" w:rsidRPr="000160C5" w:rsidRDefault="00697BD7" w:rsidP="00697BD7">
      <w:pPr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85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903C4F" w:rsidRPr="000160C5">
        <w:rPr>
          <w:rFonts w:ascii="Times New Roman" w:hAnsi="Times New Roman" w:cs="Times New Roman"/>
          <w:sz w:val="24"/>
          <w:szCs w:val="24"/>
        </w:rPr>
        <w:t xml:space="preserve">Справка </w:t>
      </w:r>
      <w:r w:rsidR="004A2A1D" w:rsidRPr="000160C5">
        <w:rPr>
          <w:rFonts w:ascii="Times New Roman" w:hAnsi="Times New Roman" w:cs="Times New Roman"/>
          <w:sz w:val="24"/>
          <w:szCs w:val="24"/>
        </w:rPr>
        <w:t>Profi</w:t>
      </w:r>
      <w:r w:rsidR="00903C4F" w:rsidRPr="000160C5">
        <w:rPr>
          <w:rFonts w:ascii="Times New Roman" w:hAnsi="Times New Roman" w:cs="Times New Roman"/>
          <w:sz w:val="24"/>
          <w:szCs w:val="24"/>
        </w:rPr>
        <w:t>;</w:t>
      </w:r>
    </w:p>
    <w:p w14:paraId="5939F585" w14:textId="43FAD1FA" w:rsidR="00697BD7" w:rsidRPr="000160C5" w:rsidRDefault="00697BD7" w:rsidP="00697BD7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«Текст_представительские_приложение»</w:t>
      </w:r>
    </w:p>
    <w:p w14:paraId="3577C311" w14:textId="7BFC06B5" w:rsidR="00903C4F" w:rsidRPr="000160C5" w:rsidRDefault="00697BD7" w:rsidP="00697BD7">
      <w:pPr>
        <w:pStyle w:val="a7"/>
        <w:widowControl w:val="0"/>
        <w:tabs>
          <w:tab w:val="left" w:pos="1010"/>
        </w:tabs>
        <w:autoSpaceDE w:val="0"/>
        <w:autoSpaceDN w:val="0"/>
        <w:spacing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="00FA054A" w:rsidRPr="00FA054A">
        <w:rPr>
          <w:rFonts w:ascii="Times New Roman" w:hAnsi="Times New Roman" w:cs="Times New Roman"/>
          <w:sz w:val="24"/>
          <w:szCs w:val="24"/>
        </w:rPr>
        <w:t>Выписка из Реестра членов Палаты юридических консультантов Статус</w:t>
      </w:r>
      <w:r w:rsidR="00903C4F" w:rsidRPr="000160C5">
        <w:rPr>
          <w:rFonts w:ascii="Times New Roman" w:hAnsi="Times New Roman" w:cs="Times New Roman"/>
          <w:sz w:val="24"/>
          <w:szCs w:val="24"/>
        </w:rPr>
        <w:t>;</w:t>
      </w:r>
    </w:p>
    <w:p w14:paraId="74508C60" w14:textId="2AE2D5DA" w:rsidR="00903C4F" w:rsidRPr="000160C5" w:rsidRDefault="00697BD7" w:rsidP="00697BD7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 xml:space="preserve">- </w:t>
      </w:r>
      <w:r w:rsidR="00253221" w:rsidRPr="00163D10">
        <w:rPr>
          <w:rFonts w:ascii="Times New Roman" w:hAnsi="Times New Roman" w:cs="Times New Roman"/>
          <w:sz w:val="24"/>
          <w:szCs w:val="24"/>
        </w:rPr>
        <w:t>Доверенность</w:t>
      </w:r>
      <w:r w:rsidR="00253221" w:rsidRPr="00163D1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53221" w:rsidRPr="00163D10">
        <w:rPr>
          <w:rFonts w:ascii="Times New Roman" w:hAnsi="Times New Roman" w:cs="Times New Roman"/>
          <w:sz w:val="24"/>
          <w:szCs w:val="24"/>
        </w:rPr>
        <w:t>представителя</w:t>
      </w:r>
      <w:r w:rsidR="00253221" w:rsidRPr="00163D1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253221" w:rsidRPr="00163D10">
        <w:rPr>
          <w:rFonts w:ascii="Times New Roman" w:hAnsi="Times New Roman" w:cs="Times New Roman"/>
          <w:sz w:val="24"/>
          <w:szCs w:val="24"/>
        </w:rPr>
        <w:t>ТОО</w:t>
      </w:r>
      <w:r w:rsidR="00903C4F" w:rsidRPr="000160C5">
        <w:rPr>
          <w:rFonts w:ascii="Times New Roman" w:hAnsi="Times New Roman" w:cs="Times New Roman"/>
          <w:sz w:val="24"/>
          <w:szCs w:val="24"/>
        </w:rPr>
        <w:t>;</w:t>
      </w:r>
    </w:p>
    <w:p w14:paraId="530A449A" w14:textId="2E53277A" w:rsidR="008A6E86" w:rsidRDefault="008A6E86" w:rsidP="008A6E86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- Справка с egov;</w:t>
      </w:r>
    </w:p>
    <w:p w14:paraId="471E4A89" w14:textId="2D27C3D2" w:rsidR="00FA054A" w:rsidRPr="000160C5" w:rsidRDefault="00FA054A" w:rsidP="008A6E86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Ходатайство о безучастии;</w:t>
      </w:r>
    </w:p>
    <w:p w14:paraId="47043D8B" w14:textId="6E015FA7" w:rsidR="00903C4F" w:rsidRPr="000160C5" w:rsidRDefault="008C0027" w:rsidP="00697BD7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t>«Текст_досудебка_приложение»</w:t>
      </w:r>
    </w:p>
    <w:p w14:paraId="5E52BB38" w14:textId="77777777" w:rsidR="00903C4F" w:rsidRPr="000160C5" w:rsidRDefault="00903C4F" w:rsidP="00903C4F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59DC0B9" w14:textId="77777777" w:rsidR="00903C4F" w:rsidRPr="000160C5" w:rsidRDefault="00903C4F" w:rsidP="00903C4F">
      <w:pPr>
        <w:pStyle w:val="a7"/>
        <w:widowControl w:val="0"/>
        <w:tabs>
          <w:tab w:val="left" w:pos="1010"/>
        </w:tabs>
        <w:autoSpaceDE w:val="0"/>
        <w:autoSpaceDN w:val="0"/>
        <w:spacing w:before="1" w:after="0" w:line="229" w:lineRule="exact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995085B" w14:textId="77777777" w:rsidR="00903C4F" w:rsidRPr="000160C5" w:rsidRDefault="00903C4F" w:rsidP="00903C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91612A" w14:textId="77777777" w:rsidR="00903C4F" w:rsidRPr="000160C5" w:rsidRDefault="00903C4F" w:rsidP="00903C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903C4F" w:rsidRPr="000160C5" w14:paraId="48133E27" w14:textId="77777777" w:rsidTr="00F63854">
        <w:trPr>
          <w:trHeight w:val="482"/>
        </w:trPr>
        <w:tc>
          <w:tcPr>
            <w:tcW w:w="4956" w:type="dxa"/>
          </w:tcPr>
          <w:p w14:paraId="73FE4B60" w14:textId="0A2ED1F0" w:rsidR="00903C4F" w:rsidRPr="000160C5" w:rsidRDefault="00F63854" w:rsidP="00903C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Лицо_подписывающее </w:instrTex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«Должность/Истец»</w: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957" w:type="dxa"/>
          </w:tcPr>
          <w:p w14:paraId="7D9E96FC" w14:textId="0A65AAE2" w:rsidR="00903C4F" w:rsidRPr="000160C5" w:rsidRDefault="0094652A" w:rsidP="00903C4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Лицо_подписывающее </w:instrTex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«Лицо_подписывающее»</w: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2D6AE018" w14:textId="77777777" w:rsidR="00903C4F" w:rsidRPr="000160C5" w:rsidRDefault="00903C4F" w:rsidP="00903C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F50986" w14:textId="401285D3" w:rsidR="009F7D9D" w:rsidRPr="000160C5" w:rsidRDefault="009F7D9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7A1EFC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D43EA3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7D2489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634BA9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458188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594403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5CF9BC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6FA25C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D9C6C4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63797E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A90D91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B50CE1" w14:textId="77777777" w:rsidR="00F63854" w:rsidRPr="000160C5" w:rsidRDefault="00F638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F63854" w:rsidRPr="000160C5" w:rsidSect="00796F82">
      <w:footerReference w:type="default" r:id="rId9"/>
      <w:pgSz w:w="11906" w:h="16838"/>
      <w:pgMar w:top="568" w:right="707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F30D9" w14:textId="77777777" w:rsidR="0038298C" w:rsidRDefault="0038298C">
      <w:pPr>
        <w:spacing w:after="0" w:line="240" w:lineRule="auto"/>
      </w:pPr>
      <w:r>
        <w:separator/>
      </w:r>
    </w:p>
  </w:endnote>
  <w:endnote w:type="continuationSeparator" w:id="0">
    <w:p w14:paraId="6B980263" w14:textId="77777777" w:rsidR="0038298C" w:rsidRDefault="00382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B8F6D" w14:textId="77777777" w:rsidR="000B2BF6" w:rsidRDefault="0038298C">
    <w:pPr>
      <w:pStyle w:val="ad"/>
      <w:spacing w:line="14" w:lineRule="auto"/>
      <w:rPr>
        <w:sz w:val="20"/>
      </w:rPr>
    </w:pPr>
    <w:r>
      <w:pict w14:anchorId="564AF6C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4.55pt;margin-top:781.9pt;width:11.7pt;height:13.2pt;z-index:-251658752;mso-position-horizontal-relative:page;mso-position-vertical-relative:page" filled="f" stroked="f">
          <v:textbox style="mso-next-textbox:#_x0000_s2049" inset="0,0,0,0">
            <w:txbxContent>
              <w:p w14:paraId="14EAA3BD" w14:textId="77777777" w:rsidR="000B2BF6" w:rsidRDefault="006C2258">
                <w:pPr>
                  <w:pStyle w:val="ad"/>
                  <w:spacing w:line="246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1"/>
                  </w:rPr>
                  <w:instrText xml:space="preserve"> PAGE </w:instrText>
                </w:r>
                <w:r>
                  <w:fldChar w:fldCharType="separate"/>
                </w:r>
                <w:r w:rsidR="00890A53">
                  <w:rPr>
                    <w:rFonts w:ascii="Calibri"/>
                    <w:noProof/>
                    <w:w w:val="101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4D746" w14:textId="77777777" w:rsidR="0038298C" w:rsidRDefault="0038298C">
      <w:pPr>
        <w:spacing w:after="0" w:line="240" w:lineRule="auto"/>
      </w:pPr>
      <w:r>
        <w:separator/>
      </w:r>
    </w:p>
  </w:footnote>
  <w:footnote w:type="continuationSeparator" w:id="0">
    <w:p w14:paraId="74211A70" w14:textId="77777777" w:rsidR="0038298C" w:rsidRDefault="003829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D6A55"/>
    <w:multiLevelType w:val="hybridMultilevel"/>
    <w:tmpl w:val="5A7A6322"/>
    <w:lvl w:ilvl="0" w:tplc="097AF5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995624A"/>
    <w:multiLevelType w:val="hybridMultilevel"/>
    <w:tmpl w:val="A128E368"/>
    <w:lvl w:ilvl="0" w:tplc="CA16279E">
      <w:start w:val="1"/>
      <w:numFmt w:val="decimal"/>
      <w:lvlText w:val="%1."/>
      <w:lvlJc w:val="left"/>
      <w:pPr>
        <w:ind w:left="1010" w:hanging="425"/>
      </w:pPr>
      <w:rPr>
        <w:rFonts w:ascii="Times New Roman" w:eastAsia="Times New Roman" w:hAnsi="Times New Roman" w:cs="Times New Roman" w:hint="default"/>
        <w:i w:val="0"/>
        <w:iCs/>
        <w:spacing w:val="0"/>
        <w:w w:val="99"/>
        <w:sz w:val="24"/>
        <w:szCs w:val="20"/>
        <w:lang w:val="ru-RU" w:eastAsia="en-US" w:bidi="ar-SA"/>
      </w:rPr>
    </w:lvl>
    <w:lvl w:ilvl="1" w:tplc="DF208ECA">
      <w:numFmt w:val="bullet"/>
      <w:lvlText w:val="•"/>
      <w:lvlJc w:val="left"/>
      <w:pPr>
        <w:ind w:left="1894" w:hanging="425"/>
      </w:pPr>
      <w:rPr>
        <w:rFonts w:hint="default"/>
        <w:lang w:val="ru-RU" w:eastAsia="en-US" w:bidi="ar-SA"/>
      </w:rPr>
    </w:lvl>
    <w:lvl w:ilvl="2" w:tplc="7A9052E4">
      <w:numFmt w:val="bullet"/>
      <w:lvlText w:val="•"/>
      <w:lvlJc w:val="left"/>
      <w:pPr>
        <w:ind w:left="2769" w:hanging="425"/>
      </w:pPr>
      <w:rPr>
        <w:rFonts w:hint="default"/>
        <w:lang w:val="ru-RU" w:eastAsia="en-US" w:bidi="ar-SA"/>
      </w:rPr>
    </w:lvl>
    <w:lvl w:ilvl="3" w:tplc="5150DA64">
      <w:numFmt w:val="bullet"/>
      <w:lvlText w:val="•"/>
      <w:lvlJc w:val="left"/>
      <w:pPr>
        <w:ind w:left="3643" w:hanging="425"/>
      </w:pPr>
      <w:rPr>
        <w:rFonts w:hint="default"/>
        <w:lang w:val="ru-RU" w:eastAsia="en-US" w:bidi="ar-SA"/>
      </w:rPr>
    </w:lvl>
    <w:lvl w:ilvl="4" w:tplc="B038E5B8">
      <w:numFmt w:val="bullet"/>
      <w:lvlText w:val="•"/>
      <w:lvlJc w:val="left"/>
      <w:pPr>
        <w:ind w:left="4518" w:hanging="425"/>
      </w:pPr>
      <w:rPr>
        <w:rFonts w:hint="default"/>
        <w:lang w:val="ru-RU" w:eastAsia="en-US" w:bidi="ar-SA"/>
      </w:rPr>
    </w:lvl>
    <w:lvl w:ilvl="5" w:tplc="413C1A3A">
      <w:numFmt w:val="bullet"/>
      <w:lvlText w:val="•"/>
      <w:lvlJc w:val="left"/>
      <w:pPr>
        <w:ind w:left="5393" w:hanging="425"/>
      </w:pPr>
      <w:rPr>
        <w:rFonts w:hint="default"/>
        <w:lang w:val="ru-RU" w:eastAsia="en-US" w:bidi="ar-SA"/>
      </w:rPr>
    </w:lvl>
    <w:lvl w:ilvl="6" w:tplc="899468AE">
      <w:numFmt w:val="bullet"/>
      <w:lvlText w:val="•"/>
      <w:lvlJc w:val="left"/>
      <w:pPr>
        <w:ind w:left="6267" w:hanging="425"/>
      </w:pPr>
      <w:rPr>
        <w:rFonts w:hint="default"/>
        <w:lang w:val="ru-RU" w:eastAsia="en-US" w:bidi="ar-SA"/>
      </w:rPr>
    </w:lvl>
    <w:lvl w:ilvl="7" w:tplc="60BC9A58">
      <w:numFmt w:val="bullet"/>
      <w:lvlText w:val="•"/>
      <w:lvlJc w:val="left"/>
      <w:pPr>
        <w:ind w:left="7142" w:hanging="425"/>
      </w:pPr>
      <w:rPr>
        <w:rFonts w:hint="default"/>
        <w:lang w:val="ru-RU" w:eastAsia="en-US" w:bidi="ar-SA"/>
      </w:rPr>
    </w:lvl>
    <w:lvl w:ilvl="8" w:tplc="A7EEEE4A">
      <w:numFmt w:val="bullet"/>
      <w:lvlText w:val="•"/>
      <w:lvlJc w:val="left"/>
      <w:pPr>
        <w:ind w:left="8017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5BC72AEC"/>
    <w:multiLevelType w:val="hybridMultilevel"/>
    <w:tmpl w:val="A3E40574"/>
    <w:lvl w:ilvl="0" w:tplc="8D825914">
      <w:start w:val="1"/>
      <w:numFmt w:val="decimal"/>
      <w:lvlText w:val="%1."/>
      <w:lvlJc w:val="left"/>
      <w:pPr>
        <w:ind w:left="1737" w:hanging="275"/>
      </w:pPr>
      <w:rPr>
        <w:rFonts w:ascii="Times New Roman" w:eastAsia="Times New Roman" w:hAnsi="Times New Roman" w:cs="Times New Roman" w:hint="default"/>
        <w:spacing w:val="0"/>
        <w:w w:val="101"/>
        <w:sz w:val="22"/>
        <w:szCs w:val="22"/>
        <w:lang w:val="ru-RU" w:eastAsia="en-US" w:bidi="ar-SA"/>
      </w:rPr>
    </w:lvl>
    <w:lvl w:ilvl="1" w:tplc="B4A6D3EC">
      <w:numFmt w:val="bullet"/>
      <w:lvlText w:val="•"/>
      <w:lvlJc w:val="left"/>
      <w:pPr>
        <w:ind w:left="2590" w:hanging="275"/>
      </w:pPr>
      <w:rPr>
        <w:rFonts w:hint="default"/>
        <w:lang w:val="ru-RU" w:eastAsia="en-US" w:bidi="ar-SA"/>
      </w:rPr>
    </w:lvl>
    <w:lvl w:ilvl="2" w:tplc="A546DF26">
      <w:numFmt w:val="bullet"/>
      <w:lvlText w:val="•"/>
      <w:lvlJc w:val="left"/>
      <w:pPr>
        <w:ind w:left="3441" w:hanging="275"/>
      </w:pPr>
      <w:rPr>
        <w:rFonts w:hint="default"/>
        <w:lang w:val="ru-RU" w:eastAsia="en-US" w:bidi="ar-SA"/>
      </w:rPr>
    </w:lvl>
    <w:lvl w:ilvl="3" w:tplc="347A8DC2">
      <w:numFmt w:val="bullet"/>
      <w:lvlText w:val="•"/>
      <w:lvlJc w:val="left"/>
      <w:pPr>
        <w:ind w:left="4292" w:hanging="275"/>
      </w:pPr>
      <w:rPr>
        <w:rFonts w:hint="default"/>
        <w:lang w:val="ru-RU" w:eastAsia="en-US" w:bidi="ar-SA"/>
      </w:rPr>
    </w:lvl>
    <w:lvl w:ilvl="4" w:tplc="E674AC4C">
      <w:numFmt w:val="bullet"/>
      <w:lvlText w:val="•"/>
      <w:lvlJc w:val="left"/>
      <w:pPr>
        <w:ind w:left="5143" w:hanging="275"/>
      </w:pPr>
      <w:rPr>
        <w:rFonts w:hint="default"/>
        <w:lang w:val="ru-RU" w:eastAsia="en-US" w:bidi="ar-SA"/>
      </w:rPr>
    </w:lvl>
    <w:lvl w:ilvl="5" w:tplc="95E01888">
      <w:numFmt w:val="bullet"/>
      <w:lvlText w:val="•"/>
      <w:lvlJc w:val="left"/>
      <w:pPr>
        <w:ind w:left="5994" w:hanging="275"/>
      </w:pPr>
      <w:rPr>
        <w:rFonts w:hint="default"/>
        <w:lang w:val="ru-RU" w:eastAsia="en-US" w:bidi="ar-SA"/>
      </w:rPr>
    </w:lvl>
    <w:lvl w:ilvl="6" w:tplc="68B8D01E">
      <w:numFmt w:val="bullet"/>
      <w:lvlText w:val="•"/>
      <w:lvlJc w:val="left"/>
      <w:pPr>
        <w:ind w:left="6845" w:hanging="275"/>
      </w:pPr>
      <w:rPr>
        <w:rFonts w:hint="default"/>
        <w:lang w:val="ru-RU" w:eastAsia="en-US" w:bidi="ar-SA"/>
      </w:rPr>
    </w:lvl>
    <w:lvl w:ilvl="7" w:tplc="8A6A764E">
      <w:numFmt w:val="bullet"/>
      <w:lvlText w:val="•"/>
      <w:lvlJc w:val="left"/>
      <w:pPr>
        <w:ind w:left="7696" w:hanging="275"/>
      </w:pPr>
      <w:rPr>
        <w:rFonts w:hint="default"/>
        <w:lang w:val="ru-RU" w:eastAsia="en-US" w:bidi="ar-SA"/>
      </w:rPr>
    </w:lvl>
    <w:lvl w:ilvl="8" w:tplc="151C2394">
      <w:numFmt w:val="bullet"/>
      <w:lvlText w:val="•"/>
      <w:lvlJc w:val="left"/>
      <w:pPr>
        <w:ind w:left="8547" w:hanging="275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43D1"/>
    <w:rsid w:val="000160C5"/>
    <w:rsid w:val="000233A2"/>
    <w:rsid w:val="00050BD7"/>
    <w:rsid w:val="0006087C"/>
    <w:rsid w:val="00090FB9"/>
    <w:rsid w:val="000A6B16"/>
    <w:rsid w:val="000B2BF6"/>
    <w:rsid w:val="000C2BD8"/>
    <w:rsid w:val="000D0C1F"/>
    <w:rsid w:val="000E7176"/>
    <w:rsid w:val="00117058"/>
    <w:rsid w:val="00135E4E"/>
    <w:rsid w:val="00144F84"/>
    <w:rsid w:val="0016374F"/>
    <w:rsid w:val="00165DC6"/>
    <w:rsid w:val="00170770"/>
    <w:rsid w:val="00197A2E"/>
    <w:rsid w:val="001E63D1"/>
    <w:rsid w:val="001F2459"/>
    <w:rsid w:val="00224750"/>
    <w:rsid w:val="00253221"/>
    <w:rsid w:val="00266E46"/>
    <w:rsid w:val="00274AEB"/>
    <w:rsid w:val="002C36BE"/>
    <w:rsid w:val="002C7125"/>
    <w:rsid w:val="00301D62"/>
    <w:rsid w:val="00357B69"/>
    <w:rsid w:val="0038298C"/>
    <w:rsid w:val="00395D5B"/>
    <w:rsid w:val="003F0084"/>
    <w:rsid w:val="0046749C"/>
    <w:rsid w:val="0047062D"/>
    <w:rsid w:val="00480E9A"/>
    <w:rsid w:val="004849A5"/>
    <w:rsid w:val="00487B7B"/>
    <w:rsid w:val="004A2A1D"/>
    <w:rsid w:val="004E323B"/>
    <w:rsid w:val="00557683"/>
    <w:rsid w:val="005773DD"/>
    <w:rsid w:val="00594014"/>
    <w:rsid w:val="005D1123"/>
    <w:rsid w:val="005F5B4D"/>
    <w:rsid w:val="006006A5"/>
    <w:rsid w:val="006179CF"/>
    <w:rsid w:val="00630B6E"/>
    <w:rsid w:val="00651D49"/>
    <w:rsid w:val="0066274C"/>
    <w:rsid w:val="006733A6"/>
    <w:rsid w:val="00697BD7"/>
    <w:rsid w:val="006C2258"/>
    <w:rsid w:val="006E6093"/>
    <w:rsid w:val="00730E51"/>
    <w:rsid w:val="0076505C"/>
    <w:rsid w:val="00767800"/>
    <w:rsid w:val="00780AD8"/>
    <w:rsid w:val="00795F4D"/>
    <w:rsid w:val="00796F82"/>
    <w:rsid w:val="00797307"/>
    <w:rsid w:val="007A60B8"/>
    <w:rsid w:val="007B2E46"/>
    <w:rsid w:val="007C7D78"/>
    <w:rsid w:val="007E1D5F"/>
    <w:rsid w:val="00826B24"/>
    <w:rsid w:val="00827B73"/>
    <w:rsid w:val="00842E92"/>
    <w:rsid w:val="00845520"/>
    <w:rsid w:val="00873D9F"/>
    <w:rsid w:val="008858E4"/>
    <w:rsid w:val="00890A53"/>
    <w:rsid w:val="008A0DF6"/>
    <w:rsid w:val="008A3863"/>
    <w:rsid w:val="008A3CF0"/>
    <w:rsid w:val="008A6E86"/>
    <w:rsid w:val="008C0027"/>
    <w:rsid w:val="008C335E"/>
    <w:rsid w:val="008E076F"/>
    <w:rsid w:val="008F1752"/>
    <w:rsid w:val="00903C4F"/>
    <w:rsid w:val="009104AF"/>
    <w:rsid w:val="009443D1"/>
    <w:rsid w:val="0094652A"/>
    <w:rsid w:val="009467AD"/>
    <w:rsid w:val="009E5714"/>
    <w:rsid w:val="009F7D9D"/>
    <w:rsid w:val="00A05B3A"/>
    <w:rsid w:val="00A114B6"/>
    <w:rsid w:val="00A42617"/>
    <w:rsid w:val="00A62C88"/>
    <w:rsid w:val="00A97E84"/>
    <w:rsid w:val="00B66562"/>
    <w:rsid w:val="00B77521"/>
    <w:rsid w:val="00BA4046"/>
    <w:rsid w:val="00C07D21"/>
    <w:rsid w:val="00CA11B3"/>
    <w:rsid w:val="00CB17ED"/>
    <w:rsid w:val="00CB2B25"/>
    <w:rsid w:val="00CF580A"/>
    <w:rsid w:val="00D13E47"/>
    <w:rsid w:val="00D257EE"/>
    <w:rsid w:val="00D31601"/>
    <w:rsid w:val="00D34DE6"/>
    <w:rsid w:val="00D4207B"/>
    <w:rsid w:val="00D65A50"/>
    <w:rsid w:val="00D661D5"/>
    <w:rsid w:val="00D76936"/>
    <w:rsid w:val="00DB1C89"/>
    <w:rsid w:val="00DB5FDB"/>
    <w:rsid w:val="00DE028D"/>
    <w:rsid w:val="00DF7E3F"/>
    <w:rsid w:val="00E543D2"/>
    <w:rsid w:val="00E964B2"/>
    <w:rsid w:val="00EB30C8"/>
    <w:rsid w:val="00ED4425"/>
    <w:rsid w:val="00EE7CAC"/>
    <w:rsid w:val="00F00731"/>
    <w:rsid w:val="00F35421"/>
    <w:rsid w:val="00F56026"/>
    <w:rsid w:val="00F60FD0"/>
    <w:rsid w:val="00F63854"/>
    <w:rsid w:val="00F91071"/>
    <w:rsid w:val="00FA054A"/>
    <w:rsid w:val="00FB0036"/>
    <w:rsid w:val="00FC539B"/>
    <w:rsid w:val="00FC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5D4AFA"/>
  <w15:docId w15:val="{BED77120-BF07-4780-BBDD-EB90AC46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3D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44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3D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42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842E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e">
    <w:name w:val="Основной текст Знак"/>
    <w:basedOn w:val="a0"/>
    <w:link w:val="ad"/>
    <w:uiPriority w:val="1"/>
    <w:rsid w:val="00842E92"/>
    <w:rPr>
      <w:rFonts w:ascii="Times New Roman" w:eastAsia="Times New Roman" w:hAnsi="Times New Roman" w:cs="Times New Roman"/>
    </w:rPr>
  </w:style>
  <w:style w:type="character" w:styleId="af">
    <w:name w:val="Hyperlink"/>
    <w:basedOn w:val="a0"/>
    <w:uiPriority w:val="99"/>
    <w:unhideWhenUsed/>
    <w:rsid w:val="00842E92"/>
    <w:rPr>
      <w:color w:val="467886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0C2BD8"/>
    <w:pPr>
      <w:widowControl w:val="0"/>
      <w:autoSpaceDE w:val="0"/>
      <w:autoSpaceDN w:val="0"/>
      <w:spacing w:after="0" w:line="240" w:lineRule="auto"/>
      <w:ind w:left="189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090F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pol@explus.k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C9194-6D7D-4025-9BAC-0BCAE2607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Айтбек Бухарамов</dc:creator>
  <cp:keywords/>
  <dc:description/>
  <cp:lastModifiedBy>Азен Шалқар</cp:lastModifiedBy>
  <cp:revision>68</cp:revision>
  <cp:lastPrinted>2024-04-16T09:12:00Z</cp:lastPrinted>
  <dcterms:created xsi:type="dcterms:W3CDTF">2024-04-15T15:34:00Z</dcterms:created>
  <dcterms:modified xsi:type="dcterms:W3CDTF">2026-01-15T10:41:00Z</dcterms:modified>
</cp:coreProperties>
</file>