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11111"/>
        </w:rPr>
        <w:t>K </w:t>
      </w:r>
      <w:r>
        <w:rPr>
          <w:color w:val="111111"/>
          <w:spacing w:val="-2"/>
        </w:rPr>
        <w:t>ANSAR</w:t>
      </w:r>
    </w:p>
    <w:p>
      <w:pPr>
        <w:pStyle w:val="Heading2"/>
      </w:pPr>
      <w:r>
        <w:rPr>
          <w:color w:val="111111"/>
        </w:rPr>
        <w:t>Python Full Stack </w:t>
      </w:r>
      <w:r>
        <w:rPr>
          <w:color w:val="111111"/>
          <w:spacing w:val="-2"/>
        </w:rPr>
        <w:t>Developer</w:t>
      </w:r>
    </w:p>
    <w:p>
      <w:pPr>
        <w:spacing w:before="39"/>
        <w:ind w:left="33" w:right="0" w:firstLine="0"/>
        <w:jc w:val="center"/>
        <w:rPr>
          <w:sz w:val="15"/>
        </w:rPr>
      </w:pPr>
      <w:r>
        <w:rPr>
          <w:color w:val="545454"/>
          <w:sz w:val="15"/>
        </w:rPr>
        <w:t>+91 8848957977 · </w:t>
      </w:r>
      <w:hyperlink r:id="rId5">
        <w:r>
          <w:rPr>
            <w:color w:val="545454"/>
            <w:sz w:val="15"/>
          </w:rPr>
          <w:t>ansarkp250@gmail.com</w:t>
        </w:r>
      </w:hyperlink>
      <w:r>
        <w:rPr>
          <w:color w:val="545454"/>
          <w:sz w:val="15"/>
        </w:rPr>
        <w:t> · Malappuram, Kerala · github.com/ansarkp10 · </w:t>
      </w:r>
      <w:r>
        <w:rPr>
          <w:color w:val="545454"/>
          <w:spacing w:val="-2"/>
          <w:sz w:val="15"/>
        </w:rPr>
        <w:t>ansarkp10.github.io</w:t>
      </w:r>
    </w:p>
    <w:p>
      <w:pPr>
        <w:pStyle w:val="BodyText"/>
        <w:spacing w:before="0"/>
        <w:ind w:left="0" w:firstLine="0"/>
        <w:rPr>
          <w:sz w:val="15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544199</wp:posOffset>
                </wp:positionH>
                <wp:positionV relativeFrom="paragraph">
                  <wp:posOffset>-44627</wp:posOffset>
                </wp:positionV>
                <wp:extent cx="647192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 h="0">
                              <a:moveTo>
                                <a:pt x="0" y="0"/>
                              </a:moveTo>
                              <a:lnTo>
                                <a:pt x="647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2.850391pt,-3.513954pt" to="552.425191pt,-3.513954pt" stroked="true" strokeweight="1.2pt" strokecolor="#bababa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544199</wp:posOffset>
                </wp:positionH>
                <wp:positionV relativeFrom="paragraph">
                  <wp:posOffset>154762</wp:posOffset>
                </wp:positionV>
                <wp:extent cx="647192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 h="0">
                              <a:moveTo>
                                <a:pt x="0" y="0"/>
                              </a:moveTo>
                              <a:lnTo>
                                <a:pt x="647159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2.850391pt,12.186046pt" to="552.425191pt,12.186046pt" stroked="true" strokeweight=".7pt" strokecolor="#bababa">
                <v:stroke dashstyle="solid"/>
                <w10:wrap type="none"/>
              </v:line>
            </w:pict>
          </mc:Fallback>
        </mc:AlternateContent>
      </w:r>
      <w:r>
        <w:rPr>
          <w:color w:val="111111"/>
        </w:rPr>
        <w:t>PROFESSIONAL </w:t>
      </w:r>
      <w:r>
        <w:rPr>
          <w:color w:val="111111"/>
          <w:spacing w:val="-2"/>
        </w:rPr>
        <w:t>SUMMARY</w:t>
      </w:r>
    </w:p>
    <w:p>
      <w:pPr>
        <w:pStyle w:val="BodyText"/>
        <w:spacing w:line="312" w:lineRule="auto" w:before="98"/>
        <w:ind w:left="7" w:firstLine="0"/>
      </w:pPr>
      <w:r>
        <w:rPr>
          <w:color w:val="333333"/>
        </w:rPr>
        <w:t>Python</w:t>
      </w:r>
      <w:r>
        <w:rPr>
          <w:color w:val="333333"/>
          <w:spacing w:val="-5"/>
        </w:rPr>
        <w:t> </w:t>
      </w:r>
      <w:r>
        <w:rPr>
          <w:color w:val="333333"/>
        </w:rPr>
        <w:t>Full</w:t>
      </w:r>
      <w:r>
        <w:rPr>
          <w:color w:val="333333"/>
          <w:spacing w:val="-5"/>
        </w:rPr>
        <w:t> </w:t>
      </w:r>
      <w:r>
        <w:rPr>
          <w:color w:val="333333"/>
        </w:rPr>
        <w:t>Stack</w:t>
      </w:r>
      <w:r>
        <w:rPr>
          <w:color w:val="333333"/>
          <w:spacing w:val="-5"/>
        </w:rPr>
        <w:t> </w:t>
      </w:r>
      <w:r>
        <w:rPr>
          <w:color w:val="333333"/>
        </w:rPr>
        <w:t>Developer</w:t>
      </w:r>
      <w:r>
        <w:rPr>
          <w:color w:val="333333"/>
          <w:spacing w:val="-5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1+</w:t>
      </w:r>
      <w:r>
        <w:rPr>
          <w:color w:val="333333"/>
          <w:spacing w:val="-5"/>
        </w:rPr>
        <w:t> </w:t>
      </w:r>
      <w:r>
        <w:rPr>
          <w:color w:val="333333"/>
        </w:rPr>
        <w:t>year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professional</w:t>
      </w:r>
      <w:r>
        <w:rPr>
          <w:color w:val="333333"/>
          <w:spacing w:val="-5"/>
        </w:rPr>
        <w:t> </w:t>
      </w:r>
      <w:r>
        <w:rPr>
          <w:color w:val="333333"/>
        </w:rPr>
        <w:t>experience</w:t>
      </w:r>
      <w:r>
        <w:rPr>
          <w:color w:val="333333"/>
          <w:spacing w:val="-5"/>
        </w:rPr>
        <w:t> </w:t>
      </w:r>
      <w:r>
        <w:rPr>
          <w:color w:val="333333"/>
        </w:rPr>
        <w:t>building</w:t>
      </w:r>
      <w:r>
        <w:rPr>
          <w:color w:val="333333"/>
          <w:spacing w:val="-5"/>
        </w:rPr>
        <w:t> </w:t>
      </w:r>
      <w:r>
        <w:rPr>
          <w:color w:val="333333"/>
        </w:rPr>
        <w:t>scalable</w:t>
      </w:r>
      <w:r>
        <w:rPr>
          <w:color w:val="333333"/>
          <w:spacing w:val="-5"/>
        </w:rPr>
        <w:t> </w:t>
      </w:r>
      <w:r>
        <w:rPr>
          <w:color w:val="333333"/>
        </w:rPr>
        <w:t>web</w:t>
      </w:r>
      <w:r>
        <w:rPr>
          <w:color w:val="333333"/>
          <w:spacing w:val="-5"/>
        </w:rPr>
        <w:t> </w:t>
      </w:r>
      <w:r>
        <w:rPr>
          <w:color w:val="333333"/>
        </w:rPr>
        <w:t>applications</w:t>
      </w:r>
      <w:r>
        <w:rPr>
          <w:color w:val="333333"/>
          <w:spacing w:val="-5"/>
        </w:rPr>
        <w:t> </w:t>
      </w:r>
      <w:r>
        <w:rPr>
          <w:color w:val="333333"/>
        </w:rPr>
        <w:t>using</w:t>
      </w:r>
      <w:r>
        <w:rPr>
          <w:color w:val="333333"/>
          <w:spacing w:val="-5"/>
        </w:rPr>
        <w:t> </w:t>
      </w:r>
      <w:r>
        <w:rPr>
          <w:color w:val="333333"/>
        </w:rPr>
        <w:t>Django,</w:t>
      </w:r>
      <w:r>
        <w:rPr>
          <w:color w:val="333333"/>
          <w:spacing w:val="-5"/>
        </w:rPr>
        <w:t> </w:t>
      </w:r>
      <w:r>
        <w:rPr>
          <w:color w:val="333333"/>
        </w:rPr>
        <w:t>Django</w:t>
      </w:r>
      <w:r>
        <w:rPr>
          <w:color w:val="333333"/>
          <w:spacing w:val="-5"/>
        </w:rPr>
        <w:t> </w:t>
      </w:r>
      <w:r>
        <w:rPr>
          <w:color w:val="333333"/>
        </w:rPr>
        <w:t>REST</w:t>
      </w:r>
      <w:r>
        <w:rPr>
          <w:color w:val="333333"/>
          <w:spacing w:val="-5"/>
        </w:rPr>
        <w:t> </w:t>
      </w:r>
      <w:r>
        <w:rPr>
          <w:color w:val="333333"/>
        </w:rPr>
        <w:t>Framework, and PostgreSQL. Skilled in REST API design, WebSocket-based real-time systems, machine learning integration (Scikit-learn), and agile development. Certified in AI, Cloud Computing, and Meta Back-End Development.</w:t>
      </w:r>
    </w:p>
    <w:p>
      <w:pPr>
        <w:pStyle w:val="Heading3"/>
        <w:spacing w:before="1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544199</wp:posOffset>
                </wp:positionH>
                <wp:positionV relativeFrom="paragraph">
                  <wp:posOffset>220153</wp:posOffset>
                </wp:positionV>
                <wp:extent cx="647192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 h="0">
                              <a:moveTo>
                                <a:pt x="0" y="0"/>
                              </a:moveTo>
                              <a:lnTo>
                                <a:pt x="647159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2.850391pt,17.334923pt" to="552.425191pt,17.334923pt" stroked="true" strokeweight=".7pt" strokecolor="#bababa">
                <v:stroke dashstyle="solid"/>
                <w10:wrap type="none"/>
              </v:line>
            </w:pict>
          </mc:Fallback>
        </mc:AlternateContent>
      </w:r>
      <w:r>
        <w:rPr>
          <w:color w:val="111111"/>
        </w:rPr>
        <w:t>TECHNICAL </w:t>
      </w:r>
      <w:r>
        <w:rPr>
          <w:color w:val="111111"/>
          <w:spacing w:val="-2"/>
        </w:rPr>
        <w:t>SKILLS</w:t>
      </w:r>
    </w:p>
    <w:p>
      <w:pPr>
        <w:tabs>
          <w:tab w:pos="1877" w:val="left" w:leader="none"/>
        </w:tabs>
        <w:spacing w:before="98"/>
        <w:ind w:left="7" w:right="0" w:firstLine="0"/>
        <w:jc w:val="left"/>
        <w:rPr>
          <w:sz w:val="16"/>
        </w:rPr>
      </w:pPr>
      <w:r>
        <w:rPr>
          <w:rFonts w:ascii="Arial"/>
          <w:b/>
          <w:color w:val="111111"/>
          <w:spacing w:val="-2"/>
          <w:sz w:val="16"/>
        </w:rPr>
        <w:t>Languages:</w:t>
      </w:r>
      <w:r>
        <w:rPr>
          <w:rFonts w:ascii="Arial"/>
          <w:b/>
          <w:color w:val="111111"/>
          <w:sz w:val="16"/>
        </w:rPr>
        <w:tab/>
      </w:r>
      <w:r>
        <w:rPr>
          <w:color w:val="111111"/>
          <w:sz w:val="16"/>
        </w:rPr>
        <w:t>Python, JavaScript (ES6+), </w:t>
      </w:r>
      <w:r>
        <w:rPr>
          <w:color w:val="111111"/>
          <w:spacing w:val="-5"/>
          <w:sz w:val="16"/>
        </w:rPr>
        <w:t>SQL</w:t>
      </w:r>
    </w:p>
    <w:p>
      <w:pPr>
        <w:tabs>
          <w:tab w:pos="1877" w:val="left" w:leader="none"/>
        </w:tabs>
        <w:spacing w:before="66"/>
        <w:ind w:left="7" w:right="0" w:firstLine="0"/>
        <w:jc w:val="left"/>
        <w:rPr>
          <w:sz w:val="16"/>
        </w:rPr>
      </w:pPr>
      <w:r>
        <w:rPr>
          <w:rFonts w:ascii="Arial"/>
          <w:b/>
          <w:color w:val="111111"/>
          <w:spacing w:val="-2"/>
          <w:sz w:val="16"/>
        </w:rPr>
        <w:t>Frameworks:</w:t>
      </w:r>
      <w:r>
        <w:rPr>
          <w:rFonts w:ascii="Arial"/>
          <w:b/>
          <w:color w:val="111111"/>
          <w:sz w:val="16"/>
        </w:rPr>
        <w:tab/>
      </w:r>
      <w:r>
        <w:rPr>
          <w:color w:val="111111"/>
          <w:sz w:val="16"/>
        </w:rPr>
        <w:t>Django, Django REST Framework (DRF), </w:t>
      </w:r>
      <w:r>
        <w:rPr>
          <w:color w:val="111111"/>
          <w:spacing w:val="-2"/>
          <w:sz w:val="16"/>
        </w:rPr>
        <w:t>Flask</w:t>
      </w:r>
    </w:p>
    <w:p>
      <w:pPr>
        <w:tabs>
          <w:tab w:pos="1877" w:val="left" w:leader="none"/>
        </w:tabs>
        <w:spacing w:before="66"/>
        <w:ind w:left="7" w:right="0" w:firstLine="0"/>
        <w:jc w:val="left"/>
        <w:rPr>
          <w:sz w:val="16"/>
        </w:rPr>
      </w:pPr>
      <w:r>
        <w:rPr>
          <w:rFonts w:ascii="Arial"/>
          <w:b/>
          <w:color w:val="111111"/>
          <w:sz w:val="16"/>
        </w:rPr>
        <w:t>APIs &amp; </w:t>
      </w:r>
      <w:r>
        <w:rPr>
          <w:rFonts w:ascii="Arial"/>
          <w:b/>
          <w:color w:val="111111"/>
          <w:spacing w:val="-2"/>
          <w:sz w:val="16"/>
        </w:rPr>
        <w:t>Protocols:</w:t>
      </w:r>
      <w:r>
        <w:rPr>
          <w:rFonts w:ascii="Arial"/>
          <w:b/>
          <w:color w:val="111111"/>
          <w:sz w:val="16"/>
        </w:rPr>
        <w:tab/>
      </w:r>
      <w:r>
        <w:rPr>
          <w:color w:val="111111"/>
          <w:sz w:val="16"/>
        </w:rPr>
        <w:t>RESTful API Design, API Integration, WebSocket, Django </w:t>
      </w:r>
      <w:r>
        <w:rPr>
          <w:color w:val="111111"/>
          <w:spacing w:val="-2"/>
          <w:sz w:val="16"/>
        </w:rPr>
        <w:t>Channels</w:t>
      </w:r>
    </w:p>
    <w:p>
      <w:pPr>
        <w:tabs>
          <w:tab w:pos="1877" w:val="left" w:leader="none"/>
        </w:tabs>
        <w:spacing w:before="66"/>
        <w:ind w:left="7" w:right="0" w:firstLine="0"/>
        <w:jc w:val="left"/>
        <w:rPr>
          <w:sz w:val="16"/>
        </w:rPr>
      </w:pPr>
      <w:r>
        <w:rPr>
          <w:rFonts w:ascii="Arial"/>
          <w:b/>
          <w:color w:val="111111"/>
          <w:sz w:val="16"/>
        </w:rPr>
        <w:t>Machine </w:t>
      </w:r>
      <w:r>
        <w:rPr>
          <w:rFonts w:ascii="Arial"/>
          <w:b/>
          <w:color w:val="111111"/>
          <w:spacing w:val="-2"/>
          <w:sz w:val="16"/>
        </w:rPr>
        <w:t>Learning:</w:t>
      </w:r>
      <w:r>
        <w:rPr>
          <w:rFonts w:ascii="Arial"/>
          <w:b/>
          <w:color w:val="111111"/>
          <w:sz w:val="16"/>
        </w:rPr>
        <w:tab/>
      </w:r>
      <w:r>
        <w:rPr>
          <w:color w:val="111111"/>
          <w:sz w:val="16"/>
        </w:rPr>
        <w:t>Scikit-learn, Pandas, NumPy, </w:t>
      </w:r>
      <w:r>
        <w:rPr>
          <w:color w:val="111111"/>
          <w:spacing w:val="-2"/>
          <w:sz w:val="16"/>
        </w:rPr>
        <w:t>Matplotlib</w:t>
      </w:r>
    </w:p>
    <w:p>
      <w:pPr>
        <w:tabs>
          <w:tab w:pos="1877" w:val="left" w:leader="none"/>
        </w:tabs>
        <w:spacing w:before="66"/>
        <w:ind w:left="7" w:right="0" w:firstLine="0"/>
        <w:jc w:val="left"/>
        <w:rPr>
          <w:sz w:val="16"/>
        </w:rPr>
      </w:pPr>
      <w:r>
        <w:rPr>
          <w:rFonts w:ascii="Arial"/>
          <w:b/>
          <w:color w:val="111111"/>
          <w:spacing w:val="-2"/>
          <w:sz w:val="16"/>
        </w:rPr>
        <w:t>Databases:</w:t>
      </w:r>
      <w:r>
        <w:rPr>
          <w:rFonts w:ascii="Arial"/>
          <w:b/>
          <w:color w:val="111111"/>
          <w:sz w:val="16"/>
        </w:rPr>
        <w:tab/>
      </w:r>
      <w:r>
        <w:rPr>
          <w:color w:val="111111"/>
          <w:sz w:val="16"/>
        </w:rPr>
        <w:t>PostgreSQL, MySQL, </w:t>
      </w:r>
      <w:r>
        <w:rPr>
          <w:color w:val="111111"/>
          <w:spacing w:val="-2"/>
          <w:sz w:val="16"/>
        </w:rPr>
        <w:t>MongoDB</w:t>
      </w:r>
    </w:p>
    <w:p>
      <w:pPr>
        <w:tabs>
          <w:tab w:pos="1877" w:val="left" w:leader="none"/>
        </w:tabs>
        <w:spacing w:before="66"/>
        <w:ind w:left="7" w:right="0" w:firstLine="0"/>
        <w:jc w:val="left"/>
        <w:rPr>
          <w:sz w:val="16"/>
        </w:rPr>
      </w:pPr>
      <w:r>
        <w:rPr>
          <w:rFonts w:ascii="Arial"/>
          <w:b/>
          <w:color w:val="111111"/>
          <w:sz w:val="16"/>
        </w:rPr>
        <w:t>Tools &amp; </w:t>
      </w:r>
      <w:r>
        <w:rPr>
          <w:rFonts w:ascii="Arial"/>
          <w:b/>
          <w:color w:val="111111"/>
          <w:spacing w:val="-2"/>
          <w:sz w:val="16"/>
        </w:rPr>
        <w:t>DevOps:</w:t>
      </w:r>
      <w:r>
        <w:rPr>
          <w:rFonts w:ascii="Arial"/>
          <w:b/>
          <w:color w:val="111111"/>
          <w:sz w:val="16"/>
        </w:rPr>
        <w:tab/>
      </w:r>
      <w:r>
        <w:rPr>
          <w:color w:val="111111"/>
          <w:sz w:val="16"/>
        </w:rPr>
        <w:t>Git, GitHub, Postman, Linux, CI/CD </w:t>
      </w:r>
      <w:r>
        <w:rPr>
          <w:color w:val="111111"/>
          <w:spacing w:val="-2"/>
          <w:sz w:val="16"/>
        </w:rPr>
        <w:t>basics</w:t>
      </w:r>
    </w:p>
    <w:p>
      <w:pPr>
        <w:pStyle w:val="BodyText"/>
        <w:tabs>
          <w:tab w:pos="1877" w:val="left" w:leader="none"/>
        </w:tabs>
        <w:ind w:left="7" w:firstLine="0"/>
      </w:pPr>
      <w:r>
        <w:rPr>
          <w:rFonts w:ascii="Arial"/>
          <w:b/>
          <w:color w:val="111111"/>
          <w:spacing w:val="-2"/>
        </w:rPr>
        <w:t>Cloud:</w:t>
      </w:r>
      <w:r>
        <w:rPr>
          <w:rFonts w:ascii="Arial"/>
          <w:b/>
          <w:color w:val="111111"/>
        </w:rPr>
        <w:tab/>
      </w:r>
      <w:r>
        <w:rPr>
          <w:color w:val="111111"/>
        </w:rPr>
        <w:t>Google Cloud / AWS (Certified </w:t>
      </w:r>
      <w:r>
        <w:rPr>
          <w:color w:val="111111"/>
          <w:spacing w:val="-2"/>
        </w:rPr>
        <w:t>2024)</w:t>
      </w:r>
    </w:p>
    <w:p>
      <w:pPr>
        <w:pStyle w:val="Heading3"/>
        <w:spacing w:before="1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544199</wp:posOffset>
                </wp:positionH>
                <wp:positionV relativeFrom="paragraph">
                  <wp:posOffset>260556</wp:posOffset>
                </wp:positionV>
                <wp:extent cx="647192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 h="0">
                              <a:moveTo>
                                <a:pt x="0" y="0"/>
                              </a:moveTo>
                              <a:lnTo>
                                <a:pt x="647159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2.850391pt,20.516222pt" to="552.425191pt,20.516222pt" stroked="true" strokeweight=".7pt" strokecolor="#bababa">
                <v:stroke dashstyle="solid"/>
                <w10:wrap type="none"/>
              </v:line>
            </w:pict>
          </mc:Fallback>
        </mc:AlternateContent>
      </w:r>
      <w:r>
        <w:rPr>
          <w:color w:val="111111"/>
        </w:rPr>
        <w:t>SOFT </w:t>
      </w:r>
      <w:r>
        <w:rPr>
          <w:color w:val="111111"/>
          <w:spacing w:val="-2"/>
        </w:rPr>
        <w:t>SKILLS</w:t>
      </w:r>
    </w:p>
    <w:p>
      <w:pPr>
        <w:pStyle w:val="Heading3"/>
        <w:spacing w:after="0"/>
        <w:sectPr>
          <w:type w:val="continuous"/>
          <w:pgSz w:w="11910" w:h="16840"/>
          <w:pgMar w:top="62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147" w:val="left" w:leader="none"/>
          <w:tab w:pos="187" w:val="left" w:leader="none"/>
        </w:tabs>
        <w:spacing w:line="300" w:lineRule="auto" w:before="97" w:after="0"/>
        <w:ind w:left="187" w:right="61" w:hanging="140"/>
        <w:jc w:val="left"/>
        <w:rPr>
          <w:sz w:val="16"/>
        </w:rPr>
      </w:pPr>
      <w:r>
        <w:rPr>
          <w:color w:val="333333"/>
          <w:sz w:val="16"/>
        </w:rPr>
        <w:t>Team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Collaboration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—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worked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in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agile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sprints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with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cross-</w:t>
      </w:r>
      <w:r>
        <w:rPr>
          <w:color w:val="333333"/>
          <w:sz w:val="16"/>
        </w:rPr>
        <w:t>functional teams to deliver features on schedule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  <w:tab w:pos="187" w:val="left" w:leader="none"/>
        </w:tabs>
        <w:spacing w:line="300" w:lineRule="auto" w:before="21" w:after="0"/>
        <w:ind w:left="187" w:right="0" w:hanging="140"/>
        <w:jc w:val="left"/>
        <w:rPr>
          <w:sz w:val="16"/>
        </w:rPr>
      </w:pPr>
      <w:r>
        <w:rPr>
          <w:color w:val="333333"/>
          <w:sz w:val="16"/>
        </w:rPr>
        <w:t>Problem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Solving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—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debugged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complex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backend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and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ML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integration issues under time constraints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  <w:tab w:pos="187" w:val="left" w:leader="none"/>
        </w:tabs>
        <w:spacing w:line="300" w:lineRule="auto" w:before="20" w:after="0"/>
        <w:ind w:left="187" w:right="416" w:hanging="140"/>
        <w:jc w:val="left"/>
        <w:rPr>
          <w:sz w:val="16"/>
        </w:rPr>
      </w:pPr>
      <w:r>
        <w:rPr>
          <w:color w:val="333333"/>
          <w:sz w:val="16"/>
        </w:rPr>
        <w:t>Communication</w:t>
      </w:r>
      <w:r>
        <w:rPr>
          <w:color w:val="333333"/>
          <w:spacing w:val="-7"/>
          <w:sz w:val="16"/>
        </w:rPr>
        <w:t> </w:t>
      </w:r>
      <w:r>
        <w:rPr>
          <w:color w:val="333333"/>
          <w:sz w:val="16"/>
        </w:rPr>
        <w:t>—</w:t>
      </w:r>
      <w:r>
        <w:rPr>
          <w:color w:val="333333"/>
          <w:spacing w:val="-7"/>
          <w:sz w:val="16"/>
        </w:rPr>
        <w:t> </w:t>
      </w:r>
      <w:r>
        <w:rPr>
          <w:color w:val="333333"/>
          <w:sz w:val="16"/>
        </w:rPr>
        <w:t>documented</w:t>
      </w:r>
      <w:r>
        <w:rPr>
          <w:color w:val="333333"/>
          <w:spacing w:val="-7"/>
          <w:sz w:val="16"/>
        </w:rPr>
        <w:t> </w:t>
      </w:r>
      <w:r>
        <w:rPr>
          <w:color w:val="333333"/>
          <w:sz w:val="16"/>
        </w:rPr>
        <w:t>APIs</w:t>
      </w:r>
      <w:r>
        <w:rPr>
          <w:color w:val="333333"/>
          <w:spacing w:val="-7"/>
          <w:sz w:val="16"/>
        </w:rPr>
        <w:t> </w:t>
      </w:r>
      <w:r>
        <w:rPr>
          <w:color w:val="333333"/>
          <w:sz w:val="16"/>
        </w:rPr>
        <w:t>and</w:t>
      </w:r>
      <w:r>
        <w:rPr>
          <w:color w:val="333333"/>
          <w:spacing w:val="-7"/>
          <w:sz w:val="16"/>
        </w:rPr>
        <w:t> </w:t>
      </w:r>
      <w:r>
        <w:rPr>
          <w:color w:val="333333"/>
          <w:sz w:val="16"/>
        </w:rPr>
        <w:t>presented</w:t>
      </w:r>
      <w:r>
        <w:rPr>
          <w:color w:val="333333"/>
          <w:spacing w:val="-7"/>
          <w:sz w:val="16"/>
        </w:rPr>
        <w:t> </w:t>
      </w:r>
      <w:r>
        <w:rPr>
          <w:color w:val="333333"/>
          <w:sz w:val="16"/>
        </w:rPr>
        <w:t>technical concepts clearly to non-technical stakeholders</w:t>
      </w:r>
    </w:p>
    <w:p>
      <w:pPr>
        <w:pStyle w:val="Heading3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544199</wp:posOffset>
                </wp:positionH>
                <wp:positionV relativeFrom="paragraph">
                  <wp:posOffset>231113</wp:posOffset>
                </wp:positionV>
                <wp:extent cx="647192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 h="0">
                              <a:moveTo>
                                <a:pt x="0" y="0"/>
                              </a:moveTo>
                              <a:lnTo>
                                <a:pt x="647159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2.850391pt,18.19791pt" to="552.425191pt,18.19791pt" stroked="true" strokeweight=".7pt" strokecolor="#bababa">
                <v:stroke dashstyle="solid"/>
                <w10:wrap type="none"/>
              </v:line>
            </w:pict>
          </mc:Fallback>
        </mc:AlternateContent>
      </w:r>
      <w:r>
        <w:rPr>
          <w:color w:val="111111"/>
        </w:rPr>
        <w:t>PROFESSIONAL </w:t>
      </w:r>
      <w:r>
        <w:rPr>
          <w:color w:val="111111"/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  <w:tab w:pos="147" w:val="left" w:leader="none"/>
        </w:tabs>
        <w:spacing w:line="300" w:lineRule="auto" w:before="97" w:after="0"/>
        <w:ind w:left="147" w:right="144" w:hanging="140"/>
        <w:jc w:val="left"/>
        <w:rPr>
          <w:sz w:val="16"/>
        </w:rPr>
      </w:pPr>
      <w:r>
        <w:rPr/>
        <w:br w:type="column"/>
      </w:r>
      <w:r>
        <w:rPr>
          <w:color w:val="333333"/>
          <w:sz w:val="16"/>
        </w:rPr>
        <w:t>Adaptability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—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quickly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adopted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new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frameworks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and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tools</w:t>
      </w:r>
      <w:r>
        <w:rPr>
          <w:color w:val="333333"/>
          <w:spacing w:val="-5"/>
          <w:sz w:val="16"/>
        </w:rPr>
        <w:t> </w:t>
      </w:r>
      <w:r>
        <w:rPr>
          <w:color w:val="333333"/>
          <w:sz w:val="16"/>
        </w:rPr>
        <w:t>(Django Channels, WebSocket) for project requirements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  <w:tab w:pos="147" w:val="left" w:leader="none"/>
        </w:tabs>
        <w:spacing w:line="300" w:lineRule="auto" w:before="21" w:after="0"/>
        <w:ind w:left="147" w:right="402" w:hanging="140"/>
        <w:jc w:val="left"/>
        <w:rPr>
          <w:sz w:val="16"/>
        </w:rPr>
      </w:pPr>
      <w:r>
        <w:rPr>
          <w:color w:val="333333"/>
          <w:sz w:val="16"/>
        </w:rPr>
        <w:t>Attention</w:t>
      </w:r>
      <w:r>
        <w:rPr>
          <w:color w:val="333333"/>
          <w:spacing w:val="-4"/>
          <w:sz w:val="16"/>
        </w:rPr>
        <w:t> </w:t>
      </w:r>
      <w:r>
        <w:rPr>
          <w:color w:val="333333"/>
          <w:sz w:val="16"/>
        </w:rPr>
        <w:t>to</w:t>
      </w:r>
      <w:r>
        <w:rPr>
          <w:color w:val="333333"/>
          <w:spacing w:val="-4"/>
          <w:sz w:val="16"/>
        </w:rPr>
        <w:t> </w:t>
      </w:r>
      <w:r>
        <w:rPr>
          <w:color w:val="333333"/>
          <w:sz w:val="16"/>
        </w:rPr>
        <w:t>Detail</w:t>
      </w:r>
      <w:r>
        <w:rPr>
          <w:color w:val="333333"/>
          <w:spacing w:val="-4"/>
          <w:sz w:val="16"/>
        </w:rPr>
        <w:t> </w:t>
      </w:r>
      <w:r>
        <w:rPr>
          <w:color w:val="333333"/>
          <w:sz w:val="16"/>
        </w:rPr>
        <w:t>—</w:t>
      </w:r>
      <w:r>
        <w:rPr>
          <w:color w:val="333333"/>
          <w:spacing w:val="-4"/>
          <w:sz w:val="16"/>
        </w:rPr>
        <w:t> </w:t>
      </w:r>
      <w:r>
        <w:rPr>
          <w:color w:val="333333"/>
          <w:sz w:val="16"/>
        </w:rPr>
        <w:t>reduced</w:t>
      </w:r>
      <w:r>
        <w:rPr>
          <w:color w:val="333333"/>
          <w:spacing w:val="-4"/>
          <w:sz w:val="16"/>
        </w:rPr>
        <w:t> </w:t>
      </w:r>
      <w:r>
        <w:rPr>
          <w:color w:val="333333"/>
          <w:sz w:val="16"/>
        </w:rPr>
        <w:t>regression</w:t>
      </w:r>
      <w:r>
        <w:rPr>
          <w:color w:val="333333"/>
          <w:spacing w:val="-4"/>
          <w:sz w:val="16"/>
        </w:rPr>
        <w:t> </w:t>
      </w:r>
      <w:r>
        <w:rPr>
          <w:color w:val="333333"/>
          <w:sz w:val="16"/>
        </w:rPr>
        <w:t>bugs</w:t>
      </w:r>
      <w:r>
        <w:rPr>
          <w:color w:val="333333"/>
          <w:spacing w:val="-4"/>
          <w:sz w:val="16"/>
        </w:rPr>
        <w:t> </w:t>
      </w:r>
      <w:r>
        <w:rPr>
          <w:color w:val="333333"/>
          <w:sz w:val="16"/>
        </w:rPr>
        <w:t>by</w:t>
      </w:r>
      <w:r>
        <w:rPr>
          <w:color w:val="333333"/>
          <w:spacing w:val="-4"/>
          <w:sz w:val="16"/>
        </w:rPr>
        <w:t> </w:t>
      </w:r>
      <w:r>
        <w:rPr>
          <w:color w:val="333333"/>
          <w:sz w:val="16"/>
        </w:rPr>
        <w:t>30%</w:t>
      </w:r>
      <w:r>
        <w:rPr>
          <w:color w:val="333333"/>
          <w:spacing w:val="-4"/>
          <w:sz w:val="16"/>
        </w:rPr>
        <w:t> </w:t>
      </w:r>
      <w:r>
        <w:rPr>
          <w:color w:val="333333"/>
          <w:sz w:val="16"/>
        </w:rPr>
        <w:t>through systematic testing and code reviews</w:t>
      </w:r>
    </w:p>
    <w:p>
      <w:pPr>
        <w:pStyle w:val="ListParagraph"/>
        <w:spacing w:after="0" w:line="300" w:lineRule="auto"/>
        <w:jc w:val="left"/>
        <w:rPr>
          <w:sz w:val="16"/>
        </w:rPr>
        <w:sectPr>
          <w:type w:val="continuous"/>
          <w:pgSz w:w="11910" w:h="16840"/>
          <w:pgMar w:top="620" w:bottom="280" w:left="850" w:right="850"/>
          <w:cols w:num="2" w:equalWidth="0">
            <w:col w:w="4933" w:space="323"/>
            <w:col w:w="4954"/>
          </w:cols>
        </w:sectPr>
      </w:pPr>
    </w:p>
    <w:p>
      <w:pPr>
        <w:tabs>
          <w:tab w:pos="8611" w:val="left" w:leader="none"/>
        </w:tabs>
        <w:spacing w:before="97"/>
        <w:ind w:left="7" w:right="0" w:firstLine="0"/>
        <w:jc w:val="left"/>
        <w:rPr>
          <w:position w:val="1"/>
          <w:sz w:val="15"/>
        </w:rPr>
      </w:pPr>
      <w:r>
        <w:rPr>
          <w:rFonts w:ascii="Arial" w:hAnsi="Arial"/>
          <w:b/>
          <w:color w:val="111111"/>
          <w:sz w:val="16"/>
        </w:rPr>
        <w:t>AI Intern — SmartED Innovations LLC, </w:t>
      </w:r>
      <w:r>
        <w:rPr>
          <w:rFonts w:ascii="Arial" w:hAnsi="Arial"/>
          <w:b/>
          <w:color w:val="111111"/>
          <w:spacing w:val="-2"/>
          <w:sz w:val="16"/>
        </w:rPr>
        <w:t>Bangalore</w:t>
      </w:r>
      <w:r>
        <w:rPr>
          <w:rFonts w:ascii="Arial" w:hAnsi="Arial"/>
          <w:b/>
          <w:color w:val="111111"/>
          <w:sz w:val="16"/>
        </w:rPr>
        <w:tab/>
      </w:r>
      <w:r>
        <w:rPr>
          <w:color w:val="545454"/>
          <w:position w:val="1"/>
          <w:sz w:val="15"/>
        </w:rPr>
        <w:t>Jan</w:t>
      </w:r>
      <w:r>
        <w:rPr>
          <w:color w:val="545454"/>
          <w:spacing w:val="-2"/>
          <w:position w:val="1"/>
          <w:sz w:val="15"/>
        </w:rPr>
        <w:t> </w:t>
      </w:r>
      <w:r>
        <w:rPr>
          <w:color w:val="545454"/>
          <w:position w:val="1"/>
          <w:sz w:val="15"/>
        </w:rPr>
        <w:t>2024 – Mar </w:t>
      </w:r>
      <w:r>
        <w:rPr>
          <w:color w:val="545454"/>
          <w:spacing w:val="-4"/>
          <w:position w:val="1"/>
          <w:sz w:val="15"/>
        </w:rPr>
        <w:t>2025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6" w:after="0"/>
        <w:ind w:left="147" w:right="0" w:hanging="100"/>
        <w:jc w:val="left"/>
        <w:rPr>
          <w:sz w:val="16"/>
        </w:rPr>
      </w:pPr>
      <w:r>
        <w:rPr>
          <w:color w:val="333333"/>
          <w:sz w:val="16"/>
        </w:rPr>
        <w:t>Developed and maintained 5+ Django-based web applications, improving response time by ~20% through query </w:t>
      </w:r>
      <w:r>
        <w:rPr>
          <w:color w:val="333333"/>
          <w:spacing w:val="-2"/>
          <w:sz w:val="16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7" w:after="0"/>
        <w:ind w:left="147" w:right="0" w:hanging="100"/>
        <w:jc w:val="left"/>
        <w:rPr>
          <w:sz w:val="16"/>
        </w:rPr>
      </w:pPr>
      <w:r>
        <w:rPr>
          <w:color w:val="333333"/>
          <w:sz w:val="16"/>
        </w:rPr>
        <w:t>Designed RESTful APIs using DRF, reducing frontend-backend integration time by </w:t>
      </w:r>
      <w:r>
        <w:rPr>
          <w:color w:val="333333"/>
          <w:spacing w:val="-4"/>
          <w:sz w:val="16"/>
        </w:rPr>
        <w:t>30%.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6" w:after="0"/>
        <w:ind w:left="147" w:right="0" w:hanging="100"/>
        <w:jc w:val="left"/>
        <w:rPr>
          <w:sz w:val="16"/>
        </w:rPr>
      </w:pPr>
      <w:r>
        <w:rPr>
          <w:color w:val="333333"/>
          <w:sz w:val="16"/>
        </w:rPr>
        <w:t>Integrated Scikit-learn ML models into production Django apps (85%+ prediction </w:t>
      </w:r>
      <w:r>
        <w:rPr>
          <w:color w:val="333333"/>
          <w:spacing w:val="-2"/>
          <w:sz w:val="16"/>
        </w:rPr>
        <w:t>accuracy).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6" w:after="0"/>
        <w:ind w:left="147" w:right="0" w:hanging="100"/>
        <w:jc w:val="left"/>
        <w:rPr>
          <w:sz w:val="16"/>
        </w:rPr>
      </w:pPr>
      <w:r>
        <w:rPr>
          <w:color w:val="333333"/>
          <w:sz w:val="16"/>
        </w:rPr>
        <w:t>Collaborated in agile sprints serving 200+ users; conducted API testing with Postman, cutting regression bugs by </w:t>
      </w:r>
      <w:r>
        <w:rPr>
          <w:color w:val="333333"/>
          <w:spacing w:val="-4"/>
          <w:sz w:val="16"/>
        </w:rPr>
        <w:t>30%.</w:t>
      </w:r>
    </w:p>
    <w:p>
      <w:pPr>
        <w:pStyle w:val="Heading3"/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544199</wp:posOffset>
                </wp:positionH>
                <wp:positionV relativeFrom="paragraph">
                  <wp:posOffset>260307</wp:posOffset>
                </wp:positionV>
                <wp:extent cx="647192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 h="0">
                              <a:moveTo>
                                <a:pt x="0" y="0"/>
                              </a:moveTo>
                              <a:lnTo>
                                <a:pt x="647159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2.850391pt,20.496641pt" to="552.425191pt,20.496641pt" stroked="true" strokeweight=".7pt" strokecolor="#bababa">
                <v:stroke dashstyle="solid"/>
                <w10:wrap type="none"/>
              </v:line>
            </w:pict>
          </mc:Fallback>
        </mc:AlternateContent>
      </w:r>
      <w:r>
        <w:rPr>
          <w:color w:val="111111"/>
        </w:rPr>
        <w:t>KEY </w:t>
      </w:r>
      <w:r>
        <w:rPr>
          <w:color w:val="111111"/>
          <w:spacing w:val="-2"/>
        </w:rPr>
        <w:t>PROJECTS</w:t>
      </w:r>
    </w:p>
    <w:p>
      <w:pPr>
        <w:tabs>
          <w:tab w:pos="5776" w:val="left" w:leader="none"/>
        </w:tabs>
        <w:spacing w:before="137"/>
        <w:ind w:left="7" w:right="0" w:firstLine="0"/>
        <w:jc w:val="left"/>
        <w:rPr>
          <w:position w:val="1"/>
          <w:sz w:val="15"/>
        </w:rPr>
      </w:pPr>
      <w:r>
        <w:rPr>
          <w:rFonts w:ascii="Arial" w:hAnsi="Arial"/>
          <w:b/>
          <w:color w:val="111111"/>
          <w:sz w:val="16"/>
        </w:rPr>
        <w:t>Student Performance Prediction </w:t>
      </w:r>
      <w:r>
        <w:rPr>
          <w:rFonts w:ascii="Arial" w:hAnsi="Arial"/>
          <w:b/>
          <w:color w:val="111111"/>
          <w:spacing w:val="-2"/>
          <w:sz w:val="16"/>
        </w:rPr>
        <w:t>System</w:t>
      </w:r>
      <w:r>
        <w:rPr>
          <w:rFonts w:ascii="Arial" w:hAnsi="Arial"/>
          <w:b/>
          <w:color w:val="111111"/>
          <w:sz w:val="16"/>
        </w:rPr>
        <w:tab/>
      </w:r>
      <w:r>
        <w:rPr>
          <w:color w:val="545454"/>
          <w:position w:val="1"/>
          <w:sz w:val="15"/>
        </w:rPr>
        <w:t>Django · Scikit-learn · Pandas · NumPy · </w:t>
      </w:r>
      <w:r>
        <w:rPr>
          <w:color w:val="545454"/>
          <w:spacing w:val="-2"/>
          <w:position w:val="1"/>
          <w:sz w:val="15"/>
        </w:rPr>
        <w:t>MySQL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6" w:after="0"/>
        <w:ind w:left="147" w:right="0" w:hanging="100"/>
        <w:jc w:val="left"/>
        <w:rPr>
          <w:sz w:val="16"/>
        </w:rPr>
      </w:pPr>
      <w:r>
        <w:rPr>
          <w:color w:val="333333"/>
          <w:sz w:val="16"/>
        </w:rPr>
        <w:t>Built an ML web app predicting student outcomes across 3 metrics with 85%+ accuracy using classification </w:t>
      </w:r>
      <w:r>
        <w:rPr>
          <w:color w:val="333333"/>
          <w:spacing w:val="-2"/>
          <w:sz w:val="16"/>
        </w:rPr>
        <w:t>algorithms.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6" w:after="0"/>
        <w:ind w:left="147" w:right="0" w:hanging="100"/>
        <w:jc w:val="left"/>
        <w:rPr>
          <w:sz w:val="16"/>
        </w:rPr>
      </w:pPr>
      <w:r>
        <w:rPr>
          <w:color w:val="333333"/>
          <w:sz w:val="16"/>
        </w:rPr>
        <w:t>Engineered full data pipeline (cleaning, feature engineering, training) with Matplotlib dashboards; deployed via </w:t>
      </w:r>
      <w:r>
        <w:rPr>
          <w:color w:val="333333"/>
          <w:spacing w:val="-2"/>
          <w:sz w:val="16"/>
        </w:rPr>
        <w:t>Django.</w:t>
      </w:r>
    </w:p>
    <w:p>
      <w:pPr>
        <w:tabs>
          <w:tab w:pos="5776" w:val="left" w:leader="none"/>
        </w:tabs>
        <w:spacing w:before="126"/>
        <w:ind w:left="7" w:right="0" w:firstLine="0"/>
        <w:jc w:val="left"/>
        <w:rPr>
          <w:position w:val="1"/>
          <w:sz w:val="15"/>
        </w:rPr>
      </w:pPr>
      <w:r>
        <w:rPr>
          <w:rFonts w:ascii="Arial" w:hAnsi="Arial"/>
          <w:b/>
          <w:color w:val="111111"/>
          <w:sz w:val="16"/>
        </w:rPr>
        <w:t>Real-Time Chat </w:t>
      </w:r>
      <w:r>
        <w:rPr>
          <w:rFonts w:ascii="Arial" w:hAnsi="Arial"/>
          <w:b/>
          <w:color w:val="111111"/>
          <w:spacing w:val="-2"/>
          <w:sz w:val="16"/>
        </w:rPr>
        <w:t>Application</w:t>
      </w:r>
      <w:r>
        <w:rPr>
          <w:rFonts w:ascii="Arial" w:hAnsi="Arial"/>
          <w:b/>
          <w:color w:val="111111"/>
          <w:sz w:val="16"/>
        </w:rPr>
        <w:tab/>
      </w:r>
      <w:r>
        <w:rPr>
          <w:color w:val="545454"/>
          <w:position w:val="1"/>
          <w:sz w:val="15"/>
        </w:rPr>
        <w:t>Django · Django Channels · WebSocket · </w:t>
      </w:r>
      <w:r>
        <w:rPr>
          <w:color w:val="545454"/>
          <w:spacing w:val="-2"/>
          <w:position w:val="1"/>
          <w:sz w:val="15"/>
        </w:rPr>
        <w:t>PostgreSQL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6" w:after="0"/>
        <w:ind w:left="147" w:right="0" w:hanging="100"/>
        <w:jc w:val="left"/>
        <w:rPr>
          <w:sz w:val="16"/>
        </w:rPr>
      </w:pPr>
      <w:r>
        <w:rPr>
          <w:color w:val="333333"/>
          <w:sz w:val="16"/>
        </w:rPr>
        <w:t>Built a multi-room WebSocket chat platform with sub-100ms delivery, stress-tested at 500+ concurrent </w:t>
      </w:r>
      <w:r>
        <w:rPr>
          <w:color w:val="333333"/>
          <w:spacing w:val="-2"/>
          <w:sz w:val="16"/>
        </w:rPr>
        <w:t>messages.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6" w:after="0"/>
        <w:ind w:left="147" w:right="0" w:hanging="100"/>
        <w:jc w:val="left"/>
        <w:rPr>
          <w:sz w:val="16"/>
        </w:rPr>
      </w:pPr>
      <w:r>
        <w:rPr>
          <w:color w:val="333333"/>
          <w:sz w:val="16"/>
        </w:rPr>
        <w:t>Implemented JWT authentication and role-based room access </w:t>
      </w:r>
      <w:r>
        <w:rPr>
          <w:color w:val="333333"/>
          <w:spacing w:val="-2"/>
          <w:sz w:val="16"/>
        </w:rPr>
        <w:t>control.</w:t>
      </w:r>
    </w:p>
    <w:p>
      <w:pPr>
        <w:tabs>
          <w:tab w:pos="5776" w:val="left" w:leader="none"/>
        </w:tabs>
        <w:spacing w:before="125"/>
        <w:ind w:left="7" w:right="0" w:firstLine="0"/>
        <w:jc w:val="left"/>
        <w:rPr>
          <w:position w:val="1"/>
          <w:sz w:val="15"/>
        </w:rPr>
      </w:pPr>
      <w:r>
        <w:rPr>
          <w:rFonts w:ascii="Arial" w:hAnsi="Arial"/>
          <w:b/>
          <w:color w:val="111111"/>
          <w:sz w:val="16"/>
        </w:rPr>
        <w:t>Secure Email </w:t>
      </w:r>
      <w:r>
        <w:rPr>
          <w:rFonts w:ascii="Arial" w:hAnsi="Arial"/>
          <w:b/>
          <w:color w:val="111111"/>
          <w:spacing w:val="-2"/>
          <w:sz w:val="16"/>
        </w:rPr>
        <w:t>Platform</w:t>
      </w:r>
      <w:r>
        <w:rPr>
          <w:rFonts w:ascii="Arial" w:hAnsi="Arial"/>
          <w:b/>
          <w:color w:val="111111"/>
          <w:sz w:val="16"/>
        </w:rPr>
        <w:tab/>
      </w:r>
      <w:r>
        <w:rPr>
          <w:color w:val="545454"/>
          <w:position w:val="1"/>
          <w:sz w:val="15"/>
        </w:rPr>
        <w:t>Django</w:t>
      </w:r>
      <w:r>
        <w:rPr>
          <w:color w:val="545454"/>
          <w:spacing w:val="-2"/>
          <w:position w:val="1"/>
          <w:sz w:val="15"/>
        </w:rPr>
        <w:t> </w:t>
      </w:r>
      <w:r>
        <w:rPr>
          <w:color w:val="545454"/>
          <w:position w:val="1"/>
          <w:sz w:val="15"/>
        </w:rPr>
        <w:t>· DRF · </w:t>
      </w:r>
      <w:r>
        <w:rPr>
          <w:color w:val="545454"/>
          <w:spacing w:val="-4"/>
          <w:position w:val="1"/>
          <w:sz w:val="15"/>
        </w:rPr>
        <w:t>SMTP</w:t>
      </w:r>
    </w:p>
    <w:p>
      <w:pPr>
        <w:pStyle w:val="ListParagraph"/>
        <w:numPr>
          <w:ilvl w:val="0"/>
          <w:numId w:val="1"/>
        </w:numPr>
        <w:tabs>
          <w:tab w:pos="147" w:val="left" w:leader="none"/>
        </w:tabs>
        <w:spacing w:line="240" w:lineRule="auto" w:before="66" w:after="0"/>
        <w:ind w:left="147" w:right="0" w:hanging="100"/>
        <w:jc w:val="left"/>
        <w:rPr>
          <w:sz w:val="16"/>
        </w:rPr>
      </w:pPr>
      <w:r>
        <w:rPr>
          <w:color w:val="333333"/>
          <w:sz w:val="16"/>
        </w:rPr>
        <w:t>Developed a web email client with OAuth2 login, 10 MB attachments, inbox CRUD, and mobile-responsive </w:t>
      </w:r>
      <w:r>
        <w:rPr>
          <w:color w:val="333333"/>
          <w:spacing w:val="-5"/>
          <w:sz w:val="16"/>
        </w:rPr>
        <w:t>UI.</w:t>
      </w:r>
    </w:p>
    <w:p>
      <w:pPr>
        <w:tabs>
          <w:tab w:pos="5776" w:val="left" w:leader="none"/>
        </w:tabs>
        <w:spacing w:before="126"/>
        <w:ind w:left="7" w:right="0" w:firstLine="0"/>
        <w:jc w:val="left"/>
        <w:rPr>
          <w:position w:val="1"/>
          <w:sz w:val="15"/>
        </w:rPr>
      </w:pPr>
      <w:r>
        <w:rPr>
          <w:rFonts w:ascii="Arial" w:hAnsi="Arial"/>
          <w:b/>
          <w:color w:val="111111"/>
          <w:sz w:val="16"/>
        </w:rPr>
        <w:t>File Management </w:t>
      </w:r>
      <w:r>
        <w:rPr>
          <w:rFonts w:ascii="Arial" w:hAnsi="Arial"/>
          <w:b/>
          <w:color w:val="111111"/>
          <w:spacing w:val="-2"/>
          <w:sz w:val="16"/>
        </w:rPr>
        <w:t>System</w:t>
      </w:r>
      <w:r>
        <w:rPr>
          <w:rFonts w:ascii="Arial" w:hAnsi="Arial"/>
          <w:b/>
          <w:color w:val="111111"/>
          <w:sz w:val="16"/>
        </w:rPr>
        <w:tab/>
      </w:r>
      <w:r>
        <w:rPr>
          <w:color w:val="545454"/>
          <w:position w:val="1"/>
          <w:sz w:val="15"/>
        </w:rPr>
        <w:t>Django · PostgreSQL · REST </w:t>
      </w:r>
      <w:r>
        <w:rPr>
          <w:color w:val="545454"/>
          <w:spacing w:val="-5"/>
          <w:position w:val="1"/>
          <w:sz w:val="15"/>
        </w:rPr>
        <w:t>API</w:t>
      </w:r>
    </w:p>
    <w:p>
      <w:pPr>
        <w:pStyle w:val="BodyText"/>
        <w:spacing w:before="2"/>
        <w:ind w:left="0" w:firstLine="0"/>
        <w:rPr>
          <w:sz w:val="6"/>
        </w:rPr>
      </w:pPr>
    </w:p>
    <w:tbl>
      <w:tblPr>
        <w:tblW w:w="0" w:type="auto"/>
        <w:jc w:val="left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31"/>
        <w:gridCol w:w="1560"/>
      </w:tblGrid>
      <w:tr>
        <w:trPr>
          <w:trHeight w:val="247" w:hRule="atLeast"/>
        </w:trPr>
        <w:tc>
          <w:tcPr>
            <w:tcW w:w="8631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40" w:val="left" w:leader="none"/>
              </w:tabs>
              <w:spacing w:line="179" w:lineRule="exact" w:before="0" w:after="0"/>
              <w:ind w:left="140" w:right="0" w:hanging="100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Created secure file storage with CRUD ops, role-based access control, audit logging, and 50 MB+ file </w:t>
            </w:r>
            <w:r>
              <w:rPr>
                <w:color w:val="333333"/>
                <w:spacing w:val="-2"/>
                <w:sz w:val="16"/>
              </w:rPr>
              <w:t>support.</w:t>
            </w:r>
          </w:p>
        </w:tc>
        <w:tc>
          <w:tcPr>
            <w:tcW w:w="1560" w:type="dxa"/>
            <w:vMerge w:val="restart"/>
            <w:tcBorders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8" w:hRule="atLeast"/>
        </w:trPr>
        <w:tc>
          <w:tcPr>
            <w:tcW w:w="8631" w:type="dxa"/>
            <w:tcBorders>
              <w:bottom w:val="single" w:sz="6" w:space="0" w:color="BABABA"/>
            </w:tcBorders>
          </w:tcPr>
          <w:p>
            <w:pPr>
              <w:pStyle w:val="TableParagraph"/>
              <w:spacing w:before="6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11111"/>
                <w:spacing w:val="-2"/>
                <w:sz w:val="17"/>
              </w:rPr>
              <w:t>EDUCATION</w:t>
            </w:r>
          </w:p>
        </w:tc>
        <w:tc>
          <w:tcPr>
            <w:tcW w:w="1560" w:type="dxa"/>
            <w:vMerge/>
            <w:tcBorders>
              <w:top w:val="nil"/>
              <w:bottom w:val="single" w:sz="6" w:space="0" w:color="BABABA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5" w:hRule="atLeast"/>
        </w:trPr>
        <w:tc>
          <w:tcPr>
            <w:tcW w:w="8631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11111"/>
                <w:sz w:val="16"/>
              </w:rPr>
              <w:t>Master of Computer Applications </w:t>
            </w:r>
            <w:r>
              <w:rPr>
                <w:rFonts w:ascii="Arial"/>
                <w:b/>
                <w:color w:val="111111"/>
                <w:spacing w:val="-2"/>
                <w:sz w:val="16"/>
              </w:rPr>
              <w:t>(MCA)</w:t>
            </w:r>
          </w:p>
          <w:p>
            <w:pPr>
              <w:pStyle w:val="TableParagraph"/>
              <w:spacing w:before="66"/>
              <w:rPr>
                <w:sz w:val="15"/>
              </w:rPr>
            </w:pPr>
            <w:r>
              <w:rPr>
                <w:color w:val="545454"/>
                <w:sz w:val="15"/>
              </w:rPr>
              <w:t>MES College of Engineering, Malappuram — CGPA: </w:t>
            </w:r>
            <w:r>
              <w:rPr>
                <w:color w:val="545454"/>
                <w:spacing w:val="-2"/>
                <w:sz w:val="15"/>
              </w:rPr>
              <w:t>8.0/10</w:t>
            </w:r>
          </w:p>
        </w:tc>
        <w:tc>
          <w:tcPr>
            <w:tcW w:w="1560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42"/>
              <w:ind w:left="313"/>
              <w:rPr>
                <w:sz w:val="15"/>
              </w:rPr>
            </w:pPr>
            <w:r>
              <w:rPr>
                <w:color w:val="545454"/>
                <w:sz w:val="15"/>
              </w:rPr>
              <w:t>2024–</w:t>
            </w:r>
            <w:r>
              <w:rPr>
                <w:color w:val="545454"/>
                <w:spacing w:val="-4"/>
                <w:sz w:val="15"/>
              </w:rPr>
              <w:t>2026</w:t>
            </w:r>
          </w:p>
        </w:tc>
      </w:tr>
      <w:tr>
        <w:trPr>
          <w:trHeight w:val="550" w:hRule="atLeast"/>
        </w:trPr>
        <w:tc>
          <w:tcPr>
            <w:tcW w:w="8631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11111"/>
                <w:sz w:val="16"/>
              </w:rPr>
              <w:t>Bachelor of Computer Science </w:t>
            </w:r>
            <w:r>
              <w:rPr>
                <w:rFonts w:ascii="Arial"/>
                <w:b/>
                <w:color w:val="111111"/>
                <w:spacing w:val="-2"/>
                <w:sz w:val="16"/>
              </w:rPr>
              <w:t>(BCS)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545454"/>
                <w:sz w:val="15"/>
              </w:rPr>
              <w:t>Ideal Arts and Science College, Palakkad — Score: </w:t>
            </w:r>
            <w:r>
              <w:rPr>
                <w:color w:val="545454"/>
                <w:spacing w:val="-5"/>
                <w:sz w:val="15"/>
              </w:rPr>
              <w:t>75%</w:t>
            </w:r>
          </w:p>
        </w:tc>
        <w:tc>
          <w:tcPr>
            <w:tcW w:w="1560" w:type="dxa"/>
          </w:tcPr>
          <w:p>
            <w:pPr>
              <w:pStyle w:val="TableParagraph"/>
              <w:spacing w:before="46"/>
              <w:ind w:left="313"/>
              <w:rPr>
                <w:sz w:val="15"/>
              </w:rPr>
            </w:pPr>
            <w:r>
              <w:rPr>
                <w:color w:val="545454"/>
                <w:sz w:val="15"/>
              </w:rPr>
              <w:t>2021–</w:t>
            </w:r>
            <w:r>
              <w:rPr>
                <w:color w:val="545454"/>
                <w:spacing w:val="-4"/>
                <w:sz w:val="15"/>
              </w:rPr>
              <w:t>2024</w:t>
            </w:r>
          </w:p>
        </w:tc>
      </w:tr>
      <w:tr>
        <w:trPr>
          <w:trHeight w:val="312" w:hRule="atLeast"/>
        </w:trPr>
        <w:tc>
          <w:tcPr>
            <w:tcW w:w="8631" w:type="dxa"/>
            <w:tcBorders>
              <w:bottom w:val="single" w:sz="6" w:space="0" w:color="BABABA"/>
            </w:tcBorders>
          </w:tcPr>
          <w:p>
            <w:pPr>
              <w:pStyle w:val="TableParagraph"/>
              <w:spacing w:before="7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11111"/>
                <w:spacing w:val="-2"/>
                <w:sz w:val="17"/>
              </w:rPr>
              <w:t>CERTIFICATIONS</w:t>
            </w:r>
          </w:p>
        </w:tc>
        <w:tc>
          <w:tcPr>
            <w:tcW w:w="1560" w:type="dxa"/>
            <w:tcBorders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1" w:hRule="atLeast"/>
        </w:trPr>
        <w:tc>
          <w:tcPr>
            <w:tcW w:w="8631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rFonts w:ascii="Arial" w:hAnsi="Arial"/>
                <w:b/>
                <w:color w:val="111111"/>
                <w:sz w:val="16"/>
              </w:rPr>
              <w:t>Meta Back-End Developer Professional Certificate </w:t>
            </w:r>
            <w:r>
              <w:rPr>
                <w:color w:val="111111"/>
                <w:sz w:val="16"/>
              </w:rPr>
              <w:t>— Meta </w:t>
            </w:r>
            <w:r>
              <w:rPr>
                <w:color w:val="111111"/>
                <w:spacing w:val="-2"/>
                <w:sz w:val="16"/>
              </w:rPr>
              <w:t>(Coursera)</w:t>
            </w:r>
          </w:p>
        </w:tc>
        <w:tc>
          <w:tcPr>
            <w:tcW w:w="1560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42"/>
              <w:ind w:right="344"/>
              <w:jc w:val="right"/>
              <w:rPr>
                <w:sz w:val="15"/>
              </w:rPr>
            </w:pPr>
            <w:r>
              <w:rPr>
                <w:color w:val="545454"/>
                <w:spacing w:val="-4"/>
                <w:sz w:val="15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8631" w:type="dxa"/>
          </w:tcPr>
          <w:p>
            <w:pPr>
              <w:pStyle w:val="TableParagraph"/>
              <w:spacing w:before="41"/>
              <w:rPr>
                <w:sz w:val="16"/>
              </w:rPr>
            </w:pPr>
            <w:r>
              <w:rPr>
                <w:rFonts w:ascii="Arial" w:hAnsi="Arial"/>
                <w:b/>
                <w:color w:val="111111"/>
                <w:sz w:val="16"/>
              </w:rPr>
              <w:t>Artificial Intelligence Certification </w:t>
            </w:r>
            <w:r>
              <w:rPr>
                <w:color w:val="111111"/>
                <w:sz w:val="16"/>
              </w:rPr>
              <w:t>— NPTEL / </w:t>
            </w:r>
            <w:r>
              <w:rPr>
                <w:color w:val="111111"/>
                <w:spacing w:val="-2"/>
                <w:sz w:val="16"/>
              </w:rPr>
              <w:t>Coursera</w:t>
            </w:r>
          </w:p>
        </w:tc>
        <w:tc>
          <w:tcPr>
            <w:tcW w:w="1560" w:type="dxa"/>
          </w:tcPr>
          <w:p>
            <w:pPr>
              <w:pStyle w:val="TableParagraph"/>
              <w:spacing w:before="40"/>
              <w:ind w:right="344"/>
              <w:jc w:val="right"/>
              <w:rPr>
                <w:sz w:val="15"/>
              </w:rPr>
            </w:pPr>
            <w:r>
              <w:rPr>
                <w:color w:val="545454"/>
                <w:spacing w:val="-4"/>
                <w:sz w:val="15"/>
              </w:rPr>
              <w:t>2025</w:t>
            </w:r>
          </w:p>
        </w:tc>
      </w:tr>
      <w:tr>
        <w:trPr>
          <w:trHeight w:val="300" w:hRule="atLeast"/>
        </w:trPr>
        <w:tc>
          <w:tcPr>
            <w:tcW w:w="8631" w:type="dxa"/>
          </w:tcPr>
          <w:p>
            <w:pPr>
              <w:pStyle w:val="TableParagraph"/>
              <w:spacing w:before="41"/>
              <w:rPr>
                <w:sz w:val="16"/>
              </w:rPr>
            </w:pPr>
            <w:r>
              <w:rPr>
                <w:rFonts w:ascii="Arial" w:hAnsi="Arial"/>
                <w:b/>
                <w:color w:val="111111"/>
                <w:sz w:val="16"/>
              </w:rPr>
              <w:t>Cloud Computing Certification </w:t>
            </w:r>
            <w:r>
              <w:rPr>
                <w:color w:val="111111"/>
                <w:sz w:val="16"/>
              </w:rPr>
              <w:t>— Google Cloud / </w:t>
            </w:r>
            <w:r>
              <w:rPr>
                <w:color w:val="111111"/>
                <w:spacing w:val="-5"/>
                <w:sz w:val="16"/>
              </w:rPr>
              <w:t>AWS</w:t>
            </w:r>
          </w:p>
        </w:tc>
        <w:tc>
          <w:tcPr>
            <w:tcW w:w="1560" w:type="dxa"/>
          </w:tcPr>
          <w:p>
            <w:pPr>
              <w:pStyle w:val="TableParagraph"/>
              <w:spacing w:before="40"/>
              <w:ind w:right="344"/>
              <w:jc w:val="right"/>
              <w:rPr>
                <w:sz w:val="15"/>
              </w:rPr>
            </w:pPr>
            <w:r>
              <w:rPr>
                <w:color w:val="545454"/>
                <w:spacing w:val="-4"/>
                <w:sz w:val="15"/>
              </w:rPr>
              <w:t>2024</w:t>
            </w:r>
          </w:p>
        </w:tc>
      </w:tr>
      <w:tr>
        <w:trPr>
          <w:trHeight w:val="306" w:hRule="atLeast"/>
        </w:trPr>
        <w:tc>
          <w:tcPr>
            <w:tcW w:w="8631" w:type="dxa"/>
            <w:tcBorders>
              <w:bottom w:val="single" w:sz="6" w:space="0" w:color="BABABA"/>
            </w:tcBorders>
          </w:tcPr>
          <w:p>
            <w:pPr>
              <w:pStyle w:val="TableParagraph"/>
              <w:spacing w:before="7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11111"/>
                <w:spacing w:val="-2"/>
                <w:sz w:val="17"/>
              </w:rPr>
              <w:t>LANGUAGES</w:t>
            </w:r>
          </w:p>
        </w:tc>
        <w:tc>
          <w:tcPr>
            <w:tcW w:w="1560" w:type="dxa"/>
            <w:tcBorders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8631" w:type="dxa"/>
            <w:tcBorders>
              <w:top w:val="single" w:sz="6" w:space="0" w:color="BABABA"/>
            </w:tcBorders>
          </w:tcPr>
          <w:p>
            <w:pPr>
              <w:pStyle w:val="TableParagraph"/>
              <w:tabs>
                <w:tab w:pos="3443" w:val="left" w:leader="none"/>
                <w:tab w:pos="6806" w:val="left" w:leader="none"/>
              </w:tabs>
              <w:spacing w:line="164" w:lineRule="exact" w:before="42"/>
              <w:rPr>
                <w:sz w:val="16"/>
              </w:rPr>
            </w:pPr>
            <w:r>
              <w:rPr>
                <w:rFonts w:ascii="Arial" w:hAnsi="Arial"/>
                <w:b/>
                <w:color w:val="111111"/>
                <w:sz w:val="16"/>
              </w:rPr>
              <w:t>English </w:t>
            </w:r>
            <w:r>
              <w:rPr>
                <w:color w:val="111111"/>
                <w:sz w:val="16"/>
              </w:rPr>
              <w:t>— Professional </w:t>
            </w:r>
            <w:r>
              <w:rPr>
                <w:color w:val="111111"/>
                <w:spacing w:val="-2"/>
                <w:sz w:val="16"/>
              </w:rPr>
              <w:t>Proficiency</w:t>
            </w:r>
            <w:r>
              <w:rPr>
                <w:color w:val="111111"/>
                <w:sz w:val="16"/>
              </w:rPr>
              <w:tab/>
            </w:r>
            <w:r>
              <w:rPr>
                <w:rFonts w:ascii="Arial" w:hAnsi="Arial"/>
                <w:b/>
                <w:color w:val="111111"/>
                <w:sz w:val="16"/>
              </w:rPr>
              <w:t>Hindi </w:t>
            </w:r>
            <w:r>
              <w:rPr>
                <w:color w:val="111111"/>
                <w:sz w:val="16"/>
              </w:rPr>
              <w:t>— Professional </w:t>
            </w:r>
            <w:r>
              <w:rPr>
                <w:color w:val="111111"/>
                <w:spacing w:val="-2"/>
                <w:sz w:val="16"/>
              </w:rPr>
              <w:t>Proficiency</w:t>
            </w:r>
            <w:r>
              <w:rPr>
                <w:color w:val="111111"/>
                <w:sz w:val="16"/>
              </w:rPr>
              <w:tab/>
            </w:r>
            <w:r>
              <w:rPr>
                <w:rFonts w:ascii="Arial" w:hAnsi="Arial"/>
                <w:b/>
                <w:color w:val="111111"/>
                <w:sz w:val="16"/>
              </w:rPr>
              <w:t>Malayalam</w:t>
            </w:r>
            <w:r>
              <w:rPr>
                <w:rFonts w:ascii="Arial" w:hAnsi="Arial"/>
                <w:b/>
                <w:color w:val="111111"/>
                <w:spacing w:val="-2"/>
                <w:sz w:val="16"/>
              </w:rPr>
              <w:t> </w:t>
            </w:r>
            <w:r>
              <w:rPr>
                <w:color w:val="111111"/>
                <w:sz w:val="16"/>
              </w:rPr>
              <w:t>— </w:t>
            </w:r>
            <w:r>
              <w:rPr>
                <w:color w:val="111111"/>
                <w:spacing w:val="-2"/>
                <w:sz w:val="16"/>
              </w:rPr>
              <w:t>Native</w:t>
            </w:r>
          </w:p>
        </w:tc>
        <w:tc>
          <w:tcPr>
            <w:tcW w:w="1560" w:type="dxa"/>
            <w:tcBorders>
              <w:top w:val="single" w:sz="6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type w:val="continuous"/>
      <w:pgSz w:w="11910" w:h="16840"/>
      <w:pgMar w:top="62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40" w:hanging="101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9" w:hanging="1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8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7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6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5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4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3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2" w:hanging="1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87" w:hanging="101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5" w:hanging="1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0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5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1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6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1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82" w:hanging="10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6"/>
      <w:ind w:left="147" w:hanging="100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33" w:right="33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"/>
      <w:ind w:left="33" w:right="33"/>
      <w:jc w:val="center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"/>
      <w:outlineLvl w:val="3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6"/>
      <w:ind w:left="147" w:hanging="10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sarkp25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2026-06-29T14:12:10Z</dcterms:created>
  <dcterms:modified xsi:type="dcterms:W3CDTF">2026-06-29T14:12:10Z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2026-06-29T00:00:00Z</vt:filetime>
  </property>
  <property fmtid="{D5CDD505-2E9C-101B-9397-08002B2CF9AE}" pid="6" name="Producer">
    <vt:lpwstr>ReportLab PDF Library - (opensource)</vt:lpwstr>
  </property>
</Properties>
</file>