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516" w:rsidRDefault="00106516"/>
    <w:p w:rsidR="00106516" w:rsidRDefault="00106516"/>
    <w:p w:rsidR="00106516" w:rsidRDefault="00106516"/>
    <w:p w:rsidR="00106516" w:rsidRDefault="00106516"/>
    <w:p w:rsidR="00106516" w:rsidRDefault="00106516"/>
    <w:p w:rsidR="00106516" w:rsidRDefault="00106516"/>
    <w:p w:rsidR="00106516" w:rsidRDefault="00106516"/>
    <w:p w:rsidR="00106516" w:rsidRDefault="00106516"/>
    <w:p w:rsidR="00106516" w:rsidRDefault="00106516"/>
    <w:p w:rsidR="00106516" w:rsidRDefault="00106516"/>
    <w:p w:rsidR="00106516" w:rsidRDefault="00106516"/>
    <w:p w:rsidR="00F42F68" w:rsidRDefault="00106516" w:rsidP="00106516">
      <w:pPr>
        <w:jc w:val="center"/>
        <w:rPr>
          <w:sz w:val="32"/>
          <w:szCs w:val="32"/>
        </w:rPr>
      </w:pPr>
      <w:r w:rsidRPr="00106516">
        <w:rPr>
          <w:sz w:val="32"/>
          <w:szCs w:val="32"/>
        </w:rPr>
        <w:t xml:space="preserve">Руководство по установке </w:t>
      </w:r>
    </w:p>
    <w:p w:rsidR="00106516" w:rsidRDefault="00106516" w:rsidP="00106516">
      <w:pPr>
        <w:jc w:val="center"/>
        <w:rPr>
          <w:sz w:val="32"/>
          <w:szCs w:val="32"/>
          <w:lang w:val="en-US"/>
        </w:rPr>
      </w:pPr>
      <w:r w:rsidRPr="00106516">
        <w:rPr>
          <w:sz w:val="32"/>
          <w:szCs w:val="32"/>
        </w:rPr>
        <w:t xml:space="preserve">программного обеспечения </w:t>
      </w:r>
      <w:r w:rsidR="00B267AA">
        <w:rPr>
          <w:sz w:val="32"/>
          <w:szCs w:val="32"/>
          <w:lang w:val="en-US"/>
        </w:rPr>
        <w:t>STCA</w:t>
      </w:r>
      <w:r w:rsidRPr="00106516">
        <w:rPr>
          <w:sz w:val="32"/>
          <w:szCs w:val="32"/>
        </w:rPr>
        <w:br w:type="page"/>
      </w:r>
    </w:p>
    <w:p w:rsidR="00B267AA" w:rsidRPr="00B267AA" w:rsidRDefault="00B267AA" w:rsidP="00B267A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lastRenderedPageBreak/>
        <w:t>STCA</w:t>
      </w:r>
    </w:p>
    <w:p w:rsidR="00B267AA" w:rsidRPr="00B267AA" w:rsidRDefault="00B267AA" w:rsidP="00B267AA">
      <w:r w:rsidRPr="00B267AA">
        <w:t xml:space="preserve">ПО для генерации срабатываний </w:t>
      </w:r>
      <w:r w:rsidRPr="00B267AA">
        <w:rPr>
          <w:lang w:val="en-US"/>
        </w:rPr>
        <w:t>STCA</w:t>
      </w:r>
    </w:p>
    <w:p w:rsidR="00B267AA" w:rsidRPr="00B267AA" w:rsidRDefault="00B267AA" w:rsidP="00B267AA"/>
    <w:p w:rsidR="00B267AA" w:rsidRPr="00B267AA" w:rsidRDefault="00B267AA" w:rsidP="00B267AA">
      <w:pPr>
        <w:rPr>
          <w:b/>
        </w:rPr>
      </w:pPr>
      <w:r w:rsidRPr="00B267AA">
        <w:rPr>
          <w:b/>
        </w:rPr>
        <w:t>Состав:</w:t>
      </w:r>
    </w:p>
    <w:p w:rsidR="00B267AA" w:rsidRPr="00B267AA" w:rsidRDefault="00B267AA" w:rsidP="00B267AA">
      <w:pPr>
        <w:pStyle w:val="ListParagraph"/>
        <w:numPr>
          <w:ilvl w:val="0"/>
          <w:numId w:val="13"/>
        </w:numPr>
      </w:pPr>
      <w:r w:rsidRPr="00B267AA">
        <w:t>бинарный файл</w:t>
      </w:r>
    </w:p>
    <w:p w:rsidR="00B267AA" w:rsidRPr="00B267AA" w:rsidRDefault="00B267AA" w:rsidP="00B267AA">
      <w:pPr>
        <w:pStyle w:val="ListParagraph"/>
        <w:numPr>
          <w:ilvl w:val="0"/>
          <w:numId w:val="13"/>
        </w:numPr>
      </w:pPr>
      <w:r w:rsidRPr="00B267AA">
        <w:t>файл конфигурации</w:t>
      </w:r>
    </w:p>
    <w:p w:rsidR="00B267AA" w:rsidRPr="00B267AA" w:rsidRDefault="00B267AA" w:rsidP="00B267AA"/>
    <w:p w:rsidR="00B267AA" w:rsidRPr="00B267AA" w:rsidRDefault="00B267AA" w:rsidP="00B267AA">
      <w:pPr>
        <w:rPr>
          <w:b/>
        </w:rPr>
      </w:pPr>
      <w:r w:rsidRPr="00B267AA">
        <w:rPr>
          <w:b/>
        </w:rPr>
        <w:t>Зависимости:</w:t>
      </w:r>
    </w:p>
    <w:p w:rsidR="00B267AA" w:rsidRPr="00B267AA" w:rsidRDefault="00B267AA" w:rsidP="00B267AA">
      <w:pPr>
        <w:pStyle w:val="ListParagraph"/>
        <w:numPr>
          <w:ilvl w:val="0"/>
          <w:numId w:val="14"/>
        </w:numPr>
      </w:pPr>
      <w:r w:rsidRPr="00B267AA">
        <w:rPr>
          <w:lang w:val="en-US"/>
        </w:rPr>
        <w:t>oracle</w:t>
      </w:r>
      <w:r w:rsidRPr="00B267AA">
        <w:t xml:space="preserve"> </w:t>
      </w:r>
      <w:r w:rsidRPr="00B267AA">
        <w:rPr>
          <w:lang w:val="en-US"/>
        </w:rPr>
        <w:t>DB</w:t>
      </w:r>
      <w:r w:rsidRPr="00B267AA">
        <w:t xml:space="preserve"> </w:t>
      </w:r>
      <w:r w:rsidRPr="00B267AA">
        <w:rPr>
          <w:lang w:val="en-US"/>
        </w:rPr>
        <w:t>client</w:t>
      </w:r>
    </w:p>
    <w:p w:rsidR="00B267AA" w:rsidRPr="00B267AA" w:rsidRDefault="00B267AA" w:rsidP="00B267AA"/>
    <w:p w:rsidR="00B267AA" w:rsidRPr="00B267AA" w:rsidRDefault="00B267AA" w:rsidP="00B267AA">
      <w:pPr>
        <w:rPr>
          <w:b/>
        </w:rPr>
      </w:pPr>
      <w:r w:rsidRPr="00B267AA">
        <w:rPr>
          <w:b/>
        </w:rPr>
        <w:t>Запуск:</w:t>
      </w:r>
    </w:p>
    <w:p w:rsidR="00B267AA" w:rsidRPr="00B267AA" w:rsidRDefault="00B267AA" w:rsidP="00B267AA">
      <w:r w:rsidRPr="00B267AA">
        <w:t>-</w:t>
      </w:r>
      <w:r w:rsidRPr="00B267AA">
        <w:rPr>
          <w:lang w:val="en-US"/>
        </w:rPr>
        <w:t>c</w:t>
      </w:r>
      <w:r w:rsidRPr="00B267AA">
        <w:tab/>
      </w:r>
      <w:r w:rsidRPr="00B267AA">
        <w:tab/>
        <w:t>: задание имени конфигурационного файла</w:t>
      </w:r>
    </w:p>
    <w:p w:rsidR="00B267AA" w:rsidRPr="00B267AA" w:rsidRDefault="00B267AA" w:rsidP="00B267AA">
      <w:r w:rsidRPr="00B267AA">
        <w:t>-</w:t>
      </w:r>
      <w:r w:rsidRPr="00B267AA">
        <w:rPr>
          <w:lang w:val="en-US"/>
        </w:rPr>
        <w:t>l</w:t>
      </w:r>
      <w:r w:rsidRPr="00B267AA">
        <w:tab/>
      </w:r>
      <w:r w:rsidRPr="00B267AA">
        <w:tab/>
        <w:t>: задание имени файла журнала</w:t>
      </w:r>
    </w:p>
    <w:p w:rsidR="00B267AA" w:rsidRPr="00B267AA" w:rsidRDefault="00B267AA" w:rsidP="00B267AA"/>
    <w:p w:rsidR="00B267AA" w:rsidRPr="00B267AA" w:rsidRDefault="00B267AA" w:rsidP="00B267AA">
      <w:pPr>
        <w:rPr>
          <w:b/>
        </w:rPr>
      </w:pPr>
      <w:r w:rsidRPr="00B267AA">
        <w:rPr>
          <w:b/>
        </w:rPr>
        <w:t>Настройка:</w:t>
      </w:r>
    </w:p>
    <w:p w:rsidR="00B267AA" w:rsidRPr="00B267AA" w:rsidRDefault="00B267AA" w:rsidP="00B267AA">
      <w:pPr>
        <w:spacing w:after="0" w:line="240" w:lineRule="auto"/>
        <w:contextualSpacing/>
      </w:pPr>
      <w:r w:rsidRPr="00B267AA">
        <w:t>&lt;</w:t>
      </w:r>
      <w:proofErr w:type="spellStart"/>
      <w:r w:rsidRPr="00B267AA">
        <w:rPr>
          <w:lang w:val="en-US"/>
        </w:rPr>
        <w:t>AirplaneValues</w:t>
      </w:r>
      <w:proofErr w:type="spellEnd"/>
      <w:r w:rsidRPr="00B267AA">
        <w:t>&gt; - Группа настроек для алгоритма расчета столкновений.</w:t>
      </w:r>
    </w:p>
    <w:p w:rsidR="00B267AA" w:rsidRPr="00B267AA" w:rsidRDefault="00B267AA" w:rsidP="00B267AA">
      <w:pPr>
        <w:spacing w:after="0" w:line="240" w:lineRule="auto"/>
        <w:contextualSpacing/>
      </w:pPr>
      <w:r w:rsidRPr="00B267AA">
        <w:tab/>
        <w:t>&lt;</w:t>
      </w:r>
      <w:proofErr w:type="spellStart"/>
      <w:r w:rsidRPr="00B267AA">
        <w:rPr>
          <w:lang w:val="en-US"/>
        </w:rPr>
        <w:t>AllowedCorridorHeight</w:t>
      </w:r>
      <w:proofErr w:type="spellEnd"/>
      <w:r w:rsidRPr="00B267AA">
        <w:t>&gt; - Разрешенное смещение воздушного судна по высоте в пределах которого не учитывается его направление движение вверх или вниз. Метры</w:t>
      </w:r>
    </w:p>
    <w:p w:rsidR="00B267AA" w:rsidRPr="00B267AA" w:rsidRDefault="00B267AA" w:rsidP="00B267AA">
      <w:pPr>
        <w:spacing w:after="0" w:line="240" w:lineRule="auto"/>
        <w:contextualSpacing/>
      </w:pPr>
      <w:r w:rsidRPr="00B267AA">
        <w:tab/>
        <w:t>&lt;</w:t>
      </w:r>
      <w:proofErr w:type="spellStart"/>
      <w:r w:rsidRPr="00B267AA">
        <w:rPr>
          <w:lang w:val="en-US"/>
        </w:rPr>
        <w:t>AsterixBufferLog</w:t>
      </w:r>
      <w:proofErr w:type="spellEnd"/>
      <w:r w:rsidRPr="00B267AA">
        <w:t xml:space="preserve">&gt; - выводить ли отладочную информацию о полученных сообщениях протокола </w:t>
      </w:r>
      <w:proofErr w:type="spellStart"/>
      <w:r w:rsidRPr="00B267AA">
        <w:rPr>
          <w:lang w:val="en-US"/>
        </w:rPr>
        <w:t>Asterix</w:t>
      </w:r>
      <w:proofErr w:type="spellEnd"/>
      <w:r w:rsidRPr="00B267AA">
        <w:t xml:space="preserve"> [</w:t>
      </w:r>
      <w:r w:rsidRPr="00B267AA">
        <w:rPr>
          <w:lang w:val="en-US"/>
        </w:rPr>
        <w:t>true</w:t>
      </w:r>
      <w:r w:rsidRPr="00B267AA">
        <w:t>|</w:t>
      </w:r>
      <w:r w:rsidRPr="00B267AA">
        <w:rPr>
          <w:lang w:val="en-US"/>
        </w:rPr>
        <w:t>false</w:t>
      </w:r>
      <w:r w:rsidRPr="00B267AA">
        <w:t>]</w:t>
      </w:r>
    </w:p>
    <w:p w:rsidR="00B267AA" w:rsidRPr="00B267AA" w:rsidRDefault="00B267AA" w:rsidP="00B267AA">
      <w:pPr>
        <w:spacing w:after="0" w:line="240" w:lineRule="auto"/>
        <w:contextualSpacing/>
      </w:pPr>
      <w:r w:rsidRPr="00B267AA">
        <w:tab/>
        <w:t>&lt;</w:t>
      </w:r>
      <w:proofErr w:type="spellStart"/>
      <w:r w:rsidRPr="00B267AA">
        <w:rPr>
          <w:lang w:val="en-US"/>
        </w:rPr>
        <w:t>ConflictAsterixBufferLOg</w:t>
      </w:r>
      <w:proofErr w:type="spellEnd"/>
      <w:r w:rsidRPr="00B267AA">
        <w:t xml:space="preserve">&gt; - выводить ли отладочную информацию о сообщениях </w:t>
      </w:r>
      <w:proofErr w:type="spellStart"/>
      <w:r w:rsidRPr="00B267AA">
        <w:rPr>
          <w:lang w:val="en-US"/>
        </w:rPr>
        <w:t>Astrix</w:t>
      </w:r>
      <w:proofErr w:type="spellEnd"/>
      <w:r w:rsidRPr="00B267AA">
        <w:t>, которые сгенерировали конфликт [</w:t>
      </w:r>
      <w:r w:rsidRPr="00B267AA">
        <w:rPr>
          <w:lang w:val="en-US"/>
        </w:rPr>
        <w:t>true</w:t>
      </w:r>
      <w:r w:rsidRPr="00B267AA">
        <w:t>|</w:t>
      </w:r>
      <w:r w:rsidRPr="00B267AA">
        <w:rPr>
          <w:lang w:val="en-US"/>
        </w:rPr>
        <w:t>false</w:t>
      </w:r>
      <w:r w:rsidRPr="00B267AA">
        <w:t>]</w:t>
      </w:r>
    </w:p>
    <w:p w:rsidR="00B267AA" w:rsidRPr="00B267AA" w:rsidRDefault="00B267AA" w:rsidP="00B267AA">
      <w:pPr>
        <w:spacing w:after="0" w:line="240" w:lineRule="auto"/>
        <w:contextualSpacing/>
      </w:pPr>
      <w:r w:rsidRPr="00B267AA">
        <w:tab/>
        <w:t>&lt;</w:t>
      </w:r>
      <w:proofErr w:type="spellStart"/>
      <w:r w:rsidRPr="00B267AA">
        <w:rPr>
          <w:lang w:val="en-US"/>
        </w:rPr>
        <w:t>BottomFlightLevel</w:t>
      </w:r>
      <w:proofErr w:type="spellEnd"/>
      <w:r w:rsidRPr="00B267AA">
        <w:t xml:space="preserve">&gt; - Нижняя граница </w:t>
      </w:r>
      <w:r w:rsidRPr="00B267AA">
        <w:rPr>
          <w:lang w:val="en-US"/>
        </w:rPr>
        <w:t>RVSM</w:t>
      </w:r>
      <w:r w:rsidRPr="00B267AA">
        <w:t xml:space="preserve"> прослойки. В десятках футов.</w:t>
      </w:r>
    </w:p>
    <w:p w:rsidR="00B267AA" w:rsidRPr="00B267AA" w:rsidRDefault="00B267AA" w:rsidP="00B267AA">
      <w:pPr>
        <w:spacing w:after="0" w:line="240" w:lineRule="auto"/>
        <w:contextualSpacing/>
      </w:pPr>
      <w:r w:rsidRPr="00B267AA">
        <w:tab/>
        <w:t>&lt;</w:t>
      </w:r>
      <w:proofErr w:type="spellStart"/>
      <w:r w:rsidRPr="00B267AA">
        <w:rPr>
          <w:lang w:val="en-US"/>
        </w:rPr>
        <w:t>LowFlightLevelDistance</w:t>
      </w:r>
      <w:proofErr w:type="spellEnd"/>
      <w:r w:rsidRPr="00B267AA">
        <w:t xml:space="preserve">&gt; - Минимальный интервал вертикального эшелонирования на высоте менее </w:t>
      </w:r>
      <w:proofErr w:type="spellStart"/>
      <w:r w:rsidRPr="00B267AA">
        <w:rPr>
          <w:lang w:val="en-US"/>
        </w:rPr>
        <w:t>BottomFlightLevel</w:t>
      </w:r>
      <w:proofErr w:type="spellEnd"/>
      <w:r w:rsidRPr="00B267AA">
        <w:t xml:space="preserve"> либо между </w:t>
      </w:r>
      <w:proofErr w:type="spellStart"/>
      <w:r w:rsidRPr="00B267AA">
        <w:rPr>
          <w:lang w:val="en-US"/>
        </w:rPr>
        <w:t>BottomFlightLevel</w:t>
      </w:r>
      <w:proofErr w:type="spellEnd"/>
      <w:r w:rsidRPr="00B267AA">
        <w:t xml:space="preserve"> и </w:t>
      </w:r>
      <w:proofErr w:type="spellStart"/>
      <w:r w:rsidRPr="00B267AA">
        <w:rPr>
          <w:lang w:val="en-US"/>
        </w:rPr>
        <w:t>TopFlightLevel</w:t>
      </w:r>
      <w:proofErr w:type="spellEnd"/>
      <w:r w:rsidRPr="00B267AA">
        <w:t xml:space="preserve"> без </w:t>
      </w:r>
      <w:r w:rsidRPr="00B267AA">
        <w:rPr>
          <w:lang w:val="en-US"/>
        </w:rPr>
        <w:t>RVSM</w:t>
      </w:r>
      <w:r w:rsidRPr="00B267AA">
        <w:t xml:space="preserve"> оборудования.</w:t>
      </w:r>
    </w:p>
    <w:p w:rsidR="00B267AA" w:rsidRPr="00B267AA" w:rsidRDefault="00B267AA" w:rsidP="00B267AA">
      <w:pPr>
        <w:spacing w:after="0" w:line="240" w:lineRule="auto"/>
        <w:contextualSpacing/>
      </w:pPr>
      <w:r w:rsidRPr="00B267AA">
        <w:tab/>
        <w:t>&lt;</w:t>
      </w:r>
      <w:proofErr w:type="spellStart"/>
      <w:r w:rsidRPr="00B267AA">
        <w:rPr>
          <w:lang w:val="en-US"/>
        </w:rPr>
        <w:t>TopFlightLevel</w:t>
      </w:r>
      <w:proofErr w:type="spellEnd"/>
      <w:r w:rsidRPr="00B267AA">
        <w:t xml:space="preserve">&gt; - Верхняя граница </w:t>
      </w:r>
      <w:r w:rsidRPr="00B267AA">
        <w:rPr>
          <w:lang w:val="en-US"/>
        </w:rPr>
        <w:t>RVSM</w:t>
      </w:r>
      <w:r w:rsidRPr="00B267AA">
        <w:t xml:space="preserve"> прослойки. В десятках футов.</w:t>
      </w:r>
    </w:p>
    <w:p w:rsidR="00B267AA" w:rsidRPr="00B267AA" w:rsidRDefault="00B267AA" w:rsidP="00B267AA">
      <w:pPr>
        <w:spacing w:after="0" w:line="240" w:lineRule="auto"/>
        <w:contextualSpacing/>
      </w:pPr>
      <w:r w:rsidRPr="00B267AA">
        <w:tab/>
        <w:t>&lt;</w:t>
      </w:r>
      <w:proofErr w:type="spellStart"/>
      <w:r w:rsidRPr="00B267AA">
        <w:rPr>
          <w:lang w:val="en-US"/>
        </w:rPr>
        <w:t>TopFlightLevelDistance</w:t>
      </w:r>
      <w:proofErr w:type="spellEnd"/>
      <w:r w:rsidRPr="00B267AA">
        <w:t xml:space="preserve">&gt; - Минимальный интервал вертикального эшелонирования на высоте более </w:t>
      </w:r>
      <w:proofErr w:type="spellStart"/>
      <w:r w:rsidRPr="00B267AA">
        <w:rPr>
          <w:lang w:val="en-US"/>
        </w:rPr>
        <w:t>BottomFlightLevel</w:t>
      </w:r>
      <w:proofErr w:type="spellEnd"/>
      <w:r w:rsidRPr="00B267AA">
        <w:t xml:space="preserve"> либо между </w:t>
      </w:r>
      <w:proofErr w:type="spellStart"/>
      <w:r w:rsidRPr="00B267AA">
        <w:rPr>
          <w:lang w:val="en-US"/>
        </w:rPr>
        <w:t>BottomFlightLevel</w:t>
      </w:r>
      <w:proofErr w:type="spellEnd"/>
      <w:r w:rsidRPr="00B267AA">
        <w:t xml:space="preserve"> и </w:t>
      </w:r>
      <w:proofErr w:type="spellStart"/>
      <w:r w:rsidRPr="00B267AA">
        <w:rPr>
          <w:lang w:val="en-US"/>
        </w:rPr>
        <w:t>TopFlightLevel</w:t>
      </w:r>
      <w:proofErr w:type="spellEnd"/>
      <w:r w:rsidRPr="00B267AA">
        <w:t xml:space="preserve"> с </w:t>
      </w:r>
      <w:r w:rsidRPr="00B267AA">
        <w:rPr>
          <w:lang w:val="en-US"/>
        </w:rPr>
        <w:t>RVSM</w:t>
      </w:r>
      <w:r w:rsidRPr="00B267AA">
        <w:t xml:space="preserve"> оборудованием.</w:t>
      </w:r>
    </w:p>
    <w:p w:rsidR="00B267AA" w:rsidRPr="00B267AA" w:rsidRDefault="00B267AA" w:rsidP="00B267AA">
      <w:pPr>
        <w:spacing w:after="0" w:line="240" w:lineRule="auto"/>
        <w:contextualSpacing/>
      </w:pPr>
      <w:r w:rsidRPr="00B267AA">
        <w:tab/>
        <w:t>&lt;</w:t>
      </w:r>
      <w:proofErr w:type="spellStart"/>
      <w:r w:rsidRPr="00B267AA">
        <w:rPr>
          <w:lang w:val="en-US"/>
        </w:rPr>
        <w:t>CounterAngle</w:t>
      </w:r>
      <w:proofErr w:type="spellEnd"/>
      <w:r w:rsidRPr="00B267AA">
        <w:t>&gt; - минимальный угол для "Линии пути, идущие в противоположных направлениях". От 0 до 180 градусов.</w:t>
      </w:r>
    </w:p>
    <w:p w:rsidR="00B267AA" w:rsidRPr="00B267AA" w:rsidRDefault="00B267AA" w:rsidP="00B267AA">
      <w:pPr>
        <w:spacing w:after="0" w:line="240" w:lineRule="auto"/>
        <w:contextualSpacing/>
      </w:pPr>
      <w:r w:rsidRPr="00B267AA">
        <w:tab/>
        <w:t>&lt;</w:t>
      </w:r>
      <w:proofErr w:type="spellStart"/>
      <w:r w:rsidRPr="00B267AA">
        <w:rPr>
          <w:lang w:val="en-US"/>
        </w:rPr>
        <w:t>CounterDistance</w:t>
      </w:r>
      <w:proofErr w:type="spellEnd"/>
      <w:r w:rsidRPr="00B267AA">
        <w:t>&gt; - Минимум горизонтального эшелонирования при следовании по одной и той же линии пути на одном эшелоне при пересечении встречного эшелона. Метры</w:t>
      </w:r>
    </w:p>
    <w:p w:rsidR="00B267AA" w:rsidRPr="00B267AA" w:rsidRDefault="00B267AA" w:rsidP="00B267AA">
      <w:pPr>
        <w:spacing w:after="0" w:line="240" w:lineRule="auto"/>
        <w:contextualSpacing/>
      </w:pPr>
      <w:r w:rsidRPr="00B267AA">
        <w:tab/>
        <w:t>&lt;</w:t>
      </w:r>
      <w:proofErr w:type="spellStart"/>
      <w:r w:rsidRPr="00B267AA">
        <w:rPr>
          <w:lang w:val="en-US"/>
        </w:rPr>
        <w:t>CounterDistanceWithClimb</w:t>
      </w:r>
      <w:proofErr w:type="spellEnd"/>
      <w:r w:rsidRPr="00B267AA">
        <w:t>&gt; - Минимум горизонтального эшелонирования при следовании на разных эшелонах (хотя бы одно из воздушных суден набирает высоту либо снижается) в случае встречного движения. Метры</w:t>
      </w:r>
    </w:p>
    <w:p w:rsidR="00B267AA" w:rsidRPr="00B267AA" w:rsidRDefault="00B267AA" w:rsidP="00B267AA">
      <w:pPr>
        <w:spacing w:after="0" w:line="240" w:lineRule="auto"/>
        <w:contextualSpacing/>
      </w:pPr>
      <w:r w:rsidRPr="00B267AA">
        <w:tab/>
        <w:t>&lt;</w:t>
      </w:r>
      <w:proofErr w:type="spellStart"/>
      <w:r w:rsidRPr="00B267AA">
        <w:rPr>
          <w:lang w:val="en-US"/>
        </w:rPr>
        <w:t>CounterTime</w:t>
      </w:r>
      <w:proofErr w:type="spellEnd"/>
      <w:r w:rsidRPr="00B267AA">
        <w:t>&gt; - минимальное время перед предупреждением при следовании на встречу друг другу. Секунды</w:t>
      </w:r>
    </w:p>
    <w:p w:rsidR="00B267AA" w:rsidRPr="00B267AA" w:rsidRDefault="00B267AA" w:rsidP="00B267AA">
      <w:pPr>
        <w:spacing w:after="0" w:line="240" w:lineRule="auto"/>
        <w:contextualSpacing/>
      </w:pPr>
      <w:r w:rsidRPr="00B267AA">
        <w:lastRenderedPageBreak/>
        <w:tab/>
        <w:t>&lt;</w:t>
      </w:r>
      <w:proofErr w:type="spellStart"/>
      <w:r w:rsidRPr="00B267AA">
        <w:rPr>
          <w:lang w:val="en-US"/>
        </w:rPr>
        <w:t>CrashDistance</w:t>
      </w:r>
      <w:proofErr w:type="spellEnd"/>
      <w:r w:rsidRPr="00B267AA">
        <w:t>&gt; - Если дистанция между самолетами становится менее чем заданная, испускается сигнал столкновения самолетов. В метрах.</w:t>
      </w:r>
    </w:p>
    <w:p w:rsidR="00B267AA" w:rsidRPr="00B267AA" w:rsidRDefault="00B267AA" w:rsidP="00B267AA">
      <w:pPr>
        <w:spacing w:after="0" w:line="240" w:lineRule="auto"/>
        <w:contextualSpacing/>
      </w:pPr>
      <w:r w:rsidRPr="00B267AA">
        <w:tab/>
        <w:t>&lt;</w:t>
      </w:r>
      <w:proofErr w:type="spellStart"/>
      <w:r w:rsidRPr="00B267AA">
        <w:rPr>
          <w:lang w:val="en-US"/>
        </w:rPr>
        <w:t>FollowingAngle</w:t>
      </w:r>
      <w:proofErr w:type="spellEnd"/>
      <w:r w:rsidRPr="00B267AA">
        <w:t>&gt; - максимальный угол для "Одна и та же линия пути". От 0 до 180 градусов.</w:t>
      </w:r>
    </w:p>
    <w:p w:rsidR="00B267AA" w:rsidRPr="00B267AA" w:rsidRDefault="00B267AA" w:rsidP="00B267AA">
      <w:pPr>
        <w:spacing w:after="0" w:line="240" w:lineRule="auto"/>
        <w:contextualSpacing/>
      </w:pPr>
      <w:r w:rsidRPr="00B267AA">
        <w:tab/>
        <w:t>&lt;</w:t>
      </w:r>
      <w:proofErr w:type="spellStart"/>
      <w:r w:rsidRPr="00B267AA">
        <w:rPr>
          <w:lang w:val="en-US"/>
        </w:rPr>
        <w:t>FollowingDistance</w:t>
      </w:r>
      <w:proofErr w:type="spellEnd"/>
      <w:r w:rsidRPr="00B267AA">
        <w:t>&gt; - Минимум горизонтального эшелонирования при следовании по одной и той же линии пути на одном эшелоне при пересечении попутного эшелона. Метры</w:t>
      </w:r>
    </w:p>
    <w:p w:rsidR="00B267AA" w:rsidRPr="00B267AA" w:rsidRDefault="00B267AA" w:rsidP="00B267AA">
      <w:pPr>
        <w:spacing w:after="0" w:line="240" w:lineRule="auto"/>
        <w:contextualSpacing/>
      </w:pPr>
      <w:r w:rsidRPr="00B267AA">
        <w:tab/>
        <w:t>&lt;</w:t>
      </w:r>
      <w:proofErr w:type="spellStart"/>
      <w:r w:rsidRPr="00B267AA">
        <w:rPr>
          <w:lang w:val="en-US"/>
        </w:rPr>
        <w:t>FollowingDistanceWithClimb</w:t>
      </w:r>
      <w:proofErr w:type="spellEnd"/>
      <w:r w:rsidRPr="00B267AA">
        <w:t>&gt; - Минимум горизонтального эшелонирования при следовании на разных эшелонах (хотя бы одно из воздушных суден набирает высоту либо снижается) в случае попутного движения. Метры</w:t>
      </w:r>
    </w:p>
    <w:p w:rsidR="00B267AA" w:rsidRPr="00B267AA" w:rsidRDefault="00B267AA" w:rsidP="00B267AA">
      <w:pPr>
        <w:spacing w:after="0" w:line="240" w:lineRule="auto"/>
        <w:contextualSpacing/>
      </w:pPr>
      <w:r w:rsidRPr="00B267AA">
        <w:tab/>
        <w:t>&lt;</w:t>
      </w:r>
      <w:proofErr w:type="spellStart"/>
      <w:r w:rsidRPr="00B267AA">
        <w:rPr>
          <w:lang w:val="en-US"/>
        </w:rPr>
        <w:t>FollowingTime</w:t>
      </w:r>
      <w:proofErr w:type="spellEnd"/>
      <w:r w:rsidRPr="00B267AA">
        <w:t>&gt; - минимальное время перед предупреждением при следовании друг за другом. Секунды</w:t>
      </w:r>
    </w:p>
    <w:p w:rsidR="00B267AA" w:rsidRPr="00B267AA" w:rsidRDefault="00B267AA" w:rsidP="00B267AA">
      <w:pPr>
        <w:spacing w:after="0" w:line="240" w:lineRule="auto"/>
        <w:contextualSpacing/>
      </w:pPr>
      <w:r w:rsidRPr="00B267AA">
        <w:tab/>
        <w:t>&lt;</w:t>
      </w:r>
      <w:proofErr w:type="spellStart"/>
      <w:r w:rsidRPr="00B267AA">
        <w:rPr>
          <w:lang w:val="en-US"/>
        </w:rPr>
        <w:t>PerpendicularDelta</w:t>
      </w:r>
      <w:proofErr w:type="spellEnd"/>
      <w:r w:rsidRPr="00B267AA">
        <w:t>&gt; - минимальная разница во времени прохождения точки пересечения маршрутов. Секудны</w:t>
      </w:r>
    </w:p>
    <w:p w:rsidR="00B267AA" w:rsidRPr="00B267AA" w:rsidRDefault="00B267AA" w:rsidP="00B267AA">
      <w:pPr>
        <w:spacing w:after="0" w:line="240" w:lineRule="auto"/>
        <w:contextualSpacing/>
      </w:pPr>
      <w:r w:rsidRPr="00B267AA">
        <w:tab/>
        <w:t>&lt;</w:t>
      </w:r>
      <w:proofErr w:type="spellStart"/>
      <w:r w:rsidRPr="00B267AA">
        <w:rPr>
          <w:lang w:val="en-US"/>
        </w:rPr>
        <w:t>PerpendicularDistance</w:t>
      </w:r>
      <w:proofErr w:type="spellEnd"/>
      <w:r w:rsidRPr="00B267AA">
        <w:t>&gt; - Минимум горизонтального эшелонирования при следовании по одной и той же линии пути на одном эшелоне на пересекающихся путях. Метры</w:t>
      </w:r>
    </w:p>
    <w:p w:rsidR="00B267AA" w:rsidRPr="00B267AA" w:rsidRDefault="00B267AA" w:rsidP="00B267AA">
      <w:pPr>
        <w:spacing w:after="0" w:line="240" w:lineRule="auto"/>
        <w:contextualSpacing/>
      </w:pPr>
      <w:r w:rsidRPr="00B267AA">
        <w:tab/>
        <w:t>&lt;</w:t>
      </w:r>
      <w:proofErr w:type="spellStart"/>
      <w:r w:rsidRPr="00B267AA">
        <w:rPr>
          <w:lang w:val="en-US"/>
        </w:rPr>
        <w:t>PerpendicularTime</w:t>
      </w:r>
      <w:proofErr w:type="spellEnd"/>
      <w:r w:rsidRPr="00B267AA">
        <w:t>&gt; - минимальное время перед предупреждением перед боковым столкновением. Секунды</w:t>
      </w:r>
    </w:p>
    <w:p w:rsidR="00B267AA" w:rsidRPr="00B267AA" w:rsidRDefault="00B267AA" w:rsidP="00B267AA">
      <w:pPr>
        <w:spacing w:after="0" w:line="240" w:lineRule="auto"/>
        <w:contextualSpacing/>
      </w:pPr>
      <w:r w:rsidRPr="00B267AA">
        <w:tab/>
        <w:t>&lt;</w:t>
      </w:r>
      <w:proofErr w:type="spellStart"/>
      <w:r w:rsidRPr="00B267AA">
        <w:rPr>
          <w:lang w:val="en-US"/>
        </w:rPr>
        <w:t>LifeTime</w:t>
      </w:r>
      <w:proofErr w:type="spellEnd"/>
      <w:r w:rsidRPr="00B267AA">
        <w:t xml:space="preserve">&gt; - время жизни </w:t>
      </w:r>
      <w:proofErr w:type="spellStart"/>
      <w:r w:rsidRPr="00B267AA">
        <w:rPr>
          <w:lang w:val="en-US"/>
        </w:rPr>
        <w:t>Asterix</w:t>
      </w:r>
      <w:proofErr w:type="spellEnd"/>
      <w:r w:rsidRPr="00B267AA">
        <w:t xml:space="preserve"> сообщения в секундах</w:t>
      </w:r>
    </w:p>
    <w:p w:rsidR="00B267AA" w:rsidRPr="00B267AA" w:rsidRDefault="00B267AA" w:rsidP="00B267AA">
      <w:pPr>
        <w:spacing w:after="0" w:line="240" w:lineRule="auto"/>
        <w:contextualSpacing/>
      </w:pPr>
      <w:r w:rsidRPr="00B267AA">
        <w:tab/>
        <w:t>&lt;</w:t>
      </w:r>
      <w:proofErr w:type="spellStart"/>
      <w:r w:rsidRPr="00B267AA">
        <w:rPr>
          <w:lang w:val="en-US"/>
        </w:rPr>
        <w:t>MinClimbLevel</w:t>
      </w:r>
      <w:proofErr w:type="spellEnd"/>
      <w:r w:rsidRPr="00B267AA">
        <w:t>&gt; - Минимальная скорость набора высоты либо снижения воздушного судна при превышении значения которой начинают учитываться параметры с суффиксом '</w:t>
      </w:r>
      <w:proofErr w:type="spellStart"/>
      <w:r w:rsidRPr="00B267AA">
        <w:rPr>
          <w:lang w:val="en-US"/>
        </w:rPr>
        <w:t>WithClimb</w:t>
      </w:r>
      <w:proofErr w:type="spellEnd"/>
      <w:r w:rsidRPr="00B267AA">
        <w:t>'. Метры в секунду</w:t>
      </w:r>
    </w:p>
    <w:p w:rsidR="00B267AA" w:rsidRPr="00B267AA" w:rsidRDefault="00B267AA" w:rsidP="00B267AA">
      <w:pPr>
        <w:spacing w:after="0" w:line="240" w:lineRule="auto"/>
        <w:contextualSpacing/>
      </w:pPr>
      <w:r w:rsidRPr="00B267AA">
        <w:tab/>
        <w:t>&lt;</w:t>
      </w:r>
      <w:proofErr w:type="spellStart"/>
      <w:r w:rsidRPr="00B267AA">
        <w:rPr>
          <w:lang w:val="en-US"/>
        </w:rPr>
        <w:t>MoveToFutureSeconds</w:t>
      </w:r>
      <w:proofErr w:type="spellEnd"/>
      <w:r w:rsidRPr="00B267AA">
        <w:t>&gt; - Упредить положение воздушного судна на указанное количество секунд</w:t>
      </w:r>
    </w:p>
    <w:p w:rsidR="00B267AA" w:rsidRPr="00B267AA" w:rsidRDefault="00B267AA" w:rsidP="00B267AA">
      <w:pPr>
        <w:spacing w:after="0" w:line="240" w:lineRule="auto"/>
        <w:contextualSpacing/>
      </w:pPr>
      <w:r w:rsidRPr="00B267AA">
        <w:tab/>
        <w:t>&lt;</w:t>
      </w:r>
      <w:proofErr w:type="spellStart"/>
      <w:r w:rsidRPr="00B267AA">
        <w:rPr>
          <w:lang w:val="en-US"/>
        </w:rPr>
        <w:t>KeepLog</w:t>
      </w:r>
      <w:proofErr w:type="spellEnd"/>
      <w:r w:rsidRPr="00B267AA">
        <w:t>&gt;</w:t>
      </w:r>
    </w:p>
    <w:p w:rsidR="00B267AA" w:rsidRPr="00B267AA" w:rsidRDefault="00B267AA" w:rsidP="00B267AA">
      <w:pPr>
        <w:spacing w:after="0" w:line="240" w:lineRule="auto"/>
        <w:contextualSpacing/>
      </w:pPr>
      <w:r w:rsidRPr="00B267AA">
        <w:t>&lt;</w:t>
      </w:r>
      <w:r w:rsidRPr="00B267AA">
        <w:rPr>
          <w:lang w:val="en-US"/>
        </w:rPr>
        <w:t>Database</w:t>
      </w:r>
      <w:r w:rsidRPr="00B267AA">
        <w:t>&gt; - Группа для настройки подключения к базе данных. Подключение к базе данных необходимо для алгоритма предупреждения попадания воздушного судна в зону ограничений.</w:t>
      </w:r>
    </w:p>
    <w:p w:rsidR="00B267AA" w:rsidRPr="00B267AA" w:rsidRDefault="00B267AA" w:rsidP="00B267AA">
      <w:pPr>
        <w:spacing w:after="0" w:line="240" w:lineRule="auto"/>
        <w:contextualSpacing/>
      </w:pPr>
      <w:r w:rsidRPr="00B267AA">
        <w:tab/>
        <w:t>&lt;</w:t>
      </w:r>
      <w:r w:rsidRPr="00B267AA">
        <w:rPr>
          <w:lang w:val="en-US"/>
        </w:rPr>
        <w:t>Driver</w:t>
      </w:r>
      <w:r w:rsidRPr="00B267AA">
        <w:t xml:space="preserve">&gt; - </w:t>
      </w:r>
      <w:r w:rsidRPr="00B267AA">
        <w:rPr>
          <w:lang w:val="en-US"/>
        </w:rPr>
        <w:t>Qt</w:t>
      </w:r>
      <w:r w:rsidRPr="00B267AA">
        <w:t xml:space="preserve"> драйвер базы данных. Для </w:t>
      </w:r>
      <w:r w:rsidRPr="00B267AA">
        <w:rPr>
          <w:lang w:val="en-US"/>
        </w:rPr>
        <w:t>oracle</w:t>
      </w:r>
      <w:r w:rsidRPr="00B267AA">
        <w:t xml:space="preserve"> </w:t>
      </w:r>
      <w:r w:rsidRPr="00B267AA">
        <w:rPr>
          <w:lang w:val="en-US"/>
        </w:rPr>
        <w:t>QOCI</w:t>
      </w:r>
      <w:r w:rsidRPr="00B267AA">
        <w:t>.</w:t>
      </w:r>
    </w:p>
    <w:p w:rsidR="00B267AA" w:rsidRPr="00B267AA" w:rsidRDefault="00B267AA" w:rsidP="00B267AA">
      <w:pPr>
        <w:spacing w:after="0" w:line="240" w:lineRule="auto"/>
        <w:contextualSpacing/>
      </w:pPr>
      <w:r w:rsidRPr="00B267AA">
        <w:tab/>
        <w:t>&lt;</w:t>
      </w:r>
      <w:r w:rsidRPr="00B267AA">
        <w:rPr>
          <w:lang w:val="en-US"/>
        </w:rPr>
        <w:t>Host</w:t>
      </w:r>
      <w:r w:rsidRPr="00B267AA">
        <w:t>&gt; - Адрес сервера баз данных.</w:t>
      </w:r>
    </w:p>
    <w:p w:rsidR="00B267AA" w:rsidRPr="00B267AA" w:rsidRDefault="00B267AA" w:rsidP="00B267AA">
      <w:pPr>
        <w:spacing w:after="0" w:line="240" w:lineRule="auto"/>
        <w:contextualSpacing/>
      </w:pPr>
      <w:r w:rsidRPr="00B267AA">
        <w:tab/>
        <w:t>&lt;</w:t>
      </w:r>
      <w:r w:rsidRPr="00B267AA">
        <w:rPr>
          <w:lang w:val="en-US"/>
        </w:rPr>
        <w:t>Name</w:t>
      </w:r>
      <w:r w:rsidRPr="00B267AA">
        <w:t xml:space="preserve">&gt; - Имя базы данных. Для </w:t>
      </w:r>
      <w:r w:rsidRPr="00B267AA">
        <w:rPr>
          <w:lang w:val="en-US"/>
        </w:rPr>
        <w:t>oracle</w:t>
      </w:r>
      <w:r w:rsidRPr="00B267AA">
        <w:t xml:space="preserve"> </w:t>
      </w:r>
      <w:r w:rsidRPr="00B267AA">
        <w:rPr>
          <w:lang w:val="en-US"/>
        </w:rPr>
        <w:t>XE</w:t>
      </w:r>
      <w:r w:rsidRPr="00B267AA">
        <w:t>.</w:t>
      </w:r>
    </w:p>
    <w:p w:rsidR="00B267AA" w:rsidRPr="00B267AA" w:rsidRDefault="00B267AA" w:rsidP="00B267AA">
      <w:pPr>
        <w:spacing w:after="0" w:line="240" w:lineRule="auto"/>
        <w:contextualSpacing/>
      </w:pPr>
      <w:r w:rsidRPr="00B267AA">
        <w:tab/>
        <w:t>&lt;</w:t>
      </w:r>
      <w:r w:rsidRPr="00B267AA">
        <w:rPr>
          <w:lang w:val="en-US"/>
        </w:rPr>
        <w:t>Password</w:t>
      </w:r>
      <w:r w:rsidRPr="00B267AA">
        <w:t>&gt; - пароль</w:t>
      </w:r>
    </w:p>
    <w:p w:rsidR="00B267AA" w:rsidRPr="00B267AA" w:rsidRDefault="00B267AA" w:rsidP="00B267AA">
      <w:pPr>
        <w:spacing w:after="0" w:line="240" w:lineRule="auto"/>
        <w:contextualSpacing/>
      </w:pPr>
      <w:r w:rsidRPr="00B267AA">
        <w:tab/>
        <w:t>&lt;</w:t>
      </w:r>
      <w:r w:rsidRPr="00B267AA">
        <w:rPr>
          <w:lang w:val="en-US"/>
        </w:rPr>
        <w:t>Port</w:t>
      </w:r>
      <w:r w:rsidRPr="00B267AA">
        <w:t xml:space="preserve">&gt; - Порт сервера базы данных. Для </w:t>
      </w:r>
      <w:r w:rsidRPr="00B267AA">
        <w:rPr>
          <w:lang w:val="en-US"/>
        </w:rPr>
        <w:t>oracle</w:t>
      </w:r>
      <w:r w:rsidRPr="00B267AA">
        <w:t xml:space="preserve"> 1521.</w:t>
      </w:r>
    </w:p>
    <w:p w:rsidR="00B267AA" w:rsidRPr="00B267AA" w:rsidRDefault="00B267AA" w:rsidP="00B267AA">
      <w:pPr>
        <w:spacing w:after="0" w:line="240" w:lineRule="auto"/>
        <w:contextualSpacing/>
      </w:pPr>
      <w:r w:rsidRPr="00B267AA">
        <w:tab/>
        <w:t>&lt;</w:t>
      </w:r>
      <w:r w:rsidRPr="00B267AA">
        <w:rPr>
          <w:lang w:val="en-US"/>
        </w:rPr>
        <w:t>User</w:t>
      </w:r>
      <w:r w:rsidRPr="00B267AA">
        <w:t>&gt; - Имя пользователя</w:t>
      </w:r>
    </w:p>
    <w:p w:rsidR="00B267AA" w:rsidRPr="00B267AA" w:rsidRDefault="00B267AA" w:rsidP="00B267AA">
      <w:pPr>
        <w:spacing w:after="0" w:line="240" w:lineRule="auto"/>
        <w:contextualSpacing/>
      </w:pPr>
      <w:r w:rsidRPr="00B267AA">
        <w:t>&lt;</w:t>
      </w:r>
      <w:proofErr w:type="spellStart"/>
      <w:r w:rsidRPr="00B267AA">
        <w:rPr>
          <w:lang w:val="en-US"/>
        </w:rPr>
        <w:t>Identificator</w:t>
      </w:r>
      <w:proofErr w:type="spellEnd"/>
      <w:r w:rsidRPr="00B267AA">
        <w:t>&gt;</w:t>
      </w:r>
    </w:p>
    <w:p w:rsidR="00B267AA" w:rsidRPr="00B267AA" w:rsidRDefault="00B267AA" w:rsidP="00B267AA">
      <w:pPr>
        <w:spacing w:after="0" w:line="240" w:lineRule="auto"/>
        <w:contextualSpacing/>
      </w:pPr>
      <w:r w:rsidRPr="00B267AA">
        <w:t>&lt;</w:t>
      </w:r>
      <w:proofErr w:type="spellStart"/>
      <w:r w:rsidRPr="00B267AA">
        <w:rPr>
          <w:lang w:val="en-US"/>
        </w:rPr>
        <w:t>KeepLog</w:t>
      </w:r>
      <w:proofErr w:type="spellEnd"/>
      <w:r w:rsidRPr="00B267AA">
        <w:t>&gt; - Флаг включающий/выключающий ведение журнала событий.</w:t>
      </w:r>
    </w:p>
    <w:p w:rsidR="00B267AA" w:rsidRPr="00B267AA" w:rsidRDefault="00B267AA" w:rsidP="00B267AA">
      <w:pPr>
        <w:spacing w:after="0" w:line="240" w:lineRule="auto"/>
        <w:contextualSpacing/>
      </w:pPr>
      <w:r w:rsidRPr="00B267AA">
        <w:t>&lt;</w:t>
      </w:r>
      <w:r w:rsidRPr="00B267AA">
        <w:rPr>
          <w:lang w:val="en-US"/>
        </w:rPr>
        <w:t>Language</w:t>
      </w:r>
      <w:r w:rsidRPr="00B267AA">
        <w:t xml:space="preserve">&gt; - Язык для журнала сообщений. Доступные значения: </w:t>
      </w:r>
      <w:proofErr w:type="spellStart"/>
      <w:r w:rsidRPr="00B267AA">
        <w:rPr>
          <w:lang w:val="en-US"/>
        </w:rPr>
        <w:t>english</w:t>
      </w:r>
      <w:proofErr w:type="spellEnd"/>
      <w:r w:rsidRPr="00B267AA">
        <w:t xml:space="preserve"> или </w:t>
      </w:r>
      <w:proofErr w:type="spellStart"/>
      <w:r w:rsidRPr="00B267AA">
        <w:rPr>
          <w:lang w:val="en-US"/>
        </w:rPr>
        <w:t>russian</w:t>
      </w:r>
      <w:proofErr w:type="spellEnd"/>
      <w:r w:rsidRPr="00B267AA">
        <w:t>.</w:t>
      </w:r>
    </w:p>
    <w:p w:rsidR="00B267AA" w:rsidRPr="00B267AA" w:rsidRDefault="00B267AA" w:rsidP="00B267AA">
      <w:pPr>
        <w:spacing w:after="0" w:line="240" w:lineRule="auto"/>
        <w:contextualSpacing/>
      </w:pPr>
      <w:r w:rsidRPr="00B267AA">
        <w:t>&lt;</w:t>
      </w:r>
      <w:r w:rsidRPr="00B267AA">
        <w:rPr>
          <w:lang w:val="en-US"/>
        </w:rPr>
        <w:t>Log</w:t>
      </w:r>
      <w:r w:rsidRPr="00B267AA">
        <w:t>&gt; - Параметры логирования</w:t>
      </w:r>
    </w:p>
    <w:p w:rsidR="00B267AA" w:rsidRPr="00B267AA" w:rsidRDefault="00B267AA" w:rsidP="00B267AA">
      <w:pPr>
        <w:spacing w:after="0" w:line="240" w:lineRule="auto"/>
        <w:contextualSpacing/>
      </w:pPr>
      <w:r w:rsidRPr="00B267AA">
        <w:tab/>
        <w:t>&lt;</w:t>
      </w:r>
      <w:proofErr w:type="spellStart"/>
      <w:r w:rsidRPr="00B267AA">
        <w:rPr>
          <w:lang w:val="en-US"/>
        </w:rPr>
        <w:t>FileSize</w:t>
      </w:r>
      <w:proofErr w:type="spellEnd"/>
      <w:r w:rsidRPr="00B267AA">
        <w:t>&gt; - Максимальный размер файла лога</w:t>
      </w:r>
    </w:p>
    <w:p w:rsidR="00B267AA" w:rsidRPr="00B267AA" w:rsidRDefault="00B267AA" w:rsidP="00B267AA">
      <w:pPr>
        <w:spacing w:after="0" w:line="240" w:lineRule="auto"/>
        <w:contextualSpacing/>
      </w:pPr>
      <w:r w:rsidRPr="00B267AA">
        <w:tab/>
        <w:t>&lt;</w:t>
      </w:r>
      <w:r w:rsidRPr="00B267AA">
        <w:rPr>
          <w:lang w:val="en-US"/>
        </w:rPr>
        <w:t>Level</w:t>
      </w:r>
      <w:r w:rsidRPr="00B267AA">
        <w:t>&gt; - Относительный или абсолютный путь к файлу лога. По умалчанию логируется в файл с именем приложения .</w:t>
      </w:r>
      <w:r w:rsidRPr="00B267AA">
        <w:rPr>
          <w:lang w:val="en-US"/>
        </w:rPr>
        <w:t>log</w:t>
      </w:r>
    </w:p>
    <w:p w:rsidR="00B267AA" w:rsidRPr="00B267AA" w:rsidRDefault="00B267AA" w:rsidP="00B267AA">
      <w:pPr>
        <w:spacing w:after="0" w:line="240" w:lineRule="auto"/>
        <w:contextualSpacing/>
      </w:pPr>
      <w:r w:rsidRPr="00B267AA">
        <w:tab/>
        <w:t>&lt;</w:t>
      </w:r>
      <w:proofErr w:type="spellStart"/>
      <w:r w:rsidRPr="00B267AA">
        <w:rPr>
          <w:lang w:val="en-US"/>
        </w:rPr>
        <w:t>MaxBackupIndex</w:t>
      </w:r>
      <w:proofErr w:type="spellEnd"/>
      <w:r w:rsidRPr="00B267AA">
        <w:t>&gt; - Максимальный индекс файла лога</w:t>
      </w:r>
    </w:p>
    <w:p w:rsidR="00B267AA" w:rsidRPr="00B267AA" w:rsidRDefault="00B267AA" w:rsidP="00B267AA">
      <w:pPr>
        <w:spacing w:after="0" w:line="240" w:lineRule="auto"/>
        <w:contextualSpacing/>
      </w:pPr>
      <w:r w:rsidRPr="00B267AA">
        <w:t>&lt;</w:t>
      </w:r>
      <w:proofErr w:type="spellStart"/>
      <w:r w:rsidRPr="00B267AA">
        <w:rPr>
          <w:lang w:val="en-US"/>
        </w:rPr>
        <w:t>MinHmeters</w:t>
      </w:r>
      <w:proofErr w:type="spellEnd"/>
      <w:r w:rsidRPr="00B267AA">
        <w:t>&gt;</w:t>
      </w:r>
    </w:p>
    <w:p w:rsidR="00B267AA" w:rsidRPr="00B267AA" w:rsidRDefault="00B267AA" w:rsidP="00B267AA">
      <w:pPr>
        <w:spacing w:after="0" w:line="240" w:lineRule="auto"/>
        <w:contextualSpacing/>
      </w:pPr>
      <w:r w:rsidRPr="00B267AA">
        <w:t>&lt;</w:t>
      </w:r>
      <w:r w:rsidRPr="00B267AA">
        <w:rPr>
          <w:lang w:val="en-US"/>
        </w:rPr>
        <w:t>Network</w:t>
      </w:r>
      <w:r w:rsidRPr="00B267AA">
        <w:t>&gt; - Группа для настроек сетевых потоков ввода/вывода</w:t>
      </w:r>
    </w:p>
    <w:p w:rsidR="00B267AA" w:rsidRPr="00B267AA" w:rsidRDefault="00B267AA" w:rsidP="00B267AA">
      <w:pPr>
        <w:spacing w:after="0" w:line="240" w:lineRule="auto"/>
        <w:contextualSpacing/>
      </w:pPr>
      <w:r w:rsidRPr="00B267AA">
        <w:tab/>
        <w:t>&lt;</w:t>
      </w:r>
      <w:proofErr w:type="spellStart"/>
      <w:r w:rsidRPr="00B267AA">
        <w:rPr>
          <w:lang w:val="en-US"/>
        </w:rPr>
        <w:t>ListenHost</w:t>
      </w:r>
      <w:proofErr w:type="spellEnd"/>
      <w:r w:rsidRPr="00B267AA">
        <w:t xml:space="preserve">&gt; - Адрес, который прослушивается приложением для получения </w:t>
      </w:r>
      <w:proofErr w:type="spellStart"/>
      <w:r w:rsidRPr="00B267AA">
        <w:rPr>
          <w:lang w:val="en-US"/>
        </w:rPr>
        <w:t>Asterix</w:t>
      </w:r>
      <w:proofErr w:type="spellEnd"/>
      <w:r w:rsidRPr="00B267AA">
        <w:t xml:space="preserve"> </w:t>
      </w:r>
      <w:r w:rsidRPr="00B267AA">
        <w:rPr>
          <w:lang w:val="en-US"/>
        </w:rPr>
        <w:t>cat</w:t>
      </w:r>
      <w:r w:rsidRPr="00B267AA">
        <w:t>. 62.</w:t>
      </w:r>
    </w:p>
    <w:p w:rsidR="00B267AA" w:rsidRPr="00B267AA" w:rsidRDefault="00B267AA" w:rsidP="00B267AA">
      <w:pPr>
        <w:spacing w:after="0" w:line="240" w:lineRule="auto"/>
        <w:contextualSpacing/>
      </w:pPr>
      <w:r w:rsidRPr="00B267AA">
        <w:tab/>
        <w:t>&lt;</w:t>
      </w:r>
      <w:proofErr w:type="spellStart"/>
      <w:r w:rsidRPr="00B267AA">
        <w:rPr>
          <w:lang w:val="en-US"/>
        </w:rPr>
        <w:t>ListenPort</w:t>
      </w:r>
      <w:proofErr w:type="spellEnd"/>
      <w:r w:rsidRPr="00B267AA">
        <w:t xml:space="preserve">&gt; - порт, который прослушивается приложением для получения </w:t>
      </w:r>
      <w:proofErr w:type="spellStart"/>
      <w:r w:rsidRPr="00B267AA">
        <w:rPr>
          <w:lang w:val="en-US"/>
        </w:rPr>
        <w:t>Asterix</w:t>
      </w:r>
      <w:proofErr w:type="spellEnd"/>
      <w:r w:rsidRPr="00B267AA">
        <w:t xml:space="preserve"> </w:t>
      </w:r>
      <w:r w:rsidRPr="00B267AA">
        <w:rPr>
          <w:lang w:val="en-US"/>
        </w:rPr>
        <w:t>cat</w:t>
      </w:r>
      <w:r w:rsidRPr="00B267AA">
        <w:t>. 62.</w:t>
      </w:r>
    </w:p>
    <w:p w:rsidR="00B267AA" w:rsidRPr="00B267AA" w:rsidRDefault="00B267AA" w:rsidP="00B267AA">
      <w:pPr>
        <w:spacing w:after="0" w:line="240" w:lineRule="auto"/>
        <w:contextualSpacing/>
      </w:pPr>
      <w:r w:rsidRPr="00B267AA">
        <w:tab/>
        <w:t>&lt;</w:t>
      </w:r>
      <w:proofErr w:type="spellStart"/>
      <w:r w:rsidRPr="00B267AA">
        <w:rPr>
          <w:lang w:val="en-US"/>
        </w:rPr>
        <w:t>NotifyHost</w:t>
      </w:r>
      <w:proofErr w:type="spellEnd"/>
      <w:r w:rsidRPr="00B267AA">
        <w:t>&gt; - Адрес для уведомления о событиях/результатов работы алгоритмов.</w:t>
      </w:r>
    </w:p>
    <w:p w:rsidR="00B267AA" w:rsidRPr="00B267AA" w:rsidRDefault="00B267AA" w:rsidP="00B267AA">
      <w:pPr>
        <w:spacing w:after="0" w:line="240" w:lineRule="auto"/>
        <w:contextualSpacing/>
      </w:pPr>
      <w:r w:rsidRPr="00B267AA">
        <w:tab/>
        <w:t>&lt;</w:t>
      </w:r>
      <w:proofErr w:type="spellStart"/>
      <w:r w:rsidRPr="00B267AA">
        <w:rPr>
          <w:lang w:val="en-US"/>
        </w:rPr>
        <w:t>NotifyPort</w:t>
      </w:r>
      <w:proofErr w:type="spellEnd"/>
      <w:r w:rsidRPr="00B267AA">
        <w:t>&gt; - порт для уведомления о событиях/результатов работы алгоритмов.</w:t>
      </w:r>
    </w:p>
    <w:p w:rsidR="00B267AA" w:rsidRPr="00B267AA" w:rsidRDefault="00B267AA" w:rsidP="00B267AA">
      <w:pPr>
        <w:spacing w:after="0" w:line="240" w:lineRule="auto"/>
        <w:contextualSpacing/>
      </w:pPr>
      <w:r w:rsidRPr="00B267AA">
        <w:t>&lt;</w:t>
      </w:r>
      <w:proofErr w:type="spellStart"/>
      <w:r w:rsidRPr="00B267AA">
        <w:rPr>
          <w:lang w:val="en-US"/>
        </w:rPr>
        <w:t>RestrictionZoneValues</w:t>
      </w:r>
      <w:proofErr w:type="spellEnd"/>
      <w:r w:rsidRPr="00B267AA">
        <w:t>&gt; - Группа для настроек алгоритма, обрабатывающего пересечения воздушного судно с зонами ограничения.</w:t>
      </w:r>
    </w:p>
    <w:p w:rsidR="00B267AA" w:rsidRPr="00B267AA" w:rsidRDefault="00B267AA" w:rsidP="00B267AA">
      <w:pPr>
        <w:spacing w:after="0" w:line="240" w:lineRule="auto"/>
        <w:contextualSpacing/>
      </w:pPr>
      <w:r w:rsidRPr="00B267AA">
        <w:tab/>
        <w:t>&lt;</w:t>
      </w:r>
      <w:r w:rsidRPr="00B267AA">
        <w:rPr>
          <w:lang w:val="en-US"/>
        </w:rPr>
        <w:t>Disabled</w:t>
      </w:r>
      <w:r w:rsidRPr="00B267AA">
        <w:t xml:space="preserve">&gt; - Отключает обработку зон ограничения. Значения: </w:t>
      </w:r>
      <w:r w:rsidRPr="00B267AA">
        <w:rPr>
          <w:lang w:val="en-US"/>
        </w:rPr>
        <w:t>true</w:t>
      </w:r>
      <w:r w:rsidRPr="00B267AA">
        <w:t>,</w:t>
      </w:r>
      <w:r w:rsidRPr="00B267AA">
        <w:rPr>
          <w:lang w:val="en-US"/>
        </w:rPr>
        <w:t>false</w:t>
      </w:r>
    </w:p>
    <w:p w:rsidR="00B267AA" w:rsidRPr="00B267AA" w:rsidRDefault="00B267AA" w:rsidP="00B267AA">
      <w:pPr>
        <w:spacing w:after="0" w:line="240" w:lineRule="auto"/>
        <w:contextualSpacing/>
      </w:pPr>
      <w:r w:rsidRPr="00B267AA">
        <w:tab/>
        <w:t>&lt;</w:t>
      </w:r>
      <w:proofErr w:type="spellStart"/>
      <w:r w:rsidRPr="00B267AA">
        <w:rPr>
          <w:lang w:val="en-US"/>
        </w:rPr>
        <w:t>KeepLog</w:t>
      </w:r>
      <w:proofErr w:type="spellEnd"/>
      <w:r w:rsidRPr="00B267AA">
        <w:t>&gt; - Включает логирование всех конфликтов с зонами ограничения</w:t>
      </w:r>
    </w:p>
    <w:p w:rsidR="00B267AA" w:rsidRPr="00B267AA" w:rsidRDefault="00B267AA" w:rsidP="00B267AA">
      <w:pPr>
        <w:spacing w:after="0" w:line="240" w:lineRule="auto"/>
        <w:contextualSpacing/>
      </w:pPr>
      <w:r w:rsidRPr="00B267AA">
        <w:tab/>
        <w:t>&lt;</w:t>
      </w:r>
      <w:proofErr w:type="spellStart"/>
      <w:r w:rsidRPr="00B267AA">
        <w:rPr>
          <w:lang w:val="en-US"/>
        </w:rPr>
        <w:t>KeepNotification</w:t>
      </w:r>
      <w:proofErr w:type="spellEnd"/>
      <w:r w:rsidRPr="00B267AA">
        <w:t xml:space="preserve">&gt; - Если </w:t>
      </w:r>
      <w:r w:rsidRPr="00B267AA">
        <w:rPr>
          <w:lang w:val="en-US"/>
        </w:rPr>
        <w:t>true</w:t>
      </w:r>
      <w:r w:rsidRPr="00B267AA">
        <w:t>, предупреждает приближение воздушного судна к зоне ограничения. Иначе предупреждение не высылается. Событие нахождения в зоне отсылается всегда.</w:t>
      </w:r>
    </w:p>
    <w:p w:rsidR="00B267AA" w:rsidRPr="00B267AA" w:rsidRDefault="00B267AA" w:rsidP="00B267AA">
      <w:pPr>
        <w:spacing w:after="0" w:line="240" w:lineRule="auto"/>
        <w:contextualSpacing/>
      </w:pPr>
      <w:r w:rsidRPr="00B267AA">
        <w:tab/>
        <w:t>&lt;</w:t>
      </w:r>
      <w:proofErr w:type="spellStart"/>
      <w:r w:rsidRPr="00B267AA">
        <w:rPr>
          <w:lang w:val="en-US"/>
        </w:rPr>
        <w:t>MainFIR</w:t>
      </w:r>
      <w:proofErr w:type="spellEnd"/>
      <w:r w:rsidRPr="00B267AA">
        <w:t xml:space="preserve">&gt; - Идентификатор </w:t>
      </w:r>
      <w:r w:rsidRPr="00B267AA">
        <w:rPr>
          <w:lang w:val="en-US"/>
        </w:rPr>
        <w:t>FIR</w:t>
      </w:r>
      <w:r w:rsidRPr="00B267AA">
        <w:t>'а</w:t>
      </w:r>
    </w:p>
    <w:p w:rsidR="00B267AA" w:rsidRPr="00B267AA" w:rsidRDefault="00B267AA" w:rsidP="00B267AA">
      <w:pPr>
        <w:spacing w:after="0" w:line="240" w:lineRule="auto"/>
        <w:contextualSpacing/>
      </w:pPr>
      <w:r w:rsidRPr="00B267AA">
        <w:lastRenderedPageBreak/>
        <w:tab/>
        <w:t>&lt;</w:t>
      </w:r>
      <w:proofErr w:type="spellStart"/>
      <w:r w:rsidRPr="00B267AA">
        <w:rPr>
          <w:lang w:val="en-US"/>
        </w:rPr>
        <w:t>NotifyInterval</w:t>
      </w:r>
      <w:proofErr w:type="spellEnd"/>
      <w:r w:rsidRPr="00B267AA">
        <w:t>&gt; - В секундах. Минимальный интервал перед зоной ограничения, при попадании в который воздушного судна, высылается предупреждающее сообщение.</w:t>
      </w:r>
    </w:p>
    <w:p w:rsidR="00B267AA" w:rsidRPr="00B267AA" w:rsidRDefault="00B267AA" w:rsidP="00B267AA">
      <w:pPr>
        <w:spacing w:after="0" w:line="240" w:lineRule="auto"/>
        <w:contextualSpacing/>
      </w:pPr>
      <w:r w:rsidRPr="00B267AA">
        <w:tab/>
        <w:t>&lt;</w:t>
      </w:r>
      <w:proofErr w:type="spellStart"/>
      <w:r w:rsidRPr="00B267AA">
        <w:rPr>
          <w:lang w:val="en-US"/>
        </w:rPr>
        <w:t>SyncDatabaseInterval</w:t>
      </w:r>
      <w:proofErr w:type="spellEnd"/>
      <w:r w:rsidRPr="00B267AA">
        <w:t xml:space="preserve">&gt; - Интервал для синхронизации зон ограничения в БД с зонами в </w:t>
      </w:r>
      <w:r w:rsidRPr="00B267AA">
        <w:rPr>
          <w:lang w:val="en-US"/>
        </w:rPr>
        <w:t>STCA</w:t>
      </w:r>
      <w:r w:rsidRPr="00B267AA">
        <w:t>. Секунды</w:t>
      </w:r>
    </w:p>
    <w:p w:rsidR="00B267AA" w:rsidRPr="00B267AA" w:rsidRDefault="00B267AA" w:rsidP="00B267AA">
      <w:pPr>
        <w:spacing w:after="0" w:line="240" w:lineRule="auto"/>
        <w:contextualSpacing/>
      </w:pPr>
      <w:r w:rsidRPr="00B267AA">
        <w:tab/>
        <w:t>&lt;</w:t>
      </w:r>
      <w:proofErr w:type="spellStart"/>
      <w:r w:rsidRPr="00B267AA">
        <w:rPr>
          <w:lang w:val="en-US"/>
        </w:rPr>
        <w:t>ZoneFilter</w:t>
      </w:r>
      <w:proofErr w:type="spellEnd"/>
      <w:r w:rsidRPr="00B267AA">
        <w:t>&gt; -Фильтр зон ограничения. Если параметр пустой, проверяются все зоны. Иначе проверяются только указанные в параметре.</w:t>
      </w:r>
    </w:p>
    <w:p w:rsidR="00B267AA" w:rsidRPr="00B267AA" w:rsidRDefault="00B267AA" w:rsidP="00B267AA">
      <w:pPr>
        <w:spacing w:after="0" w:line="240" w:lineRule="auto"/>
        <w:contextualSpacing/>
      </w:pPr>
      <w:r w:rsidRPr="00B267AA">
        <w:tab/>
      </w:r>
      <w:r w:rsidRPr="00B267AA">
        <w:tab/>
        <w:t xml:space="preserve">    Имена зон разделяются пробелом. Возможные имена:</w:t>
      </w:r>
    </w:p>
    <w:p w:rsidR="00B267AA" w:rsidRPr="00B267AA" w:rsidRDefault="00B267AA" w:rsidP="00B267AA">
      <w:pPr>
        <w:spacing w:after="0" w:line="240" w:lineRule="auto"/>
        <w:contextualSpacing/>
      </w:pPr>
      <w:r w:rsidRPr="00B267AA">
        <w:tab/>
      </w:r>
      <w:r w:rsidRPr="00B267AA">
        <w:tab/>
        <w:t xml:space="preserve">      </w:t>
      </w:r>
      <w:r w:rsidRPr="00B267AA">
        <w:rPr>
          <w:lang w:val="en-US"/>
        </w:rPr>
        <w:t>A</w:t>
      </w:r>
      <w:r w:rsidRPr="00B267AA">
        <w:t xml:space="preserve"> </w:t>
      </w:r>
      <w:r w:rsidRPr="00B267AA">
        <w:rPr>
          <w:lang w:val="en-US"/>
        </w:rPr>
        <w:t>C</w:t>
      </w:r>
      <w:r w:rsidRPr="00B267AA">
        <w:t xml:space="preserve"> </w:t>
      </w:r>
      <w:r w:rsidRPr="00B267AA">
        <w:rPr>
          <w:lang w:val="en-US"/>
        </w:rPr>
        <w:t>D</w:t>
      </w:r>
      <w:r w:rsidRPr="00B267AA">
        <w:t xml:space="preserve"> </w:t>
      </w:r>
      <w:r w:rsidRPr="00B267AA">
        <w:rPr>
          <w:lang w:val="en-US"/>
        </w:rPr>
        <w:t>M</w:t>
      </w:r>
      <w:r w:rsidRPr="00B267AA">
        <w:t xml:space="preserve"> </w:t>
      </w:r>
      <w:r w:rsidRPr="00B267AA">
        <w:rPr>
          <w:lang w:val="en-US"/>
        </w:rPr>
        <w:t>P</w:t>
      </w:r>
      <w:r w:rsidRPr="00B267AA">
        <w:t xml:space="preserve"> </w:t>
      </w:r>
      <w:r w:rsidRPr="00B267AA">
        <w:rPr>
          <w:lang w:val="en-US"/>
        </w:rPr>
        <w:t>R</w:t>
      </w:r>
      <w:r w:rsidRPr="00B267AA">
        <w:t xml:space="preserve"> </w:t>
      </w:r>
      <w:r w:rsidRPr="00B267AA">
        <w:rPr>
          <w:lang w:val="en-US"/>
        </w:rPr>
        <w:t>T</w:t>
      </w:r>
      <w:r w:rsidRPr="00B267AA">
        <w:t xml:space="preserve"> </w:t>
      </w:r>
      <w:r w:rsidRPr="00B267AA">
        <w:rPr>
          <w:lang w:val="en-US"/>
        </w:rPr>
        <w:t>W</w:t>
      </w:r>
    </w:p>
    <w:p w:rsidR="00B267AA" w:rsidRPr="00B267AA" w:rsidRDefault="00B267AA" w:rsidP="00B267AA">
      <w:pPr>
        <w:spacing w:after="0" w:line="240" w:lineRule="auto"/>
        <w:contextualSpacing/>
        <w:rPr>
          <w:lang w:val="en-US"/>
        </w:rPr>
      </w:pPr>
      <w:r w:rsidRPr="00B267AA">
        <w:tab/>
      </w:r>
      <w:r w:rsidRPr="00B267AA">
        <w:tab/>
        <w:t xml:space="preserve">    </w:t>
      </w:r>
      <w:proofErr w:type="spellStart"/>
      <w:r w:rsidRPr="00B267AA">
        <w:rPr>
          <w:lang w:val="en-US"/>
        </w:rPr>
        <w:t>Расшифровка</w:t>
      </w:r>
      <w:proofErr w:type="spellEnd"/>
      <w:r w:rsidRPr="00B267AA">
        <w:rPr>
          <w:lang w:val="en-US"/>
        </w:rPr>
        <w:t>:</w:t>
      </w:r>
    </w:p>
    <w:p w:rsidR="00B267AA" w:rsidRPr="00B267AA" w:rsidRDefault="00B267AA" w:rsidP="00B267AA">
      <w:pPr>
        <w:spacing w:after="0" w:line="240" w:lineRule="auto"/>
        <w:contextualSpacing/>
        <w:rPr>
          <w:lang w:val="en-US"/>
        </w:rPr>
      </w:pPr>
      <w:r w:rsidRPr="00B267AA">
        <w:rPr>
          <w:lang w:val="en-US"/>
        </w:rPr>
        <w:tab/>
      </w:r>
      <w:r w:rsidRPr="00B267AA">
        <w:rPr>
          <w:lang w:val="en-US"/>
        </w:rPr>
        <w:tab/>
        <w:t xml:space="preserve">    А Alert</w:t>
      </w:r>
    </w:p>
    <w:p w:rsidR="00B267AA" w:rsidRPr="00B267AA" w:rsidRDefault="00B267AA" w:rsidP="00B267AA">
      <w:pPr>
        <w:spacing w:after="0" w:line="240" w:lineRule="auto"/>
        <w:contextualSpacing/>
        <w:rPr>
          <w:lang w:val="en-US"/>
        </w:rPr>
      </w:pPr>
      <w:r w:rsidRPr="00B267AA">
        <w:rPr>
          <w:lang w:val="en-US"/>
        </w:rPr>
        <w:tab/>
      </w:r>
      <w:r w:rsidRPr="00B267AA">
        <w:rPr>
          <w:lang w:val="en-US"/>
        </w:rPr>
        <w:tab/>
        <w:t xml:space="preserve">    C Caution</w:t>
      </w:r>
    </w:p>
    <w:p w:rsidR="00B267AA" w:rsidRPr="00B267AA" w:rsidRDefault="00B267AA" w:rsidP="00B267AA">
      <w:pPr>
        <w:spacing w:after="0" w:line="240" w:lineRule="auto"/>
        <w:contextualSpacing/>
        <w:rPr>
          <w:lang w:val="en-US"/>
        </w:rPr>
      </w:pPr>
      <w:r w:rsidRPr="00B267AA">
        <w:rPr>
          <w:lang w:val="en-US"/>
        </w:rPr>
        <w:tab/>
      </w:r>
      <w:r w:rsidRPr="00B267AA">
        <w:rPr>
          <w:lang w:val="en-US"/>
        </w:rPr>
        <w:tab/>
        <w:t xml:space="preserve">    D Danger</w:t>
      </w:r>
    </w:p>
    <w:p w:rsidR="00B267AA" w:rsidRPr="00B267AA" w:rsidRDefault="00B267AA" w:rsidP="00B267AA">
      <w:pPr>
        <w:spacing w:after="0" w:line="240" w:lineRule="auto"/>
        <w:contextualSpacing/>
        <w:rPr>
          <w:lang w:val="en-US"/>
        </w:rPr>
      </w:pPr>
      <w:r w:rsidRPr="00B267AA">
        <w:rPr>
          <w:lang w:val="en-US"/>
        </w:rPr>
        <w:tab/>
      </w:r>
      <w:r w:rsidRPr="00B267AA">
        <w:rPr>
          <w:lang w:val="en-US"/>
        </w:rPr>
        <w:tab/>
        <w:t xml:space="preserve">    M Military</w:t>
      </w:r>
    </w:p>
    <w:p w:rsidR="00B267AA" w:rsidRPr="00B267AA" w:rsidRDefault="00B267AA" w:rsidP="00B267AA">
      <w:pPr>
        <w:spacing w:after="0" w:line="240" w:lineRule="auto"/>
        <w:contextualSpacing/>
        <w:rPr>
          <w:lang w:val="en-US"/>
        </w:rPr>
      </w:pPr>
      <w:r w:rsidRPr="00B267AA">
        <w:rPr>
          <w:lang w:val="en-US"/>
        </w:rPr>
        <w:tab/>
      </w:r>
      <w:r w:rsidRPr="00B267AA">
        <w:rPr>
          <w:lang w:val="en-US"/>
        </w:rPr>
        <w:tab/>
        <w:t xml:space="preserve">    P Prohibited</w:t>
      </w:r>
    </w:p>
    <w:p w:rsidR="00B267AA" w:rsidRPr="00B267AA" w:rsidRDefault="00B267AA" w:rsidP="00B267AA">
      <w:pPr>
        <w:spacing w:after="0" w:line="240" w:lineRule="auto"/>
        <w:contextualSpacing/>
        <w:rPr>
          <w:lang w:val="en-US"/>
        </w:rPr>
      </w:pPr>
      <w:r w:rsidRPr="00B267AA">
        <w:rPr>
          <w:lang w:val="en-US"/>
        </w:rPr>
        <w:tab/>
      </w:r>
      <w:r w:rsidRPr="00B267AA">
        <w:rPr>
          <w:lang w:val="en-US"/>
        </w:rPr>
        <w:tab/>
        <w:t xml:space="preserve">    R Restricted</w:t>
      </w:r>
    </w:p>
    <w:p w:rsidR="00B267AA" w:rsidRPr="00B267AA" w:rsidRDefault="00B267AA" w:rsidP="00B267AA">
      <w:pPr>
        <w:spacing w:after="0" w:line="240" w:lineRule="auto"/>
        <w:contextualSpacing/>
        <w:rPr>
          <w:lang w:val="en-US"/>
        </w:rPr>
      </w:pPr>
      <w:r w:rsidRPr="00B267AA">
        <w:rPr>
          <w:lang w:val="en-US"/>
        </w:rPr>
        <w:tab/>
      </w:r>
      <w:r w:rsidRPr="00B267AA">
        <w:rPr>
          <w:lang w:val="en-US"/>
        </w:rPr>
        <w:tab/>
        <w:t xml:space="preserve">    T Training</w:t>
      </w:r>
    </w:p>
    <w:p w:rsidR="00B267AA" w:rsidRPr="00B267AA" w:rsidRDefault="00B267AA" w:rsidP="00B267AA">
      <w:pPr>
        <w:spacing w:after="0" w:line="240" w:lineRule="auto"/>
        <w:contextualSpacing/>
        <w:rPr>
          <w:lang w:val="en-US"/>
        </w:rPr>
      </w:pPr>
      <w:r w:rsidRPr="00B267AA">
        <w:rPr>
          <w:lang w:val="en-US"/>
        </w:rPr>
        <w:tab/>
      </w:r>
      <w:r w:rsidRPr="00B267AA">
        <w:rPr>
          <w:lang w:val="en-US"/>
        </w:rPr>
        <w:tab/>
        <w:t xml:space="preserve">    W Warning</w:t>
      </w:r>
    </w:p>
    <w:sectPr w:rsidR="00B267AA" w:rsidRPr="00B267AA" w:rsidSect="00943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45C93"/>
    <w:multiLevelType w:val="hybridMultilevel"/>
    <w:tmpl w:val="64F45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53E37"/>
    <w:multiLevelType w:val="hybridMultilevel"/>
    <w:tmpl w:val="15782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A5AC7"/>
    <w:multiLevelType w:val="hybridMultilevel"/>
    <w:tmpl w:val="A1060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436A4"/>
    <w:multiLevelType w:val="hybridMultilevel"/>
    <w:tmpl w:val="DC60D2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4569C5"/>
    <w:multiLevelType w:val="hybridMultilevel"/>
    <w:tmpl w:val="F4DEA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4869C0"/>
    <w:multiLevelType w:val="hybridMultilevel"/>
    <w:tmpl w:val="402A1522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6">
    <w:nsid w:val="4EC05B46"/>
    <w:multiLevelType w:val="hybridMultilevel"/>
    <w:tmpl w:val="9BFC9F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5369216F"/>
    <w:multiLevelType w:val="hybridMultilevel"/>
    <w:tmpl w:val="F32A3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2A5958"/>
    <w:multiLevelType w:val="hybridMultilevel"/>
    <w:tmpl w:val="96AE2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B82E6C"/>
    <w:multiLevelType w:val="hybridMultilevel"/>
    <w:tmpl w:val="2B3E4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042FD3"/>
    <w:multiLevelType w:val="hybridMultilevel"/>
    <w:tmpl w:val="E8128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95055B"/>
    <w:multiLevelType w:val="hybridMultilevel"/>
    <w:tmpl w:val="2682D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C135BE"/>
    <w:multiLevelType w:val="hybridMultilevel"/>
    <w:tmpl w:val="2ED611C8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3">
    <w:nsid w:val="78570092"/>
    <w:multiLevelType w:val="hybridMultilevel"/>
    <w:tmpl w:val="65DC0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6"/>
  </w:num>
  <w:num w:numId="4">
    <w:abstractNumId w:val="1"/>
  </w:num>
  <w:num w:numId="5">
    <w:abstractNumId w:val="0"/>
  </w:num>
  <w:num w:numId="6">
    <w:abstractNumId w:val="10"/>
  </w:num>
  <w:num w:numId="7">
    <w:abstractNumId w:val="2"/>
  </w:num>
  <w:num w:numId="8">
    <w:abstractNumId w:val="3"/>
  </w:num>
  <w:num w:numId="9">
    <w:abstractNumId w:val="8"/>
  </w:num>
  <w:num w:numId="10">
    <w:abstractNumId w:val="5"/>
  </w:num>
  <w:num w:numId="11">
    <w:abstractNumId w:val="7"/>
  </w:num>
  <w:num w:numId="12">
    <w:abstractNumId w:val="9"/>
  </w:num>
  <w:num w:numId="13">
    <w:abstractNumId w:val="4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06516"/>
    <w:rsid w:val="00034E5C"/>
    <w:rsid w:val="000E082F"/>
    <w:rsid w:val="00106516"/>
    <w:rsid w:val="001429F3"/>
    <w:rsid w:val="00196043"/>
    <w:rsid w:val="001C2E13"/>
    <w:rsid w:val="00227A3A"/>
    <w:rsid w:val="00252B9C"/>
    <w:rsid w:val="002653C4"/>
    <w:rsid w:val="002D647F"/>
    <w:rsid w:val="00340EE1"/>
    <w:rsid w:val="004460F5"/>
    <w:rsid w:val="007E7157"/>
    <w:rsid w:val="00943850"/>
    <w:rsid w:val="00991224"/>
    <w:rsid w:val="00A178BA"/>
    <w:rsid w:val="00A50625"/>
    <w:rsid w:val="00B267AA"/>
    <w:rsid w:val="00B62E3C"/>
    <w:rsid w:val="00B74E6C"/>
    <w:rsid w:val="00B83570"/>
    <w:rsid w:val="00DB6E73"/>
    <w:rsid w:val="00DC19E7"/>
    <w:rsid w:val="00E2556A"/>
    <w:rsid w:val="00E6361C"/>
    <w:rsid w:val="00E75204"/>
    <w:rsid w:val="00E86E61"/>
    <w:rsid w:val="00EA2B6A"/>
    <w:rsid w:val="00EE0B6B"/>
    <w:rsid w:val="00EF5D12"/>
    <w:rsid w:val="00F42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0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91066-989A-44C1-BC80-AC98E46AB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Rikushyn</dc:creator>
  <cp:lastModifiedBy>v.kononov</cp:lastModifiedBy>
  <cp:revision>3</cp:revision>
  <dcterms:created xsi:type="dcterms:W3CDTF">2014-01-21T06:59:00Z</dcterms:created>
  <dcterms:modified xsi:type="dcterms:W3CDTF">2014-01-21T07:50:00Z</dcterms:modified>
</cp:coreProperties>
</file>