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B77" w:rsidRDefault="000A4727">
      <w:pPr>
        <w:rPr>
          <w:b/>
          <w:u w:val="single"/>
        </w:rPr>
      </w:pPr>
      <w:proofErr w:type="spellStart"/>
      <w:r w:rsidRPr="000A4727">
        <w:rPr>
          <w:b/>
          <w:u w:val="single"/>
        </w:rPr>
        <w:t>Hokamp</w:t>
      </w:r>
      <w:bookmarkStart w:id="0" w:name="_GoBack"/>
      <w:bookmarkEnd w:id="0"/>
      <w:proofErr w:type="spellEnd"/>
      <w:r w:rsidRPr="000A4727">
        <w:rPr>
          <w:b/>
          <w:u w:val="single"/>
        </w:rPr>
        <w:t xml:space="preserve"> 2017 – Lexically Constrained Decoding for Sequence Generation using Grid Beam Search</w:t>
      </w:r>
    </w:p>
    <w:p w:rsidR="000A4727" w:rsidRDefault="000A4727">
      <w:pPr>
        <w:rPr>
          <w:b/>
          <w:u w:val="single"/>
        </w:rPr>
      </w:pPr>
    </w:p>
    <w:p w:rsidR="000A4727" w:rsidRDefault="000A4727" w:rsidP="000A4727">
      <w:pPr>
        <w:pStyle w:val="Listenabsatz"/>
        <w:numPr>
          <w:ilvl w:val="0"/>
          <w:numId w:val="1"/>
        </w:numPr>
      </w:pPr>
      <w:r>
        <w:t>Introduction of Grid Beam Search (GBS)</w:t>
      </w:r>
      <w:r>
        <w:sym w:font="Wingdings" w:char="F0E0"/>
      </w:r>
      <w:r>
        <w:t xml:space="preserve"> basic idea: extend the beam search to allow the inclusion of pre-specified lexical constraints.</w:t>
      </w:r>
    </w:p>
    <w:p w:rsidR="000A4727" w:rsidRPr="000A4727" w:rsidRDefault="000A4727" w:rsidP="000A4727">
      <w:pPr>
        <w:pStyle w:val="Listenabsatz"/>
        <w:numPr>
          <w:ilvl w:val="1"/>
          <w:numId w:val="1"/>
        </w:numPr>
        <w:rPr>
          <w:b/>
        </w:rPr>
      </w:pPr>
      <w:r w:rsidRPr="000A4727">
        <w:rPr>
          <w:b/>
        </w:rPr>
        <w:t>Lexical constraints:</w:t>
      </w:r>
      <w:r>
        <w:rPr>
          <w:b/>
        </w:rPr>
        <w:t xml:space="preserve"> </w:t>
      </w:r>
      <w:r>
        <w:t xml:space="preserve">phrases or words, which </w:t>
      </w:r>
      <w:r>
        <w:rPr>
          <w:b/>
        </w:rPr>
        <w:t>must be present</w:t>
      </w:r>
      <w:r>
        <w:t xml:space="preserve"> in the generating output sequence.</w:t>
      </w:r>
    </w:p>
    <w:p w:rsidR="000A4727" w:rsidRPr="000A4727" w:rsidRDefault="000A4727" w:rsidP="000A4727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Idea:</w:t>
      </w:r>
      <w:r>
        <w:t xml:space="preserve"> general way to incorporate additional knowledge into a </w:t>
      </w:r>
      <w:proofErr w:type="gramStart"/>
      <w:r>
        <w:t>models</w:t>
      </w:r>
      <w:proofErr w:type="gramEnd"/>
      <w:r>
        <w:t xml:space="preserve"> output without requiring any modification of the model parameters</w:t>
      </w:r>
    </w:p>
    <w:p w:rsidR="000A4727" w:rsidRPr="00B42C6B" w:rsidRDefault="000A4727" w:rsidP="000A4727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 xml:space="preserve">Field </w:t>
      </w:r>
      <w:proofErr w:type="gramStart"/>
      <w:r>
        <w:rPr>
          <w:b/>
        </w:rPr>
        <w:t xml:space="preserve">tests </w:t>
      </w:r>
      <w:r>
        <w:t xml:space="preserve"> with</w:t>
      </w:r>
      <w:proofErr w:type="gramEnd"/>
      <w:r>
        <w:t xml:space="preserve"> ‘Neural interactive-predictive translation = user picks part of the hypothesis which is incorrect and provides the correct translation for that portion of the output </w:t>
      </w:r>
      <w:r w:rsidR="00B42C6B">
        <w:sym w:font="Wingdings" w:char="F0E0"/>
      </w:r>
      <w:r w:rsidR="00B42C6B">
        <w:t xml:space="preserve"> correction = constraint for the next coding cycle. Can be repeated as many times as somebody wants to.</w:t>
      </w:r>
    </w:p>
    <w:p w:rsidR="00B42C6B" w:rsidRPr="00B42C6B" w:rsidRDefault="00B42C6B" w:rsidP="00B42C6B">
      <w:pPr>
        <w:pStyle w:val="Listenabsatz"/>
        <w:numPr>
          <w:ilvl w:val="0"/>
          <w:numId w:val="1"/>
        </w:numPr>
        <w:rPr>
          <w:b/>
        </w:rPr>
      </w:pPr>
      <w:r>
        <w:t xml:space="preserve">They can show, that it is more </w:t>
      </w:r>
      <w:proofErr w:type="gramStart"/>
      <w:r>
        <w:t>efficient</w:t>
      </w:r>
      <w:proofErr w:type="gramEnd"/>
      <w:r>
        <w:t xml:space="preserve"> and they can reach better results</w:t>
      </w:r>
    </w:p>
    <w:p w:rsidR="00B42C6B" w:rsidRDefault="00B42C6B" w:rsidP="00B42C6B">
      <w:pPr>
        <w:rPr>
          <w:b/>
        </w:rPr>
      </w:pPr>
    </w:p>
    <w:p w:rsidR="00B42C6B" w:rsidRDefault="00B42C6B" w:rsidP="00B42C6B">
      <w:pPr>
        <w:rPr>
          <w:b/>
        </w:rPr>
      </w:pPr>
    </w:p>
    <w:p w:rsidR="00B42C6B" w:rsidRDefault="00B42C6B" w:rsidP="00B42C6B">
      <w:pPr>
        <w:rPr>
          <w:b/>
        </w:rPr>
      </w:pPr>
    </w:p>
    <w:p w:rsidR="00B42C6B" w:rsidRDefault="00B42C6B" w:rsidP="00B42C6B">
      <w:pPr>
        <w:rPr>
          <w:b/>
        </w:rPr>
      </w:pPr>
    </w:p>
    <w:p w:rsidR="00B42C6B" w:rsidRDefault="00B42C6B" w:rsidP="00B42C6B">
      <w:pPr>
        <w:rPr>
          <w:b/>
          <w:u w:val="single"/>
        </w:rPr>
      </w:pPr>
      <w:r w:rsidRPr="00B42C6B">
        <w:rPr>
          <w:b/>
          <w:u w:val="single"/>
        </w:rPr>
        <w:t xml:space="preserve">Post and </w:t>
      </w:r>
      <w:proofErr w:type="spellStart"/>
      <w:r w:rsidRPr="00B42C6B">
        <w:rPr>
          <w:b/>
          <w:u w:val="single"/>
        </w:rPr>
        <w:t>Vilar</w:t>
      </w:r>
      <w:proofErr w:type="spellEnd"/>
      <w:r w:rsidRPr="00B42C6B">
        <w:rPr>
          <w:b/>
          <w:u w:val="single"/>
        </w:rPr>
        <w:t>, 2018 – Fast lexically constrained decoding with dynamic beam allocation for neural machine translation</w:t>
      </w:r>
    </w:p>
    <w:p w:rsidR="00B42C6B" w:rsidRDefault="00B42C6B" w:rsidP="00B42C6B">
      <w:pPr>
        <w:rPr>
          <w:b/>
          <w:u w:val="single"/>
        </w:rPr>
      </w:pPr>
    </w:p>
    <w:p w:rsidR="00B42C6B" w:rsidRPr="00B42C6B" w:rsidRDefault="00B42C6B" w:rsidP="00B42C6B">
      <w:pPr>
        <w:pStyle w:val="Listenabsatz"/>
        <w:numPr>
          <w:ilvl w:val="0"/>
          <w:numId w:val="2"/>
        </w:numPr>
      </w:pPr>
      <w:r>
        <w:t xml:space="preserve">Present an algorithm for lexically constrained decoding with a complexity of </w:t>
      </w:r>
      <w:proofErr w:type="gramStart"/>
      <w:r w:rsidRPr="00B42C6B">
        <w:rPr>
          <w:i/>
        </w:rPr>
        <w:t>O</w:t>
      </w:r>
      <w:r>
        <w:t>(</w:t>
      </w:r>
      <w:proofErr w:type="gramEnd"/>
      <w:r>
        <w:t xml:space="preserve">1) in the number of constraints </w:t>
      </w:r>
      <w:r w:rsidR="00DE5FBC">
        <w:t xml:space="preserve"> </w:t>
      </w:r>
      <w:r w:rsidR="00DE5FBC">
        <w:sym w:font="Wingdings" w:char="F0E0"/>
      </w:r>
      <w:r w:rsidR="00DE5FBC">
        <w:t xml:space="preserve"> which is more efficient compared to the usual linear of exponential complexity with respect to the number of constraints.</w:t>
      </w:r>
    </w:p>
    <w:sectPr w:rsidR="00B42C6B" w:rsidRPr="00B42C6B" w:rsidSect="002623A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58F"/>
    <w:multiLevelType w:val="hybridMultilevel"/>
    <w:tmpl w:val="0F5A6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44F3"/>
    <w:multiLevelType w:val="hybridMultilevel"/>
    <w:tmpl w:val="A26EE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4E"/>
    <w:rsid w:val="000A4727"/>
    <w:rsid w:val="00244B77"/>
    <w:rsid w:val="002623AC"/>
    <w:rsid w:val="0069514E"/>
    <w:rsid w:val="00B42C6B"/>
    <w:rsid w:val="00BC1829"/>
    <w:rsid w:val="00DE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3C3C38C"/>
  <w15:chartTrackingRefBased/>
  <w15:docId w15:val="{36E9AB40-D306-FA47-8713-55CA8BD4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2</cp:revision>
  <dcterms:created xsi:type="dcterms:W3CDTF">2019-03-01T09:05:00Z</dcterms:created>
  <dcterms:modified xsi:type="dcterms:W3CDTF">2019-03-01T09:29:00Z</dcterms:modified>
</cp:coreProperties>
</file>