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Andrew Sengsourichanh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rPr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color w:val="4b5563"/>
          <w:sz w:val="19"/>
          <w:szCs w:val="19"/>
          <w:rtl w:val="0"/>
        </w:rPr>
        <w:t xml:space="preserve">Wooster, OH  •  </w:t>
      </w:r>
      <w:hyperlink r:id="rId7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ansengs.github.io/portfolio</w:t>
        </w:r>
      </w:hyperlink>
      <w:r w:rsidDel="00000000" w:rsidR="00000000" w:rsidRPr="00000000">
        <w:rPr>
          <w:rFonts w:ascii="Arial" w:cs="Arial" w:eastAsia="Arial" w:hAnsi="Arial"/>
          <w:color w:val="4b5563"/>
          <w:sz w:val="19"/>
          <w:szCs w:val="19"/>
          <w:rtl w:val="0"/>
        </w:rPr>
        <w:t xml:space="preserve">  •  Automation Technician &amp; Software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a56db" w:space="1" w:sz="6" w:val="single"/>
        </w:pBd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Fonts w:ascii="Arial" w:cs="Arial" w:eastAsia="Arial" w:hAnsi="Arial"/>
          <w:color w:val="4b5563"/>
          <w:sz w:val="20"/>
          <w:szCs w:val="20"/>
          <w:rtl w:val="0"/>
        </w:rPr>
        <w:t xml:space="preserve">May 9,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Dear Hiring Manager,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I am an automation technician and self-taught software developer with hands-on experience spanning industrial control systems and full-stack web and mobile development. In my current role as an Automation Specialist at Ecliptic, I program Allen-Bradley Logix5000 PLCs, work with Fanuc and Yaskawa Motoman robotic systems, and drive process improvements on the production floor. In parallel, I have built and shipped several software projects — including a React Native web scraper powered by a FastAPI/NLP backend, a full-featured nutrition tracker connected to the USDA food database, and a real-time multiplayer game using Socket.IO — all available at github.com/ansengs.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What sets me apart is the combination of physical-system intuition and software craftsmanship. Years working with robotics and PLCs have trained me to think in systems, debug methodically, and deliver solutions that run reliably under real-world constraints. I carry that same discipline into code: I write clean, modular JavaScript, Python, and React Native, prioritize performance, and document my work thoroughly. I am also pursuing coursework in physics and mathematics to deepen my engineering foundation.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My GitHub portfolio (github.com/ansengs) showcases projects ranging from NLP-powered automation tools to real-time multiplayer apps, reflecting my interest in building things that are both technically sound and genuinely useful. I am eager to bring this interdisciplinary background — automation, software development, and a strong drive to keep learning — to a team where I can contribute from day one and grow alongside talented colleagues.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Thank you for your time and consideration. I would welcome the opportunity to discuss how my background aligns with your team’s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320" w:lineRule="auto"/>
        <w:rPr/>
      </w:pPr>
      <w:r w:rsidDel="00000000" w:rsidR="00000000" w:rsidRPr="00000000">
        <w:rPr>
          <w:rFonts w:ascii="Arial" w:cs="Arial" w:eastAsia="Arial" w:hAnsi="Arial"/>
          <w:color w:val="111827"/>
          <w:sz w:val="22"/>
          <w:szCs w:val="22"/>
          <w:rtl w:val="0"/>
        </w:rPr>
        <w:t xml:space="preserve">Sincerely,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2"/>
          <w:szCs w:val="22"/>
          <w:rtl w:val="0"/>
        </w:rPr>
        <w:t xml:space="preserve">Andrew Sengsourichanh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a56db" w:space="1" w:sz="6" w:val="single"/>
        </w:pBd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b5563"/>
          <w:sz w:val="18"/>
          <w:szCs w:val="18"/>
          <w:rtl w:val="0"/>
        </w:rPr>
        <w:t xml:space="preserve">Portfolio: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ansengs.github.io/portfolio</w:t>
        </w:r>
      </w:hyperlink>
      <w:r w:rsidDel="00000000" w:rsidR="00000000" w:rsidRPr="00000000">
        <w:rPr>
          <w:rFonts w:ascii="Arial" w:cs="Arial" w:eastAsia="Arial" w:hAnsi="Arial"/>
          <w:color w:val="4b5563"/>
          <w:sz w:val="18"/>
          <w:szCs w:val="18"/>
          <w:rtl w:val="0"/>
        </w:rPr>
        <w:t xml:space="preserve">  |   Projects: Nexus Web Scraper  •  NutriTrack  •  Tic-Tac-Toe Online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260" w:top="126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ansengs.github.io/portfolio" TargetMode="External"/><Relationship Id="rId8" Type="http://schemas.openxmlformats.org/officeDocument/2006/relationships/hyperlink" Target="http://ansengs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0KQ/RUeOc1FqYLfsqoIhCqgtxg==">CgMxLjA4AHIhMThXOVV4UklZRDFpLUJILXIyNkYweWxqWC00M2U3cnkt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