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crraowner</w:t>
            </w:r>
          </w:p>
        </w:tc>
        <w:tc>
          <w:tcPr>
            <w:tcW w:type="dxa" w:w="1984"/>
          </w:tcPr>
          <w:p>
            <w:r>
              <w:t>CRRA référent</w:t>
            </w:r>
          </w:p>
        </w:tc>
        <w:tc>
          <w:tcPr>
            <w:tcW w:type="dxa" w:w="1134"/>
          </w:tcPr>
          <w:p>
            <w:r>
              <w:t>string</w:t>
              <w:br/>
              <w:t>(idem ligne 47 - centre d'appel -</w:t>
              <w:br/>
              <w:t>référentiel PSAP - GT 399)</w:t>
            </w:r>
          </w:p>
        </w:tc>
        <w:tc>
          <w:tcPr>
            <w:tcW w:type="dxa" w:w="1417"/>
          </w:tcPr>
          <w:p>
            <w:r>
              <w:t>1..1</w:t>
            </w:r>
          </w:p>
        </w:tc>
        <w:tc>
          <w:tcPr>
            <w:tcW w:type="dxa" w:w="4535"/>
          </w:tcPr>
          <w:p>
            <w:r>
              <w:t>Grand principe de la maitrise du dossier : définie par la doctrine actuelle. Les dossiers = Samu qui s'occupent du lieu d'intervention. Utilisation et notion à préciser (en cours)</w:t>
            </w:r>
          </w:p>
        </w:tc>
        <w:tc>
          <w:tcPr>
            <w:tcW w:type="dxa" w:w="1701"/>
          </w:tcPr>
          <w:p>
            <w:r>
              <w:t xml:space="preserve"> CRRA 44, ...</w:t>
            </w:r>
          </w:p>
        </w:tc>
      </w:tr>
      <w:tr>
        <w:tc>
          <w:tcPr>
            <w:tcW w:type="dxa" w:w="1701"/>
          </w:tcPr>
          <w:p>
            <w:r>
              <w:t>crratransfert</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filefuture</w:t>
            </w:r>
          </w:p>
        </w:tc>
        <w:tc>
          <w:tcPr>
            <w:tcW w:type="dxa" w:w="1984"/>
          </w:tcPr>
          <w:p>
            <w:r>
              <w:t xml:space="preserve">Devenir du dossier </w:t>
            </w:r>
          </w:p>
        </w:tc>
        <w:tc>
          <w:tcPr>
            <w:tcW w:type="dxa" w:w="1134"/>
          </w:tcPr>
          <w:p>
            <w:r>
              <w:t>cf. type filefuture</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fileusage</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medicalPriority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opname</w:t>
            </w:r>
          </w:p>
        </w:tc>
        <w:tc>
          <w:tcPr>
            <w:tcW w:type="dxa" w:w="1984"/>
          </w:tcPr>
          <w:p>
            <w:r>
              <w:t>NOM</w:t>
            </w:r>
          </w:p>
        </w:tc>
        <w:tc>
          <w:tcPr>
            <w:tcW w:type="dxa" w:w="1134"/>
          </w:tcPr>
          <w:p>
            <w:r>
              <w:t>string</w:t>
            </w:r>
          </w:p>
        </w:tc>
        <w:tc>
          <w:tcPr>
            <w:tcW w:type="dxa" w:w="1417"/>
          </w:tcPr>
          <w:p>
            <w:r>
              <w:t>1..1</w:t>
            </w:r>
          </w:p>
        </w:tc>
        <w:tc>
          <w:tcPr>
            <w:tcW w:type="dxa" w:w="4535"/>
          </w:tcPr>
          <w:p>
            <w:r>
              <w:t>Nom de famille de l'opérateur</w:t>
            </w:r>
          </w:p>
        </w:tc>
        <w:tc>
          <w:tcPr>
            <w:tcW w:type="dxa" w:w="1701"/>
          </w:tcPr>
          <w:p>
            <w:r/>
          </w:p>
        </w:tc>
      </w:tr>
      <w:tr>
        <w:tc>
          <w:tcPr>
            <w:tcW w:type="dxa" w:w="1701"/>
          </w:tcPr>
          <w:p>
            <w:r>
              <w:t>opfirstname</w:t>
            </w:r>
          </w:p>
        </w:tc>
        <w:tc>
          <w:tcPr>
            <w:tcW w:type="dxa" w:w="1984"/>
          </w:tcPr>
          <w:p>
            <w:r>
              <w:t>Prénom</w:t>
            </w:r>
          </w:p>
        </w:tc>
        <w:tc>
          <w:tcPr>
            <w:tcW w:type="dxa" w:w="1134"/>
          </w:tcPr>
          <w:p>
            <w:r>
              <w:t>string</w:t>
            </w:r>
          </w:p>
        </w:tc>
        <w:tc>
          <w:tcPr>
            <w:tcW w:type="dxa" w:w="1417"/>
          </w:tcPr>
          <w:p>
            <w:r>
              <w:t>0..1</w:t>
            </w:r>
          </w:p>
        </w:tc>
        <w:tc>
          <w:tcPr>
            <w:tcW w:type="dxa" w:w="4535"/>
          </w:tcPr>
          <w:p>
            <w:r>
              <w:t>Prénom de l'opérateur référent</w:t>
            </w:r>
          </w:p>
        </w:tc>
        <w:tc>
          <w:tcPr>
            <w:tcW w:type="dxa" w:w="1701"/>
          </w:tcPr>
          <w:p>
            <w:r/>
          </w:p>
        </w:tc>
      </w:tr>
      <w:tr>
        <w:tc>
          <w:tcPr>
            <w:tcW w:type="dxa" w:w="1701"/>
          </w:tcPr>
          <w:p>
            <w:r>
              <w:t>opid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oprole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identifier</w:t>
            </w:r>
          </w:p>
        </w:tc>
        <w:tc>
          <w:tcPr>
            <w:tcW w:type="dxa" w:w="1984"/>
          </w:tcPr>
          <w:p>
            <w:r>
              <w:t>Dossier administratif</w:t>
            </w:r>
          </w:p>
        </w:tc>
        <w:tc>
          <w:tcPr>
            <w:tcW w:type="dxa" w:w="1134"/>
          </w:tcPr>
          <w:p>
            <w:r>
              <w:t>cf. type identifier</w:t>
            </w:r>
          </w:p>
        </w:tc>
        <w:tc>
          <w:tcPr>
            <w:tcW w:type="dxa" w:w="1417"/>
          </w:tcPr>
          <w:p>
            <w:r>
              <w:t>0..n</w:t>
            </w:r>
          </w:p>
        </w:tc>
        <w:tc>
          <w:tcPr>
            <w:tcW w:type="dxa" w:w="4535"/>
          </w:tcPr>
          <w:p>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patinfo</w:t>
            </w:r>
          </w:p>
        </w:tc>
        <w:tc>
          <w:tcPr>
            <w:tcW w:type="dxa" w:w="1984"/>
          </w:tcPr>
          <w:p>
            <w:r>
              <w:t>Informations patient</w:t>
            </w:r>
          </w:p>
        </w:tc>
        <w:tc>
          <w:tcPr>
            <w:tcW w:type="dxa" w:w="1134"/>
          </w:tcPr>
          <w:p>
            <w:r>
              <w:t>cf. type patinfo</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medicalfile</w:t>
            </w:r>
          </w:p>
        </w:tc>
        <w:tc>
          <w:tcPr>
            <w:tcW w:type="dxa" w:w="1984"/>
          </w:tcPr>
          <w:p>
            <w:r>
              <w:t>Notes de régulation</w:t>
            </w:r>
          </w:p>
        </w:tc>
        <w:tc>
          <w:tcPr>
            <w:tcW w:type="dxa" w:w="1134"/>
          </w:tcPr>
          <w:p>
            <w:r>
              <w:t>cf. type medicalfile</w:t>
            </w:r>
          </w:p>
        </w:tc>
        <w:tc>
          <w:tcPr>
            <w:tcW w:type="dxa" w:w="1417"/>
          </w:tcPr>
          <w:p>
            <w:r>
              <w:t>0..n</w:t>
            </w:r>
          </w:p>
        </w:tc>
        <w:tc>
          <w:tcPr>
            <w:tcW w:type="dxa" w:w="4535"/>
          </w:tcPr>
          <w:p>
            <w:r/>
          </w:p>
        </w:tc>
        <w:tc>
          <w:tcPr>
            <w:tcW w:type="dxa" w:w="1701"/>
          </w:tcPr>
          <w:p>
            <w:r/>
          </w:p>
        </w:tc>
      </w:tr>
      <w:tr>
        <w:tc>
          <w:tcPr>
            <w:tcW w:type="dxa" w:w="1701"/>
          </w:tcPr>
          <w:p>
            <w:r>
              <w:t>patPathway</w:t>
            </w:r>
          </w:p>
        </w:tc>
        <w:tc>
          <w:tcPr>
            <w:tcW w:type="dxa" w:w="1984"/>
          </w:tcPr>
          <w:p>
            <w:r>
              <w:t>Décisions</w:t>
            </w:r>
          </w:p>
        </w:tc>
        <w:tc>
          <w:tcPr>
            <w:tcW w:type="dxa" w:w="1134"/>
          </w:tcPr>
          <w:p>
            <w:r>
              <w:t>cf. type patientPathway</w:t>
            </w:r>
          </w:p>
        </w:tc>
        <w:tc>
          <w:tcPr>
            <w:tcW w:type="dxa" w:w="1417"/>
          </w:tcPr>
          <w:p>
            <w:r>
              <w:t>0..n</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diagnosis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filefuture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filestatus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filetype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identifier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Identifiant(s) patient(s)</w:t>
            </w:r>
          </w:p>
        </w:tc>
        <w:tc>
          <w:tcPr>
            <w:tcW w:type="dxa" w:w="1134"/>
          </w:tcPr>
          <w:p>
            <w:r>
              <w:t>cf. type patientid</w:t>
            </w:r>
          </w:p>
        </w:tc>
        <w:tc>
          <w:tcPr>
            <w:tcW w:type="dxa" w:w="1417"/>
          </w:tcPr>
          <w:p>
            <w:r>
              <w:t>0..n</w:t>
            </w:r>
          </w:p>
        </w:tc>
        <w:tc>
          <w:tcPr>
            <w:tcW w:type="dxa" w:w="4535"/>
          </w:tcPr>
          <w:p>
            <w:r>
              <w:t>Identifiant autre que le matricule INS</w:t>
            </w:r>
          </w:p>
        </w:tc>
        <w:tc>
          <w:tcPr>
            <w:tcW w:type="dxa" w:w="1701"/>
          </w:tcPr>
          <w:p>
            <w:r/>
          </w:p>
        </w:tc>
      </w:tr>
      <w:tr>
        <w:tc>
          <w:tcPr>
            <w:tcW w:type="dxa" w:w="1701"/>
          </w:tcPr>
          <w:p>
            <w:r>
              <w:t>INScycle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matins</w:t>
            </w:r>
          </w:p>
        </w:tc>
        <w:tc>
          <w:tcPr>
            <w:tcW w:type="dxa" w:w="1984"/>
          </w:tcPr>
          <w:p>
            <w:r>
              <w:t>Matricule INS</w:t>
            </w:r>
          </w:p>
        </w:tc>
        <w:tc>
          <w:tcPr>
            <w:tcW w:type="dxa" w:w="1134"/>
          </w:tcPr>
          <w:p>
            <w:r>
              <w:t>cf. type matINS</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strictinstraits</w:t>
            </w:r>
          </w:p>
        </w:tc>
        <w:tc>
          <w:tcPr>
            <w:tcW w:type="dxa" w:w="1984"/>
          </w:tcPr>
          <w:p>
            <w:r>
              <w:t>Traits stricts de l'identité</w:t>
            </w:r>
          </w:p>
        </w:tc>
        <w:tc>
          <w:tcPr>
            <w:tcW w:type="dxa" w:w="1134"/>
          </w:tcPr>
          <w:p>
            <w:r>
              <w:t>cf. type strictINStraits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nonstrictINStraits</w:t>
            </w:r>
          </w:p>
        </w:tc>
        <w:tc>
          <w:tcPr>
            <w:tcW w:type="dxa" w:w="1984"/>
          </w:tcPr>
          <w:p>
            <w:r>
              <w:t>Traits non stricts de l'identité</w:t>
            </w:r>
          </w:p>
        </w:tc>
        <w:tc>
          <w:tcPr>
            <w:tcW w:type="dxa" w:w="1134"/>
          </w:tcPr>
          <w:p>
            <w:r>
              <w:t>cf. type nonstrictINStraits</w:t>
            </w:r>
          </w:p>
        </w:tc>
        <w:tc>
          <w:tcPr>
            <w:tcW w:type="dxa" w:w="1417"/>
          </w:tcPr>
          <w:p>
            <w:r>
              <w:t>0..1</w:t>
            </w:r>
          </w:p>
        </w:tc>
        <w:tc>
          <w:tcPr>
            <w:tcW w:type="dxa" w:w="4535"/>
          </w:tcPr>
          <w:p>
            <w:r/>
          </w:p>
        </w:tc>
        <w:tc>
          <w:tcPr>
            <w:tcW w:type="dxa" w:w="1701"/>
          </w:tcPr>
          <w:p>
            <w:r/>
          </w:p>
        </w:tc>
      </w:tr>
      <w:tr>
        <w:tc>
          <w:tcPr>
            <w:tcW w:type="dxa" w:w="1701"/>
          </w:tcPr>
          <w:p>
            <w:r>
              <w:t>personalContact</w:t>
            </w:r>
          </w:p>
        </w:tc>
        <w:tc>
          <w:tcPr>
            <w:tcW w:type="dxa" w:w="1984"/>
          </w:tcPr>
          <w:p>
            <w:r>
              <w:t>Contact patient</w:t>
            </w:r>
          </w:p>
        </w:tc>
        <w:tc>
          <w:tcPr>
            <w:tcW w:type="dxa" w:w="1134"/>
          </w:tcPr>
          <w:p>
            <w:r>
              <w:t>cf. type personalContact</w:t>
              <w:br/>
              <w:t>(REGEX: tel:([#\+\*]|37000|00+)?[0-9]{2,15})</w:t>
            </w:r>
          </w:p>
        </w:tc>
        <w:tc>
          <w:tcPr>
            <w:tcW w:type="dxa" w:w="1417"/>
          </w:tcPr>
          <w:p>
            <w:r>
              <w:t>0..n</w:t>
            </w:r>
          </w:p>
        </w:tc>
        <w:tc>
          <w:tcPr>
            <w:tcW w:type="dxa" w:w="4535"/>
          </w:tcPr>
          <w:p>
            <w:r>
              <w:t>Type et valeur des URI utilisées par le patient concerné</w:t>
            </w:r>
          </w:p>
        </w:tc>
        <w:tc>
          <w:tcPr>
            <w:tcW w:type="dxa" w:w="1701"/>
          </w:tcPr>
          <w:p>
            <w:r>
              <w:t>tel:0606060606</w:t>
            </w:r>
          </w:p>
        </w:tc>
      </w:tr>
      <w:tr>
        <w:tc>
          <w:tcPr>
            <w:tcW w:type="dxa" w:w="1701"/>
          </w:tcPr>
          <w:p>
            <w:r>
              <w:t>personalAdress</w:t>
            </w:r>
          </w:p>
        </w:tc>
        <w:tc>
          <w:tcPr>
            <w:tcW w:type="dxa" w:w="1984"/>
          </w:tcPr>
          <w:p>
            <w:r>
              <w:t>Adresse patient</w:t>
            </w:r>
          </w:p>
        </w:tc>
        <w:tc>
          <w:tcPr>
            <w:tcW w:type="dxa" w:w="1134"/>
          </w:tcPr>
          <w:p>
            <w:r>
              <w:t>cf. type personalAdress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personalGP</w:t>
            </w:r>
          </w:p>
        </w:tc>
        <w:tc>
          <w:tcPr>
            <w:tcW w:type="dxa" w:w="1984"/>
          </w:tcPr>
          <w:p>
            <w:r>
              <w:t xml:space="preserve">Médecin traitant </w:t>
            </w:r>
          </w:p>
        </w:tc>
        <w:tc>
          <w:tcPr>
            <w:tcW w:type="dxa" w:w="1134"/>
          </w:tcPr>
          <w:p>
            <w:r>
              <w:t>cf. type personalGP</w:t>
            </w:r>
          </w:p>
        </w:tc>
        <w:tc>
          <w:tcPr>
            <w:tcW w:type="dxa" w:w="1417"/>
          </w:tcPr>
          <w:p>
            <w:r>
              <w:t>0..1</w:t>
            </w:r>
          </w:p>
        </w:tc>
        <w:tc>
          <w:tcPr>
            <w:tcW w:type="dxa" w:w="4535"/>
          </w:tcPr>
          <w:p>
            <w:r/>
          </w:p>
        </w:tc>
        <w:tc>
          <w:tcPr>
            <w:tcW w:type="dxa" w:w="1701"/>
          </w:tcPr>
          <w:p>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patinfo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bl>
    <w:p>
      <w:pPr>
        <w:pStyle w:val="Heading1"/>
      </w:pPr>
      <w:r>
        <w:t>Type patientid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patidvalue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patidstatus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patidattribute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matINS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matinsvalue</w:t>
            </w:r>
          </w:p>
        </w:tc>
        <w:tc>
          <w:tcPr>
            <w:tcW w:type="dxa" w:w="1984"/>
          </w:tcPr>
          <w:p>
            <w:r>
              <w:t xml:space="preserve">Matricule </w:t>
            </w:r>
          </w:p>
        </w:tc>
        <w:tc>
          <w:tcPr>
            <w:tcW w:type="dxa" w:w="1134"/>
          </w:tcPr>
          <w:p>
            <w:r>
              <w:t>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matinsoid</w:t>
            </w:r>
          </w:p>
        </w:tc>
        <w:tc>
          <w:tcPr>
            <w:tcW w:type="dxa" w:w="1984"/>
          </w:tcPr>
          <w:p>
            <w:r>
              <w:t>OID</w:t>
            </w:r>
          </w:p>
        </w:tc>
        <w:tc>
          <w:tcPr>
            <w:tcW w:type="dxa" w:w="1134"/>
          </w:tcPr>
          <w:p>
            <w:r>
              <w:t>number</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firstfirstname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nonstrictINStraits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customaryname</w:t>
            </w:r>
          </w:p>
        </w:tc>
        <w:tc>
          <w:tcPr>
            <w:tcW w:type="dxa" w:w="1984"/>
          </w:tcPr>
          <w:p>
            <w:r>
              <w:t xml:space="preserve">Nom usuel </w:t>
            </w:r>
          </w:p>
        </w:tc>
        <w:tc>
          <w:tcPr>
            <w:tcW w:type="dxa" w:w="1134"/>
          </w:tcPr>
          <w:p>
            <w:r>
              <w:t>string</w:t>
            </w:r>
          </w:p>
        </w:tc>
        <w:tc>
          <w:tcPr>
            <w:tcW w:type="dxa" w:w="1417"/>
          </w:tcPr>
          <w:p>
            <w:r>
              <w:t>0..1</w:t>
            </w:r>
          </w:p>
        </w:tc>
        <w:tc>
          <w:tcPr>
            <w:tcW w:type="dxa" w:w="4535"/>
          </w:tcPr>
          <w:p>
            <w:r>
              <w:t>Nom porté dans la vie courante. Le nom utilisé peut être similaire au nom de naissance.</w:t>
            </w:r>
          </w:p>
        </w:tc>
        <w:tc>
          <w:tcPr>
            <w:tcW w:type="dxa" w:w="1701"/>
          </w:tcPr>
          <w:p>
            <w:r>
              <w:t>Dupont</w:t>
            </w:r>
          </w:p>
        </w:tc>
      </w:tr>
      <w:tr>
        <w:tc>
          <w:tcPr>
            <w:tcW w:type="dxa" w:w="1701"/>
          </w:tcPr>
          <w:p>
            <w:r>
              <w:t>customaryfirstname</w:t>
            </w:r>
          </w:p>
        </w:tc>
        <w:tc>
          <w:tcPr>
            <w:tcW w:type="dxa" w:w="1984"/>
          </w:tcPr>
          <w:p>
            <w:r>
              <w:t>Prénom usuel</w:t>
            </w:r>
          </w:p>
        </w:tc>
        <w:tc>
          <w:tcPr>
            <w:tcW w:type="dxa" w:w="1134"/>
          </w:tcPr>
          <w:p>
            <w:r>
              <w:t>string</w:t>
            </w:r>
          </w:p>
        </w:tc>
        <w:tc>
          <w:tcPr>
            <w:tcW w:type="dxa" w:w="1417"/>
          </w:tcPr>
          <w:p>
            <w:r>
              <w:t>0..1</w:t>
            </w:r>
          </w:p>
        </w:tc>
        <w:tc>
          <w:tcPr>
            <w:tcW w:type="dxa" w:w="4535"/>
          </w:tcPr>
          <w:p>
            <w:r>
              <w:t>Prénom porté dans la vie courante. Le prénom utilisé peut être l’un des prénom(s) de naissance ou tout autre prénom choisi par l’usager.</w:t>
            </w:r>
          </w:p>
        </w:tc>
        <w:tc>
          <w:tcPr>
            <w:tcW w:type="dxa" w:w="1701"/>
          </w:tcPr>
          <w:p>
            <w:r>
              <w:t>Jeanne</w:t>
            </w:r>
          </w:p>
        </w:tc>
      </w:tr>
    </w:tbl>
    <w:p>
      <w:pPr>
        <w:pStyle w:val="Heading1"/>
      </w:pPr>
      <w:r>
        <w:t>Type personalContact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personalAdress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detailedAdress</w:t>
            </w:r>
          </w:p>
        </w:tc>
        <w:tc>
          <w:tcPr>
            <w:tcW w:type="dxa" w:w="1984"/>
          </w:tcPr>
          <w:p>
            <w:r>
              <w:t>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personalGP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gpname</w:t>
            </w:r>
          </w:p>
        </w:tc>
        <w:tc>
          <w:tcPr>
            <w:tcW w:type="dxa" w:w="1984"/>
          </w:tcPr>
          <w:p>
            <w:r>
              <w:t>Nom</w:t>
            </w:r>
          </w:p>
        </w:tc>
        <w:tc>
          <w:tcPr>
            <w:tcW w:type="dxa" w:w="1134"/>
          </w:tcPr>
          <w:p>
            <w:r>
              <w:t>string</w:t>
            </w:r>
          </w:p>
        </w:tc>
        <w:tc>
          <w:tcPr>
            <w:tcW w:type="dxa" w:w="1417"/>
          </w:tcPr>
          <w:p>
            <w:r>
              <w:t>0..1</w:t>
            </w:r>
          </w:p>
        </w:tc>
        <w:tc>
          <w:tcPr>
            <w:tcW w:type="dxa" w:w="4535"/>
          </w:tcPr>
          <w:p>
            <w:r>
              <w:t>Nom du médecin traitant du patient si connu</w:t>
            </w:r>
          </w:p>
        </w:tc>
        <w:tc>
          <w:tcPr>
            <w:tcW w:type="dxa" w:w="1701"/>
          </w:tcPr>
          <w:p>
            <w:r/>
          </w:p>
        </w:tc>
      </w:tr>
      <w:tr>
        <w:tc>
          <w:tcPr>
            <w:tcW w:type="dxa" w:w="1701"/>
          </w:tcPr>
          <w:p>
            <w:r>
              <w:t>gpfirstname</w:t>
            </w:r>
          </w:p>
        </w:tc>
        <w:tc>
          <w:tcPr>
            <w:tcW w:type="dxa" w:w="1984"/>
          </w:tcPr>
          <w:p>
            <w:r>
              <w:t>Prénom</w:t>
            </w:r>
          </w:p>
        </w:tc>
        <w:tc>
          <w:tcPr>
            <w:tcW w:type="dxa" w:w="1134"/>
          </w:tcPr>
          <w:p>
            <w:r>
              <w:t>string</w:t>
            </w:r>
          </w:p>
        </w:tc>
        <w:tc>
          <w:tcPr>
            <w:tcW w:type="dxa" w:w="1417"/>
          </w:tcPr>
          <w:p>
            <w:r>
              <w:t>0..1</w:t>
            </w:r>
          </w:p>
        </w:tc>
        <w:tc>
          <w:tcPr>
            <w:tcW w:type="dxa" w:w="4535"/>
          </w:tcPr>
          <w:p>
            <w:r>
              <w:t>Prénom du médecin traitant du patient si connu</w:t>
            </w:r>
          </w:p>
        </w:tc>
        <w:tc>
          <w:tcPr>
            <w:tcW w:type="dxa" w:w="1701"/>
          </w:tcPr>
          <w:p>
            <w:r/>
          </w:p>
        </w:tc>
      </w:tr>
      <w:tr>
        <w:tc>
          <w:tcPr>
            <w:tcW w:type="dxa" w:w="1701"/>
          </w:tcPr>
          <w:p>
            <w:r>
              <w:t>gpID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 ?</w:t>
            </w:r>
          </w:p>
        </w:tc>
        <w:tc>
          <w:tcPr>
            <w:tcW w:type="dxa" w:w="1701"/>
          </w:tcPr>
          <w:p>
            <w:r/>
          </w:p>
        </w:tc>
      </w:tr>
      <w:tr>
        <w:tc>
          <w:tcPr>
            <w:tcW w:type="dxa" w:w="1701"/>
          </w:tcPr>
          <w:p>
            <w:r>
              <w:t>pgphone</w:t>
            </w:r>
          </w:p>
        </w:tc>
        <w:tc>
          <w:tcPr>
            <w:tcW w:type="dxa" w:w="1984"/>
          </w:tcPr>
          <w:p>
            <w:r>
              <w:t>Numéro de téléphone</w:t>
            </w:r>
          </w:p>
        </w:tc>
        <w:tc>
          <w:tcPr>
            <w:tcW w:type="dxa" w:w="1134"/>
          </w:tcPr>
          <w:p>
            <w:r>
              <w:t>number</w:t>
            </w:r>
          </w:p>
        </w:tc>
        <w:tc>
          <w:tcPr>
            <w:tcW w:type="dxa" w:w="1417"/>
          </w:tcPr>
          <w:p>
            <w:r>
              <w:t>0..1</w:t>
            </w:r>
          </w:p>
        </w:tc>
        <w:tc>
          <w:tcPr>
            <w:tcW w:type="dxa" w:w="4535"/>
          </w:tcPr>
          <w:p>
            <w:r>
              <w:t>N° de téléphone du médecin traitant du patient</w:t>
            </w:r>
          </w:p>
        </w:tc>
        <w:tc>
          <w:tcPr>
            <w:tcW w:type="dxa" w:w="1701"/>
          </w:tcPr>
          <w:p>
            <w:r/>
          </w:p>
        </w:tc>
      </w:tr>
      <w:tr>
        <w:tc>
          <w:tcPr>
            <w:tcW w:type="dxa" w:w="1701"/>
          </w:tcPr>
          <w:p>
            <w:r>
              <w:t>personalAdress</w:t>
            </w:r>
          </w:p>
        </w:tc>
        <w:tc>
          <w:tcPr>
            <w:tcW w:type="dxa" w:w="1984"/>
          </w:tcPr>
          <w:p>
            <w:r>
              <w:t>Adresse medecin</w:t>
            </w:r>
          </w:p>
        </w:tc>
        <w:tc>
          <w:tcPr>
            <w:tcW w:type="dxa" w:w="1134"/>
          </w:tcPr>
          <w:p>
            <w:r>
              <w:t>cf. type personalAdress</w:t>
            </w:r>
          </w:p>
        </w:tc>
        <w:tc>
          <w:tcPr>
            <w:tcW w:type="dxa" w:w="1417"/>
          </w:tcPr>
          <w:p>
            <w:r>
              <w:t>0..1</w:t>
            </w:r>
          </w:p>
        </w:tc>
        <w:tc>
          <w:tcPr>
            <w:tcW w:type="dxa" w:w="4535"/>
          </w:tcPr>
          <w:p>
            <w:r/>
          </w:p>
        </w:tc>
        <w:tc>
          <w:tcPr>
            <w:tcW w:type="dxa" w:w="1701"/>
          </w:tcPr>
          <w:p>
            <w:r/>
          </w:p>
        </w:tc>
      </w:tr>
      <w:tr>
        <w:tc>
          <w:tcPr>
            <w:tcW w:type="dxa" w:w="1701"/>
          </w:tcPr>
          <w:p>
            <w:r>
              <w:t>personalContact</w:t>
            </w:r>
          </w:p>
        </w:tc>
        <w:tc>
          <w:tcPr>
            <w:tcW w:type="dxa" w:w="1984"/>
          </w:tcPr>
          <w:p>
            <w:r>
              <w:t>Contact médecin</w:t>
            </w:r>
          </w:p>
        </w:tc>
        <w:tc>
          <w:tcPr>
            <w:tcW w:type="dxa" w:w="1134"/>
          </w:tcPr>
          <w:p>
            <w:r>
              <w:t>cf. type personalContact</w:t>
              <w:br/>
              <w:t>(REGEX: tel:([#\+\*]|37000|00+)?[0-9]{2,15})</w:t>
            </w:r>
          </w:p>
        </w:tc>
        <w:tc>
          <w:tcPr>
            <w:tcW w:type="dxa" w:w="1417"/>
          </w:tcPr>
          <w:p>
            <w:r>
              <w:t>0..n</w:t>
            </w:r>
          </w:p>
        </w:tc>
        <w:tc>
          <w:tcPr>
            <w:tcW w:type="dxa" w:w="4535"/>
          </w:tcPr>
          <w:p>
            <w:r>
              <w:t>Type et valeur des URI utilisées par le patient concerné</w:t>
            </w:r>
          </w:p>
        </w:tc>
        <w:tc>
          <w:tcPr>
            <w:tcW w:type="dxa" w:w="1701"/>
          </w:tcPr>
          <w:p>
            <w:r>
              <w:t>tel:0606060606</w:t>
            </w:r>
          </w:p>
        </w:tc>
      </w:tr>
    </w:tbl>
    <w:p>
      <w:pPr>
        <w:pStyle w:val="Heading1"/>
      </w:pPr>
      <w:r>
        <w:t>Type medicalfile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freetext</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bl>
    <w:p>
      <w:pPr>
        <w:pStyle w:val="Heading1"/>
      </w:pPr>
      <w:r>
        <w:t>Type patientPathway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decisiontype</w:t>
            </w:r>
          </w:p>
        </w:tc>
        <w:tc>
          <w:tcPr>
            <w:tcW w:type="dxa" w:w="1984"/>
          </w:tcPr>
          <w:p>
            <w:r>
              <w:t>Type de décision</w:t>
            </w:r>
          </w:p>
        </w:tc>
        <w:tc>
          <w:tcPr>
            <w:tcW w:type="dxa" w:w="1134"/>
          </w:tcPr>
          <w:p>
            <w:r>
              <w:t>string</w:t>
              <w:br/>
              <w:t>(?)</w:t>
            </w:r>
          </w:p>
        </w:tc>
        <w:tc>
          <w:tcPr>
            <w:tcW w:type="dxa" w:w="1417"/>
          </w:tcPr>
          <w:p>
            <w:r>
              <w:t>0..1</w:t>
            </w:r>
          </w:p>
        </w:tc>
        <w:tc>
          <w:tcPr>
            <w:tcW w:type="dxa" w:w="4535"/>
          </w:tcPr>
          <w:p>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rtypeTransport</w:t>
            </w:r>
          </w:p>
        </w:tc>
        <w:tc>
          <w:tcPr>
            <w:tcW w:type="dxa" w:w="1984"/>
          </w:tcPr>
          <w:p>
            <w:r>
              <w:t>Vecteur de transport</w:t>
            </w:r>
          </w:p>
        </w:tc>
        <w:tc>
          <w:tcPr>
            <w:tcW w:type="dxa" w:w="1134"/>
          </w:tcPr>
          <w:p>
            <w:r>
              <w:t>string</w:t>
            </w:r>
          </w:p>
        </w:tc>
        <w:tc>
          <w:tcPr>
            <w:tcW w:type="dxa" w:w="1417"/>
          </w:tcPr>
          <w:p>
            <w:r>
              <w:t>0..n</w:t>
            </w:r>
          </w:p>
        </w:tc>
        <w:tc>
          <w:tcPr>
            <w:tcW w:type="dxa" w:w="4535"/>
          </w:tcPr>
          <w:p>
            <w:r>
              <w:t>ID du/des Vecteur(s) de transport engagés pour la prise en charge du patient</w:t>
            </w:r>
          </w:p>
        </w:tc>
        <w:tc>
          <w:tcPr>
            <w:tcW w:type="dxa" w:w="1701"/>
          </w:tcPr>
          <w:p>
            <w:r/>
          </w:p>
        </w:tc>
      </w:tr>
      <w:tr>
        <w:tc>
          <w:tcPr>
            <w:tcW w:type="dxa" w:w="1701"/>
          </w:tcPr>
          <w:p>
            <w:r>
              <w:t>levelOfCare</w:t>
            </w:r>
          </w:p>
        </w:tc>
        <w:tc>
          <w:tcPr>
            <w:tcW w:type="dxa" w:w="1984"/>
          </w:tcPr>
          <w:p>
            <w:r>
              <w:t>Niveau de médicalisation</w:t>
            </w:r>
          </w:p>
        </w:tc>
        <w:tc>
          <w:tcPr>
            <w:tcW w:type="dxa" w:w="1134"/>
          </w:tcPr>
          <w:p>
            <w:r>
              <w:t>string</w:t>
              <w:br/>
              <w:t>(R[X])</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patdestination</w:t>
            </w:r>
          </w:p>
        </w:tc>
        <w:tc>
          <w:tcPr>
            <w:tcW w:type="dxa" w:w="1984"/>
          </w:tcPr>
          <w:p>
            <w:r>
              <w:t>Destination</w:t>
            </w:r>
          </w:p>
        </w:tc>
        <w:tc>
          <w:tcPr>
            <w:tcW w:type="dxa" w:w="1134"/>
          </w:tcPr>
          <w:p>
            <w:r>
              <w:t>cf. type patdestination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diagnosis</w:t>
            </w:r>
          </w:p>
        </w:tc>
        <w:tc>
          <w:tcPr>
            <w:tcW w:type="dxa" w:w="1417"/>
          </w:tcPr>
          <w:p>
            <w:r>
              <w:t>0..1</w:t>
            </w:r>
          </w:p>
        </w:tc>
        <w:tc>
          <w:tcPr>
            <w:tcW w:type="dxa" w:w="4535"/>
          </w:tcPr>
          <w:p>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diagnosis</w:t>
            </w:r>
          </w:p>
        </w:tc>
        <w:tc>
          <w:tcPr>
            <w:tcW w:type="dxa" w:w="1417"/>
          </w:tcPr>
          <w:p>
            <w:r>
              <w:t>0..n</w:t>
            </w:r>
          </w:p>
        </w:tc>
        <w:tc>
          <w:tcPr>
            <w:tcW w:type="dxa" w:w="4535"/>
          </w:tcPr>
          <w:p>
            <w:r/>
          </w:p>
        </w:tc>
        <w:tc>
          <w:tcPr>
            <w:tcW w:type="dxa" w:w="1701"/>
          </w:tcPr>
          <w:p>
            <w:r/>
          </w:p>
        </w:tc>
      </w:tr>
    </w:tbl>
    <w:p>
      <w:pPr>
        <w:pStyle w:val="Heading1"/>
      </w:pPr>
      <w:r>
        <w:t>Type 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codediag</w:t>
            </w:r>
          </w:p>
        </w:tc>
        <w:tc>
          <w:tcPr>
            <w:tcW w:type="dxa" w:w="1984"/>
          </w:tcPr>
          <w:p>
            <w:r>
              <w:t>Code</w:t>
            </w:r>
          </w:p>
        </w:tc>
        <w:tc>
          <w:tcPr>
            <w:tcW w:type="dxa" w:w="1134"/>
          </w:tcPr>
          <w:p>
            <w:r>
              <w:t>string</w:t>
              <w:br/>
              <w:t>(?)</w:t>
            </w:r>
          </w:p>
        </w:tc>
        <w:tc>
          <w:tcPr>
            <w:tcW w:type="dxa" w:w="1417"/>
          </w:tcPr>
          <w:p>
            <w:r>
              <w:t>0..1</w:t>
            </w:r>
          </w:p>
        </w:tc>
        <w:tc>
          <w:tcPr>
            <w:tcW w:type="dxa" w:w="4535"/>
          </w:tcPr>
          <w:p>
            <w:r/>
          </w:p>
        </w:tc>
        <w:tc>
          <w:tcPr>
            <w:tcW w:type="dxa" w:w="1701"/>
          </w:tcPr>
          <w:p>
            <w:r/>
          </w:p>
        </w:tc>
      </w:tr>
      <w:tr>
        <w:tc>
          <w:tcPr>
            <w:tcW w:type="dxa" w:w="1701"/>
          </w:tcPr>
          <w:p>
            <w:r>
              <w:t>titlemaindiag</w:t>
            </w:r>
          </w:p>
        </w:tc>
        <w:tc>
          <w:tcPr>
            <w:tcW w:type="dxa" w:w="1984"/>
          </w:tcPr>
          <w:p>
            <w:r>
              <w:t>libellé</w:t>
            </w:r>
          </w:p>
        </w:tc>
        <w:tc>
          <w:tcPr>
            <w:tcW w:type="dxa" w:w="1134"/>
          </w:tcPr>
          <w:p>
            <w:r>
              <w:t>string</w:t>
              <w:br/>
              <w:t>(?)</w:t>
            </w:r>
          </w:p>
        </w:tc>
        <w:tc>
          <w:tcPr>
            <w:tcW w:type="dxa" w:w="1417"/>
          </w:tcPr>
          <w:p>
            <w:r>
              <w:t>0..1</w:t>
            </w:r>
          </w:p>
        </w:tc>
        <w:tc>
          <w:tcPr>
            <w:tcW w:type="dxa" w:w="4535"/>
          </w:tcPr>
          <w:p>
            <w:r/>
          </w:p>
        </w:tc>
        <w:tc>
          <w:tcPr>
            <w:tcW w:type="dxa" w:w="1701"/>
          </w:tcPr>
          <w:p>
            <w:r/>
          </w:p>
        </w:tc>
      </w:tr>
    </w:tbl>
    <w:p>
      <w:pPr>
        <w:pStyle w:val="Heading1"/>
      </w:pPr>
      <w:r>
        <w:t>Type patdestination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other</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