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(ENUM: AMU, NEONAT, PSY, SNP)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l'observation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(ENUM: BAN, IGN, NEXSIS)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(ENUM: MANUEL, CARTE, AUTRE, PHOTO, SITE INTERNET)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P[0-9]{1,3}[YMWD])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CIM11.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(ENUM: NIR, SINUS, SI-VIC, DOSSARD, PLACE)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et le nom de l'opérateur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(ENUM: AMBULANCIER, ARM, INFIRMIER, MEDECIN, INCONNU, AUTRE)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