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TECHNICAL:TECHNICAL:technical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requiredArray</w:t>
            </w:r>
          </w:p>
        </w:tc>
        <w:tc>
          <w:tcPr>
            <w:tcW w:type="dxa" w:w="1984"/>
          </w:tcPr>
          <w:p>
            <w:r>
              <w:t>Required 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This array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\+?\d*)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\d{4}\-(0[1-9]|1[012])\-(0[1-9]|[12][0-9]|3[01]))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[\w-\.]+@([\w-]+\.)+[\w-]{2,4})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