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v24.04.30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3166-ISO3166-2-v24.04.30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SAMU-TYPE_MOYEN-v24.04.30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SAMU-NOMENC_DEVENIR_PAT-v24.04.30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SI-SAMU-TYPAPPLT-v24.04.30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