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EMSI-EVENT.POSITION.TYPE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 xml:space="preserve">POINT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Point géographique unique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CERCLE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 cercle défini par le centre et n'importe quel point de la circonférence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SURFACE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liste de points formant une ligne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GRID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surface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POLYGON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liste de points formant une ligne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ELLIPSE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ellipse définie par 3 points : la position des 2 foyers et une position sur le contour.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