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EMSI-MISSION.TYPE</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13-02-2024</w:t>
            </w:r>
          </w:p>
        </w:tc>
        <w:tc>
          <w:tcPr>
            <w:tcW w:type="dxa" w:w="4320"/>
          </w:tcPr>
          <w:p>
            <w:r>
              <w:rPr>
                <w:b/>
              </w:rPr>
              <w:t>Non renseignée</w:t>
            </w:r>
          </w:p>
        </w:tc>
      </w:tr>
    </w:tbl>
    <w:p/>
    <w:p>
      <w:r>
        <w:t>Rédacteur(s) : Daphné Leccia</w:t>
      </w:r>
    </w:p>
    <w:p>
      <w:r>
        <w:t xml:space="preserve">Description : </w:t>
      </w:r>
    </w:p>
    <w:tbl>
      <w:tblPr>
        <w:tblStyle w:val="MediumShading1-Accent1"/>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Code</w:t>
            </w:r>
          </w:p>
        </w:tc>
        <w:tc>
          <w:tcPr>
            <w:tcW w:type="dxa" w:w="1728"/>
          </w:tcPr>
          <w:p>
            <w:r>
              <w:t>Libellé niveau 1</w:t>
            </w:r>
          </w:p>
        </w:tc>
        <w:tc>
          <w:tcPr>
            <w:tcW w:type="dxa" w:w="1728"/>
          </w:tcPr>
          <w:p>
            <w:r>
              <w:t>Libellé niveau 2</w:t>
            </w:r>
          </w:p>
        </w:tc>
        <w:tc>
          <w:tcPr>
            <w:tcW w:type="dxa" w:w="1728"/>
          </w:tcPr>
          <w:p>
            <w:r>
              <w:t>Description</w:t>
            </w:r>
          </w:p>
        </w:tc>
        <w:tc>
          <w:tcPr>
            <w:tcW w:type="dxa" w:w="1728"/>
          </w:tcPr>
          <w:p>
            <w:r>
              <w:t>Commentaire</w:t>
            </w:r>
          </w:p>
        </w:tc>
      </w:tr>
      <w:tr>
        <w:tc>
          <w:tcPr>
            <w:tcW w:type="dxa" w:w="1728"/>
          </w:tcPr>
          <w:p>
            <w:r>
              <w:t>SAV/ASC</w:t>
            </w:r>
          </w:p>
        </w:tc>
        <w:tc>
          <w:tcPr>
            <w:tcW w:type="dxa" w:w="1728"/>
          </w:tcPr>
          <w:p>
            <w:r>
              <w:t>Besoin secouriste / personne(s) blesse(es)</w:t>
            </w:r>
          </w:p>
        </w:tc>
        <w:tc>
          <w:tcPr>
            <w:tcW w:type="dxa" w:w="1728"/>
          </w:tcPr>
          <w:p>
            <w:r/>
          </w:p>
        </w:tc>
        <w:tc>
          <w:tcPr>
            <w:tcW w:type="dxa" w:w="1728"/>
          </w:tcPr>
          <w:p>
            <w:r>
              <w:t xml:space="preserve">Assurer une prise en charge secouriste </w:t>
            </w:r>
          </w:p>
        </w:tc>
        <w:tc>
          <w:tcPr>
            <w:tcW w:type="dxa" w:w="1728"/>
          </w:tcPr>
          <w:p>
            <w:r>
              <w:t xml:space="preserve">Lorsque ce type est sélectionné, le champ MISSION.PRIORITY doit être complété pour que le partenaire distingue la prise en charge secouriste non urgente (priorité = 1) de la prise en charge secouriste urgente (priorité = 5). </w:t>
            </w:r>
          </w:p>
        </w:tc>
      </w:tr>
      <w:tr>
        <w:tc>
          <w:tcPr>
            <w:tcW w:type="dxa" w:w="1728"/>
          </w:tcPr>
          <w:p>
            <w:r>
              <w:t>FSTT/TA/FR_DIFFICULTACCSS</w:t>
            </w:r>
          </w:p>
        </w:tc>
        <w:tc>
          <w:tcPr>
            <w:tcW w:type="dxa" w:w="1728"/>
          </w:tcPr>
          <w:p>
            <w:r>
              <w:t>Intervention milieu difficile d'acces</w:t>
            </w:r>
          </w:p>
        </w:tc>
        <w:tc>
          <w:tcPr>
            <w:tcW w:type="dxa" w:w="1728"/>
          </w:tcPr>
          <w:p>
            <w:r/>
          </w:p>
        </w:tc>
        <w:tc>
          <w:tcPr>
            <w:tcW w:type="dxa" w:w="1728"/>
          </w:tcPr>
          <w:p>
            <w:r/>
          </w:p>
        </w:tc>
        <w:tc>
          <w:tcPr>
            <w:tcW w:type="dxa" w:w="1728"/>
          </w:tcPr>
          <w:p>
            <w:r/>
          </w:p>
        </w:tc>
      </w:tr>
      <w:tr>
        <w:tc>
          <w:tcPr>
            <w:tcW w:type="dxa" w:w="1728"/>
          </w:tcPr>
          <w:p>
            <w:r>
              <w:t>GEN/RECVRY</w:t>
            </w:r>
          </w:p>
        </w:tc>
        <w:tc>
          <w:tcPr>
            <w:tcW w:type="dxa" w:w="1728"/>
          </w:tcPr>
          <w:p>
            <w:r>
              <w:t>Degagement de personne</w:t>
            </w:r>
          </w:p>
        </w:tc>
        <w:tc>
          <w:tcPr>
            <w:tcW w:type="dxa" w:w="1728"/>
          </w:tcPr>
          <w:p>
            <w:r/>
          </w:p>
        </w:tc>
        <w:tc>
          <w:tcPr>
            <w:tcW w:type="dxa" w:w="1728"/>
          </w:tcPr>
          <w:p>
            <w:r>
              <w:t>Extraire ou degager une personne</w:t>
            </w:r>
          </w:p>
        </w:tc>
        <w:tc>
          <w:tcPr>
            <w:tcW w:type="dxa" w:w="1728"/>
          </w:tcPr>
          <w:p>
            <w:r/>
          </w:p>
        </w:tc>
      </w:tr>
      <w:tr>
        <w:tc>
          <w:tcPr>
            <w:tcW w:type="dxa" w:w="1728"/>
          </w:tcPr>
          <w:p>
            <w:r>
              <w:t>RSC/SAR/FR_VLN</w:t>
            </w:r>
          </w:p>
        </w:tc>
        <w:tc>
          <w:tcPr>
            <w:tcW w:type="dxa" w:w="1728"/>
          </w:tcPr>
          <w:p>
            <w:r>
              <w:t>Signalement recherche personne</w:t>
            </w:r>
          </w:p>
        </w:tc>
        <w:tc>
          <w:tcPr>
            <w:tcW w:type="dxa" w:w="1728"/>
          </w:tcPr>
          <w:p>
            <w:r/>
          </w:p>
        </w:tc>
        <w:tc>
          <w:tcPr>
            <w:tcW w:type="dxa" w:w="1728"/>
          </w:tcPr>
          <w:p>
            <w:r>
              <w:t>Rechercher une personne vulnérable ou égarée</w:t>
            </w:r>
          </w:p>
        </w:tc>
        <w:tc>
          <w:tcPr>
            <w:tcW w:type="dxa" w:w="1728"/>
          </w:tcPr>
          <w:p>
            <w:r/>
          </w:p>
        </w:tc>
      </w:tr>
      <w:tr>
        <w:tc>
          <w:tcPr>
            <w:tcW w:type="dxa" w:w="1728"/>
          </w:tcPr>
          <w:p>
            <w:r>
              <w:t>SAV/ASC/FR_PPL/LIFT</w:t>
            </w:r>
          </w:p>
        </w:tc>
        <w:tc>
          <w:tcPr>
            <w:tcW w:type="dxa" w:w="1728"/>
          </w:tcPr>
          <w:p>
            <w:r>
              <w:t>Relevage</w:t>
            </w:r>
          </w:p>
        </w:tc>
        <w:tc>
          <w:tcPr>
            <w:tcW w:type="dxa" w:w="1728"/>
          </w:tcPr>
          <w:p>
            <w:r/>
          </w:p>
        </w:tc>
        <w:tc>
          <w:tcPr>
            <w:tcW w:type="dxa" w:w="1728"/>
          </w:tcPr>
          <w:p>
            <w:r>
              <w:t>Relever une personne</w:t>
            </w:r>
          </w:p>
        </w:tc>
        <w:tc>
          <w:tcPr>
            <w:tcW w:type="dxa" w:w="1728"/>
          </w:tcPr>
          <w:p>
            <w:r/>
          </w:p>
        </w:tc>
      </w:tr>
      <w:tr>
        <w:tc>
          <w:tcPr>
            <w:tcW w:type="dxa" w:w="1728"/>
          </w:tcPr>
          <w:p>
            <w:r>
              <w:t>SAV/RHD</w:t>
            </w:r>
          </w:p>
        </w:tc>
        <w:tc>
          <w:tcPr>
            <w:tcW w:type="dxa" w:w="1728"/>
          </w:tcPr>
          <w:p>
            <w:r>
              <w:t>Evacuation en hauteur</w:t>
            </w:r>
          </w:p>
        </w:tc>
        <w:tc>
          <w:tcPr>
            <w:tcW w:type="dxa" w:w="1728"/>
          </w:tcPr>
          <w:p>
            <w:r/>
          </w:p>
        </w:tc>
        <w:tc>
          <w:tcPr>
            <w:tcW w:type="dxa" w:w="1728"/>
          </w:tcPr>
          <w:p>
            <w:r/>
          </w:p>
        </w:tc>
        <w:tc>
          <w:tcPr>
            <w:tcW w:type="dxa" w:w="1728"/>
          </w:tcPr>
          <w:p>
            <w:r/>
          </w:p>
        </w:tc>
      </w:tr>
      <w:tr>
        <w:tc>
          <w:tcPr>
            <w:tcW w:type="dxa" w:w="1728"/>
          </w:tcPr>
          <w:p>
            <w:r>
              <w:t>SAV/RTA</w:t>
            </w:r>
          </w:p>
        </w:tc>
        <w:tc>
          <w:tcPr>
            <w:tcW w:type="dxa" w:w="1728"/>
          </w:tcPr>
          <w:p>
            <w:r>
              <w:t>Desincarceration</w:t>
            </w:r>
          </w:p>
        </w:tc>
        <w:tc>
          <w:tcPr>
            <w:tcW w:type="dxa" w:w="1728"/>
          </w:tcPr>
          <w:p>
            <w:r/>
          </w:p>
        </w:tc>
        <w:tc>
          <w:tcPr>
            <w:tcW w:type="dxa" w:w="1728"/>
          </w:tcPr>
          <w:p>
            <w:r>
              <w:t>Désincarcération d'une personne</w:t>
            </w:r>
          </w:p>
        </w:tc>
        <w:tc>
          <w:tcPr>
            <w:tcW w:type="dxa" w:w="1728"/>
          </w:tcPr>
          <w:p>
            <w:r/>
          </w:p>
        </w:tc>
      </w:tr>
      <w:tr>
        <w:tc>
          <w:tcPr>
            <w:tcW w:type="dxa" w:w="1728"/>
          </w:tcPr>
          <w:p>
            <w:r>
              <w:t>SAV/SARCSL</w:t>
            </w:r>
          </w:p>
        </w:tc>
        <w:tc>
          <w:tcPr>
            <w:tcW w:type="dxa" w:w="1728"/>
          </w:tcPr>
          <w:p>
            <w:r>
              <w:t>Victime ensevelie</w:t>
            </w:r>
          </w:p>
        </w:tc>
        <w:tc>
          <w:tcPr>
            <w:tcW w:type="dxa" w:w="1728"/>
          </w:tcPr>
          <w:p>
            <w:r/>
          </w:p>
        </w:tc>
        <w:tc>
          <w:tcPr>
            <w:tcW w:type="dxa" w:w="1728"/>
          </w:tcPr>
          <w:p>
            <w:r>
              <w:t>Retrouver une personne ensevelie</w:t>
            </w:r>
          </w:p>
        </w:tc>
        <w:tc>
          <w:tcPr>
            <w:tcW w:type="dxa" w:w="1728"/>
          </w:tcPr>
          <w:p>
            <w:r/>
          </w:p>
        </w:tc>
      </w:tr>
      <w:tr>
        <w:tc>
          <w:tcPr>
            <w:tcW w:type="dxa" w:w="1728"/>
          </w:tcPr>
          <w:p>
            <w:r>
              <w:t>FFST/FR_FIRE</w:t>
            </w:r>
          </w:p>
        </w:tc>
        <w:tc>
          <w:tcPr>
            <w:tcW w:type="dxa" w:w="1728"/>
          </w:tcPr>
          <w:p>
            <w:r>
              <w:t>Lutte incendie</w:t>
            </w:r>
          </w:p>
        </w:tc>
        <w:tc>
          <w:tcPr>
            <w:tcW w:type="dxa" w:w="1728"/>
          </w:tcPr>
          <w:p>
            <w:r/>
          </w:p>
        </w:tc>
        <w:tc>
          <w:tcPr>
            <w:tcW w:type="dxa" w:w="1728"/>
          </w:tcPr>
          <w:p>
            <w:r>
              <w:t>Lutter contre l'incendie</w:t>
            </w:r>
          </w:p>
        </w:tc>
        <w:tc>
          <w:tcPr>
            <w:tcW w:type="dxa" w:w="1728"/>
          </w:tcPr>
          <w:p>
            <w:r/>
          </w:p>
        </w:tc>
      </w:tr>
      <w:tr>
        <w:tc>
          <w:tcPr>
            <w:tcW w:type="dxa" w:w="1728"/>
          </w:tcPr>
          <w:p>
            <w:r>
              <w:t>FSTT/RRHAZ/FR_CO</w:t>
            </w:r>
          </w:p>
        </w:tc>
        <w:tc>
          <w:tcPr>
            <w:tcW w:type="dxa" w:w="1728"/>
          </w:tcPr>
          <w:p>
            <w:r>
              <w:t>Monoxyde carbone</w:t>
            </w:r>
          </w:p>
        </w:tc>
        <w:tc>
          <w:tcPr>
            <w:tcW w:type="dxa" w:w="1728"/>
          </w:tcPr>
          <w:p>
            <w:r/>
          </w:p>
        </w:tc>
        <w:tc>
          <w:tcPr>
            <w:tcW w:type="dxa" w:w="1728"/>
          </w:tcPr>
          <w:p>
            <w:r>
              <w:t>Détection CO et autre gaz</w:t>
            </w:r>
          </w:p>
        </w:tc>
        <w:tc>
          <w:tcPr>
            <w:tcW w:type="dxa" w:w="1728"/>
          </w:tcPr>
          <w:p>
            <w:r/>
          </w:p>
        </w:tc>
      </w:tr>
      <w:tr>
        <w:tc>
          <w:tcPr>
            <w:tcW w:type="dxa" w:w="1728"/>
          </w:tcPr>
          <w:p>
            <w:r>
              <w:t>FSTT/TA/FR_ANI/DGR</w:t>
            </w:r>
          </w:p>
        </w:tc>
        <w:tc>
          <w:tcPr>
            <w:tcW w:type="dxa" w:w="1728"/>
          </w:tcPr>
          <w:p>
            <w:r>
              <w:t>Animal dangereux (en détresse ou non)</w:t>
            </w:r>
          </w:p>
        </w:tc>
        <w:tc>
          <w:tcPr>
            <w:tcW w:type="dxa" w:w="1728"/>
          </w:tcPr>
          <w:p>
            <w:r/>
          </w:p>
        </w:tc>
        <w:tc>
          <w:tcPr>
            <w:tcW w:type="dxa" w:w="1728"/>
          </w:tcPr>
          <w:p>
            <w:r/>
          </w:p>
        </w:tc>
        <w:tc>
          <w:tcPr>
            <w:tcW w:type="dxa" w:w="1728"/>
          </w:tcPr>
          <w:p>
            <w:r/>
          </w:p>
        </w:tc>
      </w:tr>
      <w:tr>
        <w:tc>
          <w:tcPr>
            <w:tcW w:type="dxa" w:w="1728"/>
          </w:tcPr>
          <w:p>
            <w:r>
              <w:t>FSTT/TA/FR_ANI/INJ</w:t>
            </w:r>
          </w:p>
        </w:tc>
        <w:tc>
          <w:tcPr>
            <w:tcW w:type="dxa" w:w="1728"/>
          </w:tcPr>
          <w:p>
            <w:r>
              <w:t>Animal en detresse</w:t>
            </w:r>
          </w:p>
        </w:tc>
        <w:tc>
          <w:tcPr>
            <w:tcW w:type="dxa" w:w="1728"/>
          </w:tcPr>
          <w:p>
            <w:r/>
          </w:p>
        </w:tc>
        <w:tc>
          <w:tcPr>
            <w:tcW w:type="dxa" w:w="1728"/>
          </w:tcPr>
          <w:p>
            <w:r/>
          </w:p>
        </w:tc>
        <w:tc>
          <w:tcPr>
            <w:tcW w:type="dxa" w:w="1728"/>
          </w:tcPr>
          <w:p>
            <w:r/>
          </w:p>
        </w:tc>
      </w:tr>
      <w:tr>
        <w:tc>
          <w:tcPr>
            <w:tcW w:type="dxa" w:w="1728"/>
          </w:tcPr>
          <w:p>
            <w:r>
              <w:t>INT/RECCE/FR_CBRNHZ</w:t>
            </w:r>
          </w:p>
        </w:tc>
        <w:tc>
          <w:tcPr>
            <w:tcW w:type="dxa" w:w="1728"/>
          </w:tcPr>
          <w:p>
            <w:r>
              <w:t>Lutte pollution / nrbc</w:t>
            </w:r>
          </w:p>
        </w:tc>
        <w:tc>
          <w:tcPr>
            <w:tcW w:type="dxa" w:w="1728"/>
          </w:tcPr>
          <w:p>
            <w:r/>
          </w:p>
        </w:tc>
        <w:tc>
          <w:tcPr>
            <w:tcW w:type="dxa" w:w="1728"/>
          </w:tcPr>
          <w:p>
            <w:r/>
          </w:p>
        </w:tc>
        <w:tc>
          <w:tcPr>
            <w:tcW w:type="dxa" w:w="1728"/>
          </w:tcPr>
          <w:p>
            <w:r/>
          </w:p>
        </w:tc>
      </w:tr>
      <w:tr>
        <w:tc>
          <w:tcPr>
            <w:tcW w:type="dxa" w:w="1728"/>
          </w:tcPr>
          <w:p>
            <w:r>
              <w:t>INT/RECCE/FR_DIS/LNDSLD</w:t>
            </w:r>
          </w:p>
        </w:tc>
        <w:tc>
          <w:tcPr>
            <w:tcW w:type="dxa" w:w="1728"/>
          </w:tcPr>
          <w:p>
            <w:r>
              <w:t>Risque effondrement / mouvement de terrain</w:t>
            </w:r>
          </w:p>
        </w:tc>
        <w:tc>
          <w:tcPr>
            <w:tcW w:type="dxa" w:w="1728"/>
          </w:tcPr>
          <w:p>
            <w:r/>
          </w:p>
        </w:tc>
        <w:tc>
          <w:tcPr>
            <w:tcW w:type="dxa" w:w="1728"/>
          </w:tcPr>
          <w:p>
            <w:r/>
          </w:p>
        </w:tc>
        <w:tc>
          <w:tcPr>
            <w:tcW w:type="dxa" w:w="1728"/>
          </w:tcPr>
          <w:p>
            <w:r/>
          </w:p>
        </w:tc>
      </w:tr>
      <w:tr>
        <w:tc>
          <w:tcPr>
            <w:tcW w:type="dxa" w:w="1728"/>
          </w:tcPr>
          <w:p>
            <w:r>
              <w:t>INT/RECCE/FR_DIS/SDCLPS</w:t>
            </w:r>
          </w:p>
        </w:tc>
        <w:tc>
          <w:tcPr>
            <w:tcW w:type="dxa" w:w="1728"/>
          </w:tcPr>
          <w:p>
            <w:r>
              <w:t>Chute de materiaux</w:t>
            </w:r>
          </w:p>
        </w:tc>
        <w:tc>
          <w:tcPr>
            <w:tcW w:type="dxa" w:w="1728"/>
          </w:tcPr>
          <w:p>
            <w:r/>
          </w:p>
        </w:tc>
        <w:tc>
          <w:tcPr>
            <w:tcW w:type="dxa" w:w="1728"/>
          </w:tcPr>
          <w:p>
            <w:r/>
          </w:p>
        </w:tc>
        <w:tc>
          <w:tcPr>
            <w:tcW w:type="dxa" w:w="1728"/>
          </w:tcPr>
          <w:p>
            <w:r/>
          </w:p>
        </w:tc>
      </w:tr>
      <w:tr>
        <w:tc>
          <w:tcPr>
            <w:tcW w:type="dxa" w:w="1728"/>
          </w:tcPr>
          <w:p>
            <w:r>
              <w:t>INT/RECCE/FR_FLD</w:t>
            </w:r>
          </w:p>
        </w:tc>
        <w:tc>
          <w:tcPr>
            <w:tcW w:type="dxa" w:w="1728"/>
          </w:tcPr>
          <w:p>
            <w:r>
              <w:t xml:space="preserve">Risque eau / innondation </w:t>
            </w:r>
          </w:p>
        </w:tc>
        <w:tc>
          <w:tcPr>
            <w:tcW w:type="dxa" w:w="1728"/>
          </w:tcPr>
          <w:p>
            <w:r/>
          </w:p>
        </w:tc>
        <w:tc>
          <w:tcPr>
            <w:tcW w:type="dxa" w:w="1728"/>
          </w:tcPr>
          <w:p>
            <w:r/>
          </w:p>
        </w:tc>
        <w:tc>
          <w:tcPr>
            <w:tcW w:type="dxa" w:w="1728"/>
          </w:tcPr>
          <w:p>
            <w:r/>
          </w:p>
        </w:tc>
      </w:tr>
      <w:tr>
        <w:tc>
          <w:tcPr>
            <w:tcW w:type="dxa" w:w="1728"/>
          </w:tcPr>
          <w:p>
            <w:r>
              <w:t>INT/RECCE/FR_SMLL</w:t>
            </w:r>
          </w:p>
        </w:tc>
        <w:tc>
          <w:tcPr>
            <w:tcW w:type="dxa" w:w="1728"/>
          </w:tcPr>
          <w:p>
            <w:r>
              <w:t>Odeur suspecte</w:t>
            </w:r>
          </w:p>
        </w:tc>
        <w:tc>
          <w:tcPr>
            <w:tcW w:type="dxa" w:w="1728"/>
          </w:tcPr>
          <w:p>
            <w:r/>
          </w:p>
        </w:tc>
        <w:tc>
          <w:tcPr>
            <w:tcW w:type="dxa" w:w="1728"/>
          </w:tcPr>
          <w:p>
            <w:r/>
          </w:p>
        </w:tc>
        <w:tc>
          <w:tcPr>
            <w:tcW w:type="dxa" w:w="1728"/>
          </w:tcPr>
          <w:p>
            <w:r/>
          </w:p>
        </w:tc>
      </w:tr>
      <w:tr>
        <w:tc>
          <w:tcPr>
            <w:tcW w:type="dxa" w:w="1728"/>
          </w:tcPr>
          <w:p>
            <w:r>
              <w:t>FSTT/TA/FR_DRG/MIND</w:t>
            </w:r>
          </w:p>
        </w:tc>
        <w:tc>
          <w:tcPr>
            <w:tcW w:type="dxa" w:w="1728"/>
          </w:tcPr>
          <w:p>
            <w:r>
              <w:t>Assistance deminage</w:t>
            </w:r>
          </w:p>
        </w:tc>
        <w:tc>
          <w:tcPr>
            <w:tcW w:type="dxa" w:w="1728"/>
          </w:tcPr>
          <w:p>
            <w:r/>
          </w:p>
        </w:tc>
        <w:tc>
          <w:tcPr>
            <w:tcW w:type="dxa" w:w="1728"/>
          </w:tcPr>
          <w:p>
            <w:r>
              <w:t>Assistance déminage</w:t>
            </w:r>
          </w:p>
        </w:tc>
        <w:tc>
          <w:tcPr>
            <w:tcW w:type="dxa" w:w="1728"/>
          </w:tcPr>
          <w:p>
            <w:r/>
          </w:p>
        </w:tc>
      </w:tr>
      <w:tr>
        <w:tc>
          <w:tcPr>
            <w:tcW w:type="dxa" w:w="1728"/>
          </w:tcPr>
          <w:p>
            <w:r>
              <w:t>FR_MED/REGLTN</w:t>
            </w:r>
          </w:p>
        </w:tc>
        <w:tc>
          <w:tcPr>
            <w:tcW w:type="dxa" w:w="1728"/>
          </w:tcPr>
          <w:p>
            <w:r>
              <w:t>Regulation medicale</w:t>
            </w:r>
          </w:p>
        </w:tc>
        <w:tc>
          <w:tcPr>
            <w:tcW w:type="dxa" w:w="1728"/>
          </w:tcPr>
          <w:p>
            <w:r/>
          </w:p>
        </w:tc>
        <w:tc>
          <w:tcPr>
            <w:tcW w:type="dxa" w:w="1728"/>
          </w:tcPr>
          <w:p>
            <w:r>
              <w:t>Assurer une régulation médicale</w:t>
            </w:r>
          </w:p>
        </w:tc>
        <w:tc>
          <w:tcPr>
            <w:tcW w:type="dxa" w:w="1728"/>
          </w:tcPr>
          <w:p>
            <w:r/>
          </w:p>
        </w:tc>
      </w:tr>
      <w:tr>
        <w:tc>
          <w:tcPr>
            <w:tcW w:type="dxa" w:w="1728"/>
          </w:tcPr>
          <w:p>
            <w:r>
              <w:t>GEN/SUPRTN</w:t>
            </w:r>
          </w:p>
        </w:tc>
        <w:tc>
          <w:tcPr>
            <w:tcW w:type="dxa" w:w="1728"/>
          </w:tcPr>
          <w:p>
            <w:r>
              <w:t>Soutien medico psychologique</w:t>
            </w:r>
          </w:p>
        </w:tc>
        <w:tc>
          <w:tcPr>
            <w:tcW w:type="dxa" w:w="1728"/>
          </w:tcPr>
          <w:p>
            <w:r/>
          </w:p>
        </w:tc>
        <w:tc>
          <w:tcPr>
            <w:tcW w:type="dxa" w:w="1728"/>
          </w:tcPr>
          <w:p>
            <w:r>
              <w:t>Assurer un soutien médico psychologique</w:t>
            </w:r>
          </w:p>
        </w:tc>
        <w:tc>
          <w:tcPr>
            <w:tcW w:type="dxa" w:w="1728"/>
          </w:tcPr>
          <w:p>
            <w:r/>
          </w:p>
        </w:tc>
      </w:tr>
      <w:tr>
        <w:tc>
          <w:tcPr>
            <w:tcW w:type="dxa" w:w="1728"/>
          </w:tcPr>
          <w:p>
            <w:r>
              <w:t>REC/PRVCNP</w:t>
            </w:r>
          </w:p>
        </w:tc>
        <w:tc>
          <w:tcPr>
            <w:tcW w:type="dxa" w:w="1728"/>
          </w:tcPr>
          <w:p>
            <w:r>
              <w:t>Prise en charge sociale</w:t>
            </w:r>
          </w:p>
        </w:tc>
        <w:tc>
          <w:tcPr>
            <w:tcW w:type="dxa" w:w="1728"/>
          </w:tcPr>
          <w:p>
            <w:r/>
          </w:p>
        </w:tc>
        <w:tc>
          <w:tcPr>
            <w:tcW w:type="dxa" w:w="1728"/>
          </w:tcPr>
          <w:p>
            <w:r/>
          </w:p>
        </w:tc>
        <w:tc>
          <w:tcPr>
            <w:tcW w:type="dxa" w:w="1728"/>
          </w:tcPr>
          <w:p>
            <w:r/>
          </w:p>
        </w:tc>
      </w:tr>
      <w:tr>
        <w:tc>
          <w:tcPr>
            <w:tcW w:type="dxa" w:w="1728"/>
          </w:tcPr>
          <w:p>
            <w:r>
              <w:t>RSC/MEDEVC</w:t>
            </w:r>
          </w:p>
        </w:tc>
        <w:tc>
          <w:tcPr>
            <w:tcW w:type="dxa" w:w="1728"/>
          </w:tcPr>
          <w:p>
            <w:r>
              <w:t>Evacuation médicale</w:t>
            </w:r>
          </w:p>
        </w:tc>
        <w:tc>
          <w:tcPr>
            <w:tcW w:type="dxa" w:w="1728"/>
          </w:tcPr>
          <w:p>
            <w:r/>
          </w:p>
        </w:tc>
        <w:tc>
          <w:tcPr>
            <w:tcW w:type="dxa" w:w="1728"/>
          </w:tcPr>
          <w:p>
            <w:r/>
          </w:p>
        </w:tc>
        <w:tc>
          <w:tcPr>
            <w:tcW w:type="dxa" w:w="1728"/>
          </w:tcPr>
          <w:p>
            <w:r/>
          </w:p>
        </w:tc>
      </w:tr>
      <w:tr>
        <w:tc>
          <w:tcPr>
            <w:tcW w:type="dxa" w:w="1728"/>
          </w:tcPr>
          <w:p>
            <w:r>
              <w:t>SAV/AR/FR_CNT</w:t>
            </w:r>
          </w:p>
        </w:tc>
        <w:tc>
          <w:tcPr>
            <w:tcW w:type="dxa" w:w="1728"/>
          </w:tcPr>
          <w:p>
            <w:r>
              <w:t>Risques infectieux</w:t>
            </w:r>
          </w:p>
        </w:tc>
        <w:tc>
          <w:tcPr>
            <w:tcW w:type="dxa" w:w="1728"/>
          </w:tcPr>
          <w:p>
            <w:r/>
          </w:p>
        </w:tc>
        <w:tc>
          <w:tcPr>
            <w:tcW w:type="dxa" w:w="1728"/>
          </w:tcPr>
          <w:p>
            <w:r/>
          </w:p>
        </w:tc>
        <w:tc>
          <w:tcPr>
            <w:tcW w:type="dxa" w:w="1728"/>
          </w:tcPr>
          <w:p>
            <w:r/>
          </w:p>
        </w:tc>
      </w:tr>
      <w:tr>
        <w:tc>
          <w:tcPr>
            <w:tcW w:type="dxa" w:w="1728"/>
          </w:tcPr>
          <w:p>
            <w:r>
              <w:t>SAV/AR/FR_MED</w:t>
            </w:r>
          </w:p>
        </w:tc>
        <w:tc>
          <w:tcPr>
            <w:tcW w:type="dxa" w:w="1728"/>
          </w:tcPr>
          <w:p>
            <w:r>
              <w:t>Medicalisation ou evaluation medicale</w:t>
            </w:r>
          </w:p>
        </w:tc>
        <w:tc>
          <w:tcPr>
            <w:tcW w:type="dxa" w:w="1728"/>
          </w:tcPr>
          <w:p>
            <w:r/>
          </w:p>
        </w:tc>
        <w:tc>
          <w:tcPr>
            <w:tcW w:type="dxa" w:w="1728"/>
          </w:tcPr>
          <w:p>
            <w:r>
              <w:t>Assurer une prise en charge médicale</w:t>
            </w:r>
          </w:p>
        </w:tc>
        <w:tc>
          <w:tcPr>
            <w:tcW w:type="dxa" w:w="1728"/>
          </w:tcPr>
          <w:p>
            <w:r/>
          </w:p>
        </w:tc>
      </w:tr>
      <w:tr>
        <w:tc>
          <w:tcPr>
            <w:tcW w:type="dxa" w:w="1728"/>
          </w:tcPr>
          <w:p>
            <w:r>
              <w:t>SAV/AR/FR_PARAMD</w:t>
            </w:r>
          </w:p>
        </w:tc>
        <w:tc>
          <w:tcPr>
            <w:tcW w:type="dxa" w:w="1728"/>
          </w:tcPr>
          <w:p>
            <w:r>
              <w:t>Para medicalisation</w:t>
            </w:r>
          </w:p>
        </w:tc>
        <w:tc>
          <w:tcPr>
            <w:tcW w:type="dxa" w:w="1728"/>
          </w:tcPr>
          <w:p>
            <w:r/>
          </w:p>
        </w:tc>
        <w:tc>
          <w:tcPr>
            <w:tcW w:type="dxa" w:w="1728"/>
          </w:tcPr>
          <w:p>
            <w:r>
              <w:t>Assurer une prise en charge para médicale</w:t>
            </w:r>
          </w:p>
        </w:tc>
        <w:tc>
          <w:tcPr>
            <w:tcW w:type="dxa" w:w="1728"/>
          </w:tcPr>
          <w:p>
            <w:r/>
          </w:p>
        </w:tc>
      </w:tr>
      <w:tr>
        <w:tc>
          <w:tcPr>
            <w:tcW w:type="dxa" w:w="1728"/>
          </w:tcPr>
          <w:p>
            <w:r>
              <w:t>SAV/AR/FR_PPL/GRP</w:t>
            </w:r>
          </w:p>
        </w:tc>
        <w:tc>
          <w:tcPr>
            <w:tcW w:type="dxa" w:w="1728"/>
          </w:tcPr>
          <w:p>
            <w:r>
              <w:t>Nombreuses victimes</w:t>
            </w:r>
          </w:p>
        </w:tc>
        <w:tc>
          <w:tcPr>
            <w:tcW w:type="dxa" w:w="1728"/>
          </w:tcPr>
          <w:p>
            <w:r/>
          </w:p>
        </w:tc>
        <w:tc>
          <w:tcPr>
            <w:tcW w:type="dxa" w:w="1728"/>
          </w:tcPr>
          <w:p>
            <w:r>
              <w:t>Assurer une prise en charge de nombreuses victimes</w:t>
            </w:r>
          </w:p>
        </w:tc>
        <w:tc>
          <w:tcPr>
            <w:tcW w:type="dxa" w:w="1728"/>
          </w:tcPr>
          <w:p>
            <w:r/>
          </w:p>
        </w:tc>
      </w:tr>
      <w:tr>
        <w:tc>
          <w:tcPr>
            <w:tcW w:type="dxa" w:w="1728"/>
          </w:tcPr>
          <w:p>
            <w:r>
              <w:t>SAV/AR/FR_PSYPHY</w:t>
            </w:r>
          </w:p>
        </w:tc>
        <w:tc>
          <w:tcPr>
            <w:tcW w:type="dxa" w:w="1728"/>
          </w:tcPr>
          <w:p>
            <w:r>
              <w:t>Prise en charge psychologique</w:t>
            </w:r>
          </w:p>
        </w:tc>
        <w:tc>
          <w:tcPr>
            <w:tcW w:type="dxa" w:w="1728"/>
          </w:tcPr>
          <w:p>
            <w:r/>
          </w:p>
        </w:tc>
        <w:tc>
          <w:tcPr>
            <w:tcW w:type="dxa" w:w="1728"/>
          </w:tcPr>
          <w:p>
            <w:r>
              <w:t>Assurer une prise en charge psychologique</w:t>
            </w:r>
          </w:p>
        </w:tc>
        <w:tc>
          <w:tcPr>
            <w:tcW w:type="dxa" w:w="1728"/>
          </w:tcPr>
          <w:p>
            <w:r/>
          </w:p>
        </w:tc>
      </w:tr>
      <w:tr>
        <w:tc>
          <w:tcPr>
            <w:tcW w:type="dxa" w:w="1728"/>
          </w:tcPr>
          <w:p>
            <w:r>
              <w:t>INT/RECCE</w:t>
            </w:r>
          </w:p>
        </w:tc>
        <w:tc>
          <w:tcPr>
            <w:tcW w:type="dxa" w:w="1728"/>
          </w:tcPr>
          <w:p>
            <w:r>
              <w:t>Autre</w:t>
            </w:r>
          </w:p>
        </w:tc>
        <w:tc>
          <w:tcPr>
            <w:tcW w:type="dxa" w:w="1728"/>
          </w:tcPr>
          <w:p>
            <w:r/>
          </w:p>
        </w:tc>
        <w:tc>
          <w:tcPr>
            <w:tcW w:type="dxa" w:w="1728"/>
          </w:tcPr>
          <w:p>
            <w:r>
              <w:t>Autre demande de concours aux pompiers</w:t>
            </w:r>
          </w:p>
        </w:tc>
        <w:tc>
          <w:tcPr>
            <w:tcW w:type="dxa" w:w="1728"/>
          </w:tcPr>
          <w:p>
            <w:r/>
          </w:p>
        </w:tc>
      </w:tr>
      <w:tr>
        <w:tc>
          <w:tcPr>
            <w:tcW w:type="dxa" w:w="1728"/>
          </w:tcPr>
          <w:p>
            <w:r>
              <w:t>SAV</w:t>
            </w:r>
          </w:p>
        </w:tc>
        <w:tc>
          <w:tcPr>
            <w:tcW w:type="dxa" w:w="1728"/>
          </w:tcPr>
          <w:p>
            <w:r>
              <w:t>Autre</w:t>
            </w:r>
          </w:p>
        </w:tc>
        <w:tc>
          <w:tcPr>
            <w:tcW w:type="dxa" w:w="1728"/>
          </w:tcPr>
          <w:p>
            <w:r/>
          </w:p>
        </w:tc>
        <w:tc>
          <w:tcPr>
            <w:tcW w:type="dxa" w:w="1728"/>
          </w:tcPr>
          <w:p>
            <w:r>
              <w:t>Autre demande de concours au SAMU</w:t>
            </w:r>
          </w:p>
        </w:tc>
        <w:tc>
          <w:tcPr>
            <w:tcW w:type="dxa" w:w="1728"/>
          </w:tcPr>
          <w:p>
            <w:r/>
          </w:p>
        </w:tc>
      </w:tr>
      <w:tr>
        <w:tc>
          <w:tcPr>
            <w:tcW w:type="dxa" w:w="1728"/>
          </w:tcPr>
          <w:p>
            <w:r>
              <w:t>FSTT/TA/FR_TRNSPN/AMB</w:t>
            </w:r>
          </w:p>
        </w:tc>
        <w:tc>
          <w:tcPr>
            <w:tcW w:type="dxa" w:w="1728"/>
          </w:tcPr>
          <w:p>
            <w:r>
              <w:t>Carence ambulatoire</w:t>
            </w:r>
          </w:p>
        </w:tc>
        <w:tc>
          <w:tcPr>
            <w:tcW w:type="dxa" w:w="1728"/>
          </w:tcPr>
          <w:p>
            <w:r/>
          </w:p>
        </w:tc>
        <w:tc>
          <w:tcPr>
            <w:tcW w:type="dxa" w:w="1728"/>
          </w:tcPr>
          <w:p>
            <w:r/>
          </w:p>
        </w:tc>
        <w:tc>
          <w:tcPr>
            <w:tcW w:type="dxa" w:w="1728"/>
          </w:tcPr>
          <w:p>
            <w:r/>
          </w:p>
        </w:tc>
      </w:tr>
      <w:tr>
        <w:tc>
          <w:tcPr>
            <w:tcW w:type="dxa" w:w="1728"/>
          </w:tcPr>
          <w:p>
            <w:r>
              <w:t>GEN/TRNSPN</w:t>
            </w:r>
          </w:p>
        </w:tc>
        <w:tc>
          <w:tcPr>
            <w:tcW w:type="dxa" w:w="1728"/>
          </w:tcPr>
          <w:p>
            <w:r>
              <w:t>Transport de personne</w:t>
            </w:r>
          </w:p>
        </w:tc>
        <w:tc>
          <w:tcPr>
            <w:tcW w:type="dxa" w:w="1728"/>
          </w:tcPr>
          <w:p>
            <w:r/>
          </w:p>
        </w:tc>
        <w:tc>
          <w:tcPr>
            <w:tcW w:type="dxa" w:w="1728"/>
          </w:tcPr>
          <w:p>
            <w:r>
              <w:t>Demande de transport d'une personne</w:t>
            </w:r>
          </w:p>
        </w:tc>
        <w:tc>
          <w:tcPr>
            <w:tcW w:type="dxa" w:w="1728"/>
          </w:tcPr>
          <w:p>
            <w:r>
              <w:t xml:space="preserve">Lorsque le SAMU fait une demande de concours vers un autre partenaire en utilisant ce type, cela doit être interprétée comme une demande de transport d'une personne. </w:t>
              <w:br/>
              <w:t xml:space="preserve">Lorsqu'un partenaire (ex. SIS) fait une demande de concours vers le SAMU en utilisant ce type, cela doit être interprétée comme une demande de transport médicalisé d'une personne. </w:t>
            </w:r>
          </w:p>
        </w:tc>
      </w:tr>
      <w:tr>
        <w:tc>
          <w:tcPr>
            <w:tcW w:type="dxa" w:w="1728"/>
          </w:tcPr>
          <w:p>
            <w:r>
              <w:t>GEN/TRNSPN/FR_SECNDRY</w:t>
            </w:r>
          </w:p>
        </w:tc>
        <w:tc>
          <w:tcPr>
            <w:tcW w:type="dxa" w:w="1728"/>
          </w:tcPr>
          <w:p>
            <w:r>
              <w:t>Tranfert interetablissement</w:t>
            </w:r>
          </w:p>
        </w:tc>
        <w:tc>
          <w:tcPr>
            <w:tcW w:type="dxa" w:w="1728"/>
          </w:tcPr>
          <w:p>
            <w:r/>
          </w:p>
        </w:tc>
        <w:tc>
          <w:tcPr>
            <w:tcW w:type="dxa" w:w="1728"/>
          </w:tcPr>
          <w:p>
            <w:r>
              <w:t>Effectuer un transfert interétablissement</w:t>
            </w:r>
          </w:p>
        </w:tc>
        <w:tc>
          <w:tcPr>
            <w:tcW w:type="dxa" w:w="1728"/>
          </w:tcPr>
          <w:p>
            <w:r/>
          </w:p>
        </w:tc>
      </w:tr>
      <w:tr>
        <w:tc>
          <w:tcPr>
            <w:tcW w:type="dxa" w:w="1728"/>
          </w:tcPr>
          <w:p>
            <w:r>
              <w:t>OPR/LOG</w:t>
            </w:r>
          </w:p>
        </w:tc>
        <w:tc>
          <w:tcPr>
            <w:tcW w:type="dxa" w:w="1728"/>
          </w:tcPr>
          <w:p>
            <w:r>
              <w:t>Brancardage</w:t>
            </w:r>
          </w:p>
        </w:tc>
        <w:tc>
          <w:tcPr>
            <w:tcW w:type="dxa" w:w="1728"/>
          </w:tcPr>
          <w:p>
            <w:r/>
          </w:p>
        </w:tc>
        <w:tc>
          <w:tcPr>
            <w:tcW w:type="dxa" w:w="1728"/>
          </w:tcPr>
          <w:p>
            <w:r>
              <w:t>Aider au brancardage (aide générique)</w:t>
            </w:r>
          </w:p>
        </w:tc>
        <w:tc>
          <w:tcPr>
            <w:tcW w:type="dxa" w:w="1728"/>
          </w:tcPr>
          <w:p>
            <w:r/>
          </w:p>
        </w:tc>
      </w:tr>
      <w:tr>
        <w:tc>
          <w:tcPr>
            <w:tcW w:type="dxa" w:w="1728"/>
          </w:tcPr>
          <w:p>
            <w:r>
              <w:t>SAV/AR/FR_PPL/OBS</w:t>
            </w:r>
          </w:p>
        </w:tc>
        <w:tc>
          <w:tcPr>
            <w:tcW w:type="dxa" w:w="1728"/>
          </w:tcPr>
          <w:p>
            <w:r>
              <w:t>Transport bariatrique</w:t>
            </w:r>
          </w:p>
        </w:tc>
        <w:tc>
          <w:tcPr>
            <w:tcW w:type="dxa" w:w="1728"/>
          </w:tcPr>
          <w:p>
            <w:r/>
          </w:p>
        </w:tc>
        <w:tc>
          <w:tcPr>
            <w:tcW w:type="dxa" w:w="1728"/>
          </w:tcPr>
          <w:p>
            <w:r>
              <w:t>Assurer un transport bariatrique</w:t>
            </w:r>
          </w:p>
        </w:tc>
        <w:tc>
          <w:tcPr>
            <w:tcW w:type="dxa" w:w="1728"/>
          </w:tcPr>
          <w:p>
            <w:r/>
          </w:p>
        </w:tc>
      </w:tr>
      <w:tr>
        <w:tc>
          <w:tcPr>
            <w:tcW w:type="dxa" w:w="1728"/>
          </w:tcPr>
          <w:p>
            <w:r>
              <w:t>FSTT/TA/FR_CLRACCSS</w:t>
            </w:r>
          </w:p>
        </w:tc>
        <w:tc>
          <w:tcPr>
            <w:tcW w:type="dxa" w:w="1728"/>
          </w:tcPr>
          <w:p>
            <w:r>
              <w:t xml:space="preserve">Ouverture acces </w:t>
            </w:r>
          </w:p>
        </w:tc>
        <w:tc>
          <w:tcPr>
            <w:tcW w:type="dxa" w:w="1728"/>
          </w:tcPr>
          <w:p>
            <w:r/>
          </w:p>
        </w:tc>
        <w:tc>
          <w:tcPr>
            <w:tcW w:type="dxa" w:w="1728"/>
          </w:tcPr>
          <w:p>
            <w:r>
              <w:t>Demande d'ouverture d'accés (dans local)</w:t>
            </w:r>
          </w:p>
        </w:tc>
        <w:tc>
          <w:tcPr>
            <w:tcW w:type="dxa" w:w="1728"/>
          </w:tcPr>
          <w:p>
            <w:r/>
          </w:p>
        </w:tc>
      </w:tr>
      <w:tr>
        <w:tc>
          <w:tcPr>
            <w:tcW w:type="dxa" w:w="1728"/>
          </w:tcPr>
          <w:p>
            <w:r>
              <w:t>C2</w:t>
            </w:r>
          </w:p>
        </w:tc>
        <w:tc>
          <w:tcPr>
            <w:tcW w:type="dxa" w:w="1728"/>
          </w:tcPr>
          <w:p>
            <w:r>
              <w:t xml:space="preserve">Commande et contrôle </w:t>
            </w:r>
          </w:p>
        </w:tc>
        <w:tc>
          <w:tcPr>
            <w:tcW w:type="dxa" w:w="1728"/>
          </w:tcPr>
          <w:p>
            <w:r>
              <w:t xml:space="preserve">Commande et contrôle </w:t>
            </w:r>
          </w:p>
        </w:tc>
        <w:tc>
          <w:tcPr>
            <w:tcW w:type="dxa" w:w="1728"/>
          </w:tcPr>
          <w:p>
            <w:r>
              <w:t>Commande et contrôle</w:t>
            </w:r>
          </w:p>
        </w:tc>
        <w:tc>
          <w:tcPr>
            <w:tcW w:type="dxa" w:w="1728"/>
          </w:tcPr>
          <w:p>
            <w:r/>
          </w:p>
        </w:tc>
      </w:tr>
      <w:tr>
        <w:tc>
          <w:tcPr>
            <w:tcW w:type="dxa" w:w="1728"/>
          </w:tcPr>
          <w:p>
            <w:r>
              <w:t>CBRN</w:t>
            </w:r>
          </w:p>
        </w:tc>
        <w:tc>
          <w:tcPr>
            <w:tcW w:type="dxa" w:w="1728"/>
          </w:tcPr>
          <w:p>
            <w:r>
              <w:t xml:space="preserve">Activités liées aux substances chimiques, bactériologiques, radioactives et nucléaires </w:t>
            </w:r>
          </w:p>
        </w:tc>
        <w:tc>
          <w:tcPr>
            <w:tcW w:type="dxa" w:w="1728"/>
          </w:tcPr>
          <w:p>
            <w:r>
              <w:t xml:space="preserve">Activités liées aux substances chimiques, bactériologiques, radioactives et nucléaires </w:t>
            </w:r>
          </w:p>
        </w:tc>
        <w:tc>
          <w:tcPr>
            <w:tcW w:type="dxa" w:w="1728"/>
          </w:tcPr>
          <w:p>
            <w:r>
              <w:t>Activités liées aux substances chimiques, bactériologiques, radioactives et nucléaires</w:t>
            </w:r>
          </w:p>
        </w:tc>
        <w:tc>
          <w:tcPr>
            <w:tcW w:type="dxa" w:w="1728"/>
          </w:tcPr>
          <w:p>
            <w:r/>
          </w:p>
        </w:tc>
      </w:tr>
      <w:tr>
        <w:tc>
          <w:tcPr>
            <w:tcW w:type="dxa" w:w="1728"/>
          </w:tcPr>
          <w:p>
            <w:r>
              <w:t>FF</w:t>
            </w:r>
          </w:p>
        </w:tc>
        <w:tc>
          <w:tcPr>
            <w:tcW w:type="dxa" w:w="1728"/>
          </w:tcPr>
          <w:p>
            <w:r>
              <w:t xml:space="preserve">Mission de lutte contre l'incendie </w:t>
            </w:r>
          </w:p>
        </w:tc>
        <w:tc>
          <w:tcPr>
            <w:tcW w:type="dxa" w:w="1728"/>
          </w:tcPr>
          <w:p>
            <w:r>
              <w:t xml:space="preserve">Mission de lutte contre l'incendie </w:t>
            </w:r>
          </w:p>
        </w:tc>
        <w:tc>
          <w:tcPr>
            <w:tcW w:type="dxa" w:w="1728"/>
          </w:tcPr>
          <w:p>
            <w:r>
              <w:t>Missions de lutte contre l'incendie</w:t>
            </w:r>
          </w:p>
        </w:tc>
        <w:tc>
          <w:tcPr>
            <w:tcW w:type="dxa" w:w="1728"/>
          </w:tcPr>
          <w:p>
            <w:r/>
          </w:p>
        </w:tc>
      </w:tr>
      <w:tr>
        <w:tc>
          <w:tcPr>
            <w:tcW w:type="dxa" w:w="1728"/>
          </w:tcPr>
          <w:p>
            <w:r>
              <w:t>FSTT</w:t>
            </w:r>
          </w:p>
        </w:tc>
        <w:tc>
          <w:tcPr>
            <w:tcW w:type="dxa" w:w="1728"/>
          </w:tcPr>
          <w:p>
            <w:r>
              <w:t xml:space="preserve">Intervention technique des services d'incendie </w:t>
            </w:r>
          </w:p>
        </w:tc>
        <w:tc>
          <w:tcPr>
            <w:tcW w:type="dxa" w:w="1728"/>
          </w:tcPr>
          <w:p>
            <w:r>
              <w:t xml:space="preserve">Intervention technique des services d'incendie </w:t>
            </w:r>
          </w:p>
        </w:tc>
        <w:tc>
          <w:tcPr>
            <w:tcW w:type="dxa" w:w="1728"/>
          </w:tcPr>
          <w:p>
            <w:r>
              <w:t>Intervention technique des services d'incendie</w:t>
            </w:r>
          </w:p>
        </w:tc>
        <w:tc>
          <w:tcPr>
            <w:tcW w:type="dxa" w:w="1728"/>
          </w:tcPr>
          <w:p>
            <w:r/>
          </w:p>
        </w:tc>
      </w:tr>
      <w:tr>
        <w:tc>
          <w:tcPr>
            <w:tcW w:type="dxa" w:w="1728"/>
          </w:tcPr>
          <w:p>
            <w:r>
              <w:t>GEN</w:t>
            </w:r>
          </w:p>
        </w:tc>
        <w:tc>
          <w:tcPr>
            <w:tcW w:type="dxa" w:w="1728"/>
          </w:tcPr>
          <w:p>
            <w:r>
              <w:t xml:space="preserve">Activités génériques </w:t>
            </w:r>
          </w:p>
        </w:tc>
        <w:tc>
          <w:tcPr>
            <w:tcW w:type="dxa" w:w="1728"/>
          </w:tcPr>
          <w:p>
            <w:r>
              <w:t xml:space="preserve">Activités génériques </w:t>
            </w:r>
          </w:p>
        </w:tc>
        <w:tc>
          <w:tcPr>
            <w:tcW w:type="dxa" w:w="1728"/>
          </w:tcPr>
          <w:p>
            <w:r>
              <w:t>Activités génériques</w:t>
            </w:r>
          </w:p>
        </w:tc>
        <w:tc>
          <w:tcPr>
            <w:tcW w:type="dxa" w:w="1728"/>
          </w:tcPr>
          <w:p>
            <w:r/>
          </w:p>
        </w:tc>
      </w:tr>
      <w:tr>
        <w:tc>
          <w:tcPr>
            <w:tcW w:type="dxa" w:w="1728"/>
          </w:tcPr>
          <w:p>
            <w:r>
              <w:t>INT</w:t>
            </w:r>
          </w:p>
        </w:tc>
        <w:tc>
          <w:tcPr>
            <w:tcW w:type="dxa" w:w="1728"/>
          </w:tcPr>
          <w:p>
            <w:r>
              <w:t xml:space="preserve">Renseignement </w:t>
            </w:r>
          </w:p>
        </w:tc>
        <w:tc>
          <w:tcPr>
            <w:tcW w:type="dxa" w:w="1728"/>
          </w:tcPr>
          <w:p>
            <w:r>
              <w:t xml:space="preserve">Renseignement </w:t>
            </w:r>
          </w:p>
        </w:tc>
        <w:tc>
          <w:tcPr>
            <w:tcW w:type="dxa" w:w="1728"/>
          </w:tcPr>
          <w:p>
            <w:r>
              <w:t>Renseignement</w:t>
            </w:r>
          </w:p>
        </w:tc>
        <w:tc>
          <w:tcPr>
            <w:tcW w:type="dxa" w:w="1728"/>
          </w:tcPr>
          <w:p>
            <w:r/>
          </w:p>
        </w:tc>
      </w:tr>
      <w:tr>
        <w:tc>
          <w:tcPr>
            <w:tcW w:type="dxa" w:w="1728"/>
          </w:tcPr>
          <w:p>
            <w:r>
              <w:t>MAC</w:t>
            </w:r>
          </w:p>
        </w:tc>
        <w:tc>
          <w:tcPr>
            <w:tcW w:type="dxa" w:w="1728"/>
          </w:tcPr>
          <w:p>
            <w:r>
              <w:t xml:space="preserve">Coopération multi-agences </w:t>
            </w:r>
          </w:p>
        </w:tc>
        <w:tc>
          <w:tcPr>
            <w:tcW w:type="dxa" w:w="1728"/>
          </w:tcPr>
          <w:p>
            <w:r>
              <w:t xml:space="preserve">Coopération multi-agences </w:t>
            </w:r>
          </w:p>
        </w:tc>
        <w:tc>
          <w:tcPr>
            <w:tcW w:type="dxa" w:w="1728"/>
          </w:tcPr>
          <w:p>
            <w:r>
              <w:t>Coopération multi-agences</w:t>
            </w:r>
          </w:p>
        </w:tc>
        <w:tc>
          <w:tcPr>
            <w:tcW w:type="dxa" w:w="1728"/>
          </w:tcPr>
          <w:p>
            <w:r/>
          </w:p>
        </w:tc>
      </w:tr>
      <w:tr>
        <w:tc>
          <w:tcPr>
            <w:tcW w:type="dxa" w:w="1728"/>
          </w:tcPr>
          <w:p>
            <w:r>
              <w:t>MIL</w:t>
            </w:r>
          </w:p>
        </w:tc>
        <w:tc>
          <w:tcPr>
            <w:tcW w:type="dxa" w:w="1728"/>
          </w:tcPr>
          <w:p>
            <w:r>
              <w:t xml:space="preserve">Activités militaires </w:t>
            </w:r>
          </w:p>
        </w:tc>
        <w:tc>
          <w:tcPr>
            <w:tcW w:type="dxa" w:w="1728"/>
          </w:tcPr>
          <w:p>
            <w:r>
              <w:t xml:space="preserve">Activités militaires </w:t>
            </w:r>
          </w:p>
        </w:tc>
        <w:tc>
          <w:tcPr>
            <w:tcW w:type="dxa" w:w="1728"/>
          </w:tcPr>
          <w:p>
            <w:r>
              <w:t>Activités militaires</w:t>
            </w:r>
          </w:p>
        </w:tc>
        <w:tc>
          <w:tcPr>
            <w:tcW w:type="dxa" w:w="1728"/>
          </w:tcPr>
          <w:p>
            <w:r/>
          </w:p>
        </w:tc>
      </w:tr>
      <w:tr>
        <w:tc>
          <w:tcPr>
            <w:tcW w:type="dxa" w:w="1728"/>
          </w:tcPr>
          <w:p>
            <w:r>
              <w:t>NET</w:t>
            </w:r>
          </w:p>
        </w:tc>
        <w:tc>
          <w:tcPr>
            <w:tcW w:type="dxa" w:w="1728"/>
          </w:tcPr>
          <w:p>
            <w:r>
              <w:t xml:space="preserve">Activités de réseau et de télécommunication </w:t>
            </w:r>
          </w:p>
        </w:tc>
        <w:tc>
          <w:tcPr>
            <w:tcW w:type="dxa" w:w="1728"/>
          </w:tcPr>
          <w:p>
            <w:r>
              <w:t xml:space="preserve">Activités de réseau et de télécommunication </w:t>
            </w:r>
          </w:p>
        </w:tc>
        <w:tc>
          <w:tcPr>
            <w:tcW w:type="dxa" w:w="1728"/>
          </w:tcPr>
          <w:p>
            <w:r>
              <w:t>Activités de réseau et de télécommunication</w:t>
            </w:r>
          </w:p>
        </w:tc>
        <w:tc>
          <w:tcPr>
            <w:tcW w:type="dxa" w:w="1728"/>
          </w:tcPr>
          <w:p>
            <w:r/>
          </w:p>
        </w:tc>
      </w:tr>
      <w:tr>
        <w:tc>
          <w:tcPr>
            <w:tcW w:type="dxa" w:w="1728"/>
          </w:tcPr>
          <w:p>
            <w:r>
              <w:t>OPR</w:t>
            </w:r>
          </w:p>
        </w:tc>
        <w:tc>
          <w:tcPr>
            <w:tcW w:type="dxa" w:w="1728"/>
          </w:tcPr>
          <w:p>
            <w:r>
              <w:t xml:space="preserve">Utilisation des ressources opérationnelles </w:t>
            </w:r>
          </w:p>
        </w:tc>
        <w:tc>
          <w:tcPr>
            <w:tcW w:type="dxa" w:w="1728"/>
          </w:tcPr>
          <w:p>
            <w:r>
              <w:t xml:space="preserve">Utilisation des ressources opérationnelles </w:t>
            </w:r>
          </w:p>
        </w:tc>
        <w:tc>
          <w:tcPr>
            <w:tcW w:type="dxa" w:w="1728"/>
          </w:tcPr>
          <w:p>
            <w:r>
              <w:t>Utilisation des ressources opérationnelles</w:t>
            </w:r>
          </w:p>
        </w:tc>
        <w:tc>
          <w:tcPr>
            <w:tcW w:type="dxa" w:w="1728"/>
          </w:tcPr>
          <w:p>
            <w:r/>
          </w:p>
        </w:tc>
      </w:tr>
      <w:tr>
        <w:tc>
          <w:tcPr>
            <w:tcW w:type="dxa" w:w="1728"/>
          </w:tcPr>
          <w:p>
            <w:r>
              <w:t>POL</w:t>
            </w:r>
          </w:p>
        </w:tc>
        <w:tc>
          <w:tcPr>
            <w:tcW w:type="dxa" w:w="1728"/>
          </w:tcPr>
          <w:p>
            <w:r>
              <w:t xml:space="preserve">Activités de police </w:t>
            </w:r>
          </w:p>
        </w:tc>
        <w:tc>
          <w:tcPr>
            <w:tcW w:type="dxa" w:w="1728"/>
          </w:tcPr>
          <w:p>
            <w:r>
              <w:t xml:space="preserve">Activités de police </w:t>
            </w:r>
          </w:p>
        </w:tc>
        <w:tc>
          <w:tcPr>
            <w:tcW w:type="dxa" w:w="1728"/>
          </w:tcPr>
          <w:p>
            <w:r>
              <w:t>Activités de police</w:t>
            </w:r>
          </w:p>
        </w:tc>
        <w:tc>
          <w:tcPr>
            <w:tcW w:type="dxa" w:w="1728"/>
          </w:tcPr>
          <w:p>
            <w:r/>
          </w:p>
        </w:tc>
      </w:tr>
      <w:tr>
        <w:tc>
          <w:tcPr>
            <w:tcW w:type="dxa" w:w="1728"/>
          </w:tcPr>
          <w:p>
            <w:r>
              <w:t>REC</w:t>
            </w:r>
          </w:p>
        </w:tc>
        <w:tc>
          <w:tcPr>
            <w:tcW w:type="dxa" w:w="1728"/>
          </w:tcPr>
          <w:p>
            <w:r>
              <w:t xml:space="preserve">Activités de reconstruction/réhabilitation </w:t>
            </w:r>
          </w:p>
        </w:tc>
        <w:tc>
          <w:tcPr>
            <w:tcW w:type="dxa" w:w="1728"/>
          </w:tcPr>
          <w:p>
            <w:r>
              <w:t xml:space="preserve">Activités de reconstruction/réhabilitation </w:t>
            </w:r>
          </w:p>
        </w:tc>
        <w:tc>
          <w:tcPr>
            <w:tcW w:type="dxa" w:w="1728"/>
          </w:tcPr>
          <w:p>
            <w:r>
              <w:t>Activités de reconstruction/réhabilitation</w:t>
            </w:r>
          </w:p>
        </w:tc>
        <w:tc>
          <w:tcPr>
            <w:tcW w:type="dxa" w:w="1728"/>
          </w:tcPr>
          <w:p>
            <w:r/>
          </w:p>
        </w:tc>
      </w:tr>
      <w:tr>
        <w:tc>
          <w:tcPr>
            <w:tcW w:type="dxa" w:w="1728"/>
          </w:tcPr>
          <w:p>
            <w:r>
              <w:t>RSC</w:t>
            </w:r>
          </w:p>
        </w:tc>
        <w:tc>
          <w:tcPr>
            <w:tcW w:type="dxa" w:w="1728"/>
          </w:tcPr>
          <w:p>
            <w:r>
              <w:t xml:space="preserve">Activités de sauvetage </w:t>
            </w:r>
          </w:p>
        </w:tc>
        <w:tc>
          <w:tcPr>
            <w:tcW w:type="dxa" w:w="1728"/>
          </w:tcPr>
          <w:p>
            <w:r>
              <w:t xml:space="preserve">Activités de sauvetage </w:t>
            </w:r>
          </w:p>
        </w:tc>
        <w:tc>
          <w:tcPr>
            <w:tcW w:type="dxa" w:w="1728"/>
          </w:tcPr>
          <w:p>
            <w:r>
              <w:t>Activités de sauvetage</w:t>
            </w:r>
          </w:p>
        </w:tc>
        <w:tc>
          <w:tcPr>
            <w:tcW w:type="dxa" w:w="1728"/>
          </w:tcPr>
          <w:p>
            <w:r/>
          </w:p>
        </w:tc>
      </w:tr>
      <w:tr>
        <w:tc>
          <w:tcPr>
            <w:tcW w:type="dxa" w:w="1728"/>
          </w:tcPr>
          <w:p>
            <w:r>
              <w:t>SCS</w:t>
            </w:r>
          </w:p>
        </w:tc>
        <w:tc>
          <w:tcPr>
            <w:tcW w:type="dxa" w:w="1728"/>
          </w:tcPr>
          <w:p>
            <w:r>
              <w:t xml:space="preserve">Soutenir la sécurité communautaire </w:t>
            </w:r>
          </w:p>
        </w:tc>
        <w:tc>
          <w:tcPr>
            <w:tcW w:type="dxa" w:w="1728"/>
          </w:tcPr>
          <w:p>
            <w:r>
              <w:t xml:space="preserve">Soutenir la sécurité communautaire </w:t>
            </w:r>
          </w:p>
        </w:tc>
        <w:tc>
          <w:tcPr>
            <w:tcW w:type="dxa" w:w="1728"/>
          </w:tcPr>
          <w:p>
            <w:r>
              <w:t>Soutenir la sécurité communautaire</w:t>
            </w:r>
          </w:p>
        </w:tc>
        <w:tc>
          <w:tcPr>
            <w:tcW w:type="dxa" w:w="1728"/>
          </w:tcPr>
          <w:p>
            <w:r/>
          </w:p>
        </w:tc>
      </w:tr>
      <w:tr>
        <w:tc>
          <w:tcPr>
            <w:tcW w:type="dxa" w:w="1728"/>
          </w:tcPr>
          <w:p>
            <w:r>
              <w:t>SOC</w:t>
            </w:r>
          </w:p>
        </w:tc>
        <w:tc>
          <w:tcPr>
            <w:tcW w:type="dxa" w:w="1728"/>
          </w:tcPr>
          <w:p>
            <w:r>
              <w:t xml:space="preserve">Activités sociales et de communication médiatique </w:t>
            </w:r>
          </w:p>
        </w:tc>
        <w:tc>
          <w:tcPr>
            <w:tcW w:type="dxa" w:w="1728"/>
          </w:tcPr>
          <w:p>
            <w:r>
              <w:t xml:space="preserve">Activités sociales et de communication médiatique </w:t>
            </w:r>
          </w:p>
        </w:tc>
        <w:tc>
          <w:tcPr>
            <w:tcW w:type="dxa" w:w="1728"/>
          </w:tcPr>
          <w:p>
            <w:r>
              <w:t>Activités sociales et de communication médiatique</w:t>
            </w:r>
          </w:p>
        </w:tc>
        <w:tc>
          <w:tcPr>
            <w:tcW w:type="dxa" w:w="1728"/>
          </w:tcPr>
          <w:p>
            <w:r/>
          </w:p>
        </w:tc>
      </w:tr>
      <w:tr>
        <w:tc>
          <w:tcPr>
            <w:tcW w:type="dxa" w:w="1728"/>
          </w:tcPr>
          <w:p>
            <w:r>
              <w:t>C2/DEBRIF</w:t>
            </w:r>
          </w:p>
        </w:tc>
        <w:tc>
          <w:tcPr>
            <w:tcW w:type="dxa" w:w="1728"/>
          </w:tcPr>
          <w:p>
            <w:r>
              <w:t xml:space="preserve">Commande et contrôle </w:t>
            </w:r>
          </w:p>
        </w:tc>
        <w:tc>
          <w:tcPr>
            <w:tcW w:type="dxa" w:w="1728"/>
          </w:tcPr>
          <w:p>
            <w:r>
              <w:t xml:space="preserve">Débriefing </w:t>
            </w:r>
          </w:p>
        </w:tc>
        <w:tc>
          <w:tcPr>
            <w:tcW w:type="dxa" w:w="1728"/>
          </w:tcPr>
          <w:p>
            <w:r>
              <w:t>Un examen de la réponse à un incident par l'ensemble des agences impliquées peut être désigné comme un "débriefing à chaud" ayant lieu sur le lieu de l'incident avant que les ressources aient quitté la scène.</w:t>
            </w:r>
          </w:p>
        </w:tc>
        <w:tc>
          <w:tcPr>
            <w:tcW w:type="dxa" w:w="1728"/>
          </w:tcPr>
          <w:p>
            <w:r/>
          </w:p>
        </w:tc>
      </w:tr>
      <w:tr>
        <w:tc>
          <w:tcPr>
            <w:tcW w:type="dxa" w:w="1728"/>
          </w:tcPr>
          <w:p>
            <w:r>
              <w:t>C2/DNRSKA</w:t>
            </w:r>
          </w:p>
        </w:tc>
        <w:tc>
          <w:tcPr>
            <w:tcW w:type="dxa" w:w="1728"/>
          </w:tcPr>
          <w:p>
            <w:r>
              <w:t xml:space="preserve">Commande et contrôle </w:t>
            </w:r>
          </w:p>
        </w:tc>
        <w:tc>
          <w:tcPr>
            <w:tcW w:type="dxa" w:w="1728"/>
          </w:tcPr>
          <w:p>
            <w:r>
              <w:t xml:space="preserve">Évaluation dynamique des risques </w:t>
            </w:r>
          </w:p>
        </w:tc>
        <w:tc>
          <w:tcPr>
            <w:tcW w:type="dxa" w:w="1728"/>
          </w:tcPr>
          <w:p>
            <w:r>
              <w:t>Une évaluation du niveau de risque à différentes étapes d'un incident d'urgence.</w:t>
            </w:r>
          </w:p>
        </w:tc>
        <w:tc>
          <w:tcPr>
            <w:tcW w:type="dxa" w:w="1728"/>
          </w:tcPr>
          <w:p>
            <w:r/>
          </w:p>
        </w:tc>
      </w:tr>
      <w:tr>
        <w:tc>
          <w:tcPr>
            <w:tcW w:type="dxa" w:w="1728"/>
          </w:tcPr>
          <w:p>
            <w:r>
              <w:t>C2/INASSM</w:t>
            </w:r>
          </w:p>
        </w:tc>
        <w:tc>
          <w:tcPr>
            <w:tcW w:type="dxa" w:w="1728"/>
          </w:tcPr>
          <w:p>
            <w:r>
              <w:t xml:space="preserve">Commande et contrôle </w:t>
            </w:r>
          </w:p>
        </w:tc>
        <w:tc>
          <w:tcPr>
            <w:tcW w:type="dxa" w:w="1728"/>
          </w:tcPr>
          <w:p>
            <w:r>
              <w:t xml:space="preserve">Évaluation initiale </w:t>
            </w:r>
          </w:p>
        </w:tc>
        <w:tc>
          <w:tcPr>
            <w:tcW w:type="dxa" w:w="1728"/>
          </w:tcPr>
          <w:p>
            <w:r>
              <w:t>Partie du processus d'évaluation du risque "dynamique" réalisée par le commandant des opérations lors de la première intervention.</w:t>
            </w:r>
          </w:p>
        </w:tc>
        <w:tc>
          <w:tcPr>
            <w:tcW w:type="dxa" w:w="1728"/>
          </w:tcPr>
          <w:p>
            <w:r/>
          </w:p>
        </w:tc>
      </w:tr>
      <w:tr>
        <w:tc>
          <w:tcPr>
            <w:tcW w:type="dxa" w:w="1728"/>
          </w:tcPr>
          <w:p>
            <w:r>
              <w:t>C2/OIC</w:t>
            </w:r>
          </w:p>
        </w:tc>
        <w:tc>
          <w:tcPr>
            <w:tcW w:type="dxa" w:w="1728"/>
          </w:tcPr>
          <w:p>
            <w:r>
              <w:t xml:space="preserve">Commande et contrôle </w:t>
            </w:r>
          </w:p>
        </w:tc>
        <w:tc>
          <w:tcPr>
            <w:tcW w:type="dxa" w:w="1728"/>
          </w:tcPr>
          <w:p>
            <w:r>
              <w:t xml:space="preserve">Commande opérationnelle de l'incident </w:t>
            </w:r>
          </w:p>
        </w:tc>
        <w:tc>
          <w:tcPr>
            <w:tcW w:type="dxa" w:w="1728"/>
          </w:tcPr>
          <w:p>
            <w:r>
              <w:t>Système de travail sûr utilisé pour gérer un incident d'urgence.</w:t>
            </w:r>
          </w:p>
        </w:tc>
        <w:tc>
          <w:tcPr>
            <w:tcW w:type="dxa" w:w="1728"/>
          </w:tcPr>
          <w:p>
            <w:r/>
          </w:p>
        </w:tc>
      </w:tr>
      <w:tr>
        <w:tc>
          <w:tcPr>
            <w:tcW w:type="dxa" w:w="1728"/>
          </w:tcPr>
          <w:p>
            <w:r>
              <w:t>C2/POA</w:t>
            </w:r>
          </w:p>
        </w:tc>
        <w:tc>
          <w:tcPr>
            <w:tcW w:type="dxa" w:w="1728"/>
          </w:tcPr>
          <w:p>
            <w:r>
              <w:t xml:space="preserve">Commande et contrôle </w:t>
            </w:r>
          </w:p>
        </w:tc>
        <w:tc>
          <w:tcPr>
            <w:tcW w:type="dxa" w:w="1728"/>
          </w:tcPr>
          <w:p>
            <w:r>
              <w:t xml:space="preserve">Actions post-incident </w:t>
            </w:r>
          </w:p>
        </w:tc>
        <w:tc>
          <w:tcPr>
            <w:tcW w:type="dxa" w:w="1728"/>
          </w:tcPr>
          <w:p>
            <w:r>
              <w:t>Activités suivant un incident telles que l'enquête.</w:t>
            </w:r>
          </w:p>
        </w:tc>
        <w:tc>
          <w:tcPr>
            <w:tcW w:type="dxa" w:w="1728"/>
          </w:tcPr>
          <w:p>
            <w:r/>
          </w:p>
        </w:tc>
      </w:tr>
      <w:tr>
        <w:tc>
          <w:tcPr>
            <w:tcW w:type="dxa" w:w="1728"/>
          </w:tcPr>
          <w:p>
            <w:r>
              <w:t>C2/THRTAS</w:t>
            </w:r>
          </w:p>
        </w:tc>
        <w:tc>
          <w:tcPr>
            <w:tcW w:type="dxa" w:w="1728"/>
          </w:tcPr>
          <w:p>
            <w:r>
              <w:t xml:space="preserve">Commande et contrôle </w:t>
            </w:r>
          </w:p>
        </w:tc>
        <w:tc>
          <w:tcPr>
            <w:tcW w:type="dxa" w:w="1728"/>
          </w:tcPr>
          <w:p>
            <w:r>
              <w:t xml:space="preserve">Évaluation des menaces </w:t>
            </w:r>
          </w:p>
        </w:tc>
        <w:tc>
          <w:tcPr>
            <w:tcW w:type="dxa" w:w="1728"/>
          </w:tcPr>
          <w:p>
            <w:r>
              <w:t>Une composante du processus d'évaluation du risque qui identifie les menaces évaluées pour des actions futures.</w:t>
            </w:r>
          </w:p>
        </w:tc>
        <w:tc>
          <w:tcPr>
            <w:tcW w:type="dxa" w:w="1728"/>
          </w:tcPr>
          <w:p>
            <w:r/>
          </w:p>
        </w:tc>
      </w:tr>
      <w:tr>
        <w:tc>
          <w:tcPr>
            <w:tcW w:type="dxa" w:w="1728"/>
          </w:tcPr>
          <w:p>
            <w:r>
              <w:t>CBRN/CBRNCH</w:t>
            </w:r>
          </w:p>
        </w:tc>
        <w:tc>
          <w:tcPr>
            <w:tcW w:type="dxa" w:w="1728"/>
          </w:tcPr>
          <w:p>
            <w:r>
              <w:t xml:space="preserve">Activités liées aux substances chimiques, bactériologiques, radioactives et nucléaires </w:t>
            </w:r>
          </w:p>
        </w:tc>
        <w:tc>
          <w:tcPr>
            <w:tcW w:type="dxa" w:w="1728"/>
          </w:tcPr>
          <w:p>
            <w:r>
              <w:t xml:space="preserve">CBRN, décontamination chimique </w:t>
            </w:r>
          </w:p>
        </w:tc>
        <w:tc>
          <w:tcPr>
            <w:tcW w:type="dxa" w:w="1728"/>
          </w:tcPr>
          <w:p>
            <w:r>
              <w:t>La capacité de rendre toute personne, objet ou zone sécurisé en absorbant, détruisant, neutralisant, rendant inoffensif ou en éliminant les agents chimiques.</w:t>
            </w:r>
          </w:p>
        </w:tc>
        <w:tc>
          <w:tcPr>
            <w:tcW w:type="dxa" w:w="1728"/>
          </w:tcPr>
          <w:p>
            <w:r/>
          </w:p>
        </w:tc>
      </w:tr>
      <w:tr>
        <w:tc>
          <w:tcPr>
            <w:tcW w:type="dxa" w:w="1728"/>
          </w:tcPr>
          <w:p>
            <w:r>
              <w:t>CBRN/CBRNDC</w:t>
            </w:r>
          </w:p>
        </w:tc>
        <w:tc>
          <w:tcPr>
            <w:tcW w:type="dxa" w:w="1728"/>
          </w:tcPr>
          <w:p>
            <w:r>
              <w:t xml:space="preserve">Activités liées aux substances chimiques, bactériologiques, radioactives et nucléaires </w:t>
            </w:r>
          </w:p>
        </w:tc>
        <w:tc>
          <w:tcPr>
            <w:tcW w:type="dxa" w:w="1728"/>
          </w:tcPr>
          <w:p>
            <w:r>
              <w:t xml:space="preserve">CBRN, décontamination </w:t>
            </w:r>
          </w:p>
        </w:tc>
        <w:tc>
          <w:tcPr>
            <w:tcW w:type="dxa" w:w="1728"/>
          </w:tcPr>
          <w:p>
            <w:r>
              <w:t>La capacité de rendre toute personne, objet ou zone sécurisé en absorbant, détruisant, neutralisant, rendant inoffensif ou en éliminant les agents chimiques ou biologiques, ou en éliminant les matières radioactives collant à celles-ci ou à leur environnement.</w:t>
            </w:r>
          </w:p>
        </w:tc>
        <w:tc>
          <w:tcPr>
            <w:tcW w:type="dxa" w:w="1728"/>
          </w:tcPr>
          <w:p>
            <w:r/>
          </w:p>
        </w:tc>
      </w:tr>
      <w:tr>
        <w:tc>
          <w:tcPr>
            <w:tcW w:type="dxa" w:w="1728"/>
          </w:tcPr>
          <w:p>
            <w:r>
              <w:t>CBRN/NTRCH</w:t>
            </w:r>
          </w:p>
        </w:tc>
        <w:tc>
          <w:tcPr>
            <w:tcW w:type="dxa" w:w="1728"/>
          </w:tcPr>
          <w:p>
            <w:r>
              <w:t xml:space="preserve">Activités liées aux substances chimiques, bactériologiques, radioactives et nucléaires </w:t>
            </w:r>
          </w:p>
        </w:tc>
        <w:tc>
          <w:tcPr>
            <w:tcW w:type="dxa" w:w="1728"/>
          </w:tcPr>
          <w:p>
            <w:r>
              <w:t xml:space="preserve">Neutraliser, chimique </w:t>
            </w:r>
          </w:p>
        </w:tc>
        <w:tc>
          <w:tcPr>
            <w:tcW w:type="dxa" w:w="1728"/>
          </w:tcPr>
          <w:p>
            <w:r>
              <w:t>Sécuriser ou désintoxiquer un objet contaminé par un agent chimique.</w:t>
            </w:r>
          </w:p>
        </w:tc>
        <w:tc>
          <w:tcPr>
            <w:tcW w:type="dxa" w:w="1728"/>
          </w:tcPr>
          <w:p>
            <w:r/>
          </w:p>
        </w:tc>
      </w:tr>
      <w:tr>
        <w:tc>
          <w:tcPr>
            <w:tcW w:type="dxa" w:w="1728"/>
          </w:tcPr>
          <w:p>
            <w:r>
              <w:t>CBRN/NUCWS</w:t>
            </w:r>
          </w:p>
        </w:tc>
        <w:tc>
          <w:tcPr>
            <w:tcW w:type="dxa" w:w="1728"/>
          </w:tcPr>
          <w:p>
            <w:r>
              <w:t xml:space="preserve">Activités liées aux substances chimiques, bactériologiques, radioactives et nucléaires </w:t>
            </w:r>
          </w:p>
        </w:tc>
        <w:tc>
          <w:tcPr>
            <w:tcW w:type="dxa" w:w="1728"/>
          </w:tcPr>
          <w:p>
            <w:r>
              <w:t xml:space="preserve">Élimination des déchets nucléaires </w:t>
            </w:r>
          </w:p>
        </w:tc>
        <w:tc>
          <w:tcPr>
            <w:tcW w:type="dxa" w:w="1728"/>
          </w:tcPr>
          <w:p>
            <w:r>
              <w:t>Élimination des substances contaminées par des matières nucléaires vers une zone de stockage désignée.</w:t>
            </w:r>
          </w:p>
        </w:tc>
        <w:tc>
          <w:tcPr>
            <w:tcW w:type="dxa" w:w="1728"/>
          </w:tcPr>
          <w:p>
            <w:r/>
          </w:p>
        </w:tc>
      </w:tr>
      <w:tr>
        <w:tc>
          <w:tcPr>
            <w:tcW w:type="dxa" w:w="1728"/>
          </w:tcPr>
          <w:p>
            <w:r>
              <w:t>FF/IN</w:t>
            </w:r>
          </w:p>
        </w:tc>
        <w:tc>
          <w:tcPr>
            <w:tcW w:type="dxa" w:w="1728"/>
          </w:tcPr>
          <w:p>
            <w:r>
              <w:t xml:space="preserve">Mission de lutte contre l'incendie </w:t>
            </w:r>
          </w:p>
        </w:tc>
        <w:tc>
          <w:tcPr>
            <w:tcW w:type="dxa" w:w="1728"/>
          </w:tcPr>
          <w:p>
            <w:r>
              <w:t xml:space="preserve">Lutte contre l'incendie industriel </w:t>
            </w:r>
          </w:p>
        </w:tc>
        <w:tc>
          <w:tcPr>
            <w:tcW w:type="dxa" w:w="1728"/>
          </w:tcPr>
          <w:p>
            <w:r>
              <w:t>Lutte contre l'incendie dans les locaux industriels.</w:t>
            </w:r>
          </w:p>
        </w:tc>
        <w:tc>
          <w:tcPr>
            <w:tcW w:type="dxa" w:w="1728"/>
          </w:tcPr>
          <w:p>
            <w:r/>
          </w:p>
        </w:tc>
      </w:tr>
      <w:tr>
        <w:tc>
          <w:tcPr>
            <w:tcW w:type="dxa" w:w="1728"/>
          </w:tcPr>
          <w:p>
            <w:r>
              <w:t>FF/OA</w:t>
            </w:r>
          </w:p>
        </w:tc>
        <w:tc>
          <w:tcPr>
            <w:tcW w:type="dxa" w:w="1728"/>
          </w:tcPr>
          <w:p>
            <w:r>
              <w:t xml:space="preserve">Mission de lutte contre l'incendie </w:t>
            </w:r>
          </w:p>
        </w:tc>
        <w:tc>
          <w:tcPr>
            <w:tcW w:type="dxa" w:w="1728"/>
          </w:tcPr>
          <w:p>
            <w:r>
              <w:t xml:space="preserve">Lutte contre l'incendie en espace ouvert </w:t>
            </w:r>
          </w:p>
        </w:tc>
        <w:tc>
          <w:tcPr>
            <w:tcW w:type="dxa" w:w="1728"/>
          </w:tcPr>
          <w:p>
            <w:r>
              <w:t>Lutte contre l'incendie en espace ouvert.</w:t>
            </w:r>
          </w:p>
        </w:tc>
        <w:tc>
          <w:tcPr>
            <w:tcW w:type="dxa" w:w="1728"/>
          </w:tcPr>
          <w:p>
            <w:r/>
          </w:p>
        </w:tc>
      </w:tr>
      <w:tr>
        <w:tc>
          <w:tcPr>
            <w:tcW w:type="dxa" w:w="1728"/>
          </w:tcPr>
          <w:p>
            <w:r>
              <w:t>FF/SALVAG</w:t>
            </w:r>
          </w:p>
        </w:tc>
        <w:tc>
          <w:tcPr>
            <w:tcW w:type="dxa" w:w="1728"/>
          </w:tcPr>
          <w:p>
            <w:r>
              <w:t xml:space="preserve">Mission de lutte contre l'incendie </w:t>
            </w:r>
          </w:p>
        </w:tc>
        <w:tc>
          <w:tcPr>
            <w:tcW w:type="dxa" w:w="1728"/>
          </w:tcPr>
          <w:p>
            <w:r>
              <w:t xml:space="preserve">Sauvetage </w:t>
            </w:r>
          </w:p>
        </w:tc>
        <w:tc>
          <w:tcPr>
            <w:tcW w:type="dxa" w:w="1728"/>
          </w:tcPr>
          <w:p>
            <w:r>
              <w:t>Opérations visant à protéger les bâtiments et les biens contre les incendies et les inondations.</w:t>
            </w:r>
          </w:p>
        </w:tc>
        <w:tc>
          <w:tcPr>
            <w:tcW w:type="dxa" w:w="1728"/>
          </w:tcPr>
          <w:p>
            <w:r/>
          </w:p>
        </w:tc>
      </w:tr>
      <w:tr>
        <w:tc>
          <w:tcPr>
            <w:tcW w:type="dxa" w:w="1728"/>
          </w:tcPr>
          <w:p>
            <w:r>
              <w:t>FF/STR</w:t>
            </w:r>
          </w:p>
        </w:tc>
        <w:tc>
          <w:tcPr>
            <w:tcW w:type="dxa" w:w="1728"/>
          </w:tcPr>
          <w:p>
            <w:r>
              <w:t xml:space="preserve">Mission de lutte contre l'incendie </w:t>
            </w:r>
          </w:p>
        </w:tc>
        <w:tc>
          <w:tcPr>
            <w:tcW w:type="dxa" w:w="1728"/>
          </w:tcPr>
          <w:p>
            <w:r>
              <w:t xml:space="preserve">Lutte contre l'incendie structurel </w:t>
            </w:r>
          </w:p>
        </w:tc>
        <w:tc>
          <w:tcPr>
            <w:tcW w:type="dxa" w:w="1728"/>
          </w:tcPr>
          <w:p>
            <w:r>
              <w:t>Lutte contre l'incendie dans les structures et les bâtiments.</w:t>
            </w:r>
          </w:p>
        </w:tc>
        <w:tc>
          <w:tcPr>
            <w:tcW w:type="dxa" w:w="1728"/>
          </w:tcPr>
          <w:p>
            <w:r/>
          </w:p>
        </w:tc>
      </w:tr>
      <w:tr>
        <w:tc>
          <w:tcPr>
            <w:tcW w:type="dxa" w:w="1728"/>
          </w:tcPr>
          <w:p>
            <w:r>
              <w:t>FF/TRP</w:t>
            </w:r>
          </w:p>
        </w:tc>
        <w:tc>
          <w:tcPr>
            <w:tcW w:type="dxa" w:w="1728"/>
          </w:tcPr>
          <w:p>
            <w:r>
              <w:t xml:space="preserve">Mission de lutte contre l'incendie </w:t>
            </w:r>
          </w:p>
        </w:tc>
        <w:tc>
          <w:tcPr>
            <w:tcW w:type="dxa" w:w="1728"/>
          </w:tcPr>
          <w:p>
            <w:r>
              <w:t xml:space="preserve">Lutte contre l'incendie de transport </w:t>
            </w:r>
          </w:p>
        </w:tc>
        <w:tc>
          <w:tcPr>
            <w:tcW w:type="dxa" w:w="1728"/>
          </w:tcPr>
          <w:p>
            <w:r>
              <w:t>Lutte contre l'incendie impliquant des transports.</w:t>
            </w:r>
          </w:p>
        </w:tc>
        <w:tc>
          <w:tcPr>
            <w:tcW w:type="dxa" w:w="1728"/>
          </w:tcPr>
          <w:p>
            <w:r/>
          </w:p>
        </w:tc>
      </w:tr>
      <w:tr>
        <w:tc>
          <w:tcPr>
            <w:tcW w:type="dxa" w:w="1728"/>
          </w:tcPr>
          <w:p>
            <w:r>
              <w:t>FSTT/DI</w:t>
            </w:r>
          </w:p>
        </w:tc>
        <w:tc>
          <w:tcPr>
            <w:tcW w:type="dxa" w:w="1728"/>
          </w:tcPr>
          <w:p>
            <w:r>
              <w:t xml:space="preserve">Intervention technique des services d'incendie </w:t>
            </w:r>
          </w:p>
        </w:tc>
        <w:tc>
          <w:tcPr>
            <w:tcW w:type="dxa" w:w="1728"/>
          </w:tcPr>
          <w:p>
            <w:r>
              <w:t xml:space="preserve">Intervention en cas de catastrophe </w:t>
            </w:r>
          </w:p>
        </w:tc>
        <w:tc>
          <w:tcPr>
            <w:tcW w:type="dxa" w:w="1728"/>
          </w:tcPr>
          <w:p>
            <w:r>
              <w:t>Réponse aux catastrophes et fourniture de services d'urgence.</w:t>
            </w:r>
          </w:p>
        </w:tc>
        <w:tc>
          <w:tcPr>
            <w:tcW w:type="dxa" w:w="1728"/>
          </w:tcPr>
          <w:p>
            <w:r/>
          </w:p>
        </w:tc>
      </w:tr>
      <w:tr>
        <w:tc>
          <w:tcPr>
            <w:tcW w:type="dxa" w:w="1728"/>
          </w:tcPr>
          <w:p>
            <w:r>
              <w:t>FSTT/RRHAZ</w:t>
            </w:r>
          </w:p>
        </w:tc>
        <w:tc>
          <w:tcPr>
            <w:tcW w:type="dxa" w:w="1728"/>
          </w:tcPr>
          <w:p>
            <w:r>
              <w:t xml:space="preserve">Intervention technique des services d'incendie </w:t>
            </w:r>
          </w:p>
        </w:tc>
        <w:tc>
          <w:tcPr>
            <w:tcW w:type="dxa" w:w="1728"/>
          </w:tcPr>
          <w:p>
            <w:r>
              <w:t xml:space="preserve">Contrôle et/ou réduction des risques dans les incidents liés aux matières dangereuses </w:t>
            </w:r>
          </w:p>
        </w:tc>
        <w:tc>
          <w:tcPr>
            <w:tcW w:type="dxa" w:w="1728"/>
          </w:tcPr>
          <w:p>
            <w:r>
              <w:t>Gestion des matières dangereuses lors des incidents.</w:t>
            </w:r>
          </w:p>
        </w:tc>
        <w:tc>
          <w:tcPr>
            <w:tcW w:type="dxa" w:w="1728"/>
          </w:tcPr>
          <w:p>
            <w:r/>
          </w:p>
        </w:tc>
      </w:tr>
      <w:tr>
        <w:tc>
          <w:tcPr>
            <w:tcW w:type="dxa" w:w="1728"/>
          </w:tcPr>
          <w:p>
            <w:r>
              <w:t>FSTT/TA</w:t>
            </w:r>
          </w:p>
        </w:tc>
        <w:tc>
          <w:tcPr>
            <w:tcW w:type="dxa" w:w="1728"/>
          </w:tcPr>
          <w:p>
            <w:r>
              <w:t xml:space="preserve">Intervention technique des services d'incendie </w:t>
            </w:r>
          </w:p>
        </w:tc>
        <w:tc>
          <w:tcPr>
            <w:tcW w:type="dxa" w:w="1728"/>
          </w:tcPr>
          <w:p>
            <w:r>
              <w:t xml:space="preserve">Assistance technique à la communauté ou à d'autres services publics </w:t>
            </w:r>
          </w:p>
        </w:tc>
        <w:tc>
          <w:tcPr>
            <w:tcW w:type="dxa" w:w="1728"/>
          </w:tcPr>
          <w:p>
            <w:r>
              <w:t>Fournir une assistance technique dans une situation d'urgence.</w:t>
            </w:r>
          </w:p>
        </w:tc>
        <w:tc>
          <w:tcPr>
            <w:tcW w:type="dxa" w:w="1728"/>
          </w:tcPr>
          <w:p>
            <w:r/>
          </w:p>
        </w:tc>
      </w:tr>
      <w:tr>
        <w:tc>
          <w:tcPr>
            <w:tcW w:type="dxa" w:w="1728"/>
          </w:tcPr>
          <w:p>
            <w:r>
              <w:t>GEN/AIRLAU</w:t>
            </w:r>
          </w:p>
        </w:tc>
        <w:tc>
          <w:tcPr>
            <w:tcW w:type="dxa" w:w="1728"/>
          </w:tcPr>
          <w:p>
            <w:r>
              <w:t xml:space="preserve">Activités génériques </w:t>
            </w:r>
          </w:p>
        </w:tc>
        <w:tc>
          <w:tcPr>
            <w:tcW w:type="dxa" w:w="1728"/>
          </w:tcPr>
          <w:p>
            <w:r>
              <w:t xml:space="preserve">Activité de lancement d'aéronefs </w:t>
            </w:r>
          </w:p>
        </w:tc>
        <w:tc>
          <w:tcPr>
            <w:tcW w:type="dxa" w:w="1728"/>
          </w:tcPr>
          <w:p>
            <w:r>
              <w:t>L'occurrence du décollage d'un ou de plusieurs aéronefs.</w:t>
            </w:r>
          </w:p>
        </w:tc>
        <w:tc>
          <w:tcPr>
            <w:tcW w:type="dxa" w:w="1728"/>
          </w:tcPr>
          <w:p>
            <w:r/>
          </w:p>
        </w:tc>
      </w:tr>
      <w:tr>
        <w:tc>
          <w:tcPr>
            <w:tcW w:type="dxa" w:w="1728"/>
          </w:tcPr>
          <w:p>
            <w:r>
              <w:t>GEN/ASSMBL</w:t>
            </w:r>
          </w:p>
        </w:tc>
        <w:tc>
          <w:tcPr>
            <w:tcW w:type="dxa" w:w="1728"/>
          </w:tcPr>
          <w:p>
            <w:r>
              <w:t xml:space="preserve">Activités génériques </w:t>
            </w:r>
          </w:p>
        </w:tc>
        <w:tc>
          <w:tcPr>
            <w:tcW w:type="dxa" w:w="1728"/>
          </w:tcPr>
          <w:p>
            <w:r>
              <w:t xml:space="preserve">Assemblage </w:t>
            </w:r>
          </w:p>
        </w:tc>
        <w:tc>
          <w:tcPr>
            <w:tcW w:type="dxa" w:w="1728"/>
          </w:tcPr>
          <w:p>
            <w:r>
              <w:t>Réunion de plusieurs objets dans la même zone.</w:t>
            </w:r>
          </w:p>
        </w:tc>
        <w:tc>
          <w:tcPr>
            <w:tcW w:type="dxa" w:w="1728"/>
          </w:tcPr>
          <w:p>
            <w:r/>
          </w:p>
        </w:tc>
      </w:tr>
      <w:tr>
        <w:tc>
          <w:tcPr>
            <w:tcW w:type="dxa" w:w="1728"/>
          </w:tcPr>
          <w:p>
            <w:r>
              <w:t>GEN/CRWDCT</w:t>
            </w:r>
          </w:p>
        </w:tc>
        <w:tc>
          <w:tcPr>
            <w:tcW w:type="dxa" w:w="1728"/>
          </w:tcPr>
          <w:p>
            <w:r>
              <w:t xml:space="preserve">Activités génériques </w:t>
            </w:r>
          </w:p>
        </w:tc>
        <w:tc>
          <w:tcPr>
            <w:tcW w:type="dxa" w:w="1728"/>
          </w:tcPr>
          <w:p>
            <w:r>
              <w:t xml:space="preserve">Contrôle de foule </w:t>
            </w:r>
          </w:p>
        </w:tc>
        <w:tc>
          <w:tcPr>
            <w:tcW w:type="dxa" w:w="1728"/>
          </w:tcPr>
          <w:p>
            <w:r>
              <w:t>Restriction du mouvement d'un grand groupe de personnes.</w:t>
            </w:r>
          </w:p>
        </w:tc>
        <w:tc>
          <w:tcPr>
            <w:tcW w:type="dxa" w:w="1728"/>
          </w:tcPr>
          <w:p>
            <w:r/>
          </w:p>
        </w:tc>
      </w:tr>
      <w:tr>
        <w:tc>
          <w:tcPr>
            <w:tcW w:type="dxa" w:w="1728"/>
          </w:tcPr>
          <w:p>
            <w:r>
              <w:t>GEN/DEMO</w:t>
            </w:r>
          </w:p>
        </w:tc>
        <w:tc>
          <w:tcPr>
            <w:tcW w:type="dxa" w:w="1728"/>
          </w:tcPr>
          <w:p>
            <w:r>
              <w:t xml:space="preserve">Activités génériques </w:t>
            </w:r>
          </w:p>
        </w:tc>
        <w:tc>
          <w:tcPr>
            <w:tcW w:type="dxa" w:w="1728"/>
          </w:tcPr>
          <w:p>
            <w:r>
              <w:t xml:space="preserve">Démolition </w:t>
            </w:r>
          </w:p>
        </w:tc>
        <w:tc>
          <w:tcPr>
            <w:tcW w:type="dxa" w:w="1728"/>
          </w:tcPr>
          <w:p>
            <w:r>
              <w:t>La destruction de structures, d'installations ou de matériels par utilisation du feu, de l'eau, d'explosifs, de moyens mécaniques ou d'autres moyens.</w:t>
            </w:r>
          </w:p>
        </w:tc>
        <w:tc>
          <w:tcPr>
            <w:tcW w:type="dxa" w:w="1728"/>
          </w:tcPr>
          <w:p>
            <w:r/>
          </w:p>
        </w:tc>
      </w:tr>
      <w:tr>
        <w:tc>
          <w:tcPr>
            <w:tcW w:type="dxa" w:w="1728"/>
          </w:tcPr>
          <w:p>
            <w:r>
              <w:t>GEN/DEPLOY</w:t>
            </w:r>
          </w:p>
        </w:tc>
        <w:tc>
          <w:tcPr>
            <w:tcW w:type="dxa" w:w="1728"/>
          </w:tcPr>
          <w:p>
            <w:r>
              <w:t xml:space="preserve">Activités génériques </w:t>
            </w:r>
          </w:p>
        </w:tc>
        <w:tc>
          <w:tcPr>
            <w:tcW w:type="dxa" w:w="1728"/>
          </w:tcPr>
          <w:p>
            <w:r>
              <w:t xml:space="preserve">Déploiement </w:t>
            </w:r>
          </w:p>
        </w:tc>
        <w:tc>
          <w:tcPr>
            <w:tcW w:type="dxa" w:w="1728"/>
          </w:tcPr>
          <w:p>
            <w:r>
              <w:t>Le déploiement de ressources sur un incident. Aussi connu sous le nom de mobilisation.</w:t>
            </w:r>
          </w:p>
        </w:tc>
        <w:tc>
          <w:tcPr>
            <w:tcW w:type="dxa" w:w="1728"/>
          </w:tcPr>
          <w:p>
            <w:r/>
          </w:p>
        </w:tc>
      </w:tr>
      <w:tr>
        <w:tc>
          <w:tcPr>
            <w:tcW w:type="dxa" w:w="1728"/>
          </w:tcPr>
          <w:p>
            <w:r>
              <w:t>GEN/DSTRBT</w:t>
            </w:r>
          </w:p>
        </w:tc>
        <w:tc>
          <w:tcPr>
            <w:tcW w:type="dxa" w:w="1728"/>
          </w:tcPr>
          <w:p>
            <w:r>
              <w:t xml:space="preserve">Activités génériques </w:t>
            </w:r>
          </w:p>
        </w:tc>
        <w:tc>
          <w:tcPr>
            <w:tcW w:type="dxa" w:w="1728"/>
          </w:tcPr>
          <w:p>
            <w:r>
              <w:t xml:space="preserve">Distribution </w:t>
            </w:r>
          </w:p>
        </w:tc>
        <w:tc>
          <w:tcPr>
            <w:tcW w:type="dxa" w:w="1728"/>
          </w:tcPr>
          <w:p>
            <w:r>
              <w:t>Diviser ou distribuer en portions.</w:t>
            </w:r>
          </w:p>
        </w:tc>
        <w:tc>
          <w:tcPr>
            <w:tcW w:type="dxa" w:w="1728"/>
          </w:tcPr>
          <w:p>
            <w:r/>
          </w:p>
        </w:tc>
      </w:tr>
      <w:tr>
        <w:tc>
          <w:tcPr>
            <w:tcW w:type="dxa" w:w="1728"/>
          </w:tcPr>
          <w:p>
            <w:r>
              <w:t>GEN/FINANC</w:t>
            </w:r>
          </w:p>
        </w:tc>
        <w:tc>
          <w:tcPr>
            <w:tcW w:type="dxa" w:w="1728"/>
          </w:tcPr>
          <w:p>
            <w:r>
              <w:t xml:space="preserve">Activités génériques </w:t>
            </w:r>
          </w:p>
        </w:tc>
        <w:tc>
          <w:tcPr>
            <w:tcW w:type="dxa" w:w="1728"/>
          </w:tcPr>
          <w:p>
            <w:r>
              <w:t xml:space="preserve">Finance </w:t>
            </w:r>
          </w:p>
        </w:tc>
        <w:tc>
          <w:tcPr>
            <w:tcW w:type="dxa" w:w="1728"/>
          </w:tcPr>
          <w:p>
            <w:r>
              <w:t>La capacité de fournir des conseils financiers et une orientation, un soutien pour le processus d'approvisionnement, la fourniture de salaires et de soutien aux dépenses.</w:t>
            </w:r>
          </w:p>
        </w:tc>
        <w:tc>
          <w:tcPr>
            <w:tcW w:type="dxa" w:w="1728"/>
          </w:tcPr>
          <w:p>
            <w:r/>
          </w:p>
        </w:tc>
      </w:tr>
      <w:tr>
        <w:tc>
          <w:tcPr>
            <w:tcW w:type="dxa" w:w="1728"/>
          </w:tcPr>
          <w:p>
            <w:r>
              <w:t>GEN/MARKNG</w:t>
            </w:r>
          </w:p>
        </w:tc>
        <w:tc>
          <w:tcPr>
            <w:tcW w:type="dxa" w:w="1728"/>
          </w:tcPr>
          <w:p>
            <w:r>
              <w:t xml:space="preserve">Activités génériques </w:t>
            </w:r>
          </w:p>
        </w:tc>
        <w:tc>
          <w:tcPr>
            <w:tcW w:type="dxa" w:w="1728"/>
          </w:tcPr>
          <w:p>
            <w:r>
              <w:t xml:space="preserve">Marquage </w:t>
            </w:r>
          </w:p>
        </w:tc>
        <w:tc>
          <w:tcPr>
            <w:tcW w:type="dxa" w:w="1728"/>
          </w:tcPr>
          <w:p>
            <w:r>
              <w:t>Rendre visible (par l'utilisation de la lumière/IR/laser/artillerie) un objet afin de permettre son identification par un autre objet.</w:t>
            </w:r>
          </w:p>
        </w:tc>
        <w:tc>
          <w:tcPr>
            <w:tcW w:type="dxa" w:w="1728"/>
          </w:tcPr>
          <w:p>
            <w:r/>
          </w:p>
        </w:tc>
      </w:tr>
      <w:tr>
        <w:tc>
          <w:tcPr>
            <w:tcW w:type="dxa" w:w="1728"/>
          </w:tcPr>
          <w:p>
            <w:r>
              <w:t>GEN/MOVE</w:t>
            </w:r>
          </w:p>
        </w:tc>
        <w:tc>
          <w:tcPr>
            <w:tcW w:type="dxa" w:w="1728"/>
          </w:tcPr>
          <w:p>
            <w:r>
              <w:t xml:space="preserve">Activités génériques </w:t>
            </w:r>
          </w:p>
        </w:tc>
        <w:tc>
          <w:tcPr>
            <w:tcW w:type="dxa" w:w="1728"/>
          </w:tcPr>
          <w:p>
            <w:r>
              <w:t xml:space="preserve">Déplacement </w:t>
            </w:r>
          </w:p>
        </w:tc>
        <w:tc>
          <w:tcPr>
            <w:tcW w:type="dxa" w:w="1728"/>
          </w:tcPr>
          <w:p>
            <w:r>
              <w:t>Changement de position d'un endroit à un autre.</w:t>
            </w:r>
          </w:p>
        </w:tc>
        <w:tc>
          <w:tcPr>
            <w:tcW w:type="dxa" w:w="1728"/>
          </w:tcPr>
          <w:p>
            <w:r/>
          </w:p>
        </w:tc>
      </w:tr>
      <w:tr>
        <w:tc>
          <w:tcPr>
            <w:tcW w:type="dxa" w:w="1728"/>
          </w:tcPr>
          <w:p>
            <w:r>
              <w:t>GEN/RECVRN</w:t>
            </w:r>
          </w:p>
        </w:tc>
        <w:tc>
          <w:tcPr>
            <w:tcW w:type="dxa" w:w="1728"/>
          </w:tcPr>
          <w:p>
            <w:r>
              <w:t xml:space="preserve">Activités génériques </w:t>
            </w:r>
          </w:p>
        </w:tc>
        <w:tc>
          <w:tcPr>
            <w:tcW w:type="dxa" w:w="1728"/>
          </w:tcPr>
          <w:p>
            <w:r>
              <w:t xml:space="preserve">Récupération </w:t>
            </w:r>
          </w:p>
        </w:tc>
        <w:tc>
          <w:tcPr>
            <w:tcW w:type="dxa" w:w="1728"/>
          </w:tcPr>
          <w:p>
            <w:r>
              <w:t>Récupération de tout objet perdu, incapacité ou capturé.</w:t>
            </w:r>
          </w:p>
        </w:tc>
        <w:tc>
          <w:tcPr>
            <w:tcW w:type="dxa" w:w="1728"/>
          </w:tcPr>
          <w:p>
            <w:r/>
          </w:p>
        </w:tc>
      </w:tr>
      <w:tr>
        <w:tc>
          <w:tcPr>
            <w:tcW w:type="dxa" w:w="1728"/>
          </w:tcPr>
          <w:p>
            <w:r>
              <w:t>GEN/REDPLN</w:t>
            </w:r>
          </w:p>
        </w:tc>
        <w:tc>
          <w:tcPr>
            <w:tcW w:type="dxa" w:w="1728"/>
          </w:tcPr>
          <w:p>
            <w:r>
              <w:t xml:space="preserve">Activités génériques </w:t>
            </w:r>
          </w:p>
        </w:tc>
        <w:tc>
          <w:tcPr>
            <w:tcW w:type="dxa" w:w="1728"/>
          </w:tcPr>
          <w:p>
            <w:r>
              <w:t xml:space="preserve">Redéploiement </w:t>
            </w:r>
          </w:p>
        </w:tc>
        <w:tc>
          <w:tcPr>
            <w:tcW w:type="dxa" w:w="1728"/>
          </w:tcPr>
          <w:p>
            <w:r>
              <w:t>Transfert d'une unité, d'un individu ou de fournitures déployées dans une zone vers une autre zone ou vers un autre emplacement à l'intérieur de la zone, en vue d'une utilisation ultérieure.</w:t>
            </w:r>
          </w:p>
        </w:tc>
        <w:tc>
          <w:tcPr>
            <w:tcW w:type="dxa" w:w="1728"/>
          </w:tcPr>
          <w:p>
            <w:r/>
          </w:p>
        </w:tc>
      </w:tr>
      <w:tr>
        <w:tc>
          <w:tcPr>
            <w:tcW w:type="dxa" w:w="1728"/>
          </w:tcPr>
          <w:p>
            <w:r>
              <w:t>GEN/REORGN</w:t>
            </w:r>
          </w:p>
        </w:tc>
        <w:tc>
          <w:tcPr>
            <w:tcW w:type="dxa" w:w="1728"/>
          </w:tcPr>
          <w:p>
            <w:r>
              <w:t xml:space="preserve">Activités génériques </w:t>
            </w:r>
          </w:p>
        </w:tc>
        <w:tc>
          <w:tcPr>
            <w:tcW w:type="dxa" w:w="1728"/>
          </w:tcPr>
          <w:p>
            <w:r>
              <w:t>Réorganisation.</w:t>
            </w:r>
          </w:p>
        </w:tc>
        <w:tc>
          <w:tcPr>
            <w:tcW w:type="dxa" w:w="1728"/>
          </w:tcPr>
          <w:p>
            <w:r>
              <w:t>Changement de l'organisation des tâches pour une opération particulière (a lieu généralement avant une opération). Cela inclut le transfert de l'autorité.</w:t>
            </w:r>
          </w:p>
        </w:tc>
        <w:tc>
          <w:tcPr>
            <w:tcW w:type="dxa" w:w="1728"/>
          </w:tcPr>
          <w:p>
            <w:r/>
          </w:p>
        </w:tc>
      </w:tr>
      <w:tr>
        <w:tc>
          <w:tcPr>
            <w:tcW w:type="dxa" w:w="1728"/>
          </w:tcPr>
          <w:p>
            <w:r>
              <w:t>GEN/REPAIR</w:t>
            </w:r>
          </w:p>
        </w:tc>
        <w:tc>
          <w:tcPr>
            <w:tcW w:type="dxa" w:w="1728"/>
          </w:tcPr>
          <w:p>
            <w:r>
              <w:t xml:space="preserve">Activités génériques </w:t>
            </w:r>
          </w:p>
        </w:tc>
        <w:tc>
          <w:tcPr>
            <w:tcW w:type="dxa" w:w="1728"/>
          </w:tcPr>
          <w:p>
            <w:r>
              <w:t xml:space="preserve">Réparation </w:t>
            </w:r>
          </w:p>
        </w:tc>
        <w:tc>
          <w:tcPr>
            <w:tcW w:type="dxa" w:w="1728"/>
          </w:tcPr>
          <w:p>
            <w:r>
              <w:t>Restauration d'un élément en état de marche en corrigeant une défaillance spécifique ou une condition hors service.</w:t>
            </w:r>
          </w:p>
        </w:tc>
        <w:tc>
          <w:tcPr>
            <w:tcW w:type="dxa" w:w="1728"/>
          </w:tcPr>
          <w:p>
            <w:r/>
          </w:p>
        </w:tc>
      </w:tr>
      <w:tr>
        <w:tc>
          <w:tcPr>
            <w:tcW w:type="dxa" w:w="1728"/>
          </w:tcPr>
          <w:p>
            <w:r>
              <w:t>GEN/RESPLN</w:t>
            </w:r>
          </w:p>
        </w:tc>
        <w:tc>
          <w:tcPr>
            <w:tcW w:type="dxa" w:w="1728"/>
          </w:tcPr>
          <w:p>
            <w:r>
              <w:t xml:space="preserve">Activités génériques </w:t>
            </w:r>
          </w:p>
        </w:tc>
        <w:tc>
          <w:tcPr>
            <w:tcW w:type="dxa" w:w="1728"/>
          </w:tcPr>
          <w:p>
            <w:r>
              <w:t xml:space="preserve">Réapprovisionnement </w:t>
            </w:r>
          </w:p>
        </w:tc>
        <w:tc>
          <w:tcPr>
            <w:tcW w:type="dxa" w:w="1728"/>
          </w:tcPr>
          <w:p>
            <w:r>
              <w:t>Reconstitution des stocks afin de maintenir les niveaux d'approvisionnement requis.</w:t>
            </w:r>
          </w:p>
        </w:tc>
        <w:tc>
          <w:tcPr>
            <w:tcW w:type="dxa" w:w="1728"/>
          </w:tcPr>
          <w:p>
            <w:r/>
          </w:p>
        </w:tc>
      </w:tr>
      <w:tr>
        <w:tc>
          <w:tcPr>
            <w:tcW w:type="dxa" w:w="1728"/>
          </w:tcPr>
          <w:p>
            <w:r>
              <w:t>GEN/RESTNG</w:t>
            </w:r>
          </w:p>
        </w:tc>
        <w:tc>
          <w:tcPr>
            <w:tcW w:type="dxa" w:w="1728"/>
          </w:tcPr>
          <w:p>
            <w:r>
              <w:t xml:space="preserve">Activités génériques </w:t>
            </w:r>
          </w:p>
        </w:tc>
        <w:tc>
          <w:tcPr>
            <w:tcW w:type="dxa" w:w="1728"/>
          </w:tcPr>
          <w:p>
            <w:r>
              <w:t xml:space="preserve">Repos </w:t>
            </w:r>
          </w:p>
        </w:tc>
        <w:tc>
          <w:tcPr>
            <w:tcW w:type="dxa" w:w="1728"/>
          </w:tcPr>
          <w:p>
            <w:r>
              <w:t>Observation d'une période d'inactivité spécifiée par une organisation qui est hors de contact avec l'ennemi.</w:t>
            </w:r>
          </w:p>
        </w:tc>
        <w:tc>
          <w:tcPr>
            <w:tcW w:type="dxa" w:w="1728"/>
          </w:tcPr>
          <w:p>
            <w:r/>
          </w:p>
        </w:tc>
      </w:tr>
      <w:tr>
        <w:tc>
          <w:tcPr>
            <w:tcW w:type="dxa" w:w="1728"/>
          </w:tcPr>
          <w:p>
            <w:r>
              <w:t>GEN/RETIRE</w:t>
            </w:r>
          </w:p>
        </w:tc>
        <w:tc>
          <w:tcPr>
            <w:tcW w:type="dxa" w:w="1728"/>
          </w:tcPr>
          <w:p>
            <w:r>
              <w:t xml:space="preserve">Activités génériques </w:t>
            </w:r>
          </w:p>
        </w:tc>
        <w:tc>
          <w:tcPr>
            <w:tcW w:type="dxa" w:w="1728"/>
          </w:tcPr>
          <w:p>
            <w:r>
              <w:t xml:space="preserve">Retraite </w:t>
            </w:r>
          </w:p>
        </w:tc>
        <w:tc>
          <w:tcPr>
            <w:tcW w:type="dxa" w:w="1728"/>
          </w:tcPr>
          <w:p>
            <w:r>
              <w:t>Déplacement d'une force hors de contact avec l'attente de ne plus avoir de contact significatif.</w:t>
            </w:r>
          </w:p>
        </w:tc>
        <w:tc>
          <w:tcPr>
            <w:tcW w:type="dxa" w:w="1728"/>
          </w:tcPr>
          <w:p>
            <w:r/>
          </w:p>
        </w:tc>
      </w:tr>
      <w:tr>
        <w:tc>
          <w:tcPr>
            <w:tcW w:type="dxa" w:w="1728"/>
          </w:tcPr>
          <w:p>
            <w:r>
              <w:t>GEN/RLFPLC</w:t>
            </w:r>
          </w:p>
        </w:tc>
        <w:tc>
          <w:tcPr>
            <w:tcW w:type="dxa" w:w="1728"/>
          </w:tcPr>
          <w:p>
            <w:r>
              <w:t xml:space="preserve">Activités génériques </w:t>
            </w:r>
          </w:p>
        </w:tc>
        <w:tc>
          <w:tcPr>
            <w:tcW w:type="dxa" w:w="1728"/>
          </w:tcPr>
          <w:p>
            <w:r>
              <w:t xml:space="preserve">Relève sur place </w:t>
            </w:r>
          </w:p>
        </w:tc>
        <w:tc>
          <w:tcPr>
            <w:tcW w:type="dxa" w:w="1728"/>
          </w:tcPr>
          <w:p>
            <w:r>
              <w:t>Une opération dans laquelle, sur ordre d'une autorité supérieure, tout ou partie d'une unité est remplacé dans une zone par l'unité entrante. Les responsabilités des éléments remplacés pour la mission et la zone d'opérations assignée sont transférées à l'unité entrante. L'unité entrante poursuit l'opération conformément aux ordres.</w:t>
            </w:r>
          </w:p>
        </w:tc>
        <w:tc>
          <w:tcPr>
            <w:tcW w:type="dxa" w:w="1728"/>
          </w:tcPr>
          <w:p>
            <w:r/>
          </w:p>
        </w:tc>
      </w:tr>
      <w:tr>
        <w:tc>
          <w:tcPr>
            <w:tcW w:type="dxa" w:w="1728"/>
          </w:tcPr>
          <w:p>
            <w:r>
              <w:t>GEN/RNDZVS</w:t>
            </w:r>
          </w:p>
        </w:tc>
        <w:tc>
          <w:tcPr>
            <w:tcW w:type="dxa" w:w="1728"/>
          </w:tcPr>
          <w:p>
            <w:r>
              <w:t xml:space="preserve">Activités génériques </w:t>
            </w:r>
          </w:p>
        </w:tc>
        <w:tc>
          <w:tcPr>
            <w:tcW w:type="dxa" w:w="1728"/>
          </w:tcPr>
          <w:p>
            <w:r>
              <w:t xml:space="preserve">Rendez-vous </w:t>
            </w:r>
          </w:p>
        </w:tc>
        <w:tc>
          <w:tcPr>
            <w:tcW w:type="dxa" w:w="1728"/>
          </w:tcPr>
          <w:p>
            <w:r>
              <w:t>Atteindre une réunion préalablement organisée à un moment et à un endroit donnés.</w:t>
            </w:r>
          </w:p>
        </w:tc>
        <w:tc>
          <w:tcPr>
            <w:tcW w:type="dxa" w:w="1728"/>
          </w:tcPr>
          <w:p>
            <w:r/>
          </w:p>
        </w:tc>
      </w:tr>
      <w:tr>
        <w:tc>
          <w:tcPr>
            <w:tcW w:type="dxa" w:w="1728"/>
          </w:tcPr>
          <w:p>
            <w:r>
              <w:t>GEN/SCNMNG</w:t>
            </w:r>
          </w:p>
        </w:tc>
        <w:tc>
          <w:tcPr>
            <w:tcW w:type="dxa" w:w="1728"/>
          </w:tcPr>
          <w:p>
            <w:r>
              <w:t xml:space="preserve">Activités génériques </w:t>
            </w:r>
          </w:p>
        </w:tc>
        <w:tc>
          <w:tcPr>
            <w:tcW w:type="dxa" w:w="1728"/>
          </w:tcPr>
          <w:p>
            <w:r>
              <w:t xml:space="preserve">Gestion de scène </w:t>
            </w:r>
          </w:p>
        </w:tc>
        <w:tc>
          <w:tcPr>
            <w:tcW w:type="dxa" w:w="1728"/>
          </w:tcPr>
          <w:p>
            <w:r>
              <w:t>Le contrôle du lieu de l'incident d'urgence.</w:t>
            </w:r>
          </w:p>
        </w:tc>
        <w:tc>
          <w:tcPr>
            <w:tcW w:type="dxa" w:w="1728"/>
          </w:tcPr>
          <w:p>
            <w:r/>
          </w:p>
        </w:tc>
      </w:tr>
      <w:tr>
        <w:tc>
          <w:tcPr>
            <w:tcW w:type="dxa" w:w="1728"/>
          </w:tcPr>
          <w:p>
            <w:r>
              <w:t>GEN/SECRNG</w:t>
            </w:r>
          </w:p>
        </w:tc>
        <w:tc>
          <w:tcPr>
            <w:tcW w:type="dxa" w:w="1728"/>
          </w:tcPr>
          <w:p>
            <w:r>
              <w:t xml:space="preserve">Activités génériques </w:t>
            </w:r>
          </w:p>
        </w:tc>
        <w:tc>
          <w:tcPr>
            <w:tcW w:type="dxa" w:w="1728"/>
          </w:tcPr>
          <w:p>
            <w:r>
              <w:t xml:space="preserve">Sécurisation </w:t>
            </w:r>
          </w:p>
        </w:tc>
        <w:tc>
          <w:tcPr>
            <w:tcW w:type="dxa" w:w="1728"/>
          </w:tcPr>
          <w:p>
            <w:r>
              <w:t>Prendre possession d'une position ou d'une caractéristique de terrain, avec ou sans recours à la force, et prendre des dispositions pour empêcher, dans la mesure du possible, sa destruction ou sa perte.</w:t>
            </w:r>
          </w:p>
        </w:tc>
        <w:tc>
          <w:tcPr>
            <w:tcW w:type="dxa" w:w="1728"/>
          </w:tcPr>
          <w:p>
            <w:r/>
          </w:p>
        </w:tc>
      </w:tr>
      <w:tr>
        <w:tc>
          <w:tcPr>
            <w:tcW w:type="dxa" w:w="1728"/>
          </w:tcPr>
          <w:p>
            <w:r>
              <w:t>GEN/STNGUP</w:t>
            </w:r>
          </w:p>
        </w:tc>
        <w:tc>
          <w:tcPr>
            <w:tcW w:type="dxa" w:w="1728"/>
          </w:tcPr>
          <w:p>
            <w:r>
              <w:t xml:space="preserve">Activités génériques </w:t>
            </w:r>
          </w:p>
        </w:tc>
        <w:tc>
          <w:tcPr>
            <w:tcW w:type="dxa" w:w="1728"/>
          </w:tcPr>
          <w:p>
            <w:r>
              <w:t xml:space="preserve">Mise en place </w:t>
            </w:r>
          </w:p>
        </w:tc>
        <w:tc>
          <w:tcPr>
            <w:tcW w:type="dxa" w:w="1728"/>
          </w:tcPr>
          <w:p>
            <w:r>
              <w:t>Établir une installation, une organisation ou une caractéristique.</w:t>
            </w:r>
          </w:p>
        </w:tc>
        <w:tc>
          <w:tcPr>
            <w:tcW w:type="dxa" w:w="1728"/>
          </w:tcPr>
          <w:p>
            <w:r/>
          </w:p>
        </w:tc>
      </w:tr>
      <w:tr>
        <w:tc>
          <w:tcPr>
            <w:tcW w:type="dxa" w:w="1728"/>
          </w:tcPr>
          <w:p>
            <w:r>
              <w:t>INT/BIOSMP</w:t>
            </w:r>
          </w:p>
        </w:tc>
        <w:tc>
          <w:tcPr>
            <w:tcW w:type="dxa" w:w="1728"/>
          </w:tcPr>
          <w:p>
            <w:r>
              <w:t xml:space="preserve">Renseignement </w:t>
            </w:r>
          </w:p>
        </w:tc>
        <w:tc>
          <w:tcPr>
            <w:tcW w:type="dxa" w:w="1728"/>
          </w:tcPr>
          <w:p>
            <w:r>
              <w:t xml:space="preserve">Échantillonnage biologique </w:t>
            </w:r>
          </w:p>
        </w:tc>
        <w:tc>
          <w:tcPr>
            <w:tcW w:type="dxa" w:w="1728"/>
          </w:tcPr>
          <w:p>
            <w:r>
              <w:t>L'action de détecter un contaminant biologique.</w:t>
            </w:r>
          </w:p>
        </w:tc>
        <w:tc>
          <w:tcPr>
            <w:tcW w:type="dxa" w:w="1728"/>
          </w:tcPr>
          <w:p>
            <w:r/>
          </w:p>
        </w:tc>
      </w:tr>
      <w:tr>
        <w:tc>
          <w:tcPr>
            <w:tcW w:type="dxa" w:w="1728"/>
          </w:tcPr>
          <w:p>
            <w:r>
              <w:t>INT/CHMSMP</w:t>
            </w:r>
          </w:p>
        </w:tc>
        <w:tc>
          <w:tcPr>
            <w:tcW w:type="dxa" w:w="1728"/>
          </w:tcPr>
          <w:p>
            <w:r>
              <w:t xml:space="preserve">Renseignement </w:t>
            </w:r>
          </w:p>
        </w:tc>
        <w:tc>
          <w:tcPr>
            <w:tcW w:type="dxa" w:w="1728"/>
          </w:tcPr>
          <w:p>
            <w:r>
              <w:t xml:space="preserve">Échantillonnage chimique </w:t>
            </w:r>
          </w:p>
        </w:tc>
        <w:tc>
          <w:tcPr>
            <w:tcW w:type="dxa" w:w="1728"/>
          </w:tcPr>
          <w:p>
            <w:r>
              <w:t>L'action de détecter un contaminant chimique.</w:t>
            </w:r>
          </w:p>
        </w:tc>
        <w:tc>
          <w:tcPr>
            <w:tcW w:type="dxa" w:w="1728"/>
          </w:tcPr>
          <w:p>
            <w:r/>
          </w:p>
        </w:tc>
      </w:tr>
      <w:tr>
        <w:tc>
          <w:tcPr>
            <w:tcW w:type="dxa" w:w="1728"/>
          </w:tcPr>
          <w:p>
            <w:r>
              <w:t>INT/IDENT</w:t>
            </w:r>
          </w:p>
        </w:tc>
        <w:tc>
          <w:tcPr>
            <w:tcW w:type="dxa" w:w="1728"/>
          </w:tcPr>
          <w:p>
            <w:r>
              <w:t xml:space="preserve">Renseignement </w:t>
            </w:r>
          </w:p>
        </w:tc>
        <w:tc>
          <w:tcPr>
            <w:tcW w:type="dxa" w:w="1728"/>
          </w:tcPr>
          <w:p>
            <w:r>
              <w:t xml:space="preserve">Identification </w:t>
            </w:r>
          </w:p>
        </w:tc>
        <w:tc>
          <w:tcPr>
            <w:tcW w:type="dxa" w:w="1728"/>
          </w:tcPr>
          <w:p>
            <w:r>
              <w:t>Déterminer l'identification d'une classe d'objet particulière, reconnaître le caractère amical ou ennemi d'un objet ou détecter la présence d'un objet.</w:t>
            </w:r>
          </w:p>
        </w:tc>
        <w:tc>
          <w:tcPr>
            <w:tcW w:type="dxa" w:w="1728"/>
          </w:tcPr>
          <w:p>
            <w:r/>
          </w:p>
        </w:tc>
      </w:tr>
      <w:tr>
        <w:tc>
          <w:tcPr>
            <w:tcW w:type="dxa" w:w="1728"/>
          </w:tcPr>
          <w:p>
            <w:r>
              <w:t>INT/ILLUMN</w:t>
            </w:r>
          </w:p>
        </w:tc>
        <w:tc>
          <w:tcPr>
            <w:tcW w:type="dxa" w:w="1728"/>
          </w:tcPr>
          <w:p>
            <w:r>
              <w:t xml:space="preserve">Renseignement </w:t>
            </w:r>
          </w:p>
        </w:tc>
        <w:tc>
          <w:tcPr>
            <w:tcW w:type="dxa" w:w="1728"/>
          </w:tcPr>
          <w:p>
            <w:r>
              <w:t xml:space="preserve">Éclairage </w:t>
            </w:r>
          </w:p>
        </w:tc>
        <w:tc>
          <w:tcPr>
            <w:tcW w:type="dxa" w:w="1728"/>
          </w:tcPr>
          <w:p>
            <w:r>
              <w:t>Fournir un éclairage en utilisant des projecteurs de recherche ou des illuminants pyrotechniques par diffusion ou réflexion.</w:t>
            </w:r>
          </w:p>
        </w:tc>
        <w:tc>
          <w:tcPr>
            <w:tcW w:type="dxa" w:w="1728"/>
          </w:tcPr>
          <w:p>
            <w:r/>
          </w:p>
        </w:tc>
      </w:tr>
      <w:tr>
        <w:tc>
          <w:tcPr>
            <w:tcW w:type="dxa" w:w="1728"/>
          </w:tcPr>
          <w:p>
            <w:r>
              <w:t>INT/LOCTNG</w:t>
            </w:r>
          </w:p>
        </w:tc>
        <w:tc>
          <w:tcPr>
            <w:tcW w:type="dxa" w:w="1728"/>
          </w:tcPr>
          <w:p>
            <w:r>
              <w:t xml:space="preserve">Renseignement </w:t>
            </w:r>
          </w:p>
        </w:tc>
        <w:tc>
          <w:tcPr>
            <w:tcW w:type="dxa" w:w="1728"/>
          </w:tcPr>
          <w:p>
            <w:r>
              <w:t xml:space="preserve">Localisation </w:t>
            </w:r>
          </w:p>
        </w:tc>
        <w:tc>
          <w:tcPr>
            <w:tcW w:type="dxa" w:w="1728"/>
          </w:tcPr>
          <w:p>
            <w:r>
              <w:t>Établir la position d'un objet.</w:t>
            </w:r>
          </w:p>
        </w:tc>
        <w:tc>
          <w:tcPr>
            <w:tcW w:type="dxa" w:w="1728"/>
          </w:tcPr>
          <w:p>
            <w:r/>
          </w:p>
        </w:tc>
      </w:tr>
      <w:tr>
        <w:tc>
          <w:tcPr>
            <w:tcW w:type="dxa" w:w="1728"/>
          </w:tcPr>
          <w:p>
            <w:r>
              <w:t>INT/NUCSMP</w:t>
            </w:r>
          </w:p>
        </w:tc>
        <w:tc>
          <w:tcPr>
            <w:tcW w:type="dxa" w:w="1728"/>
          </w:tcPr>
          <w:p>
            <w:r>
              <w:t xml:space="preserve">Renseignement </w:t>
            </w:r>
          </w:p>
        </w:tc>
        <w:tc>
          <w:tcPr>
            <w:tcW w:type="dxa" w:w="1728"/>
          </w:tcPr>
          <w:p>
            <w:r>
              <w:t xml:space="preserve">Échantillonnage nucléaire </w:t>
            </w:r>
          </w:p>
        </w:tc>
        <w:tc>
          <w:tcPr>
            <w:tcW w:type="dxa" w:w="1728"/>
          </w:tcPr>
          <w:p>
            <w:r>
              <w:t>L'action de détecter un contaminant radiologique.</w:t>
            </w:r>
          </w:p>
        </w:tc>
        <w:tc>
          <w:tcPr>
            <w:tcW w:type="dxa" w:w="1728"/>
          </w:tcPr>
          <w:p>
            <w:r/>
          </w:p>
        </w:tc>
      </w:tr>
      <w:tr>
        <w:tc>
          <w:tcPr>
            <w:tcW w:type="dxa" w:w="1728"/>
          </w:tcPr>
          <w:p>
            <w:r>
              <w:t>INT/OBSRNG</w:t>
            </w:r>
          </w:p>
        </w:tc>
        <w:tc>
          <w:tcPr>
            <w:tcW w:type="dxa" w:w="1728"/>
          </w:tcPr>
          <w:p>
            <w:r>
              <w:t xml:space="preserve">Renseignement </w:t>
            </w:r>
          </w:p>
        </w:tc>
        <w:tc>
          <w:tcPr>
            <w:tcW w:type="dxa" w:w="1728"/>
          </w:tcPr>
          <w:p>
            <w:r>
              <w:t xml:space="preserve">Observation </w:t>
            </w:r>
          </w:p>
        </w:tc>
        <w:tc>
          <w:tcPr>
            <w:tcW w:type="dxa" w:w="1728"/>
          </w:tcPr>
          <w:p>
            <w:r>
              <w:t>Fournir une vue continue et la possibilité de rapports sur l'activité d'un objet.</w:t>
            </w:r>
          </w:p>
        </w:tc>
        <w:tc>
          <w:tcPr>
            <w:tcW w:type="dxa" w:w="1728"/>
          </w:tcPr>
          <w:p>
            <w:r/>
          </w:p>
        </w:tc>
      </w:tr>
      <w:tr>
        <w:tc>
          <w:tcPr>
            <w:tcW w:type="dxa" w:w="1728"/>
          </w:tcPr>
          <w:p>
            <w:r>
              <w:t>INT/PLUMOD</w:t>
            </w:r>
          </w:p>
        </w:tc>
        <w:tc>
          <w:tcPr>
            <w:tcW w:type="dxa" w:w="1728"/>
          </w:tcPr>
          <w:p>
            <w:r>
              <w:t xml:space="preserve">Renseignement </w:t>
            </w:r>
          </w:p>
        </w:tc>
        <w:tc>
          <w:tcPr>
            <w:tcW w:type="dxa" w:w="1728"/>
          </w:tcPr>
          <w:p>
            <w:r>
              <w:t xml:space="preserve">Modélisation de panache </w:t>
            </w:r>
          </w:p>
        </w:tc>
        <w:tc>
          <w:tcPr>
            <w:tcW w:type="dxa" w:w="1728"/>
          </w:tcPr>
          <w:p>
            <w:r>
              <w:t>Projection informatique de la zone affectée après un incident de pollution ou de contamination, utilisée pour prédire quelles zones peuvent nécessiter une évacuation.</w:t>
            </w:r>
          </w:p>
        </w:tc>
        <w:tc>
          <w:tcPr>
            <w:tcW w:type="dxa" w:w="1728"/>
          </w:tcPr>
          <w:p>
            <w:r/>
          </w:p>
        </w:tc>
      </w:tr>
      <w:tr>
        <w:tc>
          <w:tcPr>
            <w:tcW w:type="dxa" w:w="1728"/>
          </w:tcPr>
          <w:p>
            <w:r>
              <w:t>INT/PTRLNG</w:t>
            </w:r>
          </w:p>
        </w:tc>
        <w:tc>
          <w:tcPr>
            <w:tcW w:type="dxa" w:w="1728"/>
          </w:tcPr>
          <w:p>
            <w:r>
              <w:t xml:space="preserve">Renseignement </w:t>
            </w:r>
          </w:p>
        </w:tc>
        <w:tc>
          <w:tcPr>
            <w:tcW w:type="dxa" w:w="1728"/>
          </w:tcPr>
          <w:p>
            <w:r>
              <w:t xml:space="preserve">Patrouille </w:t>
            </w:r>
          </w:p>
        </w:tc>
        <w:tc>
          <w:tcPr>
            <w:tcW w:type="dxa" w:w="1728"/>
          </w:tcPr>
          <w:p>
            <w:r>
              <w:t>Rassembler des informations ou mener une mission destructrice, harassante, de ratissage ou de sécurité.</w:t>
            </w:r>
          </w:p>
        </w:tc>
        <w:tc>
          <w:tcPr>
            <w:tcW w:type="dxa" w:w="1728"/>
          </w:tcPr>
          <w:p>
            <w:r/>
          </w:p>
        </w:tc>
      </w:tr>
      <w:tr>
        <w:tc>
          <w:tcPr>
            <w:tcW w:type="dxa" w:w="1728"/>
          </w:tcPr>
          <w:p>
            <w:r>
              <w:t>INT/SRVMET</w:t>
            </w:r>
          </w:p>
        </w:tc>
        <w:tc>
          <w:tcPr>
            <w:tcW w:type="dxa" w:w="1728"/>
          </w:tcPr>
          <w:p>
            <w:r>
              <w:t xml:space="preserve">Renseignement </w:t>
            </w:r>
          </w:p>
        </w:tc>
        <w:tc>
          <w:tcPr>
            <w:tcW w:type="dxa" w:w="1728"/>
          </w:tcPr>
          <w:p>
            <w:r>
              <w:t xml:space="preserve">Surveillance météorologique </w:t>
            </w:r>
          </w:p>
        </w:tc>
        <w:tc>
          <w:tcPr>
            <w:tcW w:type="dxa" w:w="1728"/>
          </w:tcPr>
          <w:p>
            <w:r>
              <w:t>La capacité à effectuer une observation systématique des conditions météorologiques.</w:t>
            </w:r>
          </w:p>
        </w:tc>
        <w:tc>
          <w:tcPr>
            <w:tcW w:type="dxa" w:w="1728"/>
          </w:tcPr>
          <w:p>
            <w:r/>
          </w:p>
        </w:tc>
      </w:tr>
      <w:tr>
        <w:tc>
          <w:tcPr>
            <w:tcW w:type="dxa" w:w="1728"/>
          </w:tcPr>
          <w:p>
            <w:r>
              <w:t>INT/SRVSEN</w:t>
            </w:r>
          </w:p>
        </w:tc>
        <w:tc>
          <w:tcPr>
            <w:tcW w:type="dxa" w:w="1728"/>
          </w:tcPr>
          <w:p>
            <w:r>
              <w:t xml:space="preserve">Renseignement </w:t>
            </w:r>
          </w:p>
        </w:tc>
        <w:tc>
          <w:tcPr>
            <w:tcW w:type="dxa" w:w="1728"/>
          </w:tcPr>
          <w:p>
            <w:r>
              <w:t xml:space="preserve">Surveillance par capteur </w:t>
            </w:r>
          </w:p>
        </w:tc>
        <w:tc>
          <w:tcPr>
            <w:tcW w:type="dxa" w:w="1728"/>
          </w:tcPr>
          <w:p>
            <w:r>
              <w:t>La capacité à gérer, exploiter et entretenir des actifs de surveillance par capteur.</w:t>
            </w:r>
          </w:p>
        </w:tc>
        <w:tc>
          <w:tcPr>
            <w:tcW w:type="dxa" w:w="1728"/>
          </w:tcPr>
          <w:p>
            <w:r/>
          </w:p>
        </w:tc>
      </w:tr>
      <w:tr>
        <w:tc>
          <w:tcPr>
            <w:tcW w:type="dxa" w:w="1728"/>
          </w:tcPr>
          <w:p>
            <w:r>
              <w:t>INT/WITNSN</w:t>
            </w:r>
          </w:p>
        </w:tc>
        <w:tc>
          <w:tcPr>
            <w:tcW w:type="dxa" w:w="1728"/>
          </w:tcPr>
          <w:p>
            <w:r>
              <w:t xml:space="preserve">Renseignement </w:t>
            </w:r>
          </w:p>
        </w:tc>
        <w:tc>
          <w:tcPr>
            <w:tcW w:type="dxa" w:w="1728"/>
          </w:tcPr>
          <w:p>
            <w:r>
              <w:t xml:space="preserve">Témoin </w:t>
            </w:r>
          </w:p>
        </w:tc>
        <w:tc>
          <w:tcPr>
            <w:tcW w:type="dxa" w:w="1728"/>
          </w:tcPr>
          <w:p>
            <w:r>
              <w:t>Observer une activité qui pourrait nécessiter la fourniture de preuves.</w:t>
            </w:r>
          </w:p>
        </w:tc>
        <w:tc>
          <w:tcPr>
            <w:tcW w:type="dxa" w:w="1728"/>
          </w:tcPr>
          <w:p>
            <w:r/>
          </w:p>
        </w:tc>
      </w:tr>
      <w:tr>
        <w:tc>
          <w:tcPr>
            <w:tcW w:type="dxa" w:w="1728"/>
          </w:tcPr>
          <w:p>
            <w:r>
              <w:t>MAC/AII</w:t>
            </w:r>
          </w:p>
        </w:tc>
        <w:tc>
          <w:tcPr>
            <w:tcW w:type="dxa" w:w="1728"/>
          </w:tcPr>
          <w:p>
            <w:r>
              <w:t xml:space="preserve">Coopération multi-agences </w:t>
            </w:r>
          </w:p>
        </w:tc>
        <w:tc>
          <w:tcPr>
            <w:tcW w:type="dxa" w:w="1728"/>
          </w:tcPr>
          <w:p>
            <w:r>
              <w:t xml:space="preserve">Assistance à l'enquête sur l'incident </w:t>
            </w:r>
          </w:p>
        </w:tc>
        <w:tc>
          <w:tcPr>
            <w:tcW w:type="dxa" w:w="1728"/>
          </w:tcPr>
          <w:p>
            <w:r>
              <w:t>Personnel spécialement formé fournissant une assistance dans le cadre des enquêtes sur les incidents.</w:t>
            </w:r>
          </w:p>
        </w:tc>
        <w:tc>
          <w:tcPr>
            <w:tcW w:type="dxa" w:w="1728"/>
          </w:tcPr>
          <w:p>
            <w:r/>
          </w:p>
        </w:tc>
      </w:tr>
      <w:tr>
        <w:tc>
          <w:tcPr>
            <w:tcW w:type="dxa" w:w="1728"/>
          </w:tcPr>
          <w:p>
            <w:r>
              <w:t>MAC/COL</w:t>
            </w:r>
          </w:p>
        </w:tc>
        <w:tc>
          <w:tcPr>
            <w:tcW w:type="dxa" w:w="1728"/>
          </w:tcPr>
          <w:p>
            <w:r>
              <w:t xml:space="preserve">Coopération multi-agences </w:t>
            </w:r>
          </w:p>
        </w:tc>
        <w:tc>
          <w:tcPr>
            <w:tcW w:type="dxa" w:w="1728"/>
          </w:tcPr>
          <w:p>
            <w:r>
              <w:t xml:space="preserve">Coordination avec d'autres agences </w:t>
            </w:r>
          </w:p>
        </w:tc>
        <w:tc>
          <w:tcPr>
            <w:tcW w:type="dxa" w:w="1728"/>
          </w:tcPr>
          <w:p>
            <w:r>
              <w:t>Liaison et coopération entre différentes agences.</w:t>
            </w:r>
          </w:p>
        </w:tc>
        <w:tc>
          <w:tcPr>
            <w:tcW w:type="dxa" w:w="1728"/>
          </w:tcPr>
          <w:p>
            <w:r/>
          </w:p>
        </w:tc>
      </w:tr>
      <w:tr>
        <w:tc>
          <w:tcPr>
            <w:tcW w:type="dxa" w:w="1728"/>
          </w:tcPr>
          <w:p>
            <w:r>
              <w:t>MIL/BCESC</w:t>
            </w:r>
          </w:p>
        </w:tc>
        <w:tc>
          <w:tcPr>
            <w:tcW w:type="dxa" w:w="1728"/>
          </w:tcPr>
          <w:p>
            <w:r>
              <w:t xml:space="preserve">Activités militaires </w:t>
            </w:r>
          </w:p>
        </w:tc>
        <w:tc>
          <w:tcPr>
            <w:tcW w:type="dxa" w:w="1728"/>
          </w:tcPr>
          <w:p>
            <w:r>
              <w:t xml:space="preserve">Traversée de la frontière, escortée </w:t>
            </w:r>
          </w:p>
        </w:tc>
        <w:tc>
          <w:tcPr>
            <w:tcW w:type="dxa" w:w="1728"/>
          </w:tcPr>
          <w:p>
            <w:r>
              <w:t>Une traversée de frontière qui est effectuée sous escorte.</w:t>
            </w:r>
          </w:p>
        </w:tc>
        <w:tc>
          <w:tcPr>
            <w:tcW w:type="dxa" w:w="1728"/>
          </w:tcPr>
          <w:p>
            <w:r/>
          </w:p>
        </w:tc>
      </w:tr>
      <w:tr>
        <w:tc>
          <w:tcPr>
            <w:tcW w:type="dxa" w:w="1728"/>
          </w:tcPr>
          <w:p>
            <w:r>
              <w:t>MIL/BLOCKN</w:t>
            </w:r>
          </w:p>
        </w:tc>
        <w:tc>
          <w:tcPr>
            <w:tcW w:type="dxa" w:w="1728"/>
          </w:tcPr>
          <w:p>
            <w:r>
              <w:t xml:space="preserve">Activités militaires </w:t>
            </w:r>
          </w:p>
        </w:tc>
        <w:tc>
          <w:tcPr>
            <w:tcW w:type="dxa" w:w="1728"/>
          </w:tcPr>
          <w:p>
            <w:r>
              <w:t xml:space="preserve">Blocage </w:t>
            </w:r>
          </w:p>
        </w:tc>
        <w:tc>
          <w:tcPr>
            <w:tcW w:type="dxa" w:w="1728"/>
          </w:tcPr>
          <w:p>
            <w:r>
              <w:t>Empêcher l'accès de l'ennemi à une zone ou empêcher sa progression dans une direction ou le long d'une voie d'approche.</w:t>
            </w:r>
          </w:p>
        </w:tc>
        <w:tc>
          <w:tcPr>
            <w:tcW w:type="dxa" w:w="1728"/>
          </w:tcPr>
          <w:p>
            <w:r/>
          </w:p>
        </w:tc>
      </w:tr>
      <w:tr>
        <w:tc>
          <w:tcPr>
            <w:tcW w:type="dxa" w:w="1728"/>
          </w:tcPr>
          <w:p>
            <w:r>
              <w:t>MIL/BOMBNG</w:t>
            </w:r>
          </w:p>
        </w:tc>
        <w:tc>
          <w:tcPr>
            <w:tcW w:type="dxa" w:w="1728"/>
          </w:tcPr>
          <w:p>
            <w:r>
              <w:t xml:space="preserve">Activités militaires </w:t>
            </w:r>
          </w:p>
        </w:tc>
        <w:tc>
          <w:tcPr>
            <w:tcW w:type="dxa" w:w="1728"/>
          </w:tcPr>
          <w:p>
            <w:r>
              <w:t xml:space="preserve">Bombardement </w:t>
            </w:r>
          </w:p>
        </w:tc>
        <w:tc>
          <w:tcPr>
            <w:tcW w:type="dxa" w:w="1728"/>
          </w:tcPr>
          <w:p>
            <w:r>
              <w:t>Attaquer, endommager ou détruire à l'aide de bombes.</w:t>
            </w:r>
          </w:p>
        </w:tc>
        <w:tc>
          <w:tcPr>
            <w:tcW w:type="dxa" w:w="1728"/>
          </w:tcPr>
          <w:p>
            <w:r/>
          </w:p>
        </w:tc>
      </w:tr>
      <w:tr>
        <w:tc>
          <w:tcPr>
            <w:tcW w:type="dxa" w:w="1728"/>
          </w:tcPr>
          <w:p>
            <w:r>
              <w:t>MIL/CAPTUR</w:t>
            </w:r>
          </w:p>
        </w:tc>
        <w:tc>
          <w:tcPr>
            <w:tcW w:type="dxa" w:w="1728"/>
          </w:tcPr>
          <w:p>
            <w:r>
              <w:t xml:space="preserve">Activités militaires </w:t>
            </w:r>
          </w:p>
        </w:tc>
        <w:tc>
          <w:tcPr>
            <w:tcW w:type="dxa" w:w="1728"/>
          </w:tcPr>
          <w:p>
            <w:r>
              <w:t xml:space="preserve">Capture </w:t>
            </w:r>
          </w:p>
        </w:tc>
        <w:tc>
          <w:tcPr>
            <w:tcW w:type="dxa" w:w="1728"/>
          </w:tcPr>
          <w:p>
            <w:r>
              <w:t>Prendre possession d'un objet, généralement par la force, impliquant fréquemment un mouvement en tant que phase préliminaire.</w:t>
            </w:r>
          </w:p>
        </w:tc>
        <w:tc>
          <w:tcPr>
            <w:tcW w:type="dxa" w:w="1728"/>
          </w:tcPr>
          <w:p>
            <w:r/>
          </w:p>
        </w:tc>
      </w:tr>
      <w:tr>
        <w:tc>
          <w:tcPr>
            <w:tcW w:type="dxa" w:w="1728"/>
          </w:tcPr>
          <w:p>
            <w:r>
              <w:t>MIL/CTRATK</w:t>
            </w:r>
          </w:p>
        </w:tc>
        <w:tc>
          <w:tcPr>
            <w:tcW w:type="dxa" w:w="1728"/>
          </w:tcPr>
          <w:p>
            <w:r>
              <w:t xml:space="preserve">Activités militaires </w:t>
            </w:r>
          </w:p>
        </w:tc>
        <w:tc>
          <w:tcPr>
            <w:tcW w:type="dxa" w:w="1728"/>
          </w:tcPr>
          <w:p>
            <w:r>
              <w:t xml:space="preserve">Contre-attaque </w:t>
            </w:r>
          </w:p>
        </w:tc>
        <w:tc>
          <w:tcPr>
            <w:tcW w:type="dxa" w:w="1728"/>
          </w:tcPr>
          <w:p>
            <w:r>
              <w:t>Lancer une opération offensive dans laquelle une attaque par tout ou partie d'une force défensive est dirigée contre une force ennemie attaquante, dans le but spécifique de regagner le terrain perdu, de couper ou de détruire les unités ennemies de tête, et avec l'objectif général de reprendre l'initiative et de priver l'ennemi de l'atteinte de son but ou de son objectif d'attaque.</w:t>
            </w:r>
          </w:p>
        </w:tc>
        <w:tc>
          <w:tcPr>
            <w:tcW w:type="dxa" w:w="1728"/>
          </w:tcPr>
          <w:p>
            <w:r/>
          </w:p>
        </w:tc>
      </w:tr>
      <w:tr>
        <w:tc>
          <w:tcPr>
            <w:tcW w:type="dxa" w:w="1728"/>
          </w:tcPr>
          <w:p>
            <w:r>
              <w:t>MIL/DEFEND</w:t>
            </w:r>
          </w:p>
        </w:tc>
        <w:tc>
          <w:tcPr>
            <w:tcW w:type="dxa" w:w="1728"/>
          </w:tcPr>
          <w:p>
            <w:r>
              <w:t xml:space="preserve">Activités militaires </w:t>
            </w:r>
          </w:p>
        </w:tc>
        <w:tc>
          <w:tcPr>
            <w:tcW w:type="dxa" w:w="1728"/>
          </w:tcPr>
          <w:p>
            <w:r>
              <w:t xml:space="preserve">Défense </w:t>
            </w:r>
          </w:p>
        </w:tc>
        <w:tc>
          <w:tcPr>
            <w:tcW w:type="dxa" w:w="1728"/>
          </w:tcPr>
          <w:p>
            <w:r>
              <w:t>Protéger un objet défini contre une attaque ennemie.</w:t>
            </w:r>
          </w:p>
        </w:tc>
        <w:tc>
          <w:tcPr>
            <w:tcW w:type="dxa" w:w="1728"/>
          </w:tcPr>
          <w:p>
            <w:r/>
          </w:p>
        </w:tc>
      </w:tr>
      <w:tr>
        <w:tc>
          <w:tcPr>
            <w:tcW w:type="dxa" w:w="1728"/>
          </w:tcPr>
          <w:p>
            <w:r>
              <w:t>MIL/DISENG</w:t>
            </w:r>
          </w:p>
        </w:tc>
        <w:tc>
          <w:tcPr>
            <w:tcW w:type="dxa" w:w="1728"/>
          </w:tcPr>
          <w:p>
            <w:r>
              <w:t xml:space="preserve">Activités militaires </w:t>
            </w:r>
          </w:p>
        </w:tc>
        <w:tc>
          <w:tcPr>
            <w:tcW w:type="dxa" w:w="1728"/>
          </w:tcPr>
          <w:p>
            <w:r>
              <w:t xml:space="preserve">Désengagement </w:t>
            </w:r>
          </w:p>
        </w:tc>
        <w:tc>
          <w:tcPr>
            <w:tcW w:type="dxa" w:w="1728"/>
          </w:tcPr>
          <w:p>
            <w:r>
              <w:t>Mettre fin à une action.</w:t>
            </w:r>
          </w:p>
        </w:tc>
        <w:tc>
          <w:tcPr>
            <w:tcW w:type="dxa" w:w="1728"/>
          </w:tcPr>
          <w:p>
            <w:r/>
          </w:p>
        </w:tc>
      </w:tr>
      <w:tr>
        <w:tc>
          <w:tcPr>
            <w:tcW w:type="dxa" w:w="1728"/>
          </w:tcPr>
          <w:p>
            <w:r>
              <w:t>MIL/DIVRSN</w:t>
            </w:r>
          </w:p>
        </w:tc>
        <w:tc>
          <w:tcPr>
            <w:tcW w:type="dxa" w:w="1728"/>
          </w:tcPr>
          <w:p>
            <w:r>
              <w:t xml:space="preserve">Activités militaires </w:t>
            </w:r>
          </w:p>
        </w:tc>
        <w:tc>
          <w:tcPr>
            <w:tcW w:type="dxa" w:w="1728"/>
          </w:tcPr>
          <w:p>
            <w:r>
              <w:t xml:space="preserve">Diversion </w:t>
            </w:r>
          </w:p>
        </w:tc>
        <w:tc>
          <w:tcPr>
            <w:tcW w:type="dxa" w:w="1728"/>
          </w:tcPr>
          <w:p>
            <w:r>
              <w:t>Rendre inefficace ou inutilisable dans le cadre d'opérations militaires.</w:t>
            </w:r>
          </w:p>
        </w:tc>
        <w:tc>
          <w:tcPr>
            <w:tcW w:type="dxa" w:w="1728"/>
          </w:tcPr>
          <w:p>
            <w:r/>
          </w:p>
        </w:tc>
      </w:tr>
      <w:tr>
        <w:tc>
          <w:tcPr>
            <w:tcW w:type="dxa" w:w="1728"/>
          </w:tcPr>
          <w:p>
            <w:r>
              <w:t>MIL/DLBATK</w:t>
            </w:r>
          </w:p>
        </w:tc>
        <w:tc>
          <w:tcPr>
            <w:tcW w:type="dxa" w:w="1728"/>
          </w:tcPr>
          <w:p>
            <w:r>
              <w:t xml:space="preserve">Activités militaires </w:t>
            </w:r>
          </w:p>
        </w:tc>
        <w:tc>
          <w:tcPr>
            <w:tcW w:type="dxa" w:w="1728"/>
          </w:tcPr>
          <w:p>
            <w:r>
              <w:t xml:space="preserve">Attaque </w:t>
            </w:r>
          </w:p>
        </w:tc>
        <w:tc>
          <w:tcPr>
            <w:tcW w:type="dxa" w:w="1728"/>
          </w:tcPr>
          <w:p>
            <w:r>
              <w:t>Mettre des bombes, des mines, des missiles et des pièges hors service.</w:t>
            </w:r>
          </w:p>
        </w:tc>
        <w:tc>
          <w:tcPr>
            <w:tcW w:type="dxa" w:w="1728"/>
          </w:tcPr>
          <w:p>
            <w:r/>
          </w:p>
        </w:tc>
      </w:tr>
      <w:tr>
        <w:tc>
          <w:tcPr>
            <w:tcW w:type="dxa" w:w="1728"/>
          </w:tcPr>
          <w:p>
            <w:r>
              <w:t>MIL/DSRPTN</w:t>
            </w:r>
          </w:p>
        </w:tc>
        <w:tc>
          <w:tcPr>
            <w:tcW w:type="dxa" w:w="1728"/>
          </w:tcPr>
          <w:p>
            <w:r>
              <w:t xml:space="preserve">Activités militaires </w:t>
            </w:r>
          </w:p>
        </w:tc>
        <w:tc>
          <w:tcPr>
            <w:tcW w:type="dxa" w:w="1728"/>
          </w:tcPr>
          <w:p>
            <w:r>
              <w:t xml:space="preserve">Perturbation </w:t>
            </w:r>
          </w:p>
        </w:tc>
        <w:tc>
          <w:tcPr>
            <w:tcW w:type="dxa" w:w="1728"/>
          </w:tcPr>
          <w:p>
            <w:r>
              <w:t>Le contrôle du lieu de l'incident d'urgence.</w:t>
            </w:r>
          </w:p>
        </w:tc>
        <w:tc>
          <w:tcPr>
            <w:tcW w:type="dxa" w:w="1728"/>
          </w:tcPr>
          <w:p>
            <w:r/>
          </w:p>
        </w:tc>
      </w:tr>
      <w:tr>
        <w:tc>
          <w:tcPr>
            <w:tcW w:type="dxa" w:w="1728"/>
          </w:tcPr>
          <w:p>
            <w:r>
              <w:t>MIL/ENVLPN</w:t>
            </w:r>
          </w:p>
        </w:tc>
        <w:tc>
          <w:tcPr>
            <w:tcW w:type="dxa" w:w="1728"/>
          </w:tcPr>
          <w:p>
            <w:r>
              <w:t xml:space="preserve">Activités militaires </w:t>
            </w:r>
          </w:p>
        </w:tc>
        <w:tc>
          <w:tcPr>
            <w:tcW w:type="dxa" w:w="1728"/>
          </w:tcPr>
          <w:p>
            <w:r>
              <w:t xml:space="preserve">Enveloppement </w:t>
            </w:r>
          </w:p>
        </w:tc>
        <w:tc>
          <w:tcPr>
            <w:tcW w:type="dxa" w:w="1728"/>
          </w:tcPr>
          <w:p>
            <w:r>
              <w:t>Protection d'une scène pour préserver les preuves.</w:t>
            </w:r>
          </w:p>
        </w:tc>
        <w:tc>
          <w:tcPr>
            <w:tcW w:type="dxa" w:w="1728"/>
          </w:tcPr>
          <w:p>
            <w:r/>
          </w:p>
        </w:tc>
      </w:tr>
      <w:tr>
        <w:tc>
          <w:tcPr>
            <w:tcW w:type="dxa" w:w="1728"/>
          </w:tcPr>
          <w:p>
            <w:r>
              <w:t>MIL/FIX</w:t>
            </w:r>
          </w:p>
        </w:tc>
        <w:tc>
          <w:tcPr>
            <w:tcW w:type="dxa" w:w="1728"/>
          </w:tcPr>
          <w:p>
            <w:r>
              <w:t xml:space="preserve">Activités militaires </w:t>
            </w:r>
          </w:p>
        </w:tc>
        <w:tc>
          <w:tcPr>
            <w:tcW w:type="dxa" w:w="1728"/>
          </w:tcPr>
          <w:p>
            <w:r>
              <w:t xml:space="preserve">Fixation </w:t>
            </w:r>
          </w:p>
        </w:tc>
        <w:tc>
          <w:tcPr>
            <w:tcW w:type="dxa" w:w="1728"/>
          </w:tcPr>
          <w:p>
            <w:r>
              <w:t>Terme indiquant que les personnes dans une zone donnée doivent rester chez elles, fermer toutes les portes et fenêtres et écouter la station de radio locale pour de plus amples informations. Connu également sous le nom de "Confinement" (Portugal) utilisé au Portugal pour indiquer la zone affectée où les gens doivent entrer, rester à l'intérieur et écouter.</w:t>
            </w:r>
          </w:p>
        </w:tc>
        <w:tc>
          <w:tcPr>
            <w:tcW w:type="dxa" w:w="1728"/>
          </w:tcPr>
          <w:p>
            <w:r/>
          </w:p>
        </w:tc>
      </w:tr>
      <w:tr>
        <w:tc>
          <w:tcPr>
            <w:tcW w:type="dxa" w:w="1728"/>
          </w:tcPr>
          <w:p>
            <w:r>
              <w:t>MIL/HARASS</w:t>
            </w:r>
          </w:p>
        </w:tc>
        <w:tc>
          <w:tcPr>
            <w:tcW w:type="dxa" w:w="1728"/>
          </w:tcPr>
          <w:p>
            <w:r>
              <w:t xml:space="preserve">Activités militaires </w:t>
            </w:r>
          </w:p>
        </w:tc>
        <w:tc>
          <w:tcPr>
            <w:tcW w:type="dxa" w:w="1728"/>
          </w:tcPr>
          <w:p>
            <w:r>
              <w:t xml:space="preserve">Harcèlement </w:t>
            </w:r>
          </w:p>
        </w:tc>
        <w:tc>
          <w:tcPr>
            <w:tcW w:type="dxa" w:w="1728"/>
          </w:tcPr>
          <w:p>
            <w:r>
              <w:t>La cessation des activités de guerre.</w:t>
            </w:r>
          </w:p>
        </w:tc>
        <w:tc>
          <w:tcPr>
            <w:tcW w:type="dxa" w:w="1728"/>
          </w:tcPr>
          <w:p>
            <w:r/>
          </w:p>
        </w:tc>
      </w:tr>
      <w:tr>
        <w:tc>
          <w:tcPr>
            <w:tcW w:type="dxa" w:w="1728"/>
          </w:tcPr>
          <w:p>
            <w:r>
              <w:t>MIL/HIDE</w:t>
            </w:r>
          </w:p>
        </w:tc>
        <w:tc>
          <w:tcPr>
            <w:tcW w:type="dxa" w:w="1728"/>
          </w:tcPr>
          <w:p>
            <w:r>
              <w:t xml:space="preserve">Activités militaires </w:t>
            </w:r>
          </w:p>
        </w:tc>
        <w:tc>
          <w:tcPr>
            <w:tcW w:type="dxa" w:w="1728"/>
          </w:tcPr>
          <w:p>
            <w:r>
              <w:t xml:space="preserve">Cachette </w:t>
            </w:r>
          </w:p>
        </w:tc>
        <w:tc>
          <w:tcPr>
            <w:tcW w:type="dxa" w:w="1728"/>
          </w:tcPr>
          <w:p>
            <w:r>
              <w:t>Désengager une force en contact avec une force ennemie.</w:t>
            </w:r>
          </w:p>
        </w:tc>
        <w:tc>
          <w:tcPr>
            <w:tcW w:type="dxa" w:w="1728"/>
          </w:tcPr>
          <w:p>
            <w:r/>
          </w:p>
        </w:tc>
      </w:tr>
      <w:tr>
        <w:tc>
          <w:tcPr>
            <w:tcW w:type="dxa" w:w="1728"/>
          </w:tcPr>
          <w:p>
            <w:r>
              <w:t>MIL/HLDDEF</w:t>
            </w:r>
          </w:p>
        </w:tc>
        <w:tc>
          <w:tcPr>
            <w:tcW w:type="dxa" w:w="1728"/>
          </w:tcPr>
          <w:p>
            <w:r>
              <w:t xml:space="preserve">Activités militaires </w:t>
            </w:r>
          </w:p>
        </w:tc>
        <w:tc>
          <w:tcPr>
            <w:tcW w:type="dxa" w:w="1728"/>
          </w:tcPr>
          <w:p>
            <w:r>
              <w:t xml:space="preserve">Maintien en position défensive </w:t>
            </w:r>
          </w:p>
        </w:tc>
        <w:tc>
          <w:tcPr>
            <w:tcW w:type="dxa" w:w="1728"/>
          </w:tcPr>
          <w:p>
            <w:r>
              <w:t>Éliminer ou neutraliser un obstacle.</w:t>
            </w:r>
          </w:p>
        </w:tc>
        <w:tc>
          <w:tcPr>
            <w:tcW w:type="dxa" w:w="1728"/>
          </w:tcPr>
          <w:p>
            <w:r/>
          </w:p>
        </w:tc>
      </w:tr>
      <w:tr>
        <w:tc>
          <w:tcPr>
            <w:tcW w:type="dxa" w:w="1728"/>
          </w:tcPr>
          <w:p>
            <w:r>
              <w:t>MIL/HLDOFF</w:t>
            </w:r>
          </w:p>
        </w:tc>
        <w:tc>
          <w:tcPr>
            <w:tcW w:type="dxa" w:w="1728"/>
          </w:tcPr>
          <w:p>
            <w:r>
              <w:t xml:space="preserve">Activités militaires </w:t>
            </w:r>
          </w:p>
        </w:tc>
        <w:tc>
          <w:tcPr>
            <w:tcW w:type="dxa" w:w="1728"/>
          </w:tcPr>
          <w:p>
            <w:r>
              <w:t xml:space="preserve">Maintien en position offensive </w:t>
            </w:r>
          </w:p>
        </w:tc>
        <w:tc>
          <w:tcPr>
            <w:tcW w:type="dxa" w:w="1728"/>
          </w:tcPr>
          <w:p>
            <w:r>
              <w:t>La réactivation de la transmission de l'information.</w:t>
            </w:r>
          </w:p>
        </w:tc>
        <w:tc>
          <w:tcPr>
            <w:tcW w:type="dxa" w:w="1728"/>
          </w:tcPr>
          <w:p>
            <w:r/>
          </w:p>
        </w:tc>
      </w:tr>
      <w:tr>
        <w:tc>
          <w:tcPr>
            <w:tcW w:type="dxa" w:w="1728"/>
          </w:tcPr>
          <w:p>
            <w:r>
              <w:t>MIL/INFLTN</w:t>
            </w:r>
          </w:p>
        </w:tc>
        <w:tc>
          <w:tcPr>
            <w:tcW w:type="dxa" w:w="1728"/>
          </w:tcPr>
          <w:p>
            <w:r>
              <w:t xml:space="preserve">Activités militaires </w:t>
            </w:r>
          </w:p>
        </w:tc>
        <w:tc>
          <w:tcPr>
            <w:tcW w:type="dxa" w:w="1728"/>
          </w:tcPr>
          <w:p>
            <w:r>
              <w:t xml:space="preserve">Infiltration </w:t>
            </w:r>
          </w:p>
        </w:tc>
        <w:tc>
          <w:tcPr>
            <w:tcW w:type="dxa" w:w="1728"/>
          </w:tcPr>
          <w:p>
            <w:r>
              <w:t>La rétablissement de la capacité de communication.</w:t>
            </w:r>
          </w:p>
        </w:tc>
        <w:tc>
          <w:tcPr>
            <w:tcW w:type="dxa" w:w="1728"/>
          </w:tcPr>
          <w:p>
            <w:r/>
          </w:p>
        </w:tc>
      </w:tr>
      <w:tr>
        <w:tc>
          <w:tcPr>
            <w:tcW w:type="dxa" w:w="1728"/>
          </w:tcPr>
          <w:p>
            <w:r>
              <w:t>MIL/INTCPN</w:t>
            </w:r>
          </w:p>
        </w:tc>
        <w:tc>
          <w:tcPr>
            <w:tcW w:type="dxa" w:w="1728"/>
          </w:tcPr>
          <w:p>
            <w:r>
              <w:t xml:space="preserve">Activités militaires </w:t>
            </w:r>
          </w:p>
        </w:tc>
        <w:tc>
          <w:tcPr>
            <w:tcW w:type="dxa" w:w="1728"/>
          </w:tcPr>
          <w:p>
            <w:r>
              <w:t xml:space="preserve">Interception </w:t>
            </w:r>
          </w:p>
        </w:tc>
        <w:tc>
          <w:tcPr>
            <w:tcW w:type="dxa" w:w="1728"/>
          </w:tcPr>
          <w:p>
            <w:r>
              <w:t>Construction, érection ou création d'un objet.</w:t>
            </w:r>
          </w:p>
        </w:tc>
        <w:tc>
          <w:tcPr>
            <w:tcW w:type="dxa" w:w="1728"/>
          </w:tcPr>
          <w:p>
            <w:r/>
          </w:p>
        </w:tc>
      </w:tr>
      <w:tr>
        <w:tc>
          <w:tcPr>
            <w:tcW w:type="dxa" w:w="1728"/>
          </w:tcPr>
          <w:p>
            <w:r>
              <w:t>MIL/INTDCT</w:t>
            </w:r>
          </w:p>
        </w:tc>
        <w:tc>
          <w:tcPr>
            <w:tcW w:type="dxa" w:w="1728"/>
          </w:tcPr>
          <w:p>
            <w:r>
              <w:t xml:space="preserve">Activités militaires </w:t>
            </w:r>
          </w:p>
        </w:tc>
        <w:tc>
          <w:tcPr>
            <w:tcW w:type="dxa" w:w="1728"/>
          </w:tcPr>
          <w:p>
            <w:r>
              <w:t xml:space="preserve">Interdiction </w:t>
            </w:r>
          </w:p>
        </w:tc>
        <w:tc>
          <w:tcPr>
            <w:tcW w:type="dxa" w:w="1728"/>
          </w:tcPr>
          <w:p>
            <w:r>
              <w:t>La capacité de construire diverses installations en soutien direct des opérations militaires.</w:t>
            </w:r>
          </w:p>
        </w:tc>
        <w:tc>
          <w:tcPr>
            <w:tcW w:type="dxa" w:w="1728"/>
          </w:tcPr>
          <w:p>
            <w:r/>
          </w:p>
        </w:tc>
      </w:tr>
      <w:tr>
        <w:tc>
          <w:tcPr>
            <w:tcW w:type="dxa" w:w="1728"/>
          </w:tcPr>
          <w:p>
            <w:r>
              <w:t>MIL/MASFOR</w:t>
            </w:r>
          </w:p>
        </w:tc>
        <w:tc>
          <w:tcPr>
            <w:tcW w:type="dxa" w:w="1728"/>
          </w:tcPr>
          <w:p>
            <w:r>
              <w:t xml:space="preserve">Activités militaires </w:t>
            </w:r>
          </w:p>
        </w:tc>
        <w:tc>
          <w:tcPr>
            <w:tcW w:type="dxa" w:w="1728"/>
          </w:tcPr>
          <w:p>
            <w:r>
              <w:t xml:space="preserve">Concentration de forces </w:t>
            </w:r>
          </w:p>
        </w:tc>
        <w:tc>
          <w:tcPr>
            <w:tcW w:type="dxa" w:w="1728"/>
          </w:tcPr>
          <w:p>
            <w:r>
              <w:t>La capacité de construire diverses installations en soutien direct des opérations navales.</w:t>
            </w:r>
          </w:p>
        </w:tc>
        <w:tc>
          <w:tcPr>
            <w:tcW w:type="dxa" w:w="1728"/>
          </w:tcPr>
          <w:p>
            <w:r/>
          </w:p>
        </w:tc>
      </w:tr>
      <w:tr>
        <w:tc>
          <w:tcPr>
            <w:tcW w:type="dxa" w:w="1728"/>
          </w:tcPr>
          <w:p>
            <w:r>
              <w:t>MIL/MIL</w:t>
            </w:r>
          </w:p>
        </w:tc>
        <w:tc>
          <w:tcPr>
            <w:tcW w:type="dxa" w:w="1728"/>
          </w:tcPr>
          <w:p>
            <w:r>
              <w:t xml:space="preserve">Activités militaires </w:t>
            </w:r>
          </w:p>
        </w:tc>
        <w:tc>
          <w:tcPr>
            <w:tcW w:type="dxa" w:w="1728"/>
          </w:tcPr>
          <w:p>
            <w:r>
              <w:t xml:space="preserve">Missions spécifiques militaires </w:t>
            </w:r>
          </w:p>
        </w:tc>
        <w:tc>
          <w:tcPr>
            <w:tcW w:type="dxa" w:w="1728"/>
          </w:tcPr>
          <w:p>
            <w:r>
              <w:t>Achat de tout ce qui est nécessaire pour accomplir une action particulière.</w:t>
            </w:r>
          </w:p>
        </w:tc>
        <w:tc>
          <w:tcPr>
            <w:tcW w:type="dxa" w:w="1728"/>
          </w:tcPr>
          <w:p>
            <w:r/>
          </w:p>
        </w:tc>
      </w:tr>
      <w:tr>
        <w:tc>
          <w:tcPr>
            <w:tcW w:type="dxa" w:w="1728"/>
          </w:tcPr>
          <w:p>
            <w:r>
              <w:t>MIL/WPNFIR</w:t>
            </w:r>
          </w:p>
        </w:tc>
        <w:tc>
          <w:tcPr>
            <w:tcW w:type="dxa" w:w="1728"/>
          </w:tcPr>
          <w:p>
            <w:r>
              <w:t xml:space="preserve">Activités militaires </w:t>
            </w:r>
          </w:p>
        </w:tc>
        <w:tc>
          <w:tcPr>
            <w:tcW w:type="dxa" w:w="1728"/>
          </w:tcPr>
          <w:p>
            <w:r>
              <w:t xml:space="preserve">Tir d'armes </w:t>
            </w:r>
          </w:p>
        </w:tc>
        <w:tc>
          <w:tcPr>
            <w:tcW w:type="dxa" w:w="1728"/>
          </w:tcPr>
          <w:p>
            <w:r>
              <w:t>Le tir d'armes.</w:t>
            </w:r>
          </w:p>
        </w:tc>
        <w:tc>
          <w:tcPr>
            <w:tcW w:type="dxa" w:w="1728"/>
          </w:tcPr>
          <w:p>
            <w:r/>
          </w:p>
        </w:tc>
      </w:tr>
      <w:tr>
        <w:tc>
          <w:tcPr>
            <w:tcW w:type="dxa" w:w="1728"/>
          </w:tcPr>
          <w:p>
            <w:r>
              <w:t>NET/COMDEA</w:t>
            </w:r>
          </w:p>
        </w:tc>
        <w:tc>
          <w:tcPr>
            <w:tcW w:type="dxa" w:w="1728"/>
          </w:tcPr>
          <w:p>
            <w:r>
              <w:t xml:space="preserve">Activités de réseau et de télécommunication </w:t>
            </w:r>
          </w:p>
        </w:tc>
        <w:tc>
          <w:tcPr>
            <w:tcW w:type="dxa" w:w="1728"/>
          </w:tcPr>
          <w:p>
            <w:r>
              <w:t xml:space="preserve">Désactivation des communications </w:t>
            </w:r>
          </w:p>
        </w:tc>
        <w:tc>
          <w:tcPr>
            <w:tcW w:type="dxa" w:w="1728"/>
          </w:tcPr>
          <w:p>
            <w:r>
              <w:t>La désactivation de la transmission d'informations.</w:t>
            </w:r>
          </w:p>
        </w:tc>
        <w:tc>
          <w:tcPr>
            <w:tcW w:type="dxa" w:w="1728"/>
          </w:tcPr>
          <w:p>
            <w:r/>
          </w:p>
        </w:tc>
      </w:tr>
      <w:tr>
        <w:tc>
          <w:tcPr>
            <w:tcW w:type="dxa" w:w="1728"/>
          </w:tcPr>
          <w:p>
            <w:r>
              <w:t>NET/DATTRF</w:t>
            </w:r>
          </w:p>
        </w:tc>
        <w:tc>
          <w:tcPr>
            <w:tcW w:type="dxa" w:w="1728"/>
          </w:tcPr>
          <w:p>
            <w:r>
              <w:t xml:space="preserve">Activités de réseau et de télécommunication </w:t>
            </w:r>
          </w:p>
        </w:tc>
        <w:tc>
          <w:tcPr>
            <w:tcW w:type="dxa" w:w="1728"/>
          </w:tcPr>
          <w:p>
            <w:r>
              <w:t xml:space="preserve">Transfert de données </w:t>
            </w:r>
          </w:p>
        </w:tc>
        <w:tc>
          <w:tcPr>
            <w:tcW w:type="dxa" w:w="1728"/>
          </w:tcPr>
          <w:p>
            <w:r>
              <w:t>Un service pour le transfert électronique de données.</w:t>
            </w:r>
          </w:p>
        </w:tc>
        <w:tc>
          <w:tcPr>
            <w:tcW w:type="dxa" w:w="1728"/>
          </w:tcPr>
          <w:p>
            <w:r/>
          </w:p>
        </w:tc>
      </w:tr>
      <w:tr>
        <w:tc>
          <w:tcPr>
            <w:tcW w:type="dxa" w:w="1728"/>
          </w:tcPr>
          <w:p>
            <w:r>
              <w:t>NET/NETJAM</w:t>
            </w:r>
          </w:p>
        </w:tc>
        <w:tc>
          <w:tcPr>
            <w:tcW w:type="dxa" w:w="1728"/>
          </w:tcPr>
          <w:p>
            <w:r>
              <w:t xml:space="preserve">Activités de réseau et de télécommunication </w:t>
            </w:r>
          </w:p>
        </w:tc>
        <w:tc>
          <w:tcPr>
            <w:tcW w:type="dxa" w:w="1728"/>
          </w:tcPr>
          <w:p>
            <w:r>
              <w:t xml:space="preserve">Brouillage de réseau </w:t>
            </w:r>
          </w:p>
        </w:tc>
        <w:tc>
          <w:tcPr>
            <w:tcW w:type="dxa" w:w="1728"/>
          </w:tcPr>
          <w:p>
            <w:r/>
          </w:p>
        </w:tc>
        <w:tc>
          <w:tcPr>
            <w:tcW w:type="dxa" w:w="1728"/>
          </w:tcPr>
          <w:p>
            <w:r/>
          </w:p>
        </w:tc>
      </w:tr>
      <w:tr>
        <w:tc>
          <w:tcPr>
            <w:tcW w:type="dxa" w:w="1728"/>
          </w:tcPr>
          <w:p>
            <w:r>
              <w:t>NET/NETSEI</w:t>
            </w:r>
          </w:p>
        </w:tc>
        <w:tc>
          <w:tcPr>
            <w:tcW w:type="dxa" w:w="1728"/>
          </w:tcPr>
          <w:p>
            <w:r>
              <w:t xml:space="preserve">Activités de réseau et de télécommunication </w:t>
            </w:r>
          </w:p>
        </w:tc>
        <w:tc>
          <w:tcPr>
            <w:tcW w:type="dxa" w:w="1728"/>
          </w:tcPr>
          <w:p>
            <w:r>
              <w:t xml:space="preserve">Saisie de réseau </w:t>
            </w:r>
          </w:p>
        </w:tc>
        <w:tc>
          <w:tcPr>
            <w:tcW w:type="dxa" w:w="1728"/>
          </w:tcPr>
          <w:p>
            <w:r/>
          </w:p>
        </w:tc>
        <w:tc>
          <w:tcPr>
            <w:tcW w:type="dxa" w:w="1728"/>
          </w:tcPr>
          <w:p>
            <w:r/>
          </w:p>
        </w:tc>
      </w:tr>
      <w:tr>
        <w:tc>
          <w:tcPr>
            <w:tcW w:type="dxa" w:w="1728"/>
          </w:tcPr>
          <w:p>
            <w:r>
              <w:t>NET/SGNC</w:t>
            </w:r>
          </w:p>
        </w:tc>
        <w:tc>
          <w:tcPr>
            <w:tcW w:type="dxa" w:w="1728"/>
          </w:tcPr>
          <w:p>
            <w:r>
              <w:t xml:space="preserve">Activités de réseau et de télécommunication </w:t>
            </w:r>
          </w:p>
        </w:tc>
        <w:tc>
          <w:tcPr>
            <w:tcW w:type="dxa" w:w="1728"/>
          </w:tcPr>
          <w:p>
            <w:r>
              <w:t xml:space="preserve">Centre de nœud de signal </w:t>
            </w:r>
          </w:p>
        </w:tc>
        <w:tc>
          <w:tcPr>
            <w:tcW w:type="dxa" w:w="1728"/>
          </w:tcPr>
          <w:p>
            <w:r>
              <w:t>La capacité des services de transmission à gérer, exploiter et contrôler un centre de nœuds de communication.</w:t>
            </w:r>
          </w:p>
        </w:tc>
        <w:tc>
          <w:tcPr>
            <w:tcW w:type="dxa" w:w="1728"/>
          </w:tcPr>
          <w:p>
            <w:r/>
          </w:p>
        </w:tc>
      </w:tr>
      <w:tr>
        <w:tc>
          <w:tcPr>
            <w:tcW w:type="dxa" w:w="1728"/>
          </w:tcPr>
          <w:p>
            <w:r>
              <w:t>NET/SGNLE</w:t>
            </w:r>
          </w:p>
        </w:tc>
        <w:tc>
          <w:tcPr>
            <w:tcW w:type="dxa" w:w="1728"/>
          </w:tcPr>
          <w:p>
            <w:r>
              <w:t xml:space="preserve">Activités de réseau et de télécommunication </w:t>
            </w:r>
          </w:p>
        </w:tc>
        <w:tc>
          <w:tcPr>
            <w:tcW w:type="dxa" w:w="1728"/>
          </w:tcPr>
          <w:p>
            <w:r>
              <w:t xml:space="preserve">Extension importante du nœud de signal </w:t>
            </w:r>
          </w:p>
        </w:tc>
        <w:tc>
          <w:tcPr>
            <w:tcW w:type="dxa" w:w="1728"/>
          </w:tcPr>
          <w:p>
            <w:r>
              <w:t>La capacité des services de transmission à gérer, exploiter et contrôler un grand nœud de communication.</w:t>
            </w:r>
          </w:p>
        </w:tc>
        <w:tc>
          <w:tcPr>
            <w:tcW w:type="dxa" w:w="1728"/>
          </w:tcPr>
          <w:p>
            <w:r/>
          </w:p>
        </w:tc>
      </w:tr>
      <w:tr>
        <w:tc>
          <w:tcPr>
            <w:tcW w:type="dxa" w:w="1728"/>
          </w:tcPr>
          <w:p>
            <w:r>
              <w:t>POL/NTRCOM</w:t>
            </w:r>
          </w:p>
        </w:tc>
        <w:tc>
          <w:tcPr>
            <w:tcW w:type="dxa" w:w="1728"/>
          </w:tcPr>
          <w:p>
            <w:r>
              <w:t xml:space="preserve">Activités de police </w:t>
            </w:r>
          </w:p>
        </w:tc>
        <w:tc>
          <w:tcPr>
            <w:tcW w:type="dxa" w:w="1728"/>
          </w:tcPr>
          <w:p>
            <w:r>
              <w:t xml:space="preserve">Neutralisation, combat </w:t>
            </w:r>
          </w:p>
        </w:tc>
        <w:tc>
          <w:tcPr>
            <w:tcW w:type="dxa" w:w="1728"/>
          </w:tcPr>
          <w:p>
            <w:r>
              <w:t xml:space="preserve">Rendre inefficace ou inutilisable dans les opérations militaires </w:t>
            </w:r>
          </w:p>
        </w:tc>
        <w:tc>
          <w:tcPr>
            <w:tcW w:type="dxa" w:w="1728"/>
          </w:tcPr>
          <w:p>
            <w:r/>
          </w:p>
        </w:tc>
      </w:tr>
      <w:tr>
        <w:tc>
          <w:tcPr>
            <w:tcW w:type="dxa" w:w="1728"/>
          </w:tcPr>
          <w:p>
            <w:r>
              <w:t>POL/NTREXP</w:t>
            </w:r>
          </w:p>
        </w:tc>
        <w:tc>
          <w:tcPr>
            <w:tcW w:type="dxa" w:w="1728"/>
          </w:tcPr>
          <w:p>
            <w:r>
              <w:t xml:space="preserve">Activités de police </w:t>
            </w:r>
          </w:p>
        </w:tc>
        <w:tc>
          <w:tcPr>
            <w:tcW w:type="dxa" w:w="1728"/>
          </w:tcPr>
          <w:p>
            <w:r>
              <w:t xml:space="preserve">Neutralisation, explosive </w:t>
            </w:r>
          </w:p>
        </w:tc>
        <w:tc>
          <w:tcPr>
            <w:tcW w:type="dxa" w:w="1728"/>
          </w:tcPr>
          <w:p>
            <w:r>
              <w:t xml:space="preserve">Mettre hors service les bombes, les mines, les missiles et les pièges explosifs en toute sécurité </w:t>
            </w:r>
          </w:p>
        </w:tc>
        <w:tc>
          <w:tcPr>
            <w:tcW w:type="dxa" w:w="1728"/>
          </w:tcPr>
          <w:p>
            <w:r/>
          </w:p>
        </w:tc>
      </w:tr>
      <w:tr>
        <w:tc>
          <w:tcPr>
            <w:tcW w:type="dxa" w:w="1728"/>
          </w:tcPr>
          <w:p>
            <w:r>
              <w:t>POL/SCNMNG</w:t>
            </w:r>
          </w:p>
        </w:tc>
        <w:tc>
          <w:tcPr>
            <w:tcW w:type="dxa" w:w="1728"/>
          </w:tcPr>
          <w:p>
            <w:r>
              <w:t xml:space="preserve">Activités de police </w:t>
            </w:r>
          </w:p>
        </w:tc>
        <w:tc>
          <w:tcPr>
            <w:tcW w:type="dxa" w:w="1728"/>
          </w:tcPr>
          <w:p>
            <w:r>
              <w:t xml:space="preserve">Gestion de scène </w:t>
            </w:r>
          </w:p>
        </w:tc>
        <w:tc>
          <w:tcPr>
            <w:tcW w:type="dxa" w:w="1728"/>
          </w:tcPr>
          <w:p>
            <w:r>
              <w:t xml:space="preserve">Le contrôle du site de l'incident d'urgence </w:t>
            </w:r>
          </w:p>
        </w:tc>
        <w:tc>
          <w:tcPr>
            <w:tcW w:type="dxa" w:w="1728"/>
          </w:tcPr>
          <w:p>
            <w:r/>
          </w:p>
        </w:tc>
      </w:tr>
      <w:tr>
        <w:tc>
          <w:tcPr>
            <w:tcW w:type="dxa" w:w="1728"/>
          </w:tcPr>
          <w:p>
            <w:r>
              <w:t>POL/SCNPRS</w:t>
            </w:r>
          </w:p>
        </w:tc>
        <w:tc>
          <w:tcPr>
            <w:tcW w:type="dxa" w:w="1728"/>
          </w:tcPr>
          <w:p>
            <w:r>
              <w:t xml:space="preserve">Activités de police </w:t>
            </w:r>
          </w:p>
        </w:tc>
        <w:tc>
          <w:tcPr>
            <w:tcW w:type="dxa" w:w="1728"/>
          </w:tcPr>
          <w:p>
            <w:r>
              <w:t xml:space="preserve">Préservation de la scène </w:t>
            </w:r>
          </w:p>
        </w:tc>
        <w:tc>
          <w:tcPr>
            <w:tcW w:type="dxa" w:w="1728"/>
          </w:tcPr>
          <w:p>
            <w:r>
              <w:t xml:space="preserve">Protection d'une scène pour préserver les preuves </w:t>
            </w:r>
          </w:p>
        </w:tc>
        <w:tc>
          <w:tcPr>
            <w:tcW w:type="dxa" w:w="1728"/>
          </w:tcPr>
          <w:p>
            <w:r/>
          </w:p>
        </w:tc>
      </w:tr>
      <w:tr>
        <w:tc>
          <w:tcPr>
            <w:tcW w:type="dxa" w:w="1728"/>
          </w:tcPr>
          <w:p>
            <w:r>
              <w:t>POL/SHELTR</w:t>
            </w:r>
          </w:p>
        </w:tc>
        <w:tc>
          <w:tcPr>
            <w:tcW w:type="dxa" w:w="1728"/>
          </w:tcPr>
          <w:p>
            <w:r>
              <w:t xml:space="preserve">Activités de police </w:t>
            </w:r>
          </w:p>
        </w:tc>
        <w:tc>
          <w:tcPr>
            <w:tcW w:type="dxa" w:w="1728"/>
          </w:tcPr>
          <w:p>
            <w:r>
              <w:t xml:space="preserve">Hébergement </w:t>
            </w:r>
          </w:p>
        </w:tc>
        <w:tc>
          <w:tcPr>
            <w:tcW w:type="dxa" w:w="1728"/>
          </w:tcPr>
          <w:p>
            <w:r>
              <w:t xml:space="preserve">Terme indiquant que les personnes dans une zone ou une zone donnée doivent rester chez elles, fermer toutes les portes et fenêtres et régler leur poste de radio local pour de plus amples informations. Connu également sous le nom de "Confinement" (Portugal) Utilisé au Portugal pour indiquer la zone affectée où les personnes doivent entrer, rester à l'intérieur et régler leur poste de radio </w:t>
            </w:r>
          </w:p>
        </w:tc>
        <w:tc>
          <w:tcPr>
            <w:tcW w:type="dxa" w:w="1728"/>
          </w:tcPr>
          <w:p>
            <w:r/>
          </w:p>
        </w:tc>
      </w:tr>
      <w:tr>
        <w:tc>
          <w:tcPr>
            <w:tcW w:type="dxa" w:w="1728"/>
          </w:tcPr>
          <w:p>
            <w:r>
              <w:t>POL/SUSHOS</w:t>
            </w:r>
          </w:p>
        </w:tc>
        <w:tc>
          <w:tcPr>
            <w:tcW w:type="dxa" w:w="1728"/>
          </w:tcPr>
          <w:p>
            <w:r>
              <w:t xml:space="preserve">Activités de police </w:t>
            </w:r>
          </w:p>
        </w:tc>
        <w:tc>
          <w:tcPr>
            <w:tcW w:type="dxa" w:w="1728"/>
          </w:tcPr>
          <w:p>
            <w:r>
              <w:t xml:space="preserve">Suspension des hostilités </w:t>
            </w:r>
          </w:p>
        </w:tc>
        <w:tc>
          <w:tcPr>
            <w:tcW w:type="dxa" w:w="1728"/>
          </w:tcPr>
          <w:p>
            <w:r>
              <w:t xml:space="preserve">La cessation des activités de guerre </w:t>
            </w:r>
          </w:p>
        </w:tc>
        <w:tc>
          <w:tcPr>
            <w:tcW w:type="dxa" w:w="1728"/>
          </w:tcPr>
          <w:p>
            <w:r/>
          </w:p>
        </w:tc>
      </w:tr>
      <w:tr>
        <w:tc>
          <w:tcPr>
            <w:tcW w:type="dxa" w:w="1728"/>
          </w:tcPr>
          <w:p>
            <w:r>
              <w:t>POL/WITDRL</w:t>
            </w:r>
          </w:p>
        </w:tc>
        <w:tc>
          <w:tcPr>
            <w:tcW w:type="dxa" w:w="1728"/>
          </w:tcPr>
          <w:p>
            <w:r>
              <w:t xml:space="preserve">Activités de police </w:t>
            </w:r>
          </w:p>
        </w:tc>
        <w:tc>
          <w:tcPr>
            <w:tcW w:type="dxa" w:w="1728"/>
          </w:tcPr>
          <w:p>
            <w:r>
              <w:t xml:space="preserve">Retrait </w:t>
            </w:r>
          </w:p>
        </w:tc>
        <w:tc>
          <w:tcPr>
            <w:tcW w:type="dxa" w:w="1728"/>
          </w:tcPr>
          <w:p>
            <w:r>
              <w:t xml:space="preserve">Désengager une force en contact avec une force ennemie </w:t>
            </w:r>
          </w:p>
        </w:tc>
        <w:tc>
          <w:tcPr>
            <w:tcW w:type="dxa" w:w="1728"/>
          </w:tcPr>
          <w:p>
            <w:r/>
          </w:p>
        </w:tc>
      </w:tr>
      <w:tr>
        <w:tc>
          <w:tcPr>
            <w:tcW w:type="dxa" w:w="1728"/>
          </w:tcPr>
          <w:p>
            <w:r>
              <w:t>REC/CLROBS</w:t>
            </w:r>
          </w:p>
        </w:tc>
        <w:tc>
          <w:tcPr>
            <w:tcW w:type="dxa" w:w="1728"/>
          </w:tcPr>
          <w:p>
            <w:r>
              <w:t xml:space="preserve">Activités de reconstruction/réhabilitation </w:t>
            </w:r>
          </w:p>
        </w:tc>
        <w:tc>
          <w:tcPr>
            <w:tcW w:type="dxa" w:w="1728"/>
          </w:tcPr>
          <w:p>
            <w:r>
              <w:t xml:space="preserve">Déblaiement (obstacle) </w:t>
            </w:r>
          </w:p>
        </w:tc>
        <w:tc>
          <w:tcPr>
            <w:tcW w:type="dxa" w:w="1728"/>
          </w:tcPr>
          <w:p>
            <w:r>
              <w:t xml:space="preserve">Éliminer ou neutraliser un obstacle </w:t>
            </w:r>
          </w:p>
        </w:tc>
        <w:tc>
          <w:tcPr>
            <w:tcW w:type="dxa" w:w="1728"/>
          </w:tcPr>
          <w:p>
            <w:r/>
          </w:p>
        </w:tc>
      </w:tr>
      <w:tr>
        <w:tc>
          <w:tcPr>
            <w:tcW w:type="dxa" w:w="1728"/>
          </w:tcPr>
          <w:p>
            <w:r>
              <w:t>REC/COMACT</w:t>
            </w:r>
          </w:p>
        </w:tc>
        <w:tc>
          <w:tcPr>
            <w:tcW w:type="dxa" w:w="1728"/>
          </w:tcPr>
          <w:p>
            <w:r>
              <w:t xml:space="preserve">Activités de reconstruction/réhabilitation </w:t>
            </w:r>
          </w:p>
        </w:tc>
        <w:tc>
          <w:tcPr>
            <w:tcW w:type="dxa" w:w="1728"/>
          </w:tcPr>
          <w:p>
            <w:r>
              <w:t xml:space="preserve">Activation des communications </w:t>
            </w:r>
          </w:p>
        </w:tc>
        <w:tc>
          <w:tcPr>
            <w:tcW w:type="dxa" w:w="1728"/>
          </w:tcPr>
          <w:p>
            <w:r>
              <w:t xml:space="preserve">La réactivation de la transmission de l'information </w:t>
            </w:r>
          </w:p>
        </w:tc>
        <w:tc>
          <w:tcPr>
            <w:tcW w:type="dxa" w:w="1728"/>
          </w:tcPr>
          <w:p>
            <w:r/>
          </w:p>
        </w:tc>
      </w:tr>
      <w:tr>
        <w:tc>
          <w:tcPr>
            <w:tcW w:type="dxa" w:w="1728"/>
          </w:tcPr>
          <w:p>
            <w:r>
              <w:t>REC/COMRES</w:t>
            </w:r>
          </w:p>
        </w:tc>
        <w:tc>
          <w:tcPr>
            <w:tcW w:type="dxa" w:w="1728"/>
          </w:tcPr>
          <w:p>
            <w:r>
              <w:t xml:space="preserve">Activités de reconstruction/réhabilitation </w:t>
            </w:r>
          </w:p>
        </w:tc>
        <w:tc>
          <w:tcPr>
            <w:tcW w:type="dxa" w:w="1728"/>
          </w:tcPr>
          <w:p>
            <w:r>
              <w:t xml:space="preserve">Restauration des communications </w:t>
            </w:r>
          </w:p>
        </w:tc>
        <w:tc>
          <w:tcPr>
            <w:tcW w:type="dxa" w:w="1728"/>
          </w:tcPr>
          <w:p>
            <w:r>
              <w:t xml:space="preserve">La rétablissement de la capacité de communiquer </w:t>
            </w:r>
          </w:p>
        </w:tc>
        <w:tc>
          <w:tcPr>
            <w:tcW w:type="dxa" w:w="1728"/>
          </w:tcPr>
          <w:p>
            <w:r/>
          </w:p>
        </w:tc>
      </w:tr>
      <w:tr>
        <w:tc>
          <w:tcPr>
            <w:tcW w:type="dxa" w:w="1728"/>
          </w:tcPr>
          <w:p>
            <w:r>
              <w:t>REC/CONSTN</w:t>
            </w:r>
          </w:p>
        </w:tc>
        <w:tc>
          <w:tcPr>
            <w:tcW w:type="dxa" w:w="1728"/>
          </w:tcPr>
          <w:p>
            <w:r>
              <w:t xml:space="preserve">Activités de reconstruction/réhabilitation </w:t>
            </w:r>
          </w:p>
        </w:tc>
        <w:tc>
          <w:tcPr>
            <w:tcW w:type="dxa" w:w="1728"/>
          </w:tcPr>
          <w:p>
            <w:r>
              <w:t xml:space="preserve">Construction </w:t>
            </w:r>
          </w:p>
        </w:tc>
        <w:tc>
          <w:tcPr>
            <w:tcW w:type="dxa" w:w="1728"/>
          </w:tcPr>
          <w:p>
            <w:r>
              <w:t xml:space="preserve">Construction, érection ou création d'un objet </w:t>
            </w:r>
          </w:p>
        </w:tc>
        <w:tc>
          <w:tcPr>
            <w:tcW w:type="dxa" w:w="1728"/>
          </w:tcPr>
          <w:p>
            <w:r/>
          </w:p>
        </w:tc>
      </w:tr>
      <w:tr>
        <w:tc>
          <w:tcPr>
            <w:tcW w:type="dxa" w:w="1728"/>
          </w:tcPr>
          <w:p>
            <w:r>
              <w:t>REC/ENGCN</w:t>
            </w:r>
          </w:p>
        </w:tc>
        <w:tc>
          <w:tcPr>
            <w:tcW w:type="dxa" w:w="1728"/>
          </w:tcPr>
          <w:p>
            <w:r>
              <w:t xml:space="preserve">Activités de reconstruction/réhabilitation </w:t>
            </w:r>
          </w:p>
        </w:tc>
        <w:tc>
          <w:tcPr>
            <w:tcW w:type="dxa" w:w="1728"/>
          </w:tcPr>
          <w:p>
            <w:r>
              <w:t xml:space="preserve">Génie, construction </w:t>
            </w:r>
          </w:p>
        </w:tc>
        <w:tc>
          <w:tcPr>
            <w:tcW w:type="dxa" w:w="1728"/>
          </w:tcPr>
          <w:p>
            <w:r>
              <w:t xml:space="preserve">La capacité de construire diverses installations en soutien direct des opérations militaires </w:t>
            </w:r>
          </w:p>
        </w:tc>
        <w:tc>
          <w:tcPr>
            <w:tcW w:type="dxa" w:w="1728"/>
          </w:tcPr>
          <w:p>
            <w:r/>
          </w:p>
        </w:tc>
      </w:tr>
      <w:tr>
        <w:tc>
          <w:tcPr>
            <w:tcW w:type="dxa" w:w="1728"/>
          </w:tcPr>
          <w:p>
            <w:r>
              <w:t>REC/ENGCNN</w:t>
            </w:r>
          </w:p>
        </w:tc>
        <w:tc>
          <w:tcPr>
            <w:tcW w:type="dxa" w:w="1728"/>
          </w:tcPr>
          <w:p>
            <w:r>
              <w:t xml:space="preserve">Activités de reconstruction/réhabilitation </w:t>
            </w:r>
          </w:p>
        </w:tc>
        <w:tc>
          <w:tcPr>
            <w:tcW w:type="dxa" w:w="1728"/>
          </w:tcPr>
          <w:p>
            <w:r>
              <w:t xml:space="preserve">Génie, construction navale </w:t>
            </w:r>
          </w:p>
        </w:tc>
        <w:tc>
          <w:tcPr>
            <w:tcW w:type="dxa" w:w="1728"/>
          </w:tcPr>
          <w:p>
            <w:r>
              <w:t xml:space="preserve">La capacité de construire diverses installations en soutien direct des opérations navales </w:t>
            </w:r>
          </w:p>
        </w:tc>
        <w:tc>
          <w:tcPr>
            <w:tcW w:type="dxa" w:w="1728"/>
          </w:tcPr>
          <w:p>
            <w:r/>
          </w:p>
        </w:tc>
      </w:tr>
      <w:tr>
        <w:tc>
          <w:tcPr>
            <w:tcW w:type="dxa" w:w="1728"/>
          </w:tcPr>
          <w:p>
            <w:r>
              <w:t>REC/PROCUR</w:t>
            </w:r>
          </w:p>
        </w:tc>
        <w:tc>
          <w:tcPr>
            <w:tcW w:type="dxa" w:w="1728"/>
          </w:tcPr>
          <w:p>
            <w:r>
              <w:t xml:space="preserve">Activités de reconstruction/réhabilitation </w:t>
            </w:r>
          </w:p>
        </w:tc>
        <w:tc>
          <w:tcPr>
            <w:tcW w:type="dxa" w:w="1728"/>
          </w:tcPr>
          <w:p>
            <w:r>
              <w:t xml:space="preserve">Approvisionnement </w:t>
            </w:r>
          </w:p>
        </w:tc>
        <w:tc>
          <w:tcPr>
            <w:tcW w:type="dxa" w:w="1728"/>
          </w:tcPr>
          <w:p>
            <w:r>
              <w:t xml:space="preserve">Acheter tout ce qui est nécessaire pour accomplir une action particulière </w:t>
            </w:r>
          </w:p>
        </w:tc>
        <w:tc>
          <w:tcPr>
            <w:tcW w:type="dxa" w:w="1728"/>
          </w:tcPr>
          <w:p>
            <w:r/>
          </w:p>
        </w:tc>
      </w:tr>
      <w:tr>
        <w:tc>
          <w:tcPr>
            <w:tcW w:type="dxa" w:w="1728"/>
          </w:tcPr>
          <w:p>
            <w:r>
              <w:t>REC/PRVACC</w:t>
            </w:r>
          </w:p>
        </w:tc>
        <w:tc>
          <w:tcPr>
            <w:tcW w:type="dxa" w:w="1728"/>
          </w:tcPr>
          <w:p>
            <w:r>
              <w:t xml:space="preserve">Activités de reconstruction/réhabilitation </w:t>
            </w:r>
          </w:p>
        </w:tc>
        <w:tc>
          <w:tcPr>
            <w:tcW w:type="dxa" w:w="1728"/>
          </w:tcPr>
          <w:p>
            <w:r>
              <w:t xml:space="preserve">Fourniture d'hébergement </w:t>
            </w:r>
          </w:p>
        </w:tc>
        <w:tc>
          <w:tcPr>
            <w:tcW w:type="dxa" w:w="1728"/>
          </w:tcPr>
          <w:p>
            <w:r>
              <w:t xml:space="preserve">Fournir un espace pour recevoir des personnes, en particulier un lieu de vie ou de logement </w:t>
            </w:r>
          </w:p>
        </w:tc>
        <w:tc>
          <w:tcPr>
            <w:tcW w:type="dxa" w:w="1728"/>
          </w:tcPr>
          <w:p>
            <w:r/>
          </w:p>
        </w:tc>
      </w:tr>
      <w:tr>
        <w:tc>
          <w:tcPr>
            <w:tcW w:type="dxa" w:w="1728"/>
          </w:tcPr>
          <w:p>
            <w:r>
              <w:t>REC/PRVAGR</w:t>
            </w:r>
          </w:p>
        </w:tc>
        <w:tc>
          <w:tcPr>
            <w:tcW w:type="dxa" w:w="1728"/>
          </w:tcPr>
          <w:p>
            <w:r>
              <w:t xml:space="preserve">Activités de reconstruction/réhabilitation </w:t>
            </w:r>
          </w:p>
        </w:tc>
        <w:tc>
          <w:tcPr>
            <w:tcW w:type="dxa" w:w="1728"/>
          </w:tcPr>
          <w:p>
            <w:r>
              <w:t xml:space="preserve">Fourniture de soutien agricole </w:t>
            </w:r>
          </w:p>
        </w:tc>
        <w:tc>
          <w:tcPr>
            <w:tcW w:type="dxa" w:w="1728"/>
          </w:tcPr>
          <w:p>
            <w:r>
              <w:t>Fournir des conseils ou des fournitures pour cultiver le sol et élever des animaux.</w:t>
            </w:r>
          </w:p>
        </w:tc>
        <w:tc>
          <w:tcPr>
            <w:tcW w:type="dxa" w:w="1728"/>
          </w:tcPr>
          <w:p>
            <w:r/>
          </w:p>
        </w:tc>
      </w:tr>
      <w:tr>
        <w:tc>
          <w:tcPr>
            <w:tcW w:type="dxa" w:w="1728"/>
          </w:tcPr>
          <w:p>
            <w:r>
              <w:t>REC/PRVBDD</w:t>
            </w:r>
          </w:p>
        </w:tc>
        <w:tc>
          <w:tcPr>
            <w:tcW w:type="dxa" w:w="1728"/>
          </w:tcPr>
          <w:p>
            <w:r>
              <w:t xml:space="preserve">Activités de reconstruction/réhabilitation </w:t>
            </w:r>
          </w:p>
        </w:tc>
        <w:tc>
          <w:tcPr>
            <w:tcW w:type="dxa" w:w="1728"/>
          </w:tcPr>
          <w:p>
            <w:r>
              <w:t xml:space="preserve">Fourniture de literie </w:t>
            </w:r>
          </w:p>
        </w:tc>
        <w:tc>
          <w:tcPr>
            <w:tcW w:type="dxa" w:w="1728"/>
          </w:tcPr>
          <w:p>
            <w:r>
              <w:t>Fournir de l'espace pour accueillir des personnes, notamment un lieu de vie ou de logement.</w:t>
            </w:r>
          </w:p>
        </w:tc>
        <w:tc>
          <w:tcPr>
            <w:tcW w:type="dxa" w:w="1728"/>
          </w:tcPr>
          <w:p>
            <w:r/>
          </w:p>
        </w:tc>
      </w:tr>
      <w:tr>
        <w:tc>
          <w:tcPr>
            <w:tcW w:type="dxa" w:w="1728"/>
          </w:tcPr>
          <w:p>
            <w:r>
              <w:t>REC/PRVCMP</w:t>
            </w:r>
          </w:p>
        </w:tc>
        <w:tc>
          <w:tcPr>
            <w:tcW w:type="dxa" w:w="1728"/>
          </w:tcPr>
          <w:p>
            <w:r>
              <w:t xml:space="preserve">Activités de reconstruction/réhabilitation </w:t>
            </w:r>
          </w:p>
        </w:tc>
        <w:tc>
          <w:tcPr>
            <w:tcW w:type="dxa" w:w="1728"/>
          </w:tcPr>
          <w:p>
            <w:r>
              <w:t xml:space="preserve">Fourniture de camps </w:t>
            </w:r>
          </w:p>
        </w:tc>
        <w:tc>
          <w:tcPr>
            <w:tcW w:type="dxa" w:w="1728"/>
          </w:tcPr>
          <w:p>
            <w:r>
              <w:t>Fournir un logement temporaire de divers types, généralement constitué de huttes ou de tentes, pour les détenus, les personnes sans-abri et d'autres utilisations d'urgence.</w:t>
            </w:r>
          </w:p>
        </w:tc>
        <w:tc>
          <w:tcPr>
            <w:tcW w:type="dxa" w:w="1728"/>
          </w:tcPr>
          <w:p>
            <w:r/>
          </w:p>
        </w:tc>
      </w:tr>
      <w:tr>
        <w:tc>
          <w:tcPr>
            <w:tcW w:type="dxa" w:w="1728"/>
          </w:tcPr>
          <w:p>
            <w:r>
              <w:t>REC/PRVCNS</w:t>
            </w:r>
          </w:p>
        </w:tc>
        <w:tc>
          <w:tcPr>
            <w:tcW w:type="dxa" w:w="1728"/>
          </w:tcPr>
          <w:p>
            <w:r>
              <w:t xml:space="preserve">Activités de reconstruction/réhabilitation </w:t>
            </w:r>
          </w:p>
        </w:tc>
        <w:tc>
          <w:tcPr>
            <w:tcW w:type="dxa" w:w="1728"/>
          </w:tcPr>
          <w:p>
            <w:r>
              <w:t xml:space="preserve">Fourniture de services de construction </w:t>
            </w:r>
          </w:p>
        </w:tc>
        <w:tc>
          <w:tcPr>
            <w:tcW w:type="dxa" w:w="1728"/>
          </w:tcPr>
          <w:p>
            <w:r>
              <w:t>Fournir de la main-d'œuvre et du matériel pour la construction d'installations.</w:t>
            </w:r>
          </w:p>
        </w:tc>
        <w:tc>
          <w:tcPr>
            <w:tcW w:type="dxa" w:w="1728"/>
          </w:tcPr>
          <w:p>
            <w:r/>
          </w:p>
        </w:tc>
      </w:tr>
      <w:tr>
        <w:tc>
          <w:tcPr>
            <w:tcW w:type="dxa" w:w="1728"/>
          </w:tcPr>
          <w:p>
            <w:r>
              <w:t>REC/PRVDCN</w:t>
            </w:r>
          </w:p>
        </w:tc>
        <w:tc>
          <w:tcPr>
            <w:tcW w:type="dxa" w:w="1728"/>
          </w:tcPr>
          <w:p>
            <w:r>
              <w:t xml:space="preserve">Activités de reconstruction/réhabilitation </w:t>
            </w:r>
          </w:p>
        </w:tc>
        <w:tc>
          <w:tcPr>
            <w:tcW w:type="dxa" w:w="1728"/>
          </w:tcPr>
          <w:p>
            <w:r>
              <w:t xml:space="preserve">Fourniture de services de décontamination </w:t>
            </w:r>
          </w:p>
        </w:tc>
        <w:tc>
          <w:tcPr>
            <w:tcW w:type="dxa" w:w="1728"/>
          </w:tcPr>
          <w:p>
            <w:r>
              <w:t>Fournir la purification de différents articles contaminés.</w:t>
            </w:r>
          </w:p>
        </w:tc>
        <w:tc>
          <w:tcPr>
            <w:tcW w:type="dxa" w:w="1728"/>
          </w:tcPr>
          <w:p>
            <w:r/>
          </w:p>
        </w:tc>
      </w:tr>
      <w:tr>
        <w:tc>
          <w:tcPr>
            <w:tcW w:type="dxa" w:w="1728"/>
          </w:tcPr>
          <w:p>
            <w:r>
              <w:t>REC/PRVEDU</w:t>
            </w:r>
          </w:p>
        </w:tc>
        <w:tc>
          <w:tcPr>
            <w:tcW w:type="dxa" w:w="1728"/>
          </w:tcPr>
          <w:p>
            <w:r>
              <w:t xml:space="preserve">Activités de reconstruction/réhabilitation </w:t>
            </w:r>
          </w:p>
        </w:tc>
        <w:tc>
          <w:tcPr>
            <w:tcW w:type="dxa" w:w="1728"/>
          </w:tcPr>
          <w:p>
            <w:r>
              <w:t xml:space="preserve">Fourniture de services éducatifs </w:t>
            </w:r>
          </w:p>
        </w:tc>
        <w:tc>
          <w:tcPr>
            <w:tcW w:type="dxa" w:w="1728"/>
          </w:tcPr>
          <w:p>
            <w:r>
              <w:t>Fournir de la main-d'œuvre et du matériel pour le processus éducatif.</w:t>
            </w:r>
          </w:p>
        </w:tc>
        <w:tc>
          <w:tcPr>
            <w:tcW w:type="dxa" w:w="1728"/>
          </w:tcPr>
          <w:p>
            <w:r/>
          </w:p>
        </w:tc>
      </w:tr>
      <w:tr>
        <w:tc>
          <w:tcPr>
            <w:tcW w:type="dxa" w:w="1728"/>
          </w:tcPr>
          <w:p>
            <w:r>
              <w:t>REC/PRVHLT</w:t>
            </w:r>
          </w:p>
        </w:tc>
        <w:tc>
          <w:tcPr>
            <w:tcW w:type="dxa" w:w="1728"/>
          </w:tcPr>
          <w:p>
            <w:r>
              <w:t xml:space="preserve">Activités de reconstruction/réhabilitation </w:t>
            </w:r>
          </w:p>
        </w:tc>
        <w:tc>
          <w:tcPr>
            <w:tcW w:type="dxa" w:w="1728"/>
          </w:tcPr>
          <w:p>
            <w:r>
              <w:t xml:space="preserve">Fourniture de services de santé </w:t>
            </w:r>
          </w:p>
        </w:tc>
        <w:tc>
          <w:tcPr>
            <w:tcW w:type="dxa" w:w="1728"/>
          </w:tcPr>
          <w:p>
            <w:r>
              <w:t>Fournir de la main-d'œuvre et du matériel pour le maintien de la santé et du bien-être général.</w:t>
            </w:r>
          </w:p>
        </w:tc>
        <w:tc>
          <w:tcPr>
            <w:tcW w:type="dxa" w:w="1728"/>
          </w:tcPr>
          <w:p>
            <w:r/>
          </w:p>
        </w:tc>
      </w:tr>
      <w:tr>
        <w:tc>
          <w:tcPr>
            <w:tcW w:type="dxa" w:w="1728"/>
          </w:tcPr>
          <w:p>
            <w:r>
              <w:t>REC/PRVHSN</w:t>
            </w:r>
          </w:p>
        </w:tc>
        <w:tc>
          <w:tcPr>
            <w:tcW w:type="dxa" w:w="1728"/>
          </w:tcPr>
          <w:p>
            <w:r>
              <w:t xml:space="preserve">Activités de reconstruction/réhabilitation </w:t>
            </w:r>
          </w:p>
        </w:tc>
        <w:tc>
          <w:tcPr>
            <w:tcW w:type="dxa" w:w="1728"/>
          </w:tcPr>
          <w:p>
            <w:r>
              <w:t xml:space="preserve">Fourniture de soutien de la nation hôte </w:t>
            </w:r>
          </w:p>
        </w:tc>
        <w:tc>
          <w:tcPr>
            <w:tcW w:type="dxa" w:w="1728"/>
          </w:tcPr>
          <w:p>
            <w:r>
              <w:t>Fournir une assistance civile et/ou militaire fournie par une nation aux forces étrangères sur son territoire en temps de paix, en temps de crise ou d'urgence, ou en temps de guerre, sur la base d'accords mutuellement conclus entre les nations.</w:t>
            </w:r>
          </w:p>
        </w:tc>
        <w:tc>
          <w:tcPr>
            <w:tcW w:type="dxa" w:w="1728"/>
          </w:tcPr>
          <w:p>
            <w:r/>
          </w:p>
        </w:tc>
      </w:tr>
      <w:tr>
        <w:tc>
          <w:tcPr>
            <w:tcW w:type="dxa" w:w="1728"/>
          </w:tcPr>
          <w:p>
            <w:r>
              <w:t>REC/PRVINF</w:t>
            </w:r>
          </w:p>
        </w:tc>
        <w:tc>
          <w:tcPr>
            <w:tcW w:type="dxa" w:w="1728"/>
          </w:tcPr>
          <w:p>
            <w:r>
              <w:t xml:space="preserve">Activités de reconstruction/réhabilitation </w:t>
            </w:r>
          </w:p>
        </w:tc>
        <w:tc>
          <w:tcPr>
            <w:tcW w:type="dxa" w:w="1728"/>
          </w:tcPr>
          <w:p>
            <w:r>
              <w:t xml:space="preserve">Fourniture d'infrastructures </w:t>
            </w:r>
          </w:p>
        </w:tc>
        <w:tc>
          <w:tcPr>
            <w:tcW w:type="dxa" w:w="1728"/>
          </w:tcPr>
          <w:p>
            <w:r>
              <w:t>Fournir des installations de base telles que des routes, des ponts et des égouts.</w:t>
            </w:r>
          </w:p>
        </w:tc>
        <w:tc>
          <w:tcPr>
            <w:tcW w:type="dxa" w:w="1728"/>
          </w:tcPr>
          <w:p>
            <w:r/>
          </w:p>
        </w:tc>
      </w:tr>
      <w:tr>
        <w:tc>
          <w:tcPr>
            <w:tcW w:type="dxa" w:w="1728"/>
          </w:tcPr>
          <w:p>
            <w:r>
              <w:t>REC/PRVLND</w:t>
            </w:r>
          </w:p>
        </w:tc>
        <w:tc>
          <w:tcPr>
            <w:tcW w:type="dxa" w:w="1728"/>
          </w:tcPr>
          <w:p>
            <w:r>
              <w:t xml:space="preserve">Activités de reconstruction/réhabilitation </w:t>
            </w:r>
          </w:p>
        </w:tc>
        <w:tc>
          <w:tcPr>
            <w:tcW w:type="dxa" w:w="1728"/>
          </w:tcPr>
          <w:p>
            <w:r>
              <w:t>Fourniture de services de blanchisserie.</w:t>
            </w:r>
          </w:p>
        </w:tc>
        <w:tc>
          <w:tcPr>
            <w:tcW w:type="dxa" w:w="1728"/>
          </w:tcPr>
          <w:p>
            <w:r>
              <w:t>Fournir de la main-d'œuvre et du matériel pour le lavage de vêtements ou de linge.</w:t>
            </w:r>
          </w:p>
        </w:tc>
        <w:tc>
          <w:tcPr>
            <w:tcW w:type="dxa" w:w="1728"/>
          </w:tcPr>
          <w:p>
            <w:r/>
          </w:p>
        </w:tc>
      </w:tr>
      <w:tr>
        <w:tc>
          <w:tcPr>
            <w:tcW w:type="dxa" w:w="1728"/>
          </w:tcPr>
          <w:p>
            <w:r>
              <w:t>REC/PRVRPR</w:t>
            </w:r>
          </w:p>
        </w:tc>
        <w:tc>
          <w:tcPr>
            <w:tcW w:type="dxa" w:w="1728"/>
          </w:tcPr>
          <w:p>
            <w:r>
              <w:t xml:space="preserve">Activités de reconstruction/réhabilitation </w:t>
            </w:r>
          </w:p>
        </w:tc>
        <w:tc>
          <w:tcPr>
            <w:tcW w:type="dxa" w:w="1728"/>
          </w:tcPr>
          <w:p>
            <w:r>
              <w:t xml:space="preserve">Fourniture de services de réparation </w:t>
            </w:r>
          </w:p>
        </w:tc>
        <w:tc>
          <w:tcPr>
            <w:tcW w:type="dxa" w:w="1728"/>
          </w:tcPr>
          <w:p>
            <w:r>
              <w:t>Fournir de la main-d'œuvre et du matériel pour remettre des objets en bon état.</w:t>
            </w:r>
          </w:p>
        </w:tc>
        <w:tc>
          <w:tcPr>
            <w:tcW w:type="dxa" w:w="1728"/>
          </w:tcPr>
          <w:p>
            <w:r/>
          </w:p>
        </w:tc>
      </w:tr>
      <w:tr>
        <w:tc>
          <w:tcPr>
            <w:tcW w:type="dxa" w:w="1728"/>
          </w:tcPr>
          <w:p>
            <w:r>
              <w:t>REC/PRVSCY</w:t>
            </w:r>
          </w:p>
        </w:tc>
        <w:tc>
          <w:tcPr>
            <w:tcW w:type="dxa" w:w="1728"/>
          </w:tcPr>
          <w:p>
            <w:r>
              <w:t xml:space="preserve">Activités de reconstruction/réhabilitation </w:t>
            </w:r>
          </w:p>
        </w:tc>
        <w:tc>
          <w:tcPr>
            <w:tcW w:type="dxa" w:w="1728"/>
          </w:tcPr>
          <w:p>
            <w:r>
              <w:t xml:space="preserve">Fourniture de services de sécurité </w:t>
            </w:r>
          </w:p>
        </w:tc>
        <w:tc>
          <w:tcPr>
            <w:tcW w:type="dxa" w:w="1728"/>
          </w:tcPr>
          <w:p>
            <w:r>
              <w:t>Fournir de la main-d'œuvre et du matériel pour assurer la sécurité du personnel et des installations.</w:t>
            </w:r>
          </w:p>
        </w:tc>
        <w:tc>
          <w:tcPr>
            <w:tcW w:type="dxa" w:w="1728"/>
          </w:tcPr>
          <w:p>
            <w:r/>
          </w:p>
        </w:tc>
      </w:tr>
      <w:tr>
        <w:tc>
          <w:tcPr>
            <w:tcW w:type="dxa" w:w="1728"/>
          </w:tcPr>
          <w:p>
            <w:r>
              <w:t>REC/PRVSHL</w:t>
            </w:r>
          </w:p>
        </w:tc>
        <w:tc>
          <w:tcPr>
            <w:tcW w:type="dxa" w:w="1728"/>
          </w:tcPr>
          <w:p>
            <w:r>
              <w:t xml:space="preserve">Activités de reconstruction/réhabilitation </w:t>
            </w:r>
          </w:p>
        </w:tc>
        <w:tc>
          <w:tcPr>
            <w:tcW w:type="dxa" w:w="1728"/>
          </w:tcPr>
          <w:p>
            <w:r>
              <w:t xml:space="preserve">Fourniture d'abris </w:t>
            </w:r>
          </w:p>
        </w:tc>
        <w:tc>
          <w:tcPr>
            <w:tcW w:type="dxa" w:w="1728"/>
          </w:tcPr>
          <w:p>
            <w:r>
              <w:t>Fournir un logement.</w:t>
            </w:r>
          </w:p>
        </w:tc>
        <w:tc>
          <w:tcPr>
            <w:tcW w:type="dxa" w:w="1728"/>
          </w:tcPr>
          <w:p>
            <w:r/>
          </w:p>
        </w:tc>
      </w:tr>
      <w:tr>
        <w:tc>
          <w:tcPr>
            <w:tcW w:type="dxa" w:w="1728"/>
          </w:tcPr>
          <w:p>
            <w:r>
              <w:t>REC/PRVSTG</w:t>
            </w:r>
          </w:p>
        </w:tc>
        <w:tc>
          <w:tcPr>
            <w:tcW w:type="dxa" w:w="1728"/>
          </w:tcPr>
          <w:p>
            <w:r>
              <w:t xml:space="preserve">Activités de reconstruction/réhabilitation </w:t>
            </w:r>
          </w:p>
        </w:tc>
        <w:tc>
          <w:tcPr>
            <w:tcW w:type="dxa" w:w="1728"/>
          </w:tcPr>
          <w:p>
            <w:r>
              <w:t xml:space="preserve">Fourniture de services de stockage </w:t>
            </w:r>
          </w:p>
        </w:tc>
        <w:tc>
          <w:tcPr>
            <w:tcW w:type="dxa" w:w="1728"/>
          </w:tcPr>
          <w:p>
            <w:r>
              <w:t>Fournir des services de stockage.</w:t>
            </w:r>
          </w:p>
        </w:tc>
        <w:tc>
          <w:tcPr>
            <w:tcW w:type="dxa" w:w="1728"/>
          </w:tcPr>
          <w:p>
            <w:r/>
          </w:p>
        </w:tc>
      </w:tr>
      <w:tr>
        <w:tc>
          <w:tcPr>
            <w:tcW w:type="dxa" w:w="1728"/>
          </w:tcPr>
          <w:p>
            <w:r>
              <w:t>REC/PRVTRS</w:t>
            </w:r>
          </w:p>
        </w:tc>
        <w:tc>
          <w:tcPr>
            <w:tcW w:type="dxa" w:w="1728"/>
          </w:tcPr>
          <w:p>
            <w:r>
              <w:t xml:space="preserve">Activités de reconstruction/réhabilitation </w:t>
            </w:r>
          </w:p>
        </w:tc>
        <w:tc>
          <w:tcPr>
            <w:tcW w:type="dxa" w:w="1728"/>
          </w:tcPr>
          <w:p>
            <w:r>
              <w:t xml:space="preserve">Fourniture de services de transbordement </w:t>
            </w:r>
          </w:p>
        </w:tc>
        <w:tc>
          <w:tcPr>
            <w:tcW w:type="dxa" w:w="1728"/>
          </w:tcPr>
          <w:p>
            <w:r>
              <w:t>Fournir le mouvement de marchandises d'un navire ou d'un train à un autre pour un autre envoi.</w:t>
            </w:r>
          </w:p>
        </w:tc>
        <w:tc>
          <w:tcPr>
            <w:tcW w:type="dxa" w:w="1728"/>
          </w:tcPr>
          <w:p>
            <w:r/>
          </w:p>
        </w:tc>
      </w:tr>
      <w:tr>
        <w:tc>
          <w:tcPr>
            <w:tcW w:type="dxa" w:w="1728"/>
          </w:tcPr>
          <w:p>
            <w:r>
              <w:t>REC/PSO</w:t>
            </w:r>
          </w:p>
        </w:tc>
        <w:tc>
          <w:tcPr>
            <w:tcW w:type="dxa" w:w="1728"/>
          </w:tcPr>
          <w:p>
            <w:r>
              <w:t xml:space="preserve">Activités de reconstruction/réhabilitation </w:t>
            </w:r>
          </w:p>
        </w:tc>
        <w:tc>
          <w:tcPr>
            <w:tcW w:type="dxa" w:w="1728"/>
          </w:tcPr>
          <w:p>
            <w:r>
              <w:t xml:space="preserve">Soutien à la paix </w:t>
            </w:r>
          </w:p>
        </w:tc>
        <w:tc>
          <w:tcPr>
            <w:tcW w:type="dxa" w:w="1728"/>
          </w:tcPr>
          <w:p>
            <w:r>
              <w:t>La capacité à mener des opérations multifonctionnelles impliquant des forces militaires et des agences diplomatiques et humanitaires. Les opérations sont conçues pour atteindre des objectifs humanitaires ou un règlement pacifique à long terme.</w:t>
            </w:r>
          </w:p>
        </w:tc>
        <w:tc>
          <w:tcPr>
            <w:tcW w:type="dxa" w:w="1728"/>
          </w:tcPr>
          <w:p>
            <w:r/>
          </w:p>
        </w:tc>
      </w:tr>
      <w:tr>
        <w:tc>
          <w:tcPr>
            <w:tcW w:type="dxa" w:w="1728"/>
          </w:tcPr>
          <w:p>
            <w:r>
              <w:t>REC/SPLLDB</w:t>
            </w:r>
          </w:p>
        </w:tc>
        <w:tc>
          <w:tcPr>
            <w:tcW w:type="dxa" w:w="1728"/>
          </w:tcPr>
          <w:p>
            <w:r>
              <w:t xml:space="preserve">Activités de reconstruction/réhabilitation </w:t>
            </w:r>
          </w:p>
        </w:tc>
        <w:tc>
          <w:tcPr>
            <w:tcW w:type="dxa" w:w="1728"/>
          </w:tcPr>
          <w:p>
            <w:r>
              <w:t xml:space="preserve">Approvisionnement en blanchisserie/bain </w:t>
            </w:r>
          </w:p>
        </w:tc>
        <w:tc>
          <w:tcPr>
            <w:tcW w:type="dxa" w:w="1728"/>
          </w:tcPr>
          <w:p>
            <w:r>
              <w:t>La capacité à fournir des services de blanchisserie et/ou de bain.</w:t>
            </w:r>
          </w:p>
        </w:tc>
        <w:tc>
          <w:tcPr>
            <w:tcW w:type="dxa" w:w="1728"/>
          </w:tcPr>
          <w:p>
            <w:r/>
          </w:p>
        </w:tc>
      </w:tr>
      <w:tr>
        <w:tc>
          <w:tcPr>
            <w:tcW w:type="dxa" w:w="1728"/>
          </w:tcPr>
          <w:p>
            <w:r>
              <w:t>REC/SPLWAT</w:t>
            </w:r>
          </w:p>
        </w:tc>
        <w:tc>
          <w:tcPr>
            <w:tcW w:type="dxa" w:w="1728"/>
          </w:tcPr>
          <w:p>
            <w:r>
              <w:t xml:space="preserve">Activités de reconstruction/réhabilitation </w:t>
            </w:r>
          </w:p>
        </w:tc>
        <w:tc>
          <w:tcPr>
            <w:tcW w:type="dxa" w:w="1728"/>
          </w:tcPr>
          <w:p>
            <w:r>
              <w:t xml:space="preserve">Approvisionnement en eau </w:t>
            </w:r>
          </w:p>
        </w:tc>
        <w:tc>
          <w:tcPr>
            <w:tcW w:type="dxa" w:w="1728"/>
          </w:tcPr>
          <w:p>
            <w:r>
              <w:t>La capacité à fournir de l'eau potable.</w:t>
            </w:r>
          </w:p>
        </w:tc>
        <w:tc>
          <w:tcPr>
            <w:tcW w:type="dxa" w:w="1728"/>
          </w:tcPr>
          <w:p>
            <w:r/>
          </w:p>
        </w:tc>
      </w:tr>
      <w:tr>
        <w:tc>
          <w:tcPr>
            <w:tcW w:type="dxa" w:w="1728"/>
          </w:tcPr>
          <w:p>
            <w:r>
              <w:t>REC/UTILTY</w:t>
            </w:r>
          </w:p>
        </w:tc>
        <w:tc>
          <w:tcPr>
            <w:tcW w:type="dxa" w:w="1728"/>
          </w:tcPr>
          <w:p>
            <w:r>
              <w:t xml:space="preserve">Activités de reconstruction/réhabilitation </w:t>
            </w:r>
          </w:p>
        </w:tc>
        <w:tc>
          <w:tcPr>
            <w:tcW w:type="dxa" w:w="1728"/>
          </w:tcPr>
          <w:p>
            <w:r>
              <w:t xml:space="preserve">Utilité </w:t>
            </w:r>
          </w:p>
        </w:tc>
        <w:tc>
          <w:tcPr>
            <w:tcW w:type="dxa" w:w="1728"/>
          </w:tcPr>
          <w:p>
            <w:r>
              <w:t>La capacité à fournir des services publics (eau, gaz, électricité, etc.).</w:t>
            </w:r>
          </w:p>
        </w:tc>
        <w:tc>
          <w:tcPr>
            <w:tcW w:type="dxa" w:w="1728"/>
          </w:tcPr>
          <w:p>
            <w:r/>
          </w:p>
        </w:tc>
      </w:tr>
      <w:tr>
        <w:tc>
          <w:tcPr>
            <w:tcW w:type="dxa" w:w="1728"/>
          </w:tcPr>
          <w:p>
            <w:r>
              <w:t>REC/WATER</w:t>
            </w:r>
          </w:p>
        </w:tc>
        <w:tc>
          <w:tcPr>
            <w:tcW w:type="dxa" w:w="1728"/>
          </w:tcPr>
          <w:p>
            <w:r>
              <w:t xml:space="preserve">Activités de reconstruction/réhabilitation </w:t>
            </w:r>
          </w:p>
        </w:tc>
        <w:tc>
          <w:tcPr>
            <w:tcW w:type="dxa" w:w="1728"/>
          </w:tcPr>
          <w:p>
            <w:r>
              <w:t xml:space="preserve">Purification de l'eau </w:t>
            </w:r>
          </w:p>
        </w:tc>
        <w:tc>
          <w:tcPr>
            <w:tcW w:type="dxa" w:w="1728"/>
          </w:tcPr>
          <w:p>
            <w:r>
              <w:t>La capacité à fournir de l'eau potable propre pour la boisson et la baignade.</w:t>
            </w:r>
          </w:p>
        </w:tc>
        <w:tc>
          <w:tcPr>
            <w:tcW w:type="dxa" w:w="1728"/>
          </w:tcPr>
          <w:p>
            <w:r/>
          </w:p>
        </w:tc>
      </w:tr>
      <w:tr>
        <w:tc>
          <w:tcPr>
            <w:tcW w:type="dxa" w:w="1728"/>
          </w:tcPr>
          <w:p>
            <w:r>
              <w:t>RSC/COVERN</w:t>
            </w:r>
          </w:p>
        </w:tc>
        <w:tc>
          <w:tcPr>
            <w:tcW w:type="dxa" w:w="1728"/>
          </w:tcPr>
          <w:p>
            <w:r>
              <w:t xml:space="preserve">Activités de reconstruction/réhabilitation </w:t>
            </w:r>
          </w:p>
        </w:tc>
        <w:tc>
          <w:tcPr>
            <w:tcW w:type="dxa" w:w="1728"/>
          </w:tcPr>
          <w:p>
            <w:r>
              <w:t xml:space="preserve">Couverture </w:t>
            </w:r>
          </w:p>
        </w:tc>
        <w:tc>
          <w:tcPr>
            <w:tcW w:type="dxa" w:w="1728"/>
          </w:tcPr>
          <w:p>
            <w:r>
              <w:t>Opérer en tant que force distincte de la force principale pour protéger la force principale en gagnant du temps tout en observant et en rapportant des informations et en empêchant l'observation ennemie du feu direct contre la force principale.</w:t>
            </w:r>
          </w:p>
        </w:tc>
        <w:tc>
          <w:tcPr>
            <w:tcW w:type="dxa" w:w="1728"/>
          </w:tcPr>
          <w:p>
            <w:r/>
          </w:p>
        </w:tc>
      </w:tr>
      <w:tr>
        <w:tc>
          <w:tcPr>
            <w:tcW w:type="dxa" w:w="1728"/>
          </w:tcPr>
          <w:p>
            <w:r>
              <w:t>RSC/FRFGTN</w:t>
            </w:r>
          </w:p>
        </w:tc>
        <w:tc>
          <w:tcPr>
            <w:tcW w:type="dxa" w:w="1728"/>
          </w:tcPr>
          <w:p>
            <w:r>
              <w:t xml:space="preserve">Activités de reconstruction/réhabilitation </w:t>
            </w:r>
          </w:p>
        </w:tc>
        <w:tc>
          <w:tcPr>
            <w:tcW w:type="dxa" w:w="1728"/>
          </w:tcPr>
          <w:p>
            <w:r>
              <w:t xml:space="preserve">Lutte contre l'incendie </w:t>
            </w:r>
          </w:p>
        </w:tc>
        <w:tc>
          <w:tcPr>
            <w:tcW w:type="dxa" w:w="1728"/>
          </w:tcPr>
          <w:p>
            <w:r>
              <w:t>L'activité d'extinction des incendies.</w:t>
            </w:r>
          </w:p>
        </w:tc>
        <w:tc>
          <w:tcPr>
            <w:tcW w:type="dxa" w:w="1728"/>
          </w:tcPr>
          <w:p>
            <w:r/>
          </w:p>
        </w:tc>
      </w:tr>
      <w:tr>
        <w:tc>
          <w:tcPr>
            <w:tcW w:type="dxa" w:w="1728"/>
          </w:tcPr>
          <w:p>
            <w:r>
              <w:t>RSC/SAR</w:t>
            </w:r>
          </w:p>
        </w:tc>
        <w:tc>
          <w:tcPr>
            <w:tcW w:type="dxa" w:w="1728"/>
          </w:tcPr>
          <w:p>
            <w:r>
              <w:t xml:space="preserve">Activités de reconstruction/réhabilitation </w:t>
            </w:r>
          </w:p>
        </w:tc>
        <w:tc>
          <w:tcPr>
            <w:tcW w:type="dxa" w:w="1728"/>
          </w:tcPr>
          <w:p>
            <w:r>
              <w:t xml:space="preserve">Recherche et sauvetage </w:t>
            </w:r>
          </w:p>
        </w:tc>
        <w:tc>
          <w:tcPr>
            <w:tcW w:type="dxa" w:w="1728"/>
          </w:tcPr>
          <w:p>
            <w:r>
              <w:t>La capacité à utiliser des aéronefs, des navires, des sous-marins, des équipes de sauvetage spécialisées et de l'équipement pour rechercher et secourir des personnes en détresse sur terre ou en mer.</w:t>
            </w:r>
          </w:p>
        </w:tc>
        <w:tc>
          <w:tcPr>
            <w:tcW w:type="dxa" w:w="1728"/>
          </w:tcPr>
          <w:p>
            <w:r/>
          </w:p>
        </w:tc>
      </w:tr>
      <w:tr>
        <w:tc>
          <w:tcPr>
            <w:tcW w:type="dxa" w:w="1728"/>
          </w:tcPr>
          <w:p>
            <w:r>
              <w:t>SAV/AR</w:t>
            </w:r>
          </w:p>
        </w:tc>
        <w:tc>
          <w:tcPr>
            <w:tcW w:type="dxa" w:w="1728"/>
          </w:tcPr>
          <w:p>
            <w:r>
              <w:t xml:space="preserve">Activités de sauvetage </w:t>
            </w:r>
          </w:p>
        </w:tc>
        <w:tc>
          <w:tcPr>
            <w:tcW w:type="dxa" w:w="1728"/>
          </w:tcPr>
          <w:p>
            <w:r>
              <w:t xml:space="preserve">Sauvetage en ambulance </w:t>
            </w:r>
          </w:p>
        </w:tc>
        <w:tc>
          <w:tcPr>
            <w:tcW w:type="dxa" w:w="1728"/>
          </w:tcPr>
          <w:p>
            <w:r>
              <w:t>Sauvetage effectué par le personnel du service d'ambulance.</w:t>
            </w:r>
          </w:p>
        </w:tc>
        <w:tc>
          <w:tcPr>
            <w:tcW w:type="dxa" w:w="1728"/>
          </w:tcPr>
          <w:p>
            <w:r/>
          </w:p>
        </w:tc>
      </w:tr>
      <w:tr>
        <w:tc>
          <w:tcPr>
            <w:tcW w:type="dxa" w:w="1728"/>
          </w:tcPr>
          <w:p>
            <w:r>
              <w:t>SAV/SARHHA</w:t>
            </w:r>
          </w:p>
        </w:tc>
        <w:tc>
          <w:tcPr>
            <w:tcW w:type="dxa" w:w="1728"/>
          </w:tcPr>
          <w:p>
            <w:r>
              <w:t xml:space="preserve">Activités de sauvetage </w:t>
            </w:r>
          </w:p>
        </w:tc>
        <w:tc>
          <w:tcPr>
            <w:tcW w:type="dxa" w:w="1728"/>
          </w:tcPr>
          <w:p>
            <w:r>
              <w:t xml:space="preserve">Recherche et sauvetage en atmosphères chaudes et dangereuses </w:t>
            </w:r>
          </w:p>
        </w:tc>
        <w:tc>
          <w:tcPr>
            <w:tcW w:type="dxa" w:w="1728"/>
          </w:tcPr>
          <w:p>
            <w:r>
              <w:t>Procédures de recherche et de sauvetage d'urgence.</w:t>
            </w:r>
          </w:p>
        </w:tc>
        <w:tc>
          <w:tcPr>
            <w:tcW w:type="dxa" w:w="1728"/>
          </w:tcPr>
          <w:p>
            <w:r/>
          </w:p>
        </w:tc>
      </w:tr>
      <w:tr>
        <w:tc>
          <w:tcPr>
            <w:tcW w:type="dxa" w:w="1728"/>
          </w:tcPr>
          <w:p>
            <w:r>
              <w:t>SAV/SRW</w:t>
            </w:r>
          </w:p>
        </w:tc>
        <w:tc>
          <w:tcPr>
            <w:tcW w:type="dxa" w:w="1728"/>
          </w:tcPr>
          <w:p>
            <w:r>
              <w:t xml:space="preserve">Activités de sauvetage </w:t>
            </w:r>
          </w:p>
        </w:tc>
        <w:tc>
          <w:tcPr>
            <w:tcW w:type="dxa" w:w="1728"/>
          </w:tcPr>
          <w:p>
            <w:r>
              <w:t xml:space="preserve">Recherche et sauvetage en eau </w:t>
            </w:r>
          </w:p>
        </w:tc>
        <w:tc>
          <w:tcPr>
            <w:tcW w:type="dxa" w:w="1728"/>
          </w:tcPr>
          <w:p>
            <w:r>
              <w:t>Opérations de recherche et de sauvetage d'urgence impliquant de l'eau.</w:t>
            </w:r>
          </w:p>
        </w:tc>
        <w:tc>
          <w:tcPr>
            <w:tcW w:type="dxa" w:w="1728"/>
          </w:tcPr>
          <w:p>
            <w:r/>
          </w:p>
        </w:tc>
      </w:tr>
      <w:tr>
        <w:tc>
          <w:tcPr>
            <w:tcW w:type="dxa" w:w="1728"/>
          </w:tcPr>
          <w:p>
            <w:r>
              <w:t>SAV/USAR</w:t>
            </w:r>
          </w:p>
        </w:tc>
        <w:tc>
          <w:tcPr>
            <w:tcW w:type="dxa" w:w="1728"/>
          </w:tcPr>
          <w:p>
            <w:r>
              <w:t xml:space="preserve">Activités de sauvetage </w:t>
            </w:r>
          </w:p>
        </w:tc>
        <w:tc>
          <w:tcPr>
            <w:tcW w:type="dxa" w:w="1728"/>
          </w:tcPr>
          <w:p>
            <w:r>
              <w:t xml:space="preserve">Recherche et sauvetage urbain (USAR) </w:t>
            </w:r>
          </w:p>
        </w:tc>
        <w:tc>
          <w:tcPr>
            <w:tcW w:type="dxa" w:w="1728"/>
          </w:tcPr>
          <w:p>
            <w:r/>
          </w:p>
        </w:tc>
        <w:tc>
          <w:tcPr>
            <w:tcW w:type="dxa" w:w="1728"/>
          </w:tcPr>
          <w:p>
            <w:r/>
          </w:p>
        </w:tc>
      </w:tr>
      <w:tr>
        <w:tc>
          <w:tcPr>
            <w:tcW w:type="dxa" w:w="1728"/>
          </w:tcPr>
          <w:p>
            <w:r>
              <w:t>SAV/UW</w:t>
            </w:r>
          </w:p>
        </w:tc>
        <w:tc>
          <w:tcPr>
            <w:tcW w:type="dxa" w:w="1728"/>
          </w:tcPr>
          <w:p>
            <w:r>
              <w:t xml:space="preserve">Activités de sauvetage </w:t>
            </w:r>
          </w:p>
        </w:tc>
        <w:tc>
          <w:tcPr>
            <w:tcW w:type="dxa" w:w="1728"/>
          </w:tcPr>
          <w:p>
            <w:r>
              <w:t xml:space="preserve">Sauvetage sous-marin </w:t>
            </w:r>
          </w:p>
        </w:tc>
        <w:tc>
          <w:tcPr>
            <w:tcW w:type="dxa" w:w="1728"/>
          </w:tcPr>
          <w:p>
            <w:r>
              <w:t>Sauvetages impliquant l'utilisation d'équipes spécialisées et d'équipement tels que des plongeurs.</w:t>
            </w:r>
          </w:p>
        </w:tc>
        <w:tc>
          <w:tcPr>
            <w:tcW w:type="dxa" w:w="1728"/>
          </w:tcPr>
          <w:p>
            <w:r/>
          </w:p>
        </w:tc>
      </w:tr>
      <w:tr>
        <w:tc>
          <w:tcPr>
            <w:tcW w:type="dxa" w:w="1728"/>
          </w:tcPr>
          <w:p>
            <w:r>
              <w:t>SCS/EDU</w:t>
            </w:r>
          </w:p>
        </w:tc>
        <w:tc>
          <w:tcPr>
            <w:tcW w:type="dxa" w:w="1728"/>
          </w:tcPr>
          <w:p>
            <w:r>
              <w:t xml:space="preserve">Soutenir la sécurité communautaire </w:t>
            </w:r>
          </w:p>
        </w:tc>
        <w:tc>
          <w:tcPr>
            <w:tcW w:type="dxa" w:w="1728"/>
          </w:tcPr>
          <w:p>
            <w:r>
              <w:t xml:space="preserve">Prévention des incendies et éducation du public à la sécurité incendie </w:t>
            </w:r>
          </w:p>
        </w:tc>
        <w:tc>
          <w:tcPr>
            <w:tcW w:type="dxa" w:w="1728"/>
          </w:tcPr>
          <w:p>
            <w:r>
              <w:t>Système de structure de prévention des incendies et d'éducation du public en matière de sécurité incendie.</w:t>
            </w:r>
          </w:p>
        </w:tc>
        <w:tc>
          <w:tcPr>
            <w:tcW w:type="dxa" w:w="1728"/>
          </w:tcPr>
          <w:p>
            <w:r/>
          </w:p>
        </w:tc>
      </w:tr>
      <w:tr>
        <w:tc>
          <w:tcPr>
            <w:tcW w:type="dxa" w:w="1728"/>
          </w:tcPr>
          <w:p>
            <w:r>
              <w:t>SOC/CNDCNF</w:t>
            </w:r>
          </w:p>
        </w:tc>
        <w:tc>
          <w:tcPr>
            <w:tcW w:type="dxa" w:w="1728"/>
          </w:tcPr>
          <w:p>
            <w:r>
              <w:t xml:space="preserve">Activités sociales et de communication médiatique </w:t>
            </w:r>
          </w:p>
        </w:tc>
        <w:tc>
          <w:tcPr>
            <w:tcW w:type="dxa" w:w="1728"/>
          </w:tcPr>
          <w:p>
            <w:r>
              <w:t xml:space="preserve">Organisation de conférences </w:t>
            </w:r>
          </w:p>
        </w:tc>
        <w:tc>
          <w:tcPr>
            <w:tcW w:type="dxa" w:w="1728"/>
          </w:tcPr>
          <w:p>
            <w:r>
              <w:t>Mener une réunion de discussion, en particulier une réunion régulière organisée par une association ou une organisation.</w:t>
            </w:r>
          </w:p>
        </w:tc>
        <w:tc>
          <w:tcPr>
            <w:tcW w:type="dxa" w:w="1728"/>
          </w:tcPr>
          <w:p>
            <w:r/>
          </w:p>
        </w:tc>
      </w:tr>
      <w:tr>
        <w:tc>
          <w:tcPr>
            <w:tcW w:type="dxa" w:w="1728"/>
          </w:tcPr>
          <w:p>
            <w:r>
              <w:t>SOC/CNDMED</w:t>
            </w:r>
          </w:p>
        </w:tc>
        <w:tc>
          <w:tcPr>
            <w:tcW w:type="dxa" w:w="1728"/>
          </w:tcPr>
          <w:p>
            <w:r>
              <w:t xml:space="preserve">Activités sociales et de communication médiatique </w:t>
            </w:r>
          </w:p>
        </w:tc>
        <w:tc>
          <w:tcPr>
            <w:tcW w:type="dxa" w:w="1728"/>
          </w:tcPr>
          <w:p>
            <w:r>
              <w:t xml:space="preserve">Interviews avec les médias </w:t>
            </w:r>
          </w:p>
        </w:tc>
        <w:tc>
          <w:tcPr>
            <w:tcW w:type="dxa" w:w="1728"/>
          </w:tcPr>
          <w:p>
            <w:r>
              <w:t>Mener une conversation entre un journaliste, etc., et une personne d'intérêt public, utilisée comme base d'une diffusion ou d'une publication.</w:t>
            </w:r>
          </w:p>
        </w:tc>
        <w:tc>
          <w:tcPr>
            <w:tcW w:type="dxa" w:w="1728"/>
          </w:tcPr>
          <w:p>
            <w:r/>
          </w:p>
        </w:tc>
      </w:tr>
      <w:tr>
        <w:tc>
          <w:tcPr>
            <w:tcW w:type="dxa" w:w="1728"/>
          </w:tcPr>
          <w:p>
            <w:r>
              <w:t>SOC/CNDRCR</w:t>
            </w:r>
          </w:p>
        </w:tc>
        <w:tc>
          <w:tcPr>
            <w:tcW w:type="dxa" w:w="1728"/>
          </w:tcPr>
          <w:p>
            <w:r>
              <w:t xml:space="preserve">Activités sociales et de communication médiatique </w:t>
            </w:r>
          </w:p>
        </w:tc>
        <w:tc>
          <w:tcPr>
            <w:tcW w:type="dxa" w:w="1728"/>
          </w:tcPr>
          <w:p>
            <w:r>
              <w:t xml:space="preserve">Organisation d'activités récréatives </w:t>
            </w:r>
          </w:p>
        </w:tc>
        <w:tc>
          <w:tcPr>
            <w:tcW w:type="dxa" w:w="1728"/>
          </w:tcPr>
          <w:p>
            <w:r>
              <w:t>Mener une activité rafraîchissante ou divertissante.</w:t>
            </w:r>
          </w:p>
        </w:tc>
        <w:tc>
          <w:tcPr>
            <w:tcW w:type="dxa" w:w="1728"/>
          </w:tcPr>
          <w:p>
            <w:r/>
          </w:p>
        </w:tc>
      </w:tr>
      <w:tr>
        <w:tc>
          <w:tcPr>
            <w:tcW w:type="dxa" w:w="1728"/>
          </w:tcPr>
          <w:p>
            <w:r>
              <w:t>SOC/CNDSCL</w:t>
            </w:r>
          </w:p>
        </w:tc>
        <w:tc>
          <w:tcPr>
            <w:tcW w:type="dxa" w:w="1728"/>
          </w:tcPr>
          <w:p>
            <w:r>
              <w:t xml:space="preserve">Activités sociales et de communication médiatique </w:t>
            </w:r>
          </w:p>
        </w:tc>
        <w:tc>
          <w:tcPr>
            <w:tcW w:type="dxa" w:w="1728"/>
          </w:tcPr>
          <w:p>
            <w:r>
              <w:t xml:space="preserve">Organisation d'événements sociaux </w:t>
            </w:r>
          </w:p>
        </w:tc>
        <w:tc>
          <w:tcPr>
            <w:tcW w:type="dxa" w:w="1728"/>
          </w:tcPr>
          <w:p>
            <w:r>
              <w:t>Mener une réunion sociale, en particulier celle organisée par un club ou une congrégation.</w:t>
            </w:r>
          </w:p>
        </w:tc>
        <w:tc>
          <w:tcPr>
            <w:tcW w:type="dxa" w:w="1728"/>
          </w:tcPr>
          <w:p>
            <w:r/>
          </w:p>
        </w:tc>
      </w:tr>
      <w:tr>
        <w:tc>
          <w:tcPr>
            <w:tcW w:type="dxa" w:w="1728"/>
          </w:tcPr>
          <w:p>
            <w:r>
              <w:t>SOC/CNDSPT</w:t>
            </w:r>
          </w:p>
        </w:tc>
        <w:tc>
          <w:tcPr>
            <w:tcW w:type="dxa" w:w="1728"/>
          </w:tcPr>
          <w:p>
            <w:r>
              <w:t xml:space="preserve">Activités sociales et de communication médiatique </w:t>
            </w:r>
          </w:p>
        </w:tc>
        <w:tc>
          <w:tcPr>
            <w:tcW w:type="dxa" w:w="1728"/>
          </w:tcPr>
          <w:p>
            <w:r>
              <w:t xml:space="preserve">Organisation d'événements sportifs </w:t>
            </w:r>
          </w:p>
        </w:tc>
        <w:tc>
          <w:tcPr>
            <w:tcW w:type="dxa" w:w="1728"/>
          </w:tcPr>
          <w:p>
            <w:r>
              <w:t>Mener un jeu ou une activité compétitive, en particulier une activité en plein air impliquant un effort physique, comme le cricket, le football, la course, la chasse, etc.</w:t>
            </w:r>
          </w:p>
        </w:tc>
        <w:tc>
          <w:tcPr>
            <w:tcW w:type="dxa" w:w="1728"/>
          </w:tcPr>
          <w:p>
            <w:r/>
          </w:p>
        </w:tc>
      </w:tr>
      <w:tr>
        <w:tc>
          <w:tcPr>
            <w:tcW w:type="dxa" w:w="1728"/>
          </w:tcPr>
          <w:p>
            <w:r>
              <w:t>SOC/ISSMDA</w:t>
            </w:r>
          </w:p>
        </w:tc>
        <w:tc>
          <w:tcPr>
            <w:tcW w:type="dxa" w:w="1728"/>
          </w:tcPr>
          <w:p>
            <w:r>
              <w:t xml:space="preserve">Activités sociales et de communication médiatique </w:t>
            </w:r>
          </w:p>
        </w:tc>
        <w:tc>
          <w:tcPr>
            <w:tcW w:type="dxa" w:w="1728"/>
          </w:tcPr>
          <w:p>
            <w:r>
              <w:t xml:space="preserve">Publication d'articles dans les médias </w:t>
            </w:r>
          </w:p>
        </w:tc>
        <w:tc>
          <w:tcPr>
            <w:tcW w:type="dxa" w:w="1728"/>
          </w:tcPr>
          <w:p>
            <w:r>
              <w:t>Diffuser, publier ou mettre en circulation un essai non-fictionnel, en particulier un essai inclus avec d'autres dans un journal, un magazine ou un journal.</w:t>
            </w:r>
          </w:p>
        </w:tc>
        <w:tc>
          <w:tcPr>
            <w:tcW w:type="dxa" w:w="1728"/>
          </w:tcPr>
          <w:p>
            <w:r/>
          </w:p>
        </w:tc>
      </w:tr>
      <w:tr>
        <w:tc>
          <w:tcPr>
            <w:tcW w:type="dxa" w:w="1728"/>
          </w:tcPr>
          <w:p>
            <w:r>
              <w:t>SOC/ISSMDD</w:t>
            </w:r>
          </w:p>
        </w:tc>
        <w:tc>
          <w:tcPr>
            <w:tcW w:type="dxa" w:w="1728"/>
          </w:tcPr>
          <w:p>
            <w:r>
              <w:t xml:space="preserve">Activités sociales et de communication médiatique </w:t>
            </w:r>
          </w:p>
        </w:tc>
        <w:tc>
          <w:tcPr>
            <w:tcW w:type="dxa" w:w="1728"/>
          </w:tcPr>
          <w:p>
            <w:r>
              <w:t xml:space="preserve">Réalisation de documentaires médiatiques </w:t>
            </w:r>
          </w:p>
        </w:tc>
        <w:tc>
          <w:tcPr>
            <w:tcW w:type="dxa" w:w="1728"/>
          </w:tcPr>
          <w:p>
            <w:r>
              <w:t>Diffuser, publier ou mettre en circulation un document sur un support médiatique qui fournit un enregistrement ou un rapport factuel.</w:t>
            </w:r>
          </w:p>
        </w:tc>
        <w:tc>
          <w:tcPr>
            <w:tcW w:type="dxa" w:w="1728"/>
          </w:tcPr>
          <w:p>
            <w:r/>
          </w:p>
        </w:tc>
      </w:tr>
      <w:tr>
        <w:tc>
          <w:tcPr>
            <w:tcW w:type="dxa" w:w="1728"/>
          </w:tcPr>
          <w:p>
            <w:r>
              <w:t>SOC/ISSPRS</w:t>
            </w:r>
          </w:p>
        </w:tc>
        <w:tc>
          <w:tcPr>
            <w:tcW w:type="dxa" w:w="1728"/>
          </w:tcPr>
          <w:p>
            <w:r>
              <w:t xml:space="preserve">Activités sociales et de communication médiatique </w:t>
            </w:r>
          </w:p>
        </w:tc>
        <w:tc>
          <w:tcPr>
            <w:tcW w:type="dxa" w:w="1728"/>
          </w:tcPr>
          <w:p>
            <w:r>
              <w:t xml:space="preserve">Publication de communiqués de presse </w:t>
            </w:r>
          </w:p>
        </w:tc>
        <w:tc>
          <w:tcPr>
            <w:tcW w:type="dxa" w:w="1728"/>
          </w:tcPr>
          <w:p>
            <w:r>
              <w:t>Diffuser, publier ou mettre en circulation une déclaration officielle émise à l'attention des médias pour information.</w:t>
            </w:r>
          </w:p>
        </w:tc>
        <w:tc>
          <w:tcPr>
            <w:tcW w:type="dxa" w:w="1728"/>
          </w:tcPr>
          <w:p>
            <w:r/>
          </w:p>
        </w:tc>
      </w:tr>
      <w:tr>
        <w:tc>
          <w:tcPr>
            <w:tcW w:type="dxa" w:w="1728"/>
          </w:tcPr>
          <w:p>
            <w:r>
              <w:t>SOC/MN</w:t>
            </w:r>
          </w:p>
        </w:tc>
        <w:tc>
          <w:tcPr>
            <w:tcW w:type="dxa" w:w="1728"/>
          </w:tcPr>
          <w:p>
            <w:r>
              <w:t xml:space="preserve">Activités sociales et de communication médiatique </w:t>
            </w:r>
          </w:p>
        </w:tc>
        <w:tc>
          <w:tcPr>
            <w:tcW w:type="dxa" w:w="1728"/>
          </w:tcPr>
          <w:p>
            <w:r>
              <w:t xml:space="preserve">Cérémonie ou défilé </w:t>
            </w:r>
          </w:p>
        </w:tc>
        <w:tc>
          <w:tcPr>
            <w:tcW w:type="dxa" w:w="1728"/>
          </w:tcPr>
          <w:p>
            <w:r>
              <w:t>La réunion formelle d'un groupe de personnes dans le but d'accomplir un acte ou une série d'actes prescrits par un protocole rituel ou une convention.</w:t>
            </w:r>
          </w:p>
        </w:tc>
        <w:tc>
          <w:tcPr>
            <w:tcW w:type="dxa" w:w="1728"/>
          </w:tcPr>
          <w:p>
            <w:r/>
          </w:p>
        </w:tc>
      </w:tr>
      <w:tr>
        <w:tc>
          <w:tcPr>
            <w:tcW w:type="dxa" w:w="1728"/>
          </w:tcPr>
          <w:p>
            <w:r>
              <w:t>SOC/PUBMDA</w:t>
            </w:r>
          </w:p>
        </w:tc>
        <w:tc>
          <w:tcPr>
            <w:tcW w:type="dxa" w:w="1728"/>
          </w:tcPr>
          <w:p>
            <w:r>
              <w:t xml:space="preserve">Activités sociales et de communication médiatique </w:t>
            </w:r>
          </w:p>
        </w:tc>
        <w:tc>
          <w:tcPr>
            <w:tcW w:type="dxa" w:w="1728"/>
          </w:tcPr>
          <w:p>
            <w:r>
              <w:t xml:space="preserve">Publication d'articles dans les médias </w:t>
            </w:r>
          </w:p>
        </w:tc>
        <w:tc>
          <w:tcPr>
            <w:tcW w:type="dxa" w:w="1728"/>
          </w:tcPr>
          <w:p>
            <w:r>
              <w:t>Rendre généralement connu un essai non-fictionnel, en particulier un essai inclus avec d'autres dans un journal, un magazine, un journal, etc.</w:t>
            </w:r>
          </w:p>
        </w:tc>
        <w:tc>
          <w:tcPr>
            <w:tcW w:type="dxa" w:w="1728"/>
          </w:tcPr>
          <w:p>
            <w:r/>
          </w:p>
        </w:tc>
      </w:tr>
      <w:tr>
        <w:tc>
          <w:tcPr>
            <w:tcW w:type="dxa" w:w="1728"/>
          </w:tcPr>
          <w:p>
            <w:r>
              <w:t>SOC/PUBMDD</w:t>
            </w:r>
          </w:p>
        </w:tc>
        <w:tc>
          <w:tcPr>
            <w:tcW w:type="dxa" w:w="1728"/>
          </w:tcPr>
          <w:p>
            <w:r>
              <w:t xml:space="preserve">Activités sociales et de communication médiatique </w:t>
            </w:r>
          </w:p>
        </w:tc>
        <w:tc>
          <w:tcPr>
            <w:tcW w:type="dxa" w:w="1728"/>
          </w:tcPr>
          <w:p>
            <w:r>
              <w:t xml:space="preserve">Réalisation de documentaires médiatiques </w:t>
            </w:r>
          </w:p>
        </w:tc>
        <w:tc>
          <w:tcPr>
            <w:tcW w:type="dxa" w:w="1728"/>
          </w:tcPr>
          <w:p>
            <w:r>
              <w:t>Rendre généralement connu un document publié sur un support médiatique qui fournit un enregistrement ou un rapport factuel.</w:t>
            </w:r>
          </w:p>
        </w:tc>
        <w:tc>
          <w:tcPr>
            <w:tcW w:type="dxa" w:w="1728"/>
          </w:tcPr>
          <w:p>
            <w:r/>
          </w:p>
        </w:tc>
      </w:tr>
      <w:tr>
        <w:tc>
          <w:tcPr>
            <w:tcW w:type="dxa" w:w="1728"/>
          </w:tcPr>
          <w:p>
            <w:r>
              <w:t>SOC/PUBPRS</w:t>
            </w:r>
          </w:p>
        </w:tc>
        <w:tc>
          <w:tcPr>
            <w:tcW w:type="dxa" w:w="1728"/>
          </w:tcPr>
          <w:p>
            <w:r>
              <w:t xml:space="preserve">Activités sociales et de communication médiatique </w:t>
            </w:r>
          </w:p>
        </w:tc>
        <w:tc>
          <w:tcPr>
            <w:tcW w:type="dxa" w:w="1728"/>
          </w:tcPr>
          <w:p>
            <w:r>
              <w:t>Publication de communiqués de presse.</w:t>
            </w:r>
          </w:p>
        </w:tc>
        <w:tc>
          <w:tcPr>
            <w:tcW w:type="dxa" w:w="1728"/>
          </w:tcPr>
          <w:p>
            <w:r>
              <w:t>Rendre généralement connue une déclaration officielle émise à l'attention des médias pour information.</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