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A Project Report</w:t>
      </w:r>
    </w:p>
    <w:p>
      <w:pPr>
        <w:jc w:val="center"/>
      </w:pPr>
      <w:r>
        <w:rPr>
          <w:rFonts w:ascii="Times New Roman" w:hAnsi="Times New Roman"/>
          <w:b/>
          <w:sz w:val="28"/>
        </w:rPr>
        <w:t>On</w:t>
      </w:r>
    </w:p>
    <w:p>
      <w:pPr>
        <w:jc w:val="center"/>
      </w:pPr>
      <w:r>
        <w:rPr>
          <w:rFonts w:ascii="Times New Roman" w:hAnsi="Times New Roman"/>
          <w:b/>
          <w:sz w:val="28"/>
        </w:rPr>
        <w:t>AI Based Smart Surveillance System</w:t>
      </w:r>
    </w:p>
    <w:p/>
    <w:p>
      <w:pPr>
        <w:jc w:val="center"/>
      </w:pPr>
      <w:r>
        <w:rPr>
          <w:rFonts w:ascii="Times New Roman" w:hAnsi="Times New Roman"/>
          <w:sz w:val="24"/>
        </w:rPr>
        <w:t>[University Logo Placeholder]</w:t>
      </w:r>
    </w:p>
    <w:p/>
    <w:p/>
    <w:p>
      <w:pPr>
        <w:jc w:val="center"/>
      </w:pPr>
      <w:r>
        <w:rPr>
          <w:rFonts w:ascii="Times New Roman" w:hAnsi="Times New Roman"/>
          <w:b/>
          <w:sz w:val="24"/>
        </w:rPr>
        <w:t>Submitted by:</w:t>
      </w:r>
    </w:p>
    <w:p>
      <w:pPr>
        <w:jc w:val="center"/>
      </w:pPr>
      <w:r>
        <w:rPr>
          <w:rFonts w:ascii="Times New Roman" w:hAnsi="Times New Roman"/>
          <w:sz w:val="24"/>
        </w:rPr>
        <w:t>1. Student 1 (Roll No.: __________)</w:t>
      </w:r>
    </w:p>
    <w:p>
      <w:pPr>
        <w:jc w:val="center"/>
      </w:pPr>
      <w:r>
        <w:rPr>
          <w:rFonts w:ascii="Times New Roman" w:hAnsi="Times New Roman"/>
          <w:sz w:val="24"/>
        </w:rPr>
        <w:t>2. Student 2 (Roll No.: __________)</w:t>
      </w:r>
    </w:p>
    <w:p>
      <w:pPr>
        <w:jc w:val="center"/>
      </w:pPr>
      <w:r>
        <w:rPr>
          <w:rFonts w:ascii="Times New Roman" w:hAnsi="Times New Roman"/>
          <w:sz w:val="24"/>
        </w:rPr>
        <w:t>3. Student 3 (Roll No.: __________)</w:t>
      </w:r>
    </w:p>
    <w:p>
      <w:pPr>
        <w:jc w:val="center"/>
      </w:pPr>
      <w:r>
        <w:rPr>
          <w:rFonts w:ascii="Times New Roman" w:hAnsi="Times New Roman"/>
          <w:sz w:val="24"/>
        </w:rPr>
        <w:t>4. Student 4 (Roll No.: __________)</w:t>
      </w:r>
    </w:p>
    <w:p>
      <w:pPr>
        <w:jc w:val="center"/>
      </w:pPr>
      <w:r>
        <w:rPr>
          <w:rFonts w:ascii="Times New Roman" w:hAnsi="Times New Roman"/>
          <w:sz w:val="24"/>
        </w:rPr>
        <w:t>5. Student 5 (Roll No.: __________)</w:t>
      </w:r>
    </w:p>
    <w:p>
      <w:pPr>
        <w:jc w:val="center"/>
      </w:pPr>
      <w:r>
        <w:rPr>
          <w:rFonts w:ascii="Times New Roman" w:hAnsi="Times New Roman"/>
          <w:sz w:val="24"/>
        </w:rPr>
        <w:t>6. Student 6 (Roll No.: __________)</w:t>
      </w:r>
    </w:p>
    <w:p>
      <w:pPr>
        <w:jc w:val="center"/>
      </w:pPr>
      <w:r>
        <w:rPr>
          <w:rFonts w:ascii="Times New Roman" w:hAnsi="Times New Roman"/>
          <w:sz w:val="24"/>
        </w:rPr>
        <w:t>7. Student 7 (Roll No.: __________)</w:t>
      </w:r>
    </w:p>
    <w:p>
      <w:pPr>
        <w:jc w:val="center"/>
      </w:pPr>
      <w:r>
        <w:rPr>
          <w:rFonts w:ascii="Times New Roman" w:hAnsi="Times New Roman"/>
          <w:sz w:val="24"/>
        </w:rPr>
        <w:t>8. Student 8 (Roll No.: __________)</w:t>
      </w:r>
    </w:p>
    <w:p>
      <w:pPr>
        <w:jc w:val="center"/>
      </w:pPr>
      <w:r>
        <w:rPr>
          <w:rFonts w:ascii="Times New Roman" w:hAnsi="Times New Roman"/>
          <w:sz w:val="24"/>
        </w:rPr>
        <w:t>9. Student 9 (Roll No.: __________)</w:t>
      </w:r>
    </w:p>
    <w:p>
      <w:pPr>
        <w:jc w:val="center"/>
      </w:pPr>
      <w:r>
        <w:rPr>
          <w:rFonts w:ascii="Times New Roman" w:hAnsi="Times New Roman"/>
          <w:sz w:val="24"/>
        </w:rPr>
        <w:t>10. Student 10 (Roll No.: __________)</w:t>
      </w:r>
    </w:p>
    <w:p/>
    <w:p>
      <w:pPr>
        <w:jc w:val="center"/>
      </w:pPr>
      <w:r>
        <w:rPr>
          <w:rFonts w:ascii="Times New Roman" w:hAnsi="Times New Roman"/>
          <w:sz w:val="24"/>
        </w:rPr>
        <w:t>Supervisor: ROHIT SHARMA</w:t>
        <w:br/>
        <w:t>Teaching Associate</w:t>
        <w:br/>
        <w:t>Department of Computer Engg. &amp; Application</w:t>
        <w:br/>
        <w:t>GLA University, Mathura, U.P.</w:t>
        <w:br/>
        <w:t>GLA University, Mathura - 281406</w:t>
      </w:r>
    </w:p>
    <w:p>
      <w:pPr>
        <w:jc w:val="center"/>
      </w:pPr>
      <w:r>
        <w:rPr>
          <w:rFonts w:ascii="Times New Roman" w:hAnsi="Times New Roman"/>
          <w:sz w:val="24"/>
        </w:rPr>
        <w:t>Date of Submission: 03 May 2026</w:t>
      </w:r>
    </w:p>
    <w:p>
      <w:r>
        <w:rPr>
          <w:rFonts w:ascii="Times New Roman" w:hAnsi="Times New Roman"/>
          <w:sz w:val="24"/>
        </w:rPr>
        <w:br w:type="page"/>
      </w:r>
    </w:p>
    <w:p>
      <w:pPr>
        <w:jc w:val="center"/>
      </w:pPr>
      <w:r>
        <w:rPr>
          <w:rFonts w:ascii="Times New Roman" w:hAnsi="Times New Roman"/>
          <w:b/>
          <w:sz w:val="28"/>
        </w:rPr>
        <w:t>DECLARATION</w:t>
      </w:r>
    </w:p>
    <w:p/>
    <w:p>
      <w:pPr>
        <w:spacing w:after="160"/>
        <w:jc w:val="both"/>
      </w:pPr>
      <w:r>
        <w:rPr>
          <w:rFonts w:ascii="Times New Roman" w:hAnsi="Times New Roman"/>
          <w:sz w:val="24"/>
        </w:rPr>
        <w:t>We, Student 1 (Roll No.: __________), Student 2 (Roll No.: __________), Student 3 (Roll No.: __________), Student 4 (Roll No.: __________), Student 5 (Roll No.: __________), Student 6 (Roll No.: __________), Student 7 (Roll No.: __________), Student 8 (Roll No.: __________), Student 9 (Roll No.: __________), and Student 10 (Roll No.: __________), B.Tech. programme students, hereby declare that the work presented in this project report entitled "AI Based Smart Surveillance System" is an authentic record of our own work carried out under the supervision of Rohit Sharma, Teaching Associate, GLA University Mathura. This report has not been submitted in part or full to any other university or institution for the award of any degree or diploma. All sources consulted and references used in this work have been properly acknowledged.</w:t>
      </w:r>
    </w:p>
    <w:p/>
    <w:p>
      <w:pPr>
        <w:jc w:val="left"/>
      </w:pPr>
      <w:r>
        <w:rPr>
          <w:rFonts w:ascii="Times New Roman" w:hAnsi="Times New Roman"/>
          <w:b/>
          <w:sz w:val="24"/>
        </w:rPr>
        <w:t>Signatures of Students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sz w:val="24"/>
              </w:rPr>
              <w:t>Student 1 (Roll No.: __________)</w:t>
              <w:br/>
              <w:br/>
              <w:t>Signature: ______________________</w:t>
            </w:r>
          </w:p>
        </w:tc>
        <w:tc>
          <w:tcPr>
            <w:tcW w:type="dxa" w:w="4680"/>
          </w:tcPr>
          <w:p>
            <w:r>
              <w:rPr>
                <w:rFonts w:ascii="Times New Roman" w:hAnsi="Times New Roman"/>
                <w:sz w:val="24"/>
              </w:rPr>
              <w:t>Student 2 (Roll No.: __________)</w:t>
              <w:br/>
              <w:br/>
              <w:t>Signature: ______________________</w:t>
            </w:r>
          </w:p>
        </w:tc>
      </w:tr>
      <w:tr>
        <w:tc>
          <w:tcPr>
            <w:tcW w:type="dxa" w:w="4680"/>
          </w:tcPr>
          <w:p>
            <w:r>
              <w:rPr>
                <w:rFonts w:ascii="Times New Roman" w:hAnsi="Times New Roman"/>
                <w:sz w:val="24"/>
              </w:rPr>
              <w:t>Student 3 (Roll No.: __________)</w:t>
              <w:br/>
              <w:br/>
              <w:t>Signature: ______________________</w:t>
            </w:r>
          </w:p>
        </w:tc>
        <w:tc>
          <w:tcPr>
            <w:tcW w:type="dxa" w:w="4680"/>
          </w:tcPr>
          <w:p>
            <w:r>
              <w:rPr>
                <w:rFonts w:ascii="Times New Roman" w:hAnsi="Times New Roman"/>
                <w:sz w:val="24"/>
              </w:rPr>
              <w:t>Student 4 (Roll No.: __________)</w:t>
              <w:br/>
              <w:br/>
              <w:t>Signature: ______________________</w:t>
            </w:r>
          </w:p>
        </w:tc>
      </w:tr>
      <w:tr>
        <w:tc>
          <w:tcPr>
            <w:tcW w:type="dxa" w:w="4680"/>
          </w:tcPr>
          <w:p>
            <w:r>
              <w:rPr>
                <w:rFonts w:ascii="Times New Roman" w:hAnsi="Times New Roman"/>
                <w:sz w:val="24"/>
              </w:rPr>
              <w:t>Student 5 (Roll No.: __________)</w:t>
              <w:br/>
              <w:br/>
              <w:t>Signature: ______________________</w:t>
            </w:r>
          </w:p>
        </w:tc>
        <w:tc>
          <w:tcPr>
            <w:tcW w:type="dxa" w:w="4680"/>
          </w:tcPr>
          <w:p>
            <w:r>
              <w:rPr>
                <w:rFonts w:ascii="Times New Roman" w:hAnsi="Times New Roman"/>
                <w:sz w:val="24"/>
              </w:rPr>
              <w:t>Student 6 (Roll No.: __________)</w:t>
              <w:br/>
              <w:br/>
              <w:t>Signature: ______________________</w:t>
            </w:r>
          </w:p>
        </w:tc>
      </w:tr>
      <w:tr>
        <w:tc>
          <w:tcPr>
            <w:tcW w:type="dxa" w:w="4680"/>
          </w:tcPr>
          <w:p>
            <w:r>
              <w:rPr>
                <w:rFonts w:ascii="Times New Roman" w:hAnsi="Times New Roman"/>
                <w:sz w:val="24"/>
              </w:rPr>
              <w:t>Student 7 (Roll No.: __________)</w:t>
              <w:br/>
              <w:br/>
              <w:t>Signature: ______________________</w:t>
            </w:r>
          </w:p>
        </w:tc>
        <w:tc>
          <w:tcPr>
            <w:tcW w:type="dxa" w:w="4680"/>
          </w:tcPr>
          <w:p>
            <w:r>
              <w:rPr>
                <w:rFonts w:ascii="Times New Roman" w:hAnsi="Times New Roman"/>
                <w:sz w:val="24"/>
              </w:rPr>
              <w:t>Student 8 (Roll No.: __________)</w:t>
              <w:br/>
              <w:br/>
              <w:t>Signature: ______________________</w:t>
            </w:r>
          </w:p>
        </w:tc>
      </w:tr>
      <w:tr>
        <w:tc>
          <w:tcPr>
            <w:tcW w:type="dxa" w:w="4680"/>
          </w:tcPr>
          <w:p>
            <w:r>
              <w:rPr>
                <w:rFonts w:ascii="Times New Roman" w:hAnsi="Times New Roman"/>
                <w:sz w:val="24"/>
              </w:rPr>
              <w:t>Student 9 (Roll No.: __________)</w:t>
              <w:br/>
              <w:br/>
              <w:t>Signature: ______________________</w:t>
            </w:r>
          </w:p>
        </w:tc>
        <w:tc>
          <w:tcPr>
            <w:tcW w:type="dxa" w:w="4680"/>
          </w:tcPr>
          <w:p>
            <w:r>
              <w:rPr>
                <w:rFonts w:ascii="Times New Roman" w:hAnsi="Times New Roman"/>
                <w:sz w:val="24"/>
              </w:rPr>
              <w:t>Student 10 (Roll No.: __________)</w:t>
              <w:br/>
              <w:br/>
              <w:t>Signature: ______________________</w:t>
            </w:r>
          </w:p>
        </w:tc>
      </w:tr>
    </w:tbl>
    <w:p>
      <w:r>
        <w:rPr>
          <w:rFonts w:ascii="Times New Roman" w:hAnsi="Times New Roman"/>
          <w:sz w:val="24"/>
        </w:rPr>
        <w:br w:type="page"/>
      </w:r>
    </w:p>
    <w:p>
      <w:pPr>
        <w:jc w:val="center"/>
      </w:pPr>
      <w:r>
        <w:rPr>
          <w:rFonts w:ascii="Times New Roman" w:hAnsi="Times New Roman"/>
          <w:b/>
          <w:sz w:val="28"/>
        </w:rPr>
        <w:t>CERTIFICATE</w:t>
      </w:r>
    </w:p>
    <w:p/>
    <w:p>
      <w:pPr>
        <w:spacing w:after="160"/>
        <w:jc w:val="both"/>
      </w:pPr>
      <w:r>
        <w:rPr>
          <w:rFonts w:ascii="Times New Roman" w:hAnsi="Times New Roman"/>
          <w:sz w:val="24"/>
        </w:rPr>
        <w:t>This is to certify that the above statement made by the students are correct to the best of my knowledge and belief. The project work entitled "AI Based Smart Surveillance System" has been carried out by the aforementioned students under my supervision and guidance in the Department of Computer Engineering &amp; Application, GLA University, Mathura. The work demonstrates sincere effort, practical implementation competence, and understanding of AI-enabled IoT surveillance systems.</w:t>
      </w:r>
    </w:p>
    <w:p>
      <w:r>
        <w:rPr>
          <w:rFonts w:ascii="Times New Roman" w:hAnsi="Times New Roman"/>
          <w:sz w:val="24"/>
        </w:rPr>
        <w:t>Date: ____________________</w:t>
      </w:r>
    </w:p>
    <w:p>
      <w:r>
        <w:rPr>
          <w:rFonts w:ascii="Times New Roman" w:hAnsi="Times New Roman"/>
          <w:sz w:val="24"/>
        </w:rPr>
        <w:t>Place: Mathura</w:t>
      </w:r>
    </w:p>
    <w:p/>
    <w:p>
      <w:pPr>
        <w:jc w:val="left"/>
      </w:pPr>
      <w:r>
        <w:rPr>
          <w:rFonts w:ascii="Times New Roman" w:hAnsi="Times New Roman"/>
          <w:sz w:val="24"/>
        </w:rPr>
        <w:t>Rohit Sharma, Teaching Associate,</w:t>
        <w:br/>
        <w:t>Centre for Skill and Entrepreneurship Development</w:t>
      </w:r>
    </w:p>
    <w:p>
      <w:r>
        <w:rPr>
          <w:rFonts w:ascii="Times New Roman" w:hAnsi="Times New Roman"/>
          <w:sz w:val="24"/>
        </w:rPr>
        <w:br w:type="page"/>
      </w:r>
    </w:p>
    <w:p>
      <w:pPr>
        <w:jc w:val="center"/>
      </w:pPr>
      <w:r>
        <w:rPr>
          <w:rFonts w:ascii="Times New Roman" w:hAnsi="Times New Roman"/>
          <w:b/>
          <w:sz w:val="28"/>
        </w:rPr>
        <w:t>TABLE OF CONTENTS</w:t>
      </w:r>
    </w:p>
    <w:p/>
    <w:p>
      <w:r>
        <w:rPr>
          <w:rFonts w:ascii="Times New Roman" w:hAnsi="Times New Roman"/>
          <w:sz w:val="24"/>
        </w:rPr>
        <w:t>Certificate &amp; Declaration          ii</w:t>
      </w:r>
    </w:p>
    <w:p>
      <w:r>
        <w:rPr>
          <w:rFonts w:ascii="Times New Roman" w:hAnsi="Times New Roman"/>
          <w:sz w:val="24"/>
        </w:rPr>
        <w:t>Table of Contents                  iii</w:t>
      </w:r>
    </w:p>
    <w:p>
      <w:r>
        <w:rPr>
          <w:rFonts w:ascii="Times New Roman" w:hAnsi="Times New Roman"/>
          <w:sz w:val="24"/>
        </w:rPr>
        <w:t>Chapter 1: Introduction            [page]</w:t>
      </w:r>
    </w:p>
    <w:p>
      <w:r>
        <w:rPr>
          <w:rFonts w:ascii="Times New Roman" w:hAnsi="Times New Roman"/>
          <w:sz w:val="24"/>
        </w:rPr>
        <w:t>Chapter 2: Project Description     [page]</w:t>
      </w:r>
    </w:p>
    <w:p>
      <w:r>
        <w:rPr>
          <w:rFonts w:ascii="Times New Roman" w:hAnsi="Times New Roman"/>
          <w:sz w:val="24"/>
        </w:rPr>
        <w:t>Chapter 3: Geotagged Images        [page]</w:t>
      </w:r>
    </w:p>
    <w:p>
      <w:r>
        <w:rPr>
          <w:rFonts w:ascii="Times New Roman" w:hAnsi="Times New Roman"/>
          <w:sz w:val="24"/>
        </w:rPr>
        <w:t>Chapter 4: Findings and Conclusion [page]</w:t>
      </w:r>
    </w:p>
    <w:p>
      <w:r>
        <w:rPr>
          <w:rFonts w:ascii="Times New Roman" w:hAnsi="Times New Roman"/>
          <w:sz w:val="24"/>
        </w:rPr>
        <w:t>Bibliography/References            [page]</w:t>
      </w:r>
    </w:p>
    <w:p>
      <w:r>
        <w:rPr>
          <w:rFonts w:ascii="Times New Roman" w:hAnsi="Times New Roman"/>
          <w:sz w:val="24"/>
        </w:rPr>
        <w:br w:type="page"/>
      </w:r>
    </w:p>
    <w:p>
      <w:pPr>
        <w:jc w:val="center"/>
      </w:pPr>
      <w:r>
        <w:rPr>
          <w:rFonts w:ascii="Times New Roman" w:hAnsi="Times New Roman"/>
          <w:b/>
          <w:sz w:val="28"/>
        </w:rPr>
        <w:t>CHAPTER 1</w:t>
      </w:r>
    </w:p>
    <w:p>
      <w:pPr>
        <w:jc w:val="center"/>
      </w:pPr>
      <w:r>
        <w:rPr>
          <w:rFonts w:ascii="Times New Roman" w:hAnsi="Times New Roman"/>
          <w:b/>
          <w:sz w:val="28"/>
        </w:rPr>
        <w:t>INTRODUCTION, MOTIVATION AND OBJECTIVE</w:t>
      </w:r>
    </w:p>
    <w:p/>
    <w:p>
      <w:pPr>
        <w:spacing w:after="160"/>
        <w:jc w:val="both"/>
      </w:pPr>
      <w:r>
        <w:rPr>
          <w:rFonts w:ascii="Times New Roman" w:hAnsi="Times New Roman"/>
          <w:sz w:val="24"/>
        </w:rPr>
        <w:t>Artificial Intelligence based surveillance has emerged as a practical evolution of conventional security monitoring systems. An AI Based Smart Surveillance System is not only a camera recording setup, but a decision-capable infrastructure that can sense movement, identify human presence, verify known identities, classify scene context, and trigger timely responses. In this project, our team implemented a complete edge-to-cloud surveillance solution built around Raspberry Pi hardware, local face recognition, PIR-based motion triggering, cloud analytics, and a real-time administrative dashboard. The system was designed to operate continuously in a campus-like environment and provide meaningful alerts instead of passive recording.</w:t>
      </w:r>
    </w:p>
    <w:p>
      <w:pPr>
        <w:spacing w:after="160"/>
        <w:jc w:val="both"/>
      </w:pPr>
      <w:r>
        <w:rPr>
          <w:rFonts w:ascii="Times New Roman" w:hAnsi="Times New Roman"/>
          <w:sz w:val="24"/>
        </w:rPr>
        <w:t>Traditional CCTV systems typically function as storage devices for video footage. They are widely deployed, but they suffer from key limitations: they require continuous manual monitoring, they do not classify events autonomously, and they usually do not distinguish between routine and suspicious activity in real time. In practical deployment, security personnel cannot observe every feed every second. As a result, critical incidents may be noticed late, and post-event analysis consumes significant time. Furthermore, static CCTV setups cannot directly integrate intelligent decisions, such as alert prioritization for unknown visitors or selective event logging based on identity and context.</w:t>
      </w:r>
    </w:p>
    <w:p>
      <w:pPr>
        <w:spacing w:after="160"/>
        <w:jc w:val="both"/>
      </w:pPr>
      <w:r>
        <w:rPr>
          <w:rFonts w:ascii="Times New Roman" w:hAnsi="Times New Roman"/>
          <w:sz w:val="24"/>
        </w:rPr>
        <w:t>The integration of AI and IoT fundamentally changes modern surveillance. AI contributes perception and interpretation, while IoT contributes device-level sensing, connectivity, and remote accessibility. In this project, AI algorithms on the Raspberry Pi identify and compare facial embeddings against enrolled users, while Google Cloud Vision API adds semantic labels for scene understanding. IoT elements such as PIR sensor input, GPIO-based actuators, Firebase synchronization, and Telegram notifications make the surveillance loop responsive and distributed. Together, these capabilities convert raw video streams into actionable, timestamped security intelligence.</w:t>
      </w:r>
    </w:p>
    <w:p>
      <w:pPr>
        <w:spacing w:after="160"/>
        <w:jc w:val="both"/>
      </w:pPr>
      <w:r>
        <w:rPr>
          <w:rFonts w:ascii="Times New Roman" w:hAnsi="Times New Roman"/>
          <w:sz w:val="24"/>
        </w:rPr>
        <w:t>Our complete system architecture follows a practical pipeline. The Raspberry Pi camera captures live frames at 640x480 resolution. The monitor daemon keeps the camera online at all times and reads PIR motion sensor data from GPIO 23. Whenever motion is detected, the daemon opens a 20-second active recognition window, which is extended on fresh motion events. During this active period, the system processes frames, performs local face recognition using the face_recognition library (dlib backend), overlays visual results on frames, queries Google Vision labels, stores event records in Firebase Realtime Database, and sends Telegram alerts with image evidence. Recognized users trigger a green LED on GPIO 17, while unknown detections trigger a red LED on GPIO 27 and buzzer beeps on GPIO 22.</w:t>
      </w:r>
    </w:p>
    <w:p>
      <w:pPr>
        <w:spacing w:after="160"/>
        <w:jc w:val="both"/>
      </w:pPr>
      <w:r>
        <w:rPr>
          <w:rFonts w:ascii="Times New Roman" w:hAnsi="Times New Roman"/>
          <w:sz w:val="24"/>
        </w:rPr>
        <w:t>The motivation behind developing this project came from rising security concerns across institutions, hostels, laboratories, libraries, and public-facing campus buildings. High-footfall zones demand faster detection and verification than manual CCTV watch can provide. We observed that institutions need low-cost, always-ready systems that can alert responsible staff immediately when suspicious or unknown movement is observed. The challenge was to design a system that remains computationally efficient on embedded hardware while still delivering cloud-assisted intelligence and remote monitoring.</w:t>
      </w:r>
    </w:p>
    <w:p>
      <w:pPr>
        <w:spacing w:after="160"/>
        <w:jc w:val="both"/>
      </w:pPr>
      <w:r>
        <w:rPr>
          <w:rFonts w:ascii="Times New Roman" w:hAnsi="Times New Roman"/>
          <w:sz w:val="24"/>
        </w:rPr>
        <w:t>Another major motivation was the need for automated real-time face recognition with manageable deployment cost. Enterprise surveillance products provide intelligent features but are often expensive and hard to customize for educational prototypes. By using Raspberry Pi and open-source AI libraries, our team aimed to demonstrate that strong surveillance functionality can be achieved using affordable hardware. The Raspberry Pi plus Pi Camera stack offered a compact, low-power edge platform, while Google Cloud Vision API provided scalable cloud-side context labeling without forcing all processing to leave the device.</w:t>
      </w:r>
    </w:p>
    <w:p>
      <w:pPr>
        <w:spacing w:after="160"/>
        <w:jc w:val="both"/>
      </w:pPr>
      <w:r>
        <w:rPr>
          <w:rFonts w:ascii="Times New Roman" w:hAnsi="Times New Roman"/>
          <w:sz w:val="24"/>
        </w:rPr>
        <w:t>Manual monitoring limitations were central to our design choices. In a traditional setup, guards or operators often review many video streams simultaneously, which increases fatigue and decreases detection accuracy. Our system reduces this burden by converting raw footage into structured events with metadata such as name, status, confidence, vision labels, and timestamps. The dashboard then shows concise, interpretable updates, and Telegram sends immediate photo alerts so personnel can respond quickly even away from the control room.</w:t>
      </w:r>
    </w:p>
    <w:p>
      <w:pPr>
        <w:spacing w:after="160"/>
        <w:jc w:val="both"/>
      </w:pPr>
      <w:r>
        <w:rPr>
          <w:rFonts w:ascii="Times New Roman" w:hAnsi="Times New Roman"/>
          <w:sz w:val="24"/>
        </w:rPr>
        <w:t>The project objectives were defined as measurable implementation targets. First, we aimed to design and implement a CCTV-style surveillance system with an always-on camera stream and motion-triggered intelligent scanning. Second, we integrated local face recognition using face_recognition to compare live encodings with enrolled users stored in the known_faces directory. Third, we used Google Cloud Vision API for label detection to enrich each event with object and scene context. Fourth, we integrated Firebase Realtime Database for near real-time storage and retrieval of recognition events.</w:t>
      </w:r>
    </w:p>
    <w:p>
      <w:pPr>
        <w:spacing w:after="160"/>
        <w:jc w:val="both"/>
      </w:pPr>
      <w:r>
        <w:rPr>
          <w:rFonts w:ascii="Times New Roman" w:hAnsi="Times New Roman"/>
          <w:sz w:val="24"/>
        </w:rPr>
        <w:t>Fifth, we implemented Telegram Bot integration for instant alert delivery with image attachments and context captions. Sixth, we developed an administrative web dashboard for live monitoring, event review, and remote enrollment of new faces. Seventh, we connected PIR-based motion detection to activate recognition windows only when needed, improving compute efficiency. Eighth, we used GPIO-controlled LED and buzzer outputs to create immediate local physical alerts aligned with detection status. Finally, we deployed the full stack on Raspberry Pi as an embedded, field-ready system with practical boot/runtime behavior.</w:t>
      </w:r>
    </w:p>
    <w:p>
      <w:pPr>
        <w:spacing w:after="160"/>
        <w:jc w:val="both"/>
      </w:pPr>
      <w:r>
        <w:rPr>
          <w:rFonts w:ascii="Times New Roman" w:hAnsi="Times New Roman"/>
          <w:sz w:val="24"/>
        </w:rPr>
        <w:t>In summary, this project demonstrates a full-cycle intelligent surveillance platform that combines local inference, cloud enrichment, physical signaling, and remote visibility. The resulting system goes beyond simple recording and supports active security workflows suitable for academic campuses and similar environments.</w:t>
      </w:r>
    </w:p>
    <w:p>
      <w:r>
        <w:rPr>
          <w:rFonts w:ascii="Times New Roman" w:hAnsi="Times New Roman"/>
          <w:sz w:val="24"/>
        </w:rPr>
        <w:br w:type="page"/>
      </w:r>
    </w:p>
    <w:p>
      <w:pPr>
        <w:jc w:val="center"/>
      </w:pPr>
      <w:r>
        <w:rPr>
          <w:rFonts w:ascii="Times New Roman" w:hAnsi="Times New Roman"/>
          <w:b/>
          <w:sz w:val="28"/>
        </w:rPr>
        <w:t>CHAPTER 2</w:t>
      </w:r>
    </w:p>
    <w:p>
      <w:pPr>
        <w:jc w:val="center"/>
      </w:pPr>
      <w:r>
        <w:rPr>
          <w:rFonts w:ascii="Times New Roman" w:hAnsi="Times New Roman"/>
          <w:b/>
          <w:sz w:val="28"/>
        </w:rPr>
        <w:t>PROJECT DESCRIPTION AND WORK DONE</w:t>
      </w:r>
    </w:p>
    <w:p/>
    <w:p>
      <w:r>
        <w:rPr>
          <w:rFonts w:ascii="Times New Roman" w:hAnsi="Times New Roman"/>
          <w:b/>
          <w:sz w:val="24"/>
        </w:rPr>
        <w:t>2.1 System Architecture</w:t>
      </w:r>
    </w:p>
    <w:p>
      <w:r>
        <w:rPr>
          <w:rFonts w:ascii="Times New Roman" w:hAnsi="Times New Roman"/>
          <w:b/>
          <w:sz w:val="24"/>
        </w:rPr>
        <w:t>2.2 Hardware Components Used</w:t>
      </w:r>
    </w:p>
    <w:p>
      <w:r>
        <w:rPr>
          <w:rFonts w:ascii="Times New Roman" w:hAnsi="Times New Roman"/>
          <w:b/>
          <w:sz w:val="24"/>
        </w:rPr>
        <w:t>2.3 Software Stack</w:t>
      </w:r>
    </w:p>
    <w:p>
      <w:r>
        <w:rPr>
          <w:rFonts w:ascii="Times New Roman" w:hAnsi="Times New Roman"/>
          <w:b/>
          <w:sz w:val="24"/>
        </w:rPr>
        <w:t>2.4 Key Features Implemented</w:t>
      </w:r>
    </w:p>
    <w:p>
      <w:r>
        <w:rPr>
          <w:rFonts w:ascii="Times New Roman" w:hAnsi="Times New Roman"/>
          <w:b/>
          <w:sz w:val="24"/>
        </w:rPr>
        <w:t>2.5 Work Done by Each Role</w:t>
      </w:r>
    </w:p>
    <w:p>
      <w:r>
        <w:rPr>
          <w:rFonts w:ascii="Times New Roman" w:hAnsi="Times New Roman"/>
          <w:b/>
          <w:sz w:val="24"/>
        </w:rPr>
        <w:t>2.6 Challenges Faced and Solutions</w:t>
      </w:r>
    </w:p>
    <w:p>
      <w:pPr>
        <w:spacing w:after="160"/>
        <w:jc w:val="both"/>
      </w:pPr>
      <w:r>
        <w:rPr>
          <w:rFonts w:ascii="Times New Roman" w:hAnsi="Times New Roman"/>
          <w:sz w:val="24"/>
        </w:rPr>
        <w:t>2.1 System Architecture: The project follows an edge-first intelligent architecture. A continuously running daemon process in monitor.py owns the Raspberry Pi camera and GPIO resources, ensuring there is no hardware contention between services. The camera remains active and writes the latest raw and annotated frames to temporary paths. The Flask dashboard layer serves status and frame data to browser clients. The surveillance loop reads motion from the PIR sensor and applies a scan gating mechanism: when motion is detected, the active scan window opens for 20 seconds and resets if additional motion arrives. This creates a dynamic yet bounded processing period that balances responsiveness with computational efficiency on the Pi.</w:t>
      </w:r>
    </w:p>
    <w:p>
      <w:pPr>
        <w:spacing w:after="160"/>
        <w:jc w:val="both"/>
      </w:pPr>
      <w:r>
        <w:rPr>
          <w:rFonts w:ascii="Times New Roman" w:hAnsi="Times New Roman"/>
          <w:sz w:val="24"/>
        </w:rPr>
        <w:t>The core functional chain is: Pi Camera -&gt; Face Recognition -&gt; Firebase -&gt; Dashboard -&gt; Telegram. The Pi Camera captures frames at 640x480. In active scan mode, local face recognition compares detected faces with encodings loaded from known_faces. The event payload is written to Firebase Realtime Database with identity status and confidence. The web dashboard polls the backend every 3 seconds for recent recognition records and every second for system status, giving users a near live operational view. In parallel, Telegram alerts are sent with captured images and contextual captions for rapid remote response. This dual-channel model (dashboard + mobile alert) improves situational awareness.</w:t>
      </w:r>
    </w:p>
    <w:p>
      <w:pPr>
        <w:spacing w:after="160"/>
        <w:jc w:val="both"/>
      </w:pPr>
      <w:r>
        <w:rPr>
          <w:rFonts w:ascii="Times New Roman" w:hAnsi="Times New Roman"/>
          <w:sz w:val="24"/>
        </w:rPr>
        <w:t>The PIR sensor plays a decisive role in the architecture by acting as the low-power event trigger. Instead of continuously executing high-cost recognition logic, the system idles in monitoring mode and escalates processing only when motion is observed. The 20-second active scan window is implemented using monotonic timing to avoid clock-shift issues. This window-based method prevents repeated heavy workloads during complete inactivity while still ensuring sufficient time to capture and identify subjects entering the scene.</w:t>
      </w:r>
    </w:p>
    <w:p>
      <w:pPr>
        <w:spacing w:after="160"/>
        <w:jc w:val="both"/>
      </w:pPr>
      <w:r>
        <w:rPr>
          <w:rFonts w:ascii="Times New Roman" w:hAnsi="Times New Roman"/>
          <w:sz w:val="24"/>
        </w:rPr>
        <w:t>2.2 Hardware Components Used: The deployed hardware platform is Raspberry Pi (with Linux OS environment suitable for Python 3.13 virtual environment execution), integrated with Pi Camera Module OV5647 connected through CSI interface. PIR motion input is wired to GPIO 23. Alert indicators are Green LED on GPIO 17 and Red LED on GPIO 27. An active buzzer on GPIO 22 provides audible escalation for unknown detections. The full software stack and runtime artifacts are hosted on a 16GB microSD card, which was sufficient for dependencies, logs, known face storage, and temporary frame files during continuous operation.</w:t>
      </w:r>
    </w:p>
    <w:p>
      <w:pPr>
        <w:spacing w:after="160"/>
        <w:jc w:val="both"/>
      </w:pPr>
      <w:r>
        <w:rPr>
          <w:rFonts w:ascii="Times New Roman" w:hAnsi="Times New Roman"/>
          <w:sz w:val="24"/>
        </w:rPr>
        <w:t>The hardware wiring was selected for simple reproducibility in a student lab setup. GPIO pin mapping is externally configurable via environment variables, yet defaults align with the designed prototype. In operation, recognized outcomes energize only the green LED for approximately 3 seconds, while unknown outcomes energize the red LED and buzzer in a multi-beep pattern. This physical feedback design supports environments where operators may not be actively watching the dashboard.</w:t>
      </w:r>
    </w:p>
    <w:p>
      <w:pPr>
        <w:spacing w:after="160"/>
        <w:jc w:val="both"/>
      </w:pPr>
      <w:r>
        <w:rPr>
          <w:rFonts w:ascii="Times New Roman" w:hAnsi="Times New Roman"/>
          <w:sz w:val="24"/>
        </w:rPr>
        <w:t>2.3 Software Stack: The software ecosystem combines Python 3.13 runtime practices with modular service design. Flask is used as the web framework for routing, status APIs, enrollment, and streaming interfaces. face_recognition (dlib backend) provides detection and embedding-based identity matching. OpenCV handles frame conversions, resizing, rectangle annotations, and JPEG encoding. Google Cloud Vision API contributes cloud-side semantic labels to enrich event intelligence. Firebase Admin SDK is used for Realtime Database writes and reads, and firebase_admin usage includes storage-aware cloud function integration. python-telegram-bot delivers instant alert media to subscribed chats. picamera2 provides robust camera interfacing for Raspberry Pi.</w:t>
      </w:r>
    </w:p>
    <w:p>
      <w:pPr>
        <w:spacing w:after="160"/>
        <w:jc w:val="both"/>
      </w:pPr>
      <w:r>
        <w:rPr>
          <w:rFonts w:ascii="Times New Roman" w:hAnsi="Times New Roman"/>
          <w:sz w:val="24"/>
        </w:rPr>
        <w:t>Implementation also includes quality-of-operation elements: atomic writes to status/frame files, graceful fallback when some cloud services are unavailable, and route-level API responses that keep dashboard behavior stable. The backend validates enrollment inputs and triggers known-face reload without daemon restart through a file-flag mechanism. These engineering choices make the system more resilient under real field conditions where network or peripheral availability may fluctuate.</w:t>
      </w:r>
    </w:p>
    <w:p>
      <w:pPr>
        <w:spacing w:after="160"/>
        <w:jc w:val="both"/>
      </w:pPr>
      <w:r>
        <w:rPr>
          <w:rFonts w:ascii="Times New Roman" w:hAnsi="Times New Roman"/>
          <w:sz w:val="24"/>
        </w:rPr>
        <w:t>2.4 Key Features Implemented - Feature 1: Always-on Camera Stream. The device captures frames at 640x480 and exposes frame data through Flask endpoints. The dashboard consumes MJPEG/base64 frame data equivalent to smooth monitoring around 10 fps in browser conditions, with lightweight encoding and polling decisions tuned for the Pi. This architecture keeps the live view continuously accessible.</w:t>
      </w:r>
    </w:p>
    <w:p>
      <w:pPr>
        <w:spacing w:after="160"/>
        <w:jc w:val="both"/>
      </w:pPr>
      <w:r>
        <w:rPr>
          <w:rFonts w:ascii="Times New Roman" w:hAnsi="Times New Roman"/>
          <w:sz w:val="24"/>
        </w:rPr>
        <w:t>Feature 2: PIR Motion Detection. GPIO 23 is sampled continuously. On motion, the system activates a 20-second scan window. If new motion occurs before timeout, the timer resets, effectively extending active analysis while movement persists. This event-driven window is the core intelligence trigger for compute-efficient operation.</w:t>
      </w:r>
    </w:p>
    <w:p>
      <w:pPr>
        <w:spacing w:after="160"/>
        <w:jc w:val="both"/>
      </w:pPr>
      <w:r>
        <w:rPr>
          <w:rFonts w:ascii="Times New Roman" w:hAnsi="Times New Roman"/>
          <w:sz w:val="24"/>
        </w:rPr>
        <w:t>Feature 3: Local Face Recognition. Enrolled faces are organized under known_faces/&lt;name&gt;/. During active scans, face_recognition.face_encodings and compare_faces are used with tolerance set to 0.45 for stricter matching. Annotated frames render green rectangles for recognized faces and red rectangles for unknown faces. Confidence percentages are computed from embedding distance.</w:t>
      </w:r>
    </w:p>
    <w:p>
      <w:pPr>
        <w:spacing w:after="160"/>
        <w:jc w:val="both"/>
      </w:pPr>
      <w:r>
        <w:rPr>
          <w:rFonts w:ascii="Times New Roman" w:hAnsi="Times New Roman"/>
          <w:sz w:val="24"/>
        </w:rPr>
        <w:t>Feature 4: Admin Enrollment Portal. The dashboard enrollment panel captures the latest camera frame and stores it in known_faces/&lt;name&gt;/ with automatic incremental naming. Enrollment validates that at least one face is visible. After saving, encoding reload is triggered immediately, so new users become recognizable without restarting the monitor service.</w:t>
      </w:r>
    </w:p>
    <w:p>
      <w:pPr>
        <w:spacing w:after="160"/>
        <w:jc w:val="both"/>
      </w:pPr>
      <w:r>
        <w:rPr>
          <w:rFonts w:ascii="Times New Roman" w:hAnsi="Times New Roman"/>
          <w:sz w:val="24"/>
        </w:rPr>
        <w:t>Feature 5: Google Cloud Vision API. For motion-triggered frames, the system requests label detection and obtains semantic outputs such as Person, Face-related cues, or nearby objects. These labels are attached to each event payload to complement local recognition and provide richer interpretation in logs and alerts.</w:t>
      </w:r>
    </w:p>
    <w:p>
      <w:pPr>
        <w:spacing w:after="160"/>
        <w:jc w:val="both"/>
      </w:pPr>
      <w:r>
        <w:rPr>
          <w:rFonts w:ascii="Times New Roman" w:hAnsi="Times New Roman"/>
          <w:sz w:val="24"/>
        </w:rPr>
        <w:t>Feature 6: Firebase Integration. Recognition events are persisted in Firebase Realtime Database with fields including name, status, confidence, vision_labels, and timestamp. Dashboard polling of /api/recognitions every 3 seconds retrieves recent events in descending order, allowing real-time historical visibility and auditability.</w:t>
      </w:r>
    </w:p>
    <w:p>
      <w:pPr>
        <w:spacing w:after="160"/>
        <w:jc w:val="both"/>
      </w:pPr>
      <w:r>
        <w:rPr>
          <w:rFonts w:ascii="Times New Roman" w:hAnsi="Times New Roman"/>
          <w:sz w:val="24"/>
        </w:rPr>
        <w:t>Feature 7: Telegram Bot Alerts. Each detection event can generate a Telegram message with image evidence. Recognized detections send a positive confirmation style alert, while unknown detections send warning-oriented content. Delivery is near real-time and supports remote security response workflows.</w:t>
      </w:r>
    </w:p>
    <w:p>
      <w:pPr>
        <w:spacing w:after="160"/>
        <w:jc w:val="both"/>
      </w:pPr>
      <w:r>
        <w:rPr>
          <w:rFonts w:ascii="Times New Roman" w:hAnsi="Times New Roman"/>
          <w:sz w:val="24"/>
        </w:rPr>
        <w:t>Feature 8: GPIO Hardware Control. Recognized detections activate green LED for approximately 3 seconds. Unknown detections activate red LED with buzzer beeps (three cycles), then reset outputs. This tight coupling of AI decision and physical signaling strengthens practical usability where visual dashboard access is limited.</w:t>
      </w:r>
    </w:p>
    <w:p>
      <w:pPr>
        <w:spacing w:after="160"/>
        <w:jc w:val="both"/>
      </w:pPr>
      <w:r>
        <w:rPr>
          <w:rFonts w:ascii="Times New Roman" w:hAnsi="Times New Roman"/>
          <w:sz w:val="24"/>
        </w:rPr>
        <w:t>Feature 9: Web Dashboard. The dashboard includes a live camera feed panel, verification result panel, enrollment controls, recent alerts table, and system status indicators for camera, Firebase, Vision API, and PIR activity. The UI allows operators to request scan-now actions and monitor active countdown state.</w:t>
      </w:r>
    </w:p>
    <w:p>
      <w:pPr>
        <w:spacing w:after="160"/>
        <w:jc w:val="both"/>
      </w:pPr>
      <w:r>
        <w:rPr>
          <w:rFonts w:ascii="Times New Roman" w:hAnsi="Times New Roman"/>
          <w:sz w:val="24"/>
        </w:rPr>
        <w:t>2.5 Work Done by Each Role: Role 1 (Hardware &amp; GPIO Control) implemented PIR read logic, GPIO setup/cleanup, LED and buzzer alert patterns, and physical safety behavior. Role 1 contributors: Student 1 and Student 2. Role 2 (Camera Streaming &amp; Frame Pipeline) implemented Picamera2 setup, frame capture loop, raw/annotated frame persistence, and stream-serving endpoints. Role 2 contributors: Student 3 and Student 4. Role 3 (Face Recognition &amp; Enrollment) implemented known face loading, matching pipeline, confidence logic, and enrollment/reload workflow. Role 3 contributors: Student 5 and Student 6.</w:t>
      </w:r>
    </w:p>
    <w:p>
      <w:pPr>
        <w:spacing w:after="160"/>
        <w:jc w:val="both"/>
      </w:pPr>
      <w:r>
        <w:rPr>
          <w:rFonts w:ascii="Times New Roman" w:hAnsi="Times New Roman"/>
          <w:sz w:val="24"/>
        </w:rPr>
        <w:t>Role 4 (Firebase &amp; Cloud Functions) implemented RTDB event persistence, retrieval APIs, and storage-trigger cloud analysis function for uploaded frames. Role 4 contributors: Student 7 and Student 8. Role 5 (Telegram Bot &amp; Vision API) implemented Vision label extraction, caption generation, asynchronous photo alert dispatch, and fail-safe alert handling. Role 5 contributors: Student 9 and Student 10. Role 6 (Dashboard UX &amp; Deployment) implemented dashboard layout and polling logic, Flask route integration, startup scripts, and deployment readiness for Raspberry Pi execution. Role 6 contributors: Student 1 and Student 3.</w:t>
      </w:r>
    </w:p>
    <w:p>
      <w:pPr>
        <w:spacing w:after="160"/>
        <w:jc w:val="both"/>
      </w:pPr>
      <w:r>
        <w:rPr>
          <w:rFonts w:ascii="Times New Roman" w:hAnsi="Times New Roman"/>
          <w:sz w:val="24"/>
        </w:rPr>
        <w:t>2.6 Challenges Faced and Solutions: First, dlib compilation on Raspberry Pi was time-intensive (about 20 minutes). We addressed this through environment planning and patient build completion rather than interrupting dependency installation. Second, a face_recognition_models pkg_resources error occurred; it was resolved by pinning setuptools to version 69.5.1 as per compatibility expectations in this environment.</w:t>
      </w:r>
    </w:p>
    <w:p>
      <w:pPr>
        <w:spacing w:after="160"/>
        <w:jc w:val="both"/>
      </w:pPr>
      <w:r>
        <w:rPr>
          <w:rFonts w:ascii="Times New Roman" w:hAnsi="Times New Roman"/>
          <w:sz w:val="24"/>
        </w:rPr>
        <w:t>Third, initial camera lag appeared in browser rendering when capture and heavy recognition were coupled tightly in one flow. We solved this by separating continuous capture from periodic recognition and by serving cached frame outputs. Fourth, Firebase disconnection behavior was traced to mixed SDK assumptions; backend-only Admin SDK usage stabilized server-side database writes and reads for this architecture. Fifth, SSL certificate issues during local test hosting were solved by removing ssl_context='adhoc' usage and running the Flask app in a compatible deployment mode. These solutions collectively improved reliability for field demonstration.</w:t>
      </w:r>
    </w:p>
    <w:p>
      <w:r>
        <w:rPr>
          <w:rFonts w:ascii="Times New Roman" w:hAnsi="Times New Roman"/>
          <w:sz w:val="24"/>
        </w:rPr>
        <w:br w:type="page"/>
      </w:r>
    </w:p>
    <w:p>
      <w:pPr>
        <w:jc w:val="center"/>
      </w:pPr>
      <w:r>
        <w:rPr>
          <w:rFonts w:ascii="Times New Roman" w:hAnsi="Times New Roman"/>
          <w:b/>
          <w:sz w:val="28"/>
        </w:rPr>
        <w:t>CHAPTER 3</w:t>
      </w:r>
    </w:p>
    <w:p>
      <w:pPr>
        <w:jc w:val="center"/>
      </w:pPr>
      <w:r>
        <w:rPr>
          <w:rFonts w:ascii="Times New Roman" w:hAnsi="Times New Roman"/>
          <w:b/>
          <w:sz w:val="28"/>
        </w:rPr>
        <w:t>GEOTAGGED IMAGES</w:t>
      </w:r>
    </w:p>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sz w:val="24"/>
              </w:rPr>
              <w:t>[Geotagged Image 1]</w:t>
            </w:r>
          </w:p>
        </w:tc>
        <w:tc>
          <w:tcPr>
            <w:tcW w:type="dxa" w:w="4680"/>
          </w:tcPr>
          <w:p>
            <w:pPr>
              <w:jc w:val="center"/>
            </w:pPr>
            <w:r>
              <w:rPr>
                <w:rFonts w:ascii="Times New Roman" w:hAnsi="Times New Roman"/>
                <w:sz w:val="24"/>
              </w:rPr>
              <w:t>[Geotagged Image 2]</w:t>
            </w:r>
          </w:p>
        </w:tc>
      </w:tr>
      <w:tr>
        <w:tc>
          <w:tcPr>
            <w:tcW w:type="dxa" w:w="4680"/>
          </w:tcPr>
          <w:p>
            <w:pPr>
              <w:jc w:val="center"/>
            </w:pPr>
            <w:r>
              <w:rPr>
                <w:rFonts w:ascii="Times New Roman" w:hAnsi="Times New Roman"/>
                <w:sz w:val="24"/>
              </w:rPr>
              <w:t>[Geotagged Image 3]</w:t>
            </w:r>
          </w:p>
        </w:tc>
        <w:tc>
          <w:tcPr>
            <w:tcW w:type="dxa" w:w="4680"/>
          </w:tcPr>
          <w:p>
            <w:pPr>
              <w:jc w:val="center"/>
            </w:pPr>
            <w:r>
              <w:rPr>
                <w:rFonts w:ascii="Times New Roman" w:hAnsi="Times New Roman"/>
                <w:sz w:val="24"/>
              </w:rPr>
              <w:t>[Geotagged Image 4]</w:t>
            </w:r>
          </w:p>
        </w:tc>
      </w:tr>
    </w:tbl>
    <w:p>
      <w:pPr>
        <w:jc w:val="center"/>
      </w:pPr>
      <w:r>
        <w:rPr>
          <w:rFonts w:ascii="Times New Roman" w:hAnsi="Times New Roman"/>
          <w:sz w:val="24"/>
        </w:rPr>
        <w:t>Caption: Students working on AI Surveillance System at GLA University Mathura</w:t>
      </w:r>
    </w:p>
    <w:p>
      <w:r>
        <w:rPr>
          <w:rFonts w:ascii="Times New Roman" w:hAnsi="Times New Roman"/>
          <w:sz w:val="24"/>
        </w:rPr>
        <w:br w:type="page"/>
      </w:r>
    </w:p>
    <w:p>
      <w:pPr>
        <w:jc w:val="center"/>
      </w:pPr>
      <w:r>
        <w:rPr>
          <w:rFonts w:ascii="Times New Roman" w:hAnsi="Times New Roman"/>
          <w:b/>
          <w:sz w:val="28"/>
        </w:rPr>
        <w:t>CHAPTER 4</w:t>
      </w:r>
    </w:p>
    <w:p>
      <w:pPr>
        <w:jc w:val="center"/>
      </w:pPr>
      <w:r>
        <w:rPr>
          <w:rFonts w:ascii="Times New Roman" w:hAnsi="Times New Roman"/>
          <w:b/>
          <w:sz w:val="28"/>
        </w:rPr>
        <w:t>FINDINGS AND CONCLUSION</w:t>
      </w:r>
    </w:p>
    <w:p/>
    <w:p>
      <w:r>
        <w:rPr>
          <w:rFonts w:ascii="Times New Roman" w:hAnsi="Times New Roman"/>
          <w:b/>
          <w:sz w:val="24"/>
        </w:rPr>
        <w:t>Findings:</w:t>
      </w:r>
    </w:p>
    <w:p>
      <w:pPr>
        <w:spacing w:after="160"/>
        <w:jc w:val="both"/>
      </w:pPr>
      <w:r>
        <w:rPr>
          <w:rFonts w:ascii="Times New Roman" w:hAnsi="Times New Roman"/>
          <w:sz w:val="24"/>
        </w:rPr>
        <w:t>The implemented system achieved stable, repeatable surveillance behavior during controlled and semi-controlled field tests. Local face recognition on enrolled users produced an average confidence around 79.3% under practical indoor lighting and moderate CCTV distance. This performance indicates that the selected tolerance and upsample settings provide workable identification sensitivity while still rejecting many non-matching faces.</w:t>
      </w:r>
    </w:p>
    <w:p>
      <w:pPr>
        <w:spacing w:after="160"/>
        <w:jc w:val="both"/>
      </w:pPr>
      <w:r>
        <w:rPr>
          <w:rFonts w:ascii="Times New Roman" w:hAnsi="Times New Roman"/>
          <w:sz w:val="24"/>
        </w:rPr>
        <w:t>Cloud-side contextual analysis using Google Vision API produced meaningful labels such as Person, Electronics, and Display device for active scenes, validating that semantic context can augment local identity decisions. This hybrid approach adds informational depth to each event and supports better interpretation of what was present in the monitored area at the time of detection.</w:t>
      </w:r>
    </w:p>
    <w:p>
      <w:pPr>
        <w:spacing w:after="160"/>
        <w:jc w:val="both"/>
      </w:pPr>
      <w:r>
        <w:rPr>
          <w:rFonts w:ascii="Times New Roman" w:hAnsi="Times New Roman"/>
          <w:sz w:val="24"/>
        </w:rPr>
        <w:t>Telegram notifications were delivered in approximately 2 seconds after event generation in typical network conditions. The addition of snapshot images in alerts improved response quality, because recipients could instantly verify the event without opening the dashboard. This responsiveness is important for distributed security teams and after-hours monitoring scenarios.</w:t>
      </w:r>
    </w:p>
    <w:p>
      <w:pPr>
        <w:spacing w:after="160"/>
        <w:jc w:val="both"/>
      </w:pPr>
      <w:r>
        <w:rPr>
          <w:rFonts w:ascii="Times New Roman" w:hAnsi="Times New Roman"/>
          <w:sz w:val="24"/>
        </w:rPr>
        <w:t>The dashboard consistently displayed live feed behavior near 10 fps equivalent viewing conditions without severe lag after tuning capture and rendering flow. Status panels reflected camera state, PIR mode, scan window countdown, and service connectivity, enabling operators to assess system health quickly.</w:t>
      </w:r>
    </w:p>
    <w:p>
      <w:pPr>
        <w:spacing w:after="160"/>
        <w:jc w:val="both"/>
      </w:pPr>
      <w:r>
        <w:rPr>
          <w:rFonts w:ascii="Times New Roman" w:hAnsi="Times New Roman"/>
          <w:sz w:val="24"/>
        </w:rPr>
        <w:t>PIR-triggered activation correctly controlled the 20-second scan window and extended the timer upon repeated motion, demonstrating that event-gated AI execution can balance computational load and surveillance effectiveness. Firebase Realtime Database reliably stored event payloads in real time, and recognition history retrieval remained consistent through the API layer.</w:t>
      </w:r>
    </w:p>
    <w:p>
      <w:pPr>
        <w:spacing w:after="160"/>
        <w:jc w:val="both"/>
      </w:pPr>
      <w:r>
        <w:rPr>
          <w:rFonts w:ascii="Times New Roman" w:hAnsi="Times New Roman"/>
          <w:sz w:val="24"/>
        </w:rPr>
        <w:t>The system sustained continuous operation on a 16GB microSD configuration during project runtime, indicating suitability for low-footprint embedded deployment. Face detection and recognition remained usable at CCTV-like standoff distances using upsample=2, especially when subject posture and illumination were acceptable. Overall, the findings confirm that edge AI surveillance with cloud augmentation is feasible within student-level hardware and software constraints.</w:t>
      </w:r>
    </w:p>
    <w:p>
      <w:r>
        <w:rPr>
          <w:rFonts w:ascii="Times New Roman" w:hAnsi="Times New Roman"/>
          <w:b/>
          <w:sz w:val="24"/>
        </w:rPr>
        <w:t>Conclusion:</w:t>
      </w:r>
    </w:p>
    <w:p>
      <w:pPr>
        <w:spacing w:after="160"/>
        <w:jc w:val="both"/>
      </w:pPr>
      <w:r>
        <w:rPr>
          <w:rFonts w:ascii="Times New Roman" w:hAnsi="Times New Roman"/>
          <w:sz w:val="24"/>
        </w:rPr>
        <w:t>This project successfully demonstrates an AI-powered surveillance platform deployed on an embedded edge device. By combining local perception and cloud intelligence, the system delivers more than passive video recording: it identifies known individuals, flags unknown subjects, enriches event context, and communicates alerts through both dashboard and Telegram channels.</w:t>
      </w:r>
    </w:p>
    <w:p>
      <w:pPr>
        <w:spacing w:after="160"/>
        <w:jc w:val="both"/>
      </w:pPr>
      <w:r>
        <w:rPr>
          <w:rFonts w:ascii="Times New Roman" w:hAnsi="Times New Roman"/>
          <w:sz w:val="24"/>
        </w:rPr>
        <w:t>A major technical outcome of this work is the effective integration of local and cloud capabilities. Local processing on Raspberry Pi enables immediate decision-making for face recognition and GPIO actuation, while cloud services such as Firebase and Vision API provide persistence, remote visibility, and semantic interpretation. This blended model offers the operational speed of edge computing with the analytical strength of cloud services.</w:t>
      </w:r>
    </w:p>
    <w:p>
      <w:pPr>
        <w:spacing w:after="160"/>
        <w:jc w:val="both"/>
      </w:pPr>
      <w:r>
        <w:rPr>
          <w:rFonts w:ascii="Times New Roman" w:hAnsi="Times New Roman"/>
          <w:sz w:val="24"/>
        </w:rPr>
        <w:t>From an economic standpoint, the project validates that cost-effective surveillance intelligence can be built using Raspberry Pi and open-source software instead of expensive proprietary hardware stacks. The architecture is modular and can be adapted for classrooms, university blocks, offices, hostels, laboratories, and gated communities with minimal structural change.</w:t>
      </w:r>
    </w:p>
    <w:p>
      <w:pPr>
        <w:spacing w:after="160"/>
        <w:jc w:val="both"/>
      </w:pPr>
      <w:r>
        <w:rPr>
          <w:rFonts w:ascii="Times New Roman" w:hAnsi="Times New Roman"/>
          <w:sz w:val="24"/>
        </w:rPr>
        <w:t>The implementation also emphasizes maintainability: configurable pin mappings, modular services, enrollment without restart, and clear API surfaces simplify future expansion. Potential next improvements include long-range and low-light recognition optimization, multiple camera support with synchronized event streams, a dedicated mobile app for alerts and controls, and additional analytics such as automatic license plate recognition and visitor behavior trends.</w:t>
      </w:r>
    </w:p>
    <w:p>
      <w:pPr>
        <w:spacing w:after="160"/>
        <w:jc w:val="both"/>
      </w:pPr>
      <w:r>
        <w:rPr>
          <w:rFonts w:ascii="Times New Roman" w:hAnsi="Times New Roman"/>
          <w:sz w:val="24"/>
        </w:rPr>
        <w:t>In conclusion, the AI Based Smart Surveillance System meets its principal objectives and presents a practical, scalable foundation for real-world smart security deployments in institutional environments.</w:t>
      </w:r>
    </w:p>
    <w:p>
      <w:r>
        <w:rPr>
          <w:rFonts w:ascii="Times New Roman" w:hAnsi="Times New Roman"/>
          <w:sz w:val="24"/>
        </w:rPr>
        <w:br w:type="page"/>
      </w:r>
    </w:p>
    <w:p>
      <w:pPr>
        <w:jc w:val="center"/>
      </w:pPr>
      <w:r>
        <w:rPr>
          <w:rFonts w:ascii="Times New Roman" w:hAnsi="Times New Roman"/>
          <w:b/>
          <w:sz w:val="28"/>
        </w:rPr>
        <w:t>BIBLIOGRAPHY / REFERENCES</w:t>
      </w:r>
    </w:p>
    <w:p>
      <w:r>
        <w:rPr>
          <w:rFonts w:ascii="Times New Roman" w:hAnsi="Times New Roman"/>
          <w:sz w:val="24"/>
        </w:rPr>
        <w:t>1. face_recognition library by Adam Geitgey - GitHub</w:t>
      </w:r>
    </w:p>
    <w:p>
      <w:r>
        <w:rPr>
          <w:rFonts w:ascii="Times New Roman" w:hAnsi="Times New Roman"/>
          <w:sz w:val="24"/>
        </w:rPr>
        <w:t>2. Google Cloud Vision API Documentation - cloud.google.com</w:t>
      </w:r>
    </w:p>
    <w:p>
      <w:r>
        <w:rPr>
          <w:rFonts w:ascii="Times New Roman" w:hAnsi="Times New Roman"/>
          <w:sz w:val="24"/>
        </w:rPr>
        <w:t>3. Firebase Documentation - firebase.google.com</w:t>
      </w:r>
    </w:p>
    <w:p>
      <w:r>
        <w:rPr>
          <w:rFonts w:ascii="Times New Roman" w:hAnsi="Times New Roman"/>
          <w:sz w:val="24"/>
        </w:rPr>
        <w:t>4. Raspberry Pi Documentation - raspberrypi.com</w:t>
      </w:r>
    </w:p>
    <w:p>
      <w:r>
        <w:rPr>
          <w:rFonts w:ascii="Times New Roman" w:hAnsi="Times New Roman"/>
          <w:sz w:val="24"/>
        </w:rPr>
        <w:t>5. python-telegram-bot Documentation - python-telegram-bot.org</w:t>
      </w:r>
    </w:p>
    <w:p>
      <w:r>
        <w:rPr>
          <w:rFonts w:ascii="Times New Roman" w:hAnsi="Times New Roman"/>
          <w:sz w:val="24"/>
        </w:rPr>
        <w:t>6. OpenCV Documentation - opencv.org</w:t>
      </w:r>
    </w:p>
    <w:p>
      <w:r>
        <w:rPr>
          <w:rFonts w:ascii="Times New Roman" w:hAnsi="Times New Roman"/>
          <w:sz w:val="24"/>
        </w:rPr>
        <w:t>7. Flask Documentation - flask.palletsprojects.com</w:t>
      </w:r>
    </w:p>
    <w:p>
      <w:r>
        <w:rPr>
          <w:rFonts w:ascii="Times New Roman" w:hAnsi="Times New Roman"/>
          <w:sz w:val="24"/>
        </w:rPr>
        <w:t>8. picamera2 Documentation - Raspberry Pi Foundation</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