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Arial" w:cs="Arial" w:eastAsia="Arial" w:hAnsi="Arial"/>
          <w:b/>
          <w:bCs/>
          <w:caps/>
          <w:color w:val="2E75B6"/>
          <w:sz w:val="20"/>
          <w:szCs w:val="20"/>
        </w:rPr>
        <w:t xml:space="preserve">PROJECT BLUEPRINT</w:t>
      </w:r>
    </w:p>
    <w:p>
      <w:pPr>
        <w:spacing w:after="200" w:before="0"/>
        <w:jc w:val="center"/>
      </w:pPr>
      <w:r>
        <w:rPr>
          <w:rFonts w:ascii="Arial" w:cs="Arial" w:eastAsia="Arial" w:hAnsi="Arial"/>
          <w:b/>
          <w:bCs/>
          <w:color w:val="1A3557"/>
          <w:sz w:val="52"/>
          <w:szCs w:val="52"/>
        </w:rPr>
        <w:t xml:space="preserve">Slack-to-Notion Ephemeral Wiki Bot</w:t>
      </w:r>
    </w:p>
    <w:p>
      <w:pPr>
        <w:spacing w:after="120" w:before="0"/>
        <w:jc w:val="center"/>
      </w:pPr>
      <w:r>
        <w:rPr>
          <w:rFonts w:ascii="Arial" w:cs="Arial" w:eastAsia="Arial" w:hAnsi="Arial"/>
          <w:i/>
          <w:iCs/>
          <w:color w:val="4A4A4A"/>
          <w:sz w:val="24"/>
          <w:szCs w:val="24"/>
        </w:rPr>
        <w:t xml:space="preserve">Turning Slack conversations into permanent institutional knowledge — automatically.</w:t>
      </w:r>
    </w:p>
    <w:p>
      <w:pPr>
        <w:spacing w:after="0" w:before="200"/>
      </w:pPr>
      <w:r>
        <w:t xml:space="preserve"/>
      </w:r>
    </w:p>
    <w:p>
      <w:pPr>
        <w:pBdr>
          <w:bottom w:val="single" w:color="E8A020" w:sz="8" w:space="1"/>
        </w:pBdr>
        <w:spacing w:after="200" w:before="0"/>
        <w:jc w:val="center"/>
      </w:pPr>
      <w:r>
        <w:t xml:space="preserve"/>
      </w:r>
    </w:p>
    <w:p>
      <w:pPr>
        <w:spacing w:after="0" w:before="100"/>
      </w:pPr>
      <w:r>
        <w:t xml:space="preserve"/>
      </w:r>
    </w:p>
    <w:p>
      <w:pPr>
        <w:spacing w:after="60" w:before="0"/>
        <w:jc w:val="center"/>
      </w:pPr>
      <w:r>
        <w:rPr>
          <w:rFonts w:ascii="Arial" w:cs="Arial" w:eastAsia="Arial" w:hAnsi="Arial"/>
          <w:color w:val="606060"/>
          <w:sz w:val="20"/>
          <w:szCs w:val="20"/>
        </w:rPr>
        <w:t xml:space="preserve">Product: B2B Micro-SaaS | Audience: US &amp; European Remote Teams</w:t>
      </w:r>
    </w:p>
    <w:p>
      <w:pPr>
        <w:spacing w:after="60" w:before="0"/>
        <w:jc w:val="center"/>
      </w:pPr>
      <w:r>
        <w:rPr>
          <w:rFonts w:ascii="Arial" w:cs="Arial" w:eastAsia="Arial" w:hAnsi="Arial"/>
          <w:color w:val="606060"/>
          <w:sz w:val="20"/>
          <w:szCs w:val="20"/>
        </w:rPr>
        <w:t xml:space="preserve">Stack: Node.js + Slack Bolt SDK + Claude API + Notion API + Vercel</w:t>
      </w:r>
    </w:p>
    <w:p>
      <w:pPr>
        <w:spacing w:after="60" w:before="0"/>
        <w:jc w:val="center"/>
      </w:pPr>
      <w:r>
        <w:rPr>
          <w:rFonts w:ascii="Arial" w:cs="Arial" w:eastAsia="Arial" w:hAnsi="Arial"/>
          <w:color w:val="606060"/>
          <w:sz w:val="20"/>
          <w:szCs w:val="20"/>
        </w:rPr>
        <w:t xml:space="preserve">Version 1.0  ·  Document Date: June 2026</w:t>
      </w:r>
    </w:p>
    <w:p>
      <w:r>
        <w:br w:type="page"/>
      </w:r>
    </w:p>
    <w:p>
      <w:pPr>
        <w:pStyle w:val="Heading1"/>
        <w:pBdr>
          <w:bottom w:val="single" w:color="2E75B6" w:sz="6" w:space="4"/>
        </w:pBdr>
        <w:spacing w:after="160" w:before="400"/>
      </w:pPr>
      <w:r>
        <w:rPr>
          <w:rFonts w:ascii="Arial" w:cs="Arial" w:eastAsia="Arial" w:hAnsi="Arial"/>
          <w:b/>
          <w:bCs/>
          <w:color w:val="1A3557"/>
          <w:sz w:val="32"/>
          <w:szCs w:val="32"/>
        </w:rPr>
        <w:t xml:space="preserve">01 — What We Are Building</w:t>
      </w:r>
    </w:p>
    <w:p>
      <w:pPr>
        <w:spacing w:after="0" w:before="80"/>
      </w:pPr>
      <w:r>
        <w:t xml:space="preserve"/>
      </w:r>
    </w:p>
    <w:p>
      <w:pPr>
        <w:spacing w:after="120" w:before="80" w:line="320"/>
        <w:jc w:val="both"/>
      </w:pPr>
      <w:r>
        <w:rPr>
          <w:rFonts w:ascii="Arial" w:cs="Arial" w:eastAsia="Arial" w:hAnsi="Arial"/>
          <w:color w:val="1A1A1A"/>
          <w:sz w:val="22"/>
          <w:szCs w:val="22"/>
        </w:rPr>
        <w:t xml:space="preserve">Remote teams — especially those distributed across US and European time zones — run their entire intellectual life inside Slack. Architecture decisions, product pivots, debugging breakthroughs, onboarding answers: they all happen in chat threads and then vanish into the infinite scroll. Three months later a new engineer joins and asks the same question that was already settled in a 40-message thread on a Tuesday afternoon.</w:t>
      </w:r>
    </w:p>
    <w:p>
      <w:pPr>
        <w:spacing w:after="0" w:before="80"/>
      </w:pPr>
      <w:r>
        <w:t xml:space="preserve"/>
      </w:r>
    </w:p>
    <w:p>
      <w:pPr>
        <w:spacing w:after="120" w:before="80" w:line="320"/>
        <w:jc w:val="both"/>
      </w:pPr>
      <w:r>
        <w:rPr>
          <w:rFonts w:ascii="Arial" w:cs="Arial" w:eastAsia="Arial" w:hAnsi="Arial"/>
          <w:color w:val="1A1A1A"/>
          <w:sz w:val="22"/>
          <w:szCs w:val="22"/>
        </w:rPr>
        <w:t xml:space="preserve">This product solves that problem with a single, zero-friction trigger: a brain emoji. When any whitelisted core team member reacts to a Slack thread with the 🧠 emoji, the bot captures the entire thread, sends it to Claude for intelligent summarization, and creates a formatted, searchable page in the team's Notion workspace — automatically, in under five seconds.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E75B6" w:sz="16"/>
              <w:bottom w:val="none" w:color="FFFFFF" w:sz="0"/>
              <w:right w:val="none" w:color="FFFFFF" w:sz="0"/>
            </w:tcBorders>
            <w:shd w:fill="D6E4F0" w:val="clear"/>
            <w:tcMar>
              <w:top w:type="dxa" w:w="120"/>
              <w:left w:type="dxa" w:w="180"/>
              <w:bottom w:type="dxa" w:w="120"/>
              <w:right w:type="dxa" w:w="120"/>
            </w:tcMar>
          </w:tcPr>
          <w:p>
            <w:pPr>
              <w:spacing w:after="0" w:before="0" w:line="300"/>
            </w:pPr>
            <w:r>
              <w:rPr>
                <w:rFonts w:ascii="Arial" w:cs="Arial" w:eastAsia="Arial" w:hAnsi="Arial"/>
                <w:i/>
                <w:iCs/>
                <w:color w:val="1A3557"/>
                <w:sz w:val="22"/>
                <w:szCs w:val="22"/>
              </w:rPr>
              <w:t xml:space="preserve">The defining principle of this product is radical zero-friction. No new habits. No new tools. No copying and pasting. Just an emoji, and the knowledge is preserved forever.</w:t>
            </w:r>
          </w:p>
        </w:tc>
      </w:tr>
    </w:tbl>
    <w:p>
      <w:pPr>
        <w:spacing w:after="0" w:before="100"/>
      </w:pPr>
      <w:r>
        <w:t xml:space="preserve"/>
      </w:r>
    </w:p>
    <w:p>
      <w:pPr>
        <w:pStyle w:val="Heading2"/>
        <w:spacing w:after="100" w:before="280"/>
      </w:pPr>
      <w:r>
        <w:rPr>
          <w:rFonts w:ascii="Arial" w:cs="Arial" w:eastAsia="Arial" w:hAnsi="Arial"/>
          <w:b/>
          <w:bCs/>
          <w:color w:val="2E75B6"/>
          <w:sz w:val="26"/>
          <w:szCs w:val="26"/>
        </w:rPr>
        <w:t xml:space="preserve">1.1  The Core Problem in Detail</w:t>
      </w:r>
    </w:p>
    <w:p>
      <w:pPr>
        <w:spacing w:after="120" w:before="80" w:line="320"/>
        <w:jc w:val="both"/>
      </w:pPr>
      <w:r>
        <w:rPr>
          <w:rFonts w:ascii="Arial" w:cs="Arial" w:eastAsia="Arial" w:hAnsi="Arial"/>
          <w:color w:val="1A1A1A"/>
          <w:sz w:val="22"/>
          <w:szCs w:val="22"/>
        </w:rPr>
        <w:t xml:space="preserve">The problem is not that teams make bad decisions. The problem is that the context behind good decisions evaporates. When knowledge only exists in people's heads and Slack history, three painful things happen repeatedly. First, new team members spend disproportionate time asking questions that were already answered. Second, the same debates get re-litigated because no one can find where the original decision was documented. Third, when people leave the company, institutional knowledge leaves with them.</w:t>
      </w:r>
    </w:p>
    <w:p>
      <w:pPr>
        <w:spacing w:after="0" w:before="80"/>
      </w:pPr>
      <w:r>
        <w:t xml:space="preserve"/>
      </w:r>
    </w:p>
    <w:p>
      <w:pPr>
        <w:spacing w:after="120" w:before="80" w:line="320"/>
        <w:jc w:val="both"/>
      </w:pPr>
      <w:r>
        <w:rPr>
          <w:rFonts w:ascii="Arial" w:cs="Arial" w:eastAsia="Arial" w:hAnsi="Arial"/>
          <w:color w:val="1A1A1A"/>
          <w:sz w:val="22"/>
          <w:szCs w:val="22"/>
        </w:rPr>
        <w:t xml:space="preserve">Existing solutions all require behavior change. Confluence and Notion pages only get written when someone has the discipline and time to write them — which is almost never immediately after a rich Slack discussion. Manual copy-paste into docs loses the conversational context and the decision rationale. AI meeting summarizers work for video calls, not for the asynchronous written discussions where most real decisions happen in remote-first companies.</w:t>
      </w:r>
    </w:p>
    <w:p>
      <w:pPr>
        <w:spacing w:after="0" w:before="100"/>
      </w:pPr>
      <w:r>
        <w:t xml:space="preserve"/>
      </w:r>
    </w:p>
    <w:p>
      <w:pPr>
        <w:pStyle w:val="Heading2"/>
        <w:spacing w:after="100" w:before="280"/>
      </w:pPr>
      <w:r>
        <w:rPr>
          <w:rFonts w:ascii="Arial" w:cs="Arial" w:eastAsia="Arial" w:hAnsi="Arial"/>
          <w:b/>
          <w:bCs/>
          <w:color w:val="2E75B6"/>
          <w:sz w:val="26"/>
          <w:szCs w:val="26"/>
        </w:rPr>
        <w:t xml:space="preserve">1.2  The Solution in Plain Language</w:t>
      </w:r>
    </w:p>
    <w:p>
      <w:pPr>
        <w:spacing w:after="120" w:before="80" w:line="320"/>
        <w:jc w:val="both"/>
      </w:pPr>
      <w:r>
        <w:rPr>
          <w:rFonts w:ascii="Arial" w:cs="Arial" w:eastAsia="Arial" w:hAnsi="Arial"/>
          <w:color w:val="1A1A1A"/>
          <w:sz w:val="22"/>
          <w:szCs w:val="22"/>
        </w:rPr>
        <w:t xml:space="preserve">Think of the bot as an always-on secretary who watches every Slack conversation but does nothing until a manager gives the signal. The moment that emoji appears, the secretary reads the whole thread, writes clean meeting notes in structured format, files them in the company wiki with the right tags, and posts a confirmation back in Slack with a direct link to the new page.</w:t>
      </w:r>
    </w:p>
    <w:p>
      <w:pPr>
        <w:spacing w:after="0" w:before="80"/>
      </w:pPr>
      <w:r>
        <w:t xml:space="preserve"/>
      </w:r>
    </w:p>
    <w:p>
      <w:pPr>
        <w:spacing w:after="120" w:before="80" w:line="320"/>
        <w:jc w:val="both"/>
      </w:pPr>
      <w:r>
        <w:rPr>
          <w:rFonts w:ascii="Arial" w:cs="Arial" w:eastAsia="Arial" w:hAnsi="Arial"/>
          <w:b w:val="false"/>
          <w:bCs w:val="false"/>
          <w:color w:val="1A1A1A"/>
          <w:sz w:val="22"/>
          <w:szCs w:val="22"/>
        </w:rPr>
        <w:t xml:space="preserve">The end user experience is three steps: </w:t>
      </w:r>
      <w:r>
        <w:rPr>
          <w:rFonts w:ascii="Arial" w:cs="Arial" w:eastAsia="Arial" w:hAnsi="Arial"/>
          <w:b/>
          <w:bCs/>
          <w:color w:val="1A1A1A"/>
          <w:sz w:val="22"/>
          <w:szCs w:val="22"/>
        </w:rPr>
        <w:t xml:space="preserve">(1)</w:t>
      </w:r>
      <w:r>
        <w:rPr>
          <w:rFonts w:ascii="Arial" w:cs="Arial" w:eastAsia="Arial" w:hAnsi="Arial"/>
          <w:b w:val="false"/>
          <w:bCs w:val="false"/>
          <w:color w:val="1A1A1A"/>
          <w:sz w:val="22"/>
          <w:szCs w:val="22"/>
        </w:rPr>
        <w:t xml:space="preserve"> have the important conversation naturally in Slack, </w:t>
      </w:r>
      <w:r>
        <w:rPr>
          <w:rFonts w:ascii="Arial" w:cs="Arial" w:eastAsia="Arial" w:hAnsi="Arial"/>
          <w:b/>
          <w:bCs/>
          <w:color w:val="1A1A1A"/>
          <w:sz w:val="22"/>
          <w:szCs w:val="22"/>
        </w:rPr>
        <w:t xml:space="preserve">(2)</w:t>
      </w:r>
      <w:r>
        <w:rPr>
          <w:rFonts w:ascii="Arial" w:cs="Arial" w:eastAsia="Arial" w:hAnsi="Arial"/>
          <w:b w:val="false"/>
          <w:bCs w:val="false"/>
          <w:color w:val="1A1A1A"/>
          <w:sz w:val="22"/>
          <w:szCs w:val="22"/>
        </w:rPr>
        <w:t xml:space="preserve"> react with 🧠 when it is done, </w:t>
      </w:r>
      <w:r>
        <w:rPr>
          <w:rFonts w:ascii="Arial" w:cs="Arial" w:eastAsia="Arial" w:hAnsi="Arial"/>
          <w:b/>
          <w:bCs/>
          <w:color w:val="1A1A1A"/>
          <w:sz w:val="22"/>
          <w:szCs w:val="22"/>
        </w:rPr>
        <w:t xml:space="preserve">(3)</w:t>
      </w:r>
      <w:r>
        <w:rPr>
          <w:rFonts w:ascii="Arial" w:cs="Arial" w:eastAsia="Arial" w:hAnsi="Arial"/>
          <w:b w:val="false"/>
          <w:bCs w:val="false"/>
          <w:color w:val="1A1A1A"/>
          <w:sz w:val="22"/>
          <w:szCs w:val="22"/>
        </w:rPr>
        <w:t xml:space="preserve"> find the structured Notion page waiting for you within seconds. That is the entire product from the user's perspective.</w:t>
      </w:r>
    </w:p>
    <w:p>
      <w:pPr>
        <w:spacing w:after="0" w:before="100"/>
      </w:pPr>
      <w:r>
        <w:t xml:space="preserve"/>
      </w:r>
    </w:p>
    <w:p>
      <w:pPr>
        <w:pStyle w:val="Heading2"/>
        <w:spacing w:after="100" w:before="280"/>
      </w:pPr>
      <w:r>
        <w:rPr>
          <w:rFonts w:ascii="Arial" w:cs="Arial" w:eastAsia="Arial" w:hAnsi="Arial"/>
          <w:b/>
          <w:bCs/>
          <w:color w:val="2E75B6"/>
          <w:sz w:val="26"/>
          <w:szCs w:val="26"/>
        </w:rPr>
        <w:t xml:space="preserve">1.3  Target Audience and Market</w:t>
      </w:r>
    </w:p>
    <w:p>
      <w:pPr>
        <w:spacing w:after="120" w:before="80" w:line="320"/>
        <w:jc w:val="both"/>
      </w:pPr>
      <w:r>
        <w:rPr>
          <w:rFonts w:ascii="Arial" w:cs="Arial" w:eastAsia="Arial" w:hAnsi="Arial"/>
          <w:color w:val="1A1A1A"/>
          <w:sz w:val="22"/>
          <w:szCs w:val="22"/>
        </w:rPr>
        <w:t xml:space="preserve">The primary buyers are engineering and product leads at remote-first startups and scale-ups with 10 to 200 employees, primarily in the United States and Western Europe. These companies are already paying for Slack, already paying for Notion or Confluence, already relying on asynchronous communication as their core working mode, and already experiencing the pain of lost institutional knowledge. This is a buyer who has budget, feels the pain acutely, and does not need to be educated about why the problem exists.</w:t>
      </w:r>
    </w:p>
    <w:p>
      <w:pPr>
        <w:spacing w:after="0" w:before="80"/>
      </w:pPr>
      <w:r>
        <w:t xml:space="preserve"/>
      </w:r>
    </w:p>
    <w:p>
      <w:pPr>
        <w:spacing w:after="120" w:before="80" w:line="320"/>
        <w:jc w:val="both"/>
      </w:pPr>
      <w:r>
        <w:rPr>
          <w:rFonts w:ascii="Arial" w:cs="Arial" w:eastAsia="Arial" w:hAnsi="Arial"/>
          <w:color w:val="1A1A1A"/>
          <w:sz w:val="22"/>
          <w:szCs w:val="22"/>
        </w:rPr>
        <w:t xml:space="preserve">Secondary buyers include operations teams at distributed agencies, remote-first consultancies, and any organization that has adopted a Slack-first communication culture. The pricing sweet spot is $20 to $40 per workspace per month — a figure that is trivially easy to justify if the product saves even two hours of repeated explanation per month per new hire.</w:t>
      </w:r>
    </w:p>
    <w:p>
      <w:pPr>
        <w:spacing w:after="0" w:before="80"/>
      </w:pPr>
      <w:r>
        <w:t xml:space="preserve"/>
      </w:r>
    </w:p>
    <w:p>
      <w:r>
        <w:br w:type="page"/>
      </w:r>
    </w:p>
    <w:p>
      <w:pPr>
        <w:pStyle w:val="Heading1"/>
        <w:pBdr>
          <w:bottom w:val="single" w:color="2E75B6" w:sz="6" w:space="4"/>
        </w:pBdr>
        <w:spacing w:after="160" w:before="400"/>
      </w:pPr>
      <w:r>
        <w:rPr>
          <w:rFonts w:ascii="Arial" w:cs="Arial" w:eastAsia="Arial" w:hAnsi="Arial"/>
          <w:b/>
          <w:bCs/>
          <w:color w:val="1A3557"/>
          <w:sz w:val="32"/>
          <w:szCs w:val="32"/>
        </w:rPr>
        <w:t xml:space="preserve">02 — How We Achieve This</w:t>
      </w:r>
    </w:p>
    <w:p>
      <w:pPr>
        <w:spacing w:after="0" w:before="80"/>
      </w:pPr>
      <w:r>
        <w:t xml:space="preserve"/>
      </w:r>
    </w:p>
    <w:p>
      <w:pPr>
        <w:spacing w:after="120" w:before="80" w:line="320"/>
        <w:jc w:val="both"/>
      </w:pPr>
      <w:r>
        <w:rPr>
          <w:rFonts w:ascii="Arial" w:cs="Arial" w:eastAsia="Arial" w:hAnsi="Arial"/>
          <w:color w:val="1A1A1A"/>
          <w:sz w:val="22"/>
          <w:szCs w:val="22"/>
        </w:rPr>
        <w:t xml:space="preserve">The technical achievement here is not complexity — it is elegant simplicity. The entire system is a single event-driven pipeline with five nodes: a Slack event listener, an authorization filter, a thread fetcher, an AI summarizer, and a Notion writer. Each node does exactly one thing and hands off to the next. There is no database, no background queue, no complex state management in the MVP.</w:t>
      </w:r>
    </w:p>
    <w:p>
      <w:pPr>
        <w:spacing w:after="0" w:before="100"/>
      </w:pPr>
      <w:r>
        <w:t xml:space="preserve"/>
      </w:r>
    </w:p>
    <w:p>
      <w:pPr>
        <w:pStyle w:val="Heading2"/>
        <w:spacing w:after="100" w:before="280"/>
      </w:pPr>
      <w:r>
        <w:rPr>
          <w:rFonts w:ascii="Arial" w:cs="Arial" w:eastAsia="Arial" w:hAnsi="Arial"/>
          <w:b/>
          <w:bCs/>
          <w:color w:val="2E75B6"/>
          <w:sz w:val="26"/>
          <w:szCs w:val="26"/>
        </w:rPr>
        <w:t xml:space="preserve">2.1  The Event-Driven Architecture</w:t>
      </w:r>
    </w:p>
    <w:p>
      <w:pPr>
        <w:spacing w:after="120" w:before="80" w:line="320"/>
        <w:jc w:val="both"/>
      </w:pPr>
      <w:r>
        <w:rPr>
          <w:rFonts w:ascii="Arial" w:cs="Arial" w:eastAsia="Arial" w:hAnsi="Arial"/>
          <w:color w:val="1A1A1A"/>
          <w:sz w:val="22"/>
          <w:szCs w:val="22"/>
        </w:rPr>
        <w:t xml:space="preserve">Slack's Event API works like a webhook subscription service. You register your serverless function's public URL with Slack and tell it which events you care about. When that event fires — in our case, any reaction_added event — Slack sends an HTTP POST to your function within milliseconds. Your function has three seconds to acknowledge receipt (return a 200 status), after which it can continue processing asynchronously.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E75B6" w:sz="16"/>
              <w:bottom w:val="none" w:color="FFFFFF" w:sz="0"/>
              <w:right w:val="none" w:color="FFFFFF" w:sz="0"/>
            </w:tcBorders>
            <w:shd w:fill="D6E4F0" w:val="clear"/>
            <w:tcMar>
              <w:top w:type="dxa" w:w="120"/>
              <w:left w:type="dxa" w:w="180"/>
              <w:bottom w:type="dxa" w:w="120"/>
              <w:right w:type="dxa" w:w="120"/>
            </w:tcMar>
          </w:tcPr>
          <w:p>
            <w:pPr>
              <w:spacing w:after="0" w:before="0" w:line="300"/>
            </w:pPr>
            <w:r>
              <w:rPr>
                <w:rFonts w:ascii="Arial" w:cs="Arial" w:eastAsia="Arial" w:hAnsi="Arial"/>
                <w:i/>
                <w:iCs/>
                <w:color w:val="1A3557"/>
                <w:sz w:val="22"/>
                <w:szCs w:val="22"/>
              </w:rPr>
              <w:t xml:space="preserve">Why this architecture is ideal for a solo builder: there are no servers to maintain, no always-on infrastructure, no ops burden. The function only runs when someone actually uses the bot. On Vercel's free tier this costs exactly zero dollars until meaningful scale.</w:t>
            </w:r>
          </w:p>
        </w:tc>
      </w:tr>
    </w:tbl>
    <w:p>
      <w:pPr>
        <w:spacing w:after="0" w:before="100"/>
      </w:pPr>
      <w:r>
        <w:t xml:space="preserve"/>
      </w:r>
    </w:p>
    <w:p>
      <w:pPr>
        <w:pStyle w:val="Heading2"/>
        <w:spacing w:after="100" w:before="280"/>
      </w:pPr>
      <w:r>
        <w:rPr>
          <w:rFonts w:ascii="Arial" w:cs="Arial" w:eastAsia="Arial" w:hAnsi="Arial"/>
          <w:b/>
          <w:bCs/>
          <w:color w:val="2E75B6"/>
          <w:sz w:val="26"/>
          <w:szCs w:val="26"/>
        </w:rPr>
        <w:t xml:space="preserve">2.2  The Authorization Layer</w:t>
      </w:r>
    </w:p>
    <w:p>
      <w:pPr>
        <w:spacing w:after="120" w:before="80" w:line="320"/>
        <w:jc w:val="both"/>
      </w:pPr>
      <w:r>
        <w:rPr>
          <w:rFonts w:ascii="Arial" w:cs="Arial" w:eastAsia="Arial" w:hAnsi="Arial"/>
          <w:color w:val="1A1A1A"/>
          <w:sz w:val="22"/>
          <w:szCs w:val="22"/>
        </w:rPr>
        <w:t xml:space="preserve">Not every emoji reaction should trigger a wiki entry — that would create noise and spam the Notion workspace. The authorization layer solves this with a simple whitelist: a JSON array of Slack user IDs stored as an environment variable. When the bot receives a reaction_added event, the first thing it checks is whether the reactor's Slack user ID appears in that whitelist. If not, it silently returns a 200 OK and does nothing. If yes, it proceeds with the full pipeline.</w:t>
      </w:r>
    </w:p>
    <w:p>
      <w:pPr>
        <w:spacing w:after="0" w:before="80"/>
      </w:pPr>
      <w:r>
        <w:t xml:space="preserve"/>
      </w:r>
    </w:p>
    <w:p>
      <w:pPr>
        <w:spacing w:after="120" w:before="80" w:line="320"/>
        <w:jc w:val="both"/>
      </w:pPr>
      <w:r>
        <w:rPr>
          <w:rFonts w:ascii="Arial" w:cs="Arial" w:eastAsia="Arial" w:hAnsi="Arial"/>
          <w:color w:val="1A1A1A"/>
          <w:sz w:val="22"/>
          <w:szCs w:val="22"/>
        </w:rPr>
        <w:t xml:space="preserve">A second check validates that the emoji is specifically the designated trigger emoji (configured as an environment variable, defaulting to 'brain'). This means teams can customize their trigger — some might prefer a different emoji — without any code changes.</w:t>
      </w:r>
    </w:p>
    <w:p>
      <w:pPr>
        <w:spacing w:after="0" w:before="100"/>
      </w:pPr>
      <w:r>
        <w:t xml:space="preserve"/>
      </w:r>
    </w:p>
    <w:p>
      <w:pPr>
        <w:pStyle w:val="Heading2"/>
        <w:spacing w:after="100" w:before="280"/>
      </w:pPr>
      <w:r>
        <w:rPr>
          <w:rFonts w:ascii="Arial" w:cs="Arial" w:eastAsia="Arial" w:hAnsi="Arial"/>
          <w:b/>
          <w:bCs/>
          <w:color w:val="2E75B6"/>
          <w:sz w:val="26"/>
          <w:szCs w:val="26"/>
        </w:rPr>
        <w:t xml:space="preserve">2.3  The Thread Capture</w:t>
      </w:r>
    </w:p>
    <w:p>
      <w:pPr>
        <w:spacing w:after="120" w:before="80" w:line="320"/>
        <w:jc w:val="both"/>
      </w:pPr>
      <w:r>
        <w:rPr>
          <w:rFonts w:ascii="Arial" w:cs="Arial" w:eastAsia="Arial" w:hAnsi="Arial"/>
          <w:color w:val="1A1A1A"/>
          <w:sz w:val="22"/>
          <w:szCs w:val="22"/>
        </w:rPr>
        <w:t xml:space="preserve">Once authorization passes, the bot calls Slack's conversations.replies API endpoint with the channel ID and thread timestamp from the event payload. This returns the complete thread: every message, the author's display name and user ID, the timestamp of each message, and any reactions on individual messages. The bot formats this into a clean chronological transcript, labeling each message with the author's name and a human-readable timestamp.</w:t>
      </w:r>
    </w:p>
    <w:p>
      <w:pPr>
        <w:spacing w:after="0" w:before="80"/>
      </w:pPr>
      <w:r>
        <w:t xml:space="preserve"/>
      </w:r>
    </w:p>
    <w:p>
      <w:pPr>
        <w:spacing w:after="120" w:before="80" w:line="320"/>
        <w:jc w:val="both"/>
      </w:pPr>
      <w:r>
        <w:rPr>
          <w:rFonts w:ascii="Arial" w:cs="Arial" w:eastAsia="Arial" w:hAnsi="Arial"/>
          <w:color w:val="1A1A1A"/>
          <w:sz w:val="22"/>
          <w:szCs w:val="22"/>
        </w:rPr>
        <w:t xml:space="preserve">One important consideration here is Slack's free plan limitation: message history is only accessible for the most recent 90 days on free workspaces. This is a constraint you should communicate clearly in your product marketing. Teams on Slack's paid plans have full history access, and these are precisely the teams most likely to be paying for your product.</w:t>
      </w:r>
    </w:p>
    <w:p>
      <w:pPr>
        <w:spacing w:after="0" w:before="100"/>
      </w:pPr>
      <w:r>
        <w:t xml:space="preserve"/>
      </w:r>
    </w:p>
    <w:p>
      <w:pPr>
        <w:pStyle w:val="Heading2"/>
        <w:spacing w:after="100" w:before="280"/>
      </w:pPr>
      <w:r>
        <w:rPr>
          <w:rFonts w:ascii="Arial" w:cs="Arial" w:eastAsia="Arial" w:hAnsi="Arial"/>
          <w:b/>
          <w:bCs/>
          <w:color w:val="2E75B6"/>
          <w:sz w:val="26"/>
          <w:szCs w:val="26"/>
        </w:rPr>
        <w:t xml:space="preserve">2.4  The AI Summarization</w:t>
      </w:r>
    </w:p>
    <w:p>
      <w:pPr>
        <w:spacing w:after="120" w:before="80" w:line="320"/>
        <w:jc w:val="both"/>
      </w:pPr>
      <w:r>
        <w:rPr>
          <w:rFonts w:ascii="Arial" w:cs="Arial" w:eastAsia="Arial" w:hAnsi="Arial"/>
          <w:color w:val="1A1A1A"/>
          <w:sz w:val="22"/>
          <w:szCs w:val="22"/>
        </w:rPr>
        <w:t xml:space="preserve">The formatted thread transcript gets sent to the Claude API with a carefully engineered system prompt. This is the most important technical component of the product — the quality of the prompt determines the quality of every Notion page your customers will ever see. The prompt instructs Claude to act as a technical documentation specialist and produce a structured JSON response containing five fields: a concise descriptive title, a three-paragraph context and summary, a bullet list of explicit decisions made, a bullet list of action items with owners if mentioned, and a comma-separated list of relevant topic tags.</w:t>
      </w:r>
    </w:p>
    <w:p>
      <w:pPr>
        <w:spacing w:after="0" w:before="80"/>
      </w:pPr>
      <w:r>
        <w:t xml:space="preserve"/>
      </w:r>
    </w:p>
    <w:p>
      <w:pPr>
        <w:spacing w:after="120" w:before="80" w:line="320"/>
        <w:jc w:val="both"/>
      </w:pPr>
      <w:r>
        <w:rPr>
          <w:rFonts w:ascii="Arial" w:cs="Arial" w:eastAsia="Arial" w:hAnsi="Arial"/>
          <w:color w:val="1A1A1A"/>
          <w:sz w:val="22"/>
          <w:szCs w:val="22"/>
        </w:rPr>
        <w:t xml:space="preserve">Requesting JSON output rather than prose makes the downstream Notion API calls clean and predictable. The response is parsed and each field maps directly to a Notion page property or block type. This structured approach also means the pages are consistently formatted regardless of the original thread's length or topic — a customer's Notion workspace will look professionally organized, not like a random dump of AI-generated text.</w:t>
      </w:r>
    </w:p>
    <w:p>
      <w:pPr>
        <w:spacing w:after="0" w:before="100"/>
      </w:pPr>
      <w:r>
        <w:t xml:space="preserve"/>
      </w:r>
    </w:p>
    <w:p>
      <w:pPr>
        <w:pStyle w:val="Heading2"/>
        <w:spacing w:after="100" w:before="280"/>
      </w:pPr>
      <w:r>
        <w:rPr>
          <w:rFonts w:ascii="Arial" w:cs="Arial" w:eastAsia="Arial" w:hAnsi="Arial"/>
          <w:b/>
          <w:bCs/>
          <w:color w:val="2E75B6"/>
          <w:sz w:val="26"/>
          <w:szCs w:val="26"/>
        </w:rPr>
        <w:t xml:space="preserve">2.5  The Notion Integration</w:t>
      </w:r>
    </w:p>
    <w:p>
      <w:pPr>
        <w:spacing w:after="120" w:before="80" w:line="320"/>
        <w:jc w:val="both"/>
      </w:pPr>
      <w:r>
        <w:rPr>
          <w:rFonts w:ascii="Arial" w:cs="Arial" w:eastAsia="Arial" w:hAnsi="Arial"/>
          <w:color w:val="1A1A1A"/>
          <w:sz w:val="22"/>
          <w:szCs w:val="22"/>
        </w:rPr>
        <w:t xml:space="preserve">The Notion API creates a new page inside a specific database that you configure during onboarding. The database has six properties: Title (text), Date (date, auto-set to today), Source Thread (URL, links back to the original Slack thread), Summary (rich text), Decisions (rich text), and Tags (multi-select). The bot populates all six from the Claude JSON response and then creates child blocks on the page body for the full formatted summary.</w:t>
      </w:r>
    </w:p>
    <w:p>
      <w:pPr>
        <w:spacing w:after="0" w:before="80"/>
      </w:pPr>
      <w:r>
        <w:t xml:space="preserve"/>
      </w:r>
    </w:p>
    <w:p>
      <w:pPr>
        <w:spacing w:after="120" w:before="80" w:line="320"/>
        <w:jc w:val="both"/>
      </w:pPr>
      <w:r>
        <w:rPr>
          <w:rFonts w:ascii="Arial" w:cs="Arial" w:eastAsia="Arial" w:hAnsi="Arial"/>
          <w:color w:val="1A1A1A"/>
          <w:sz w:val="22"/>
          <w:szCs w:val="22"/>
        </w:rPr>
        <w:t xml:space="preserve">After the Notion page is successfully created, the bot posts a reply in the original Slack thread using chat.postMessage — a brief message with the bot's icon, a confirmation that the thread has been saved, and a direct Notion page link. This closes the feedback loop for the user and makes the entire experience feel polished and intentional.</w:t>
      </w:r>
    </w:p>
    <w:p>
      <w:pPr>
        <w:spacing w:after="0" w:before="80"/>
      </w:pPr>
      <w:r>
        <w:t xml:space="preserve"/>
      </w:r>
    </w:p>
    <w:p>
      <w:r>
        <w:br w:type="page"/>
      </w:r>
    </w:p>
    <w:p>
      <w:pPr>
        <w:pStyle w:val="Heading1"/>
        <w:pBdr>
          <w:bottom w:val="single" w:color="2E75B6" w:sz="6" w:space="4"/>
        </w:pBdr>
        <w:spacing w:after="160" w:before="400"/>
      </w:pPr>
      <w:r>
        <w:rPr>
          <w:rFonts w:ascii="Arial" w:cs="Arial" w:eastAsia="Arial" w:hAnsi="Arial"/>
          <w:b/>
          <w:bCs/>
          <w:color w:val="1A3557"/>
          <w:sz w:val="32"/>
          <w:szCs w:val="32"/>
        </w:rPr>
        <w:t xml:space="preserve">03 — Tech Stack and Why It Will Not Feel Laggy</w:t>
      </w:r>
    </w:p>
    <w:p>
      <w:pPr>
        <w:spacing w:after="0" w:before="80"/>
      </w:pPr>
      <w:r>
        <w:t xml:space="preserve"/>
      </w:r>
    </w:p>
    <w:p>
      <w:pPr>
        <w:spacing w:after="120" w:before="80" w:line="320"/>
        <w:jc w:val="both"/>
      </w:pPr>
      <w:r>
        <w:rPr>
          <w:rFonts w:ascii="Arial" w:cs="Arial" w:eastAsia="Arial" w:hAnsi="Arial"/>
          <w:color w:val="1A1A1A"/>
          <w:sz w:val="22"/>
          <w:szCs w:val="22"/>
        </w:rPr>
        <w:t xml:space="preserve">Every technology choice in this stack is optimized for two things: developer speed (you can build and ship this alone in a week) and end-user performance (the pipeline completes in under five seconds for any normal thread). The choices below are not trendy or experimental — they are the most battle-tested options available for each layer of this problem.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80"/>
        <w:gridCol w:w="2480"/>
        <w:gridCol w:w="2200"/>
      </w:tblGrid>
      <w:tr>
        <w:tc>
          <w:tcPr>
            <w:tcW w:type="dxa" w:w="2200"/>
            <w:tcBorders>
              <w:top w:val="single" w:color="1A3557" w:sz="1"/>
              <w:left w:val="single" w:color="1A3557" w:sz="1"/>
              <w:bottom w:val="single" w:color="1A3557" w:sz="1"/>
              <w:right w:val="single" w:color="1A3557"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480"/>
            <w:tcBorders>
              <w:top w:val="single" w:color="1A3557" w:sz="1"/>
              <w:left w:val="single" w:color="1A3557" w:sz="1"/>
              <w:bottom w:val="single" w:color="1A3557" w:sz="1"/>
              <w:right w:val="single" w:color="1A3557"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Chosen Technology</w:t>
            </w:r>
          </w:p>
        </w:tc>
        <w:tc>
          <w:tcPr>
            <w:tcW w:type="dxa" w:w="2480"/>
            <w:tcBorders>
              <w:top w:val="single" w:color="1A3557" w:sz="1"/>
              <w:left w:val="single" w:color="1A3557" w:sz="1"/>
              <w:bottom w:val="single" w:color="1A3557" w:sz="1"/>
              <w:right w:val="single" w:color="1A3557"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This Choice</w:t>
            </w:r>
          </w:p>
        </w:tc>
        <w:tc>
          <w:tcPr>
            <w:tcW w:type="dxa" w:w="2200"/>
            <w:tcBorders>
              <w:top w:val="single" w:color="1A3557" w:sz="1"/>
              <w:left w:val="single" w:color="1A3557" w:sz="1"/>
              <w:bottom w:val="single" w:color="1A3557" w:sz="1"/>
              <w:right w:val="single" w:color="1A3557"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Alternative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Runtime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Node.js 20 LTS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Slack Bolt SDK is JS-native; massive ecosystem; Vercel is optimized for it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Python (FastAPI)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Deployment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Vercel Serverless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Zero config, free tier, auto HTTPS, instant deploys from GitHub</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AWS Lambda + API Gateway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Slack Layer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@slack/bolt v3</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Official SDK, handles signature verification, event parsing, rate limits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Raw HTTP / webhooks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AI / Summarization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Claude API (claude-sonnet-4)</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Best instruction-following for structured JSON output; superior context handling for long threads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OpenAI GPT-4o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Wiki Output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Notion API v2</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Most popular knowledge base for US/EU startups; clean block-based API</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Confluence REST API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Config Store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Vercel Env Variables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No DB needed for MVP; tokens + whitelist stored securely as env vars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Supabase / PlanetScale</w:t>
            </w:r>
          </w:p>
        </w:tc>
      </w:tr>
    </w:tbl>
    <w:p>
      <w:pPr>
        <w:spacing w:after="0" w:before="120"/>
      </w:pPr>
      <w:r>
        <w:t xml:space="preserve"/>
      </w:r>
    </w:p>
    <w:p>
      <w:pPr>
        <w:pStyle w:val="Heading2"/>
        <w:spacing w:after="100" w:before="280"/>
      </w:pPr>
      <w:r>
        <w:rPr>
          <w:rFonts w:ascii="Arial" w:cs="Arial" w:eastAsia="Arial" w:hAnsi="Arial"/>
          <w:b/>
          <w:bCs/>
          <w:color w:val="2E75B6"/>
          <w:sz w:val="26"/>
          <w:szCs w:val="26"/>
        </w:rPr>
        <w:t xml:space="preserve">3.1  Why Performance Will Not Be a Problem</w:t>
      </w:r>
    </w:p>
    <w:p>
      <w:pPr>
        <w:spacing w:after="120" w:before="80" w:line="320"/>
        <w:jc w:val="both"/>
      </w:pPr>
      <w:r>
        <w:rPr>
          <w:rFonts w:ascii="Arial" w:cs="Arial" w:eastAsia="Arial" w:hAnsi="Arial"/>
          <w:color w:val="1A1A1A"/>
          <w:sz w:val="22"/>
          <w:szCs w:val="22"/>
        </w:rPr>
        <w:t xml:space="preserve">The entire pipeline runs in under five seconds for threads of up to 200 messages. The Slack API call to fetch the thread takes roughly 300 milliseconds. The Claude API call for summarization takes between 1.5 and 3 seconds depending on thread length. The Notion API call to create the page takes about 400 milliseconds. The Slack confirmation reply takes another 200 milliseconds. Total end-to-end: approximately 2.5 to 4 seconds. From the user's perspective, the Notion page appears almost immediately after the emoji reaction.</w:t>
      </w:r>
    </w:p>
    <w:p>
      <w:pPr>
        <w:spacing w:after="0" w:before="80"/>
      </w:pPr>
      <w:r>
        <w:t xml:space="preserve"/>
      </w:r>
    </w:p>
    <w:p>
      <w:pPr>
        <w:spacing w:after="120" w:before="80" w:line="320"/>
        <w:jc w:val="both"/>
      </w:pPr>
      <w:r>
        <w:rPr>
          <w:rFonts w:ascii="Arial" w:cs="Arial" w:eastAsia="Arial" w:hAnsi="Arial"/>
          <w:color w:val="1A1A1A"/>
          <w:sz w:val="22"/>
          <w:szCs w:val="22"/>
        </w:rPr>
        <w:t xml:space="preserve">Vercel's serverless functions have cold-start times of roughly 200 to 400 milliseconds for Node.js. Since this bot is triggered by human action (someone manually reacting with an emoji) rather than automated high-frequency events, cold starts are imperceptible in practice. The user is not sitting and waiting — they react, go back to work, and the Notion link appears in the thread a few seconds later.</w:t>
      </w:r>
    </w:p>
    <w:p>
      <w:pPr>
        <w:spacing w:after="0" w:before="100"/>
      </w:pPr>
      <w:r>
        <w:t xml:space="preserve"/>
      </w:r>
    </w:p>
    <w:p>
      <w:pPr>
        <w:pStyle w:val="Heading2"/>
        <w:spacing w:after="100" w:before="280"/>
      </w:pPr>
      <w:r>
        <w:rPr>
          <w:rFonts w:ascii="Arial" w:cs="Arial" w:eastAsia="Arial" w:hAnsi="Arial"/>
          <w:b/>
          <w:bCs/>
          <w:color w:val="2E75B6"/>
          <w:sz w:val="26"/>
          <w:szCs w:val="26"/>
        </w:rPr>
        <w:t xml:space="preserve">3.2  Scaling Beyond MVP</w:t>
      </w:r>
    </w:p>
    <w:p>
      <w:pPr>
        <w:spacing w:after="120" w:before="80" w:line="320"/>
        <w:jc w:val="both"/>
      </w:pPr>
      <w:r>
        <w:rPr>
          <w:rFonts w:ascii="Arial" w:cs="Arial" w:eastAsia="Arial" w:hAnsi="Arial"/>
          <w:color w:val="1A1A1A"/>
          <w:sz w:val="22"/>
          <w:szCs w:val="22"/>
        </w:rPr>
        <w:t xml:space="preserve">When the product grows beyond the first 20 to 30 customers, you will want to add a simple job queue (Bull with Redis, or Vercel's native queue primitives) to handle bursts of concurrent requests gracefully. A lightweight database (PlanetScale serverless MySQL or Supabase) will be needed to track which threads have already been processed, prevent duplicate pages, and store per-workspace configuration. Neither of these additions requires architectural changes — they slot cleanly into the existing pipeline.</w:t>
      </w:r>
    </w:p>
    <w:p>
      <w:pPr>
        <w:spacing w:after="0" w:before="80"/>
      </w:pPr>
      <w:r>
        <w:t xml:space="preserve"/>
      </w:r>
    </w:p>
    <w:p>
      <w:r>
        <w:br w:type="page"/>
      </w:r>
    </w:p>
    <w:p>
      <w:pPr>
        <w:pStyle w:val="Heading1"/>
        <w:pBdr>
          <w:bottom w:val="single" w:color="2E75B6" w:sz="6" w:space="4"/>
        </w:pBdr>
        <w:spacing w:after="160" w:before="400"/>
      </w:pPr>
      <w:r>
        <w:rPr>
          <w:rFonts w:ascii="Arial" w:cs="Arial" w:eastAsia="Arial" w:hAnsi="Arial"/>
          <w:b/>
          <w:bCs/>
          <w:color w:val="1A3557"/>
          <w:sz w:val="32"/>
          <w:szCs w:val="32"/>
        </w:rPr>
        <w:t xml:space="preserve">04 — Complete Step-by-Step Implementation</w:t>
      </w:r>
    </w:p>
    <w:p>
      <w:pPr>
        <w:spacing w:after="0" w:before="80"/>
      </w:pPr>
      <w:r>
        <w:t xml:space="preserve"/>
      </w:r>
    </w:p>
    <w:p>
      <w:pPr>
        <w:spacing w:after="120" w:before="80" w:line="320"/>
        <w:jc w:val="both"/>
      </w:pPr>
      <w:r>
        <w:rPr>
          <w:rFonts w:ascii="Arial" w:cs="Arial" w:eastAsia="Arial" w:hAnsi="Arial"/>
          <w:color w:val="1A1A1A"/>
          <w:sz w:val="22"/>
          <w:szCs w:val="22"/>
        </w:rPr>
        <w:t xml:space="preserve">This section is your literal development guide. Every step is in order, every command is real, and every decision is explained. Follow this from top to bottom in your IDE and you will have a working, deployable MVP by the end of the week.</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560"/>
        <w:gridCol w:w="2000"/>
      </w:tblGrid>
      <w:tr>
        <w:tc>
          <w:tcPr>
            <w:tcW w:type="dxa" w:w="1600"/>
            <w:tcBorders>
              <w:top w:val="single" w:color="1A3557" w:sz="1"/>
              <w:left w:val="single" w:color="1A3557" w:sz="1"/>
              <w:bottom w:val="single" w:color="1A3557" w:sz="1"/>
              <w:right w:val="single" w:color="1A3557"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2200"/>
            <w:tcBorders>
              <w:top w:val="single" w:color="1A3557" w:sz="1"/>
              <w:left w:val="single" w:color="1A3557" w:sz="1"/>
              <w:bottom w:val="single" w:color="1A3557" w:sz="1"/>
              <w:right w:val="single" w:color="1A3557"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c>
          <w:tcPr>
            <w:tcW w:type="dxa" w:w="3560"/>
            <w:tcBorders>
              <w:top w:val="single" w:color="1A3557" w:sz="1"/>
              <w:left w:val="single" w:color="1A3557" w:sz="1"/>
              <w:bottom w:val="single" w:color="1A3557" w:sz="1"/>
              <w:right w:val="single" w:color="1A3557"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w:t>
            </w:r>
          </w:p>
        </w:tc>
        <w:tc>
          <w:tcPr>
            <w:tcW w:type="dxa" w:w="2000"/>
            <w:tcBorders>
              <w:top w:val="single" w:color="1A3557" w:sz="1"/>
              <w:left w:val="single" w:color="1A3557" w:sz="1"/>
              <w:bottom w:val="single" w:color="1A3557" w:sz="1"/>
              <w:right w:val="single" w:color="1A3557"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 State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0 — Setup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Day 1 (2–3 hrs)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Vercel project, Slack App, Notion integration, all API keys in env vars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Keys ready, Vercel URL live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1 — Listener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Day 2 (3–4 hrs)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Slack Bolt event handler receiving and logging reaction_added events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Bot responds to emojis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2 — Capture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Day 3 (2–3 hrs)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Thread fetcher + auth filter working; raw transcript logged to console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Thread text captured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3 — AI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Day 4 (3–4 hrs)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Claude API integration; structured JSON output with title, summary, decisions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AI summary working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4 — Notion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Day 5 (3–4 hrs)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Notion page creation from Claude JSON; correct database properties populated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Full pipeline working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5 — Polish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Day 6–7 (4–5 hrs)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Error handling, Slack confirmation reply, duplicate detection, final testing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MVP production-ready</w:t>
            </w:r>
          </w:p>
        </w:tc>
      </w:tr>
    </w:tbl>
    <w:p>
      <w:pPr>
        <w:spacing w:after="0" w:before="120"/>
      </w:pPr>
      <w:r>
        <w:t xml:space="preserve"/>
      </w:r>
    </w:p>
    <w:p>
      <w:pPr>
        <w:pStyle w:val="Heading2"/>
        <w:spacing w:after="100" w:before="280"/>
      </w:pPr>
      <w:r>
        <w:rPr>
          <w:rFonts w:ascii="Arial" w:cs="Arial" w:eastAsia="Arial" w:hAnsi="Arial"/>
          <w:b/>
          <w:bCs/>
          <w:color w:val="2E75B6"/>
          <w:sz w:val="26"/>
          <w:szCs w:val="26"/>
        </w:rPr>
        <w:t xml:space="preserve">Phase 0: Environment Setup (Day 1)</w:t>
      </w:r>
    </w:p>
    <w:p>
      <w:pPr>
        <w:pStyle w:val="Heading3"/>
        <w:spacing w:after="80" w:before="200"/>
      </w:pPr>
      <w:r>
        <w:rPr>
          <w:rFonts w:ascii="Arial" w:cs="Arial" w:eastAsia="Arial" w:hAnsi="Arial"/>
          <w:b/>
          <w:bCs/>
          <w:color w:val="2E2E2E"/>
          <w:sz w:val="23"/>
          <w:szCs w:val="23"/>
        </w:rPr>
        <w:t xml:space="preserve">Step 0.1 — Create a Vercel Project</w:t>
      </w:r>
    </w:p>
    <w:p>
      <w:pPr>
        <w:spacing w:after="120" w:before="80" w:line="320"/>
        <w:jc w:val="both"/>
      </w:pPr>
      <w:r>
        <w:rPr>
          <w:rFonts w:ascii="Arial" w:cs="Arial" w:eastAsia="Arial" w:hAnsi="Arial"/>
          <w:color w:val="1A1A1A"/>
          <w:sz w:val="22"/>
          <w:szCs w:val="22"/>
        </w:rPr>
        <w:t xml:space="preserve">Install the Vercel CLI globally with 'npm install -g vercel'. Create a new directory called 'slack-wiki-bot', navigate into it, and run 'vercel init'. Select 'Other' as the project type. This creates a Vercel project with a public HTTPS URL that Slack can reach — you will need this URL for the next step.</w:t>
      </w:r>
    </w:p>
    <w:p>
      <w:pPr>
        <w:spacing w:after="0" w:before="80"/>
      </w:pPr>
      <w:r>
        <w:t xml:space="preserve"/>
      </w:r>
    </w:p>
    <w:p>
      <w:pPr>
        <w:pStyle w:val="Heading3"/>
        <w:spacing w:after="80" w:before="200"/>
      </w:pPr>
      <w:r>
        <w:rPr>
          <w:rFonts w:ascii="Arial" w:cs="Arial" w:eastAsia="Arial" w:hAnsi="Arial"/>
          <w:b/>
          <w:bCs/>
          <w:color w:val="2E2E2E"/>
          <w:sz w:val="23"/>
          <w:szCs w:val="23"/>
        </w:rPr>
        <w:t xml:space="preserve">Step 0.2 — Create a Slack App</w:t>
      </w:r>
    </w:p>
    <w:p>
      <w:pPr>
        <w:spacing w:after="120" w:before="80" w:line="320"/>
        <w:jc w:val="both"/>
      </w:pPr>
      <w:r>
        <w:rPr>
          <w:rFonts w:ascii="Arial" w:cs="Arial" w:eastAsia="Arial" w:hAnsi="Arial"/>
          <w:color w:val="1A1A1A"/>
          <w:sz w:val="22"/>
          <w:szCs w:val="22"/>
        </w:rPr>
        <w:t xml:space="preserve">Go to api.slack.com/apps and click 'Create New App'. Choose 'From scratch'. Name it something like 'Wiki Bot' and select your development workspace. Under 'OAuth &amp; Permissions', add these Bot Token Scopes: channels:history, channels:read, chat:write, reactions:read, and users:read. Under 'Event Subscriptions', enable events and enter your Vercel URL as the Request URL (it will verify it immediately). Subscribe to the workspace event 'reaction_added'. Install the app to your workspace and copy the Bot User OAuth Token — this is your SLACK_BOT_TOKEN.</w:t>
      </w:r>
    </w:p>
    <w:p>
      <w:pPr>
        <w:spacing w:after="0" w:before="80"/>
      </w:pPr>
      <w:r>
        <w:t xml:space="preserve"/>
      </w:r>
    </w:p>
    <w:p>
      <w:pPr>
        <w:pStyle w:val="Heading3"/>
        <w:spacing w:after="80" w:before="200"/>
      </w:pPr>
      <w:r>
        <w:rPr>
          <w:rFonts w:ascii="Arial" w:cs="Arial" w:eastAsia="Arial" w:hAnsi="Arial"/>
          <w:b/>
          <w:bCs/>
          <w:color w:val="2E2E2E"/>
          <w:sz w:val="23"/>
          <w:szCs w:val="23"/>
        </w:rPr>
        <w:t xml:space="preserve">Step 0.3 — Set Up Notion Integration</w:t>
      </w:r>
    </w:p>
    <w:p>
      <w:pPr>
        <w:spacing w:after="120" w:before="80" w:line="320"/>
        <w:jc w:val="both"/>
      </w:pPr>
      <w:r>
        <w:rPr>
          <w:rFonts w:ascii="Arial" w:cs="Arial" w:eastAsia="Arial" w:hAnsi="Arial"/>
          <w:color w:val="1A1A1A"/>
          <w:sz w:val="22"/>
          <w:szCs w:val="22"/>
        </w:rPr>
        <w:t xml:space="preserve">Go to notion.so/my-integrations and create a new integration named 'Wiki Bot'. Copy the integration secret — this is your NOTION_API_KEY. Create a new Notion database with these properties: Title (title type), Date (date), Source Thread (URL), Summary (rich text), Decisions (rich text), Tags (multi-select). Open the database, click Share, and invite your integration. Copy the database ID from the URL — it appears between the workspace name and the question mark, and is 32 characters long.</w:t>
      </w:r>
    </w:p>
    <w:p>
      <w:pPr>
        <w:spacing w:after="0" w:before="80"/>
      </w:pPr>
      <w:r>
        <w:t xml:space="preserve"/>
      </w:r>
    </w:p>
    <w:p>
      <w:pPr>
        <w:pStyle w:val="Heading3"/>
        <w:spacing w:after="80" w:before="200"/>
      </w:pPr>
      <w:r>
        <w:rPr>
          <w:rFonts w:ascii="Arial" w:cs="Arial" w:eastAsia="Arial" w:hAnsi="Arial"/>
          <w:b/>
          <w:bCs/>
          <w:color w:val="2E2E2E"/>
          <w:sz w:val="23"/>
          <w:szCs w:val="23"/>
        </w:rPr>
        <w:t xml:space="preserve">Step 0.4 — Configure Environment Variables</w:t>
      </w:r>
    </w:p>
    <w:p>
      <w:pPr>
        <w:spacing w:after="120" w:before="80" w:line="320"/>
        <w:jc w:val="both"/>
      </w:pPr>
      <w:r>
        <w:rPr>
          <w:rFonts w:ascii="Arial" w:cs="Arial" w:eastAsia="Arial" w:hAnsi="Arial"/>
          <w:color w:val="1A1A1A"/>
          <w:sz w:val="22"/>
          <w:szCs w:val="22"/>
        </w:rPr>
        <w:t xml:space="preserve">In your Vercel project dashboard, go to Settings &gt; Environment Variables and add the following: SLACK_BOT_TOKEN (from Step 0.2), SLACK_SIGNING_SECRET (from your Slack app's Basic Information page), ANTHROPIC_API_KEY (from console.anthropic.com), NOTION_API_KEY (from Step 0.3), NOTION_DATABASE_ID (from Step 0.3), ALLOWED_SLACK_USERS (a comma-separated list of Slack user IDs who can trigger the bot, e.g. 'U01234567,U09876543'), and TRIGGER_EMOJI (set this to 'brain' for the 🧠 emoji).</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Phase 1: Slack Event Listener (Day 2)</w:t>
      </w:r>
    </w:p>
    <w:p>
      <w:pPr>
        <w:pStyle w:val="Heading3"/>
        <w:spacing w:after="80" w:before="200"/>
      </w:pPr>
      <w:r>
        <w:rPr>
          <w:rFonts w:ascii="Arial" w:cs="Arial" w:eastAsia="Arial" w:hAnsi="Arial"/>
          <w:b/>
          <w:bCs/>
          <w:color w:val="2E2E2E"/>
          <w:sz w:val="23"/>
          <w:szCs w:val="23"/>
        </w:rPr>
        <w:t xml:space="preserve">Step 1.1 — Project Structure</w:t>
      </w:r>
    </w:p>
    <w:p>
      <w:pPr>
        <w:spacing w:after="120" w:before="80" w:line="320"/>
        <w:jc w:val="both"/>
      </w:pPr>
      <w:r>
        <w:rPr>
          <w:rFonts w:ascii="Arial" w:cs="Arial" w:eastAsia="Arial" w:hAnsi="Arial"/>
          <w:color w:val="1A1A1A"/>
          <w:sz w:val="22"/>
          <w:szCs w:val="22"/>
        </w:rPr>
        <w:t xml:space="preserve">Inside your project directory, create this file structure: a 'api' folder containing 'slack.js' (your serverless function entry point), a 'lib' folder containing 'thread.js' (thread fetcher), 'summarize.js' (Claude integration), and 'notion.js' (Notion page creator). Create a 'package.json' in the root. This structure keeps each responsibility cleanly separated and makes debugging straightforward.</w:t>
      </w:r>
    </w:p>
    <w:p>
      <w:pPr>
        <w:spacing w:after="0" w:before="80"/>
      </w:pPr>
      <w:r>
        <w:t xml:space="preserve"/>
      </w:r>
    </w:p>
    <w:p>
      <w:pPr>
        <w:pStyle w:val="Heading3"/>
        <w:spacing w:after="80" w:before="200"/>
      </w:pPr>
      <w:r>
        <w:rPr>
          <w:rFonts w:ascii="Arial" w:cs="Arial" w:eastAsia="Arial" w:hAnsi="Arial"/>
          <w:b/>
          <w:bCs/>
          <w:color w:val="2E2E2E"/>
          <w:sz w:val="23"/>
          <w:szCs w:val="23"/>
        </w:rPr>
        <w:t xml:space="preserve">Step 1.2 — Install Dependencies</w:t>
      </w:r>
    </w:p>
    <w:p>
      <w:pPr>
        <w:spacing w:after="120" w:before="80" w:line="320"/>
        <w:jc w:val="both"/>
      </w:pPr>
      <w:r>
        <w:rPr>
          <w:rFonts w:ascii="Arial" w:cs="Arial" w:eastAsia="Arial" w:hAnsi="Arial"/>
          <w:color w:val="1A1A1A"/>
          <w:sz w:val="22"/>
          <w:szCs w:val="22"/>
        </w:rPr>
        <w:t xml:space="preserve">Run 'npm install @slack/bolt @anthropic-ai/sdk @notionhq/client'. These three packages are everything you need. Bolt handles all Slack SDK complexity. The Anthropic SDK handles Claude API calls. The Notion client handles all Notion API calls. No other dependencies are necessary for the MVP.</w:t>
      </w:r>
    </w:p>
    <w:p>
      <w:pPr>
        <w:spacing w:after="0" w:before="80"/>
      </w:pPr>
      <w:r>
        <w:t xml:space="preserve"/>
      </w:r>
    </w:p>
    <w:p>
      <w:pPr>
        <w:pStyle w:val="Heading3"/>
        <w:spacing w:after="80" w:before="200"/>
      </w:pPr>
      <w:r>
        <w:rPr>
          <w:rFonts w:ascii="Arial" w:cs="Arial" w:eastAsia="Arial" w:hAnsi="Arial"/>
          <w:b/>
          <w:bCs/>
          <w:color w:val="2E2E2E"/>
          <w:sz w:val="23"/>
          <w:szCs w:val="23"/>
        </w:rPr>
        <w:t xml:space="preserve">Step 1.3 — Write the Slack Handler (api/slack.js)</w:t>
      </w:r>
    </w:p>
    <w:p>
      <w:pPr>
        <w:spacing w:after="120" w:before="80" w:line="320"/>
        <w:jc w:val="both"/>
      </w:pPr>
      <w:r>
        <w:rPr>
          <w:rFonts w:ascii="Arial" w:cs="Arial" w:eastAsia="Arial" w:hAnsi="Arial"/>
          <w:color w:val="1A1A1A"/>
          <w:sz w:val="22"/>
          <w:szCs w:val="22"/>
        </w:rPr>
        <w:t xml:space="preserve">This file initializes the Bolt App in HTTP mode (required for serverless functions, not Socket Mode), registers the reaction_added event handler, and exports the Bolt receiver as the Vercel serverless function handler. The handler first checks if the emoji matches TRIGGER_EMOJI, then checks if the reactor's user ID is in ALLOWED_SLACK_USERS. If both checks pass, it calls the pipeline. If either fails, it logs the rejection and returns silently.</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Phase 2: Thread Capture (Day 3)</w:t>
      </w:r>
    </w:p>
    <w:p>
      <w:pPr>
        <w:pStyle w:val="Heading3"/>
        <w:spacing w:after="80" w:before="200"/>
      </w:pPr>
      <w:r>
        <w:rPr>
          <w:rFonts w:ascii="Arial" w:cs="Arial" w:eastAsia="Arial" w:hAnsi="Arial"/>
          <w:b/>
          <w:bCs/>
          <w:color w:val="2E2E2E"/>
          <w:sz w:val="23"/>
          <w:szCs w:val="23"/>
        </w:rPr>
        <w:t xml:space="preserve">Step 2.1 — Write the Thread Fetcher (lib/thread.js)</w:t>
      </w:r>
    </w:p>
    <w:p>
      <w:pPr>
        <w:spacing w:after="120" w:before="80" w:line="320"/>
        <w:jc w:val="both"/>
      </w:pPr>
      <w:r>
        <w:rPr>
          <w:rFonts w:ascii="Arial" w:cs="Arial" w:eastAsia="Arial" w:hAnsi="Arial"/>
          <w:color w:val="1A1A1A"/>
          <w:sz w:val="22"/>
          <w:szCs w:val="22"/>
        </w:rPr>
        <w:t xml:space="preserve">This module exports a single async function called fetchThread that accepts a Slack client instance, a channel ID, and a thread timestamp. It calls client.conversations.replies with those parameters and returns a cleaned transcript array. Each element of the array is an object with three fields: author (the display name from users.info), timestamp (formatted as a readable date-time string), and text (the message content with Slack mention tokens replaced by display names for readability).</w:t>
      </w:r>
    </w:p>
    <w:p>
      <w:pPr>
        <w:spacing w:after="0" w:before="80"/>
      </w:pPr>
      <w:r>
        <w:t xml:space="preserve"/>
      </w:r>
    </w:p>
    <w:p>
      <w:pPr>
        <w:pStyle w:val="Heading3"/>
        <w:spacing w:after="80" w:before="200"/>
      </w:pPr>
      <w:r>
        <w:rPr>
          <w:rFonts w:ascii="Arial" w:cs="Arial" w:eastAsia="Arial" w:hAnsi="Arial"/>
          <w:b/>
          <w:bCs/>
          <w:color w:val="2E2E2E"/>
          <w:sz w:val="23"/>
          <w:szCs w:val="23"/>
        </w:rPr>
        <w:t xml:space="preserve">Step 2.2 — Handle Edge Cases</w:t>
      </w:r>
    </w:p>
    <w:p>
      <w:pPr>
        <w:spacing w:after="120" w:before="80" w:line="320"/>
        <w:jc w:val="both"/>
      </w:pPr>
      <w:r>
        <w:rPr>
          <w:rFonts w:ascii="Arial" w:cs="Arial" w:eastAsia="Arial" w:hAnsi="Arial"/>
          <w:color w:val="1A1A1A"/>
          <w:sz w:val="22"/>
          <w:szCs w:val="22"/>
        </w:rPr>
        <w:t xml:space="preserve">Two edge cases require explicit handling at this stage. First, the bot may react to its own confirmation messages, creating an infinite loop — filter out any messages with the bot's user ID as the author. Second, some threads may contain only a single message (someone bookmarking a link rather than a discussion) — add a minimum message count check and return early with a Slack message explaining the thread is too short to warrant a wiki entry.</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Phase 3: AI Summarization (Day 4)</w:t>
      </w:r>
    </w:p>
    <w:p>
      <w:pPr>
        <w:pStyle w:val="Heading3"/>
        <w:spacing w:after="80" w:before="200"/>
      </w:pPr>
      <w:r>
        <w:rPr>
          <w:rFonts w:ascii="Arial" w:cs="Arial" w:eastAsia="Arial" w:hAnsi="Arial"/>
          <w:b/>
          <w:bCs/>
          <w:color w:val="2E2E2E"/>
          <w:sz w:val="23"/>
          <w:szCs w:val="23"/>
        </w:rPr>
        <w:t xml:space="preserve">Step 3.1 — Engineer the Prompt (lib/summarize.js)</w:t>
      </w:r>
    </w:p>
    <w:p>
      <w:pPr>
        <w:spacing w:after="120" w:before="80" w:line="320"/>
        <w:jc w:val="both"/>
      </w:pPr>
      <w:r>
        <w:rPr>
          <w:rFonts w:ascii="Arial" w:cs="Arial" w:eastAsia="Arial" w:hAnsi="Arial"/>
          <w:color w:val="1A1A1A"/>
          <w:sz w:val="22"/>
          <w:szCs w:val="22"/>
        </w:rPr>
        <w:t xml:space="preserve">This is the most important file in the entire codebase. Write a system prompt that positions Claude as a technical documentation specialist for a remote software team. The system prompt should specify the exact JSON structure you expect in return, with explicit field names and descriptions. Instruct Claude to be concise but complete, to preserve technical accuracy (do not simplify jargon), and to identify decisions by looking for phrases like 'we will', 'we decided', 'going with', 'agreed to', and similar commitment language.</w:t>
      </w:r>
    </w:p>
    <w:p>
      <w:pPr>
        <w:spacing w:after="0" w:before="80"/>
      </w:pPr>
      <w:r>
        <w:t xml:space="preserve"/>
      </w:r>
    </w:p>
    <w:p>
      <w:pPr>
        <w:pStyle w:val="Heading3"/>
        <w:spacing w:after="80" w:before="200"/>
      </w:pPr>
      <w:r>
        <w:rPr>
          <w:rFonts w:ascii="Arial" w:cs="Arial" w:eastAsia="Arial" w:hAnsi="Arial"/>
          <w:b/>
          <w:bCs/>
          <w:color w:val="2E2E2E"/>
          <w:sz w:val="23"/>
          <w:szCs w:val="23"/>
        </w:rPr>
        <w:t xml:space="preserve">Step 3.2 — Structure the API Call</w:t>
      </w:r>
    </w:p>
    <w:p>
      <w:pPr>
        <w:spacing w:after="120" w:before="80" w:line="320"/>
        <w:jc w:val="both"/>
      </w:pPr>
      <w:r>
        <w:rPr>
          <w:rFonts w:ascii="Arial" w:cs="Arial" w:eastAsia="Arial" w:hAnsi="Arial"/>
          <w:color w:val="1A1A1A"/>
          <w:sz w:val="22"/>
          <w:szCs w:val="22"/>
        </w:rPr>
        <w:t xml:space="preserve">Call the Anthropic SDK's messages.create method with model set to 'claude-sonnet-4-20250514', max_tokens set to 1500, and the formatted thread transcript as the user message content. Parse the response text as JSON — if parsing fails (Claude occasionally adds a preamble before the JSON), use a regex to extract the JSON object from within the response string. Log the structured output to the console during development to verify quality before wiring up Notion.</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Phase 4: Notion Integration (Day 5)</w:t>
      </w:r>
    </w:p>
    <w:p>
      <w:pPr>
        <w:pStyle w:val="Heading3"/>
        <w:spacing w:after="80" w:before="200"/>
      </w:pPr>
      <w:r>
        <w:rPr>
          <w:rFonts w:ascii="Arial" w:cs="Arial" w:eastAsia="Arial" w:hAnsi="Arial"/>
          <w:b/>
          <w:bCs/>
          <w:color w:val="2E2E2E"/>
          <w:sz w:val="23"/>
          <w:szCs w:val="23"/>
        </w:rPr>
        <w:t xml:space="preserve">Step 4.1 — Create the Notion Page (lib/notion.js)</w:t>
      </w:r>
    </w:p>
    <w:p>
      <w:pPr>
        <w:spacing w:after="120" w:before="80" w:line="320"/>
        <w:jc w:val="both"/>
      </w:pPr>
      <w:r>
        <w:rPr>
          <w:rFonts w:ascii="Arial" w:cs="Arial" w:eastAsia="Arial" w:hAnsi="Arial"/>
          <w:color w:val="1A1A1A"/>
          <w:sz w:val="22"/>
          <w:szCs w:val="22"/>
        </w:rPr>
        <w:t xml:space="preserve">This module exports an async function called createWikiPage that accepts the structured output from Claude and the original Slack thread URL. It calls the Notion API's pages.create endpoint with the parent database ID, populates all six database properties from the Claude JSON, and adds the full formatted summary as rich text blocks in the page body. The function returns the created page's URL, which you will need for the Slack confirmation message.</w:t>
      </w:r>
    </w:p>
    <w:p>
      <w:pPr>
        <w:spacing w:after="0" w:before="80"/>
      </w:pPr>
      <w:r>
        <w:t xml:space="preserve"/>
      </w:r>
    </w:p>
    <w:p>
      <w:pPr>
        <w:pStyle w:val="Heading3"/>
        <w:spacing w:after="80" w:before="200"/>
      </w:pPr>
      <w:r>
        <w:rPr>
          <w:rFonts w:ascii="Arial" w:cs="Arial" w:eastAsia="Arial" w:hAnsi="Arial"/>
          <w:b/>
          <w:bCs/>
          <w:color w:val="2E2E2E"/>
          <w:sz w:val="23"/>
          <w:szCs w:val="23"/>
        </w:rPr>
        <w:t xml:space="preserve">Step 4.2 — Format the Notion Blocks</w:t>
      </w:r>
    </w:p>
    <w:p>
      <w:pPr>
        <w:spacing w:after="120" w:before="80" w:line="320"/>
        <w:jc w:val="both"/>
      </w:pPr>
      <w:r>
        <w:rPr>
          <w:rFonts w:ascii="Arial" w:cs="Arial" w:eastAsia="Arial" w:hAnsi="Arial"/>
          <w:color w:val="1A1A1A"/>
          <w:sz w:val="22"/>
          <w:szCs w:val="22"/>
        </w:rPr>
        <w:t xml:space="preserve">Notion's block API expects content in a specific structure. Create a heading_2 block for 'Summary', followed by paragraph blocks for each paragraph of the summary. Create a heading_2 block for 'Decisions Made', followed by bulleted_list_item blocks for each decision. Create a heading_2 block for 'Action Items' followed by to_do blocks for each action item (these render as interactive checkboxes in Notion, which team members can tick off). Add a divider block, then a paragraph block crediting the source thread with a link.</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Phase 5: Polish and Production Readiness (Day 6–7)</w:t>
      </w:r>
    </w:p>
    <w:p>
      <w:pPr>
        <w:pStyle w:val="Heading3"/>
        <w:spacing w:after="80" w:before="200"/>
      </w:pPr>
      <w:r>
        <w:rPr>
          <w:rFonts w:ascii="Arial" w:cs="Arial" w:eastAsia="Arial" w:hAnsi="Arial"/>
          <w:b/>
          <w:bCs/>
          <w:color w:val="2E2E2E"/>
          <w:sz w:val="23"/>
          <w:szCs w:val="23"/>
        </w:rPr>
        <w:t xml:space="preserve">Step 5.1 — Error Handling Strategy</w:t>
      </w:r>
    </w:p>
    <w:p>
      <w:pPr>
        <w:spacing w:after="120" w:before="80" w:line="320"/>
        <w:jc w:val="both"/>
      </w:pPr>
      <w:r>
        <w:rPr>
          <w:rFonts w:ascii="Arial" w:cs="Arial" w:eastAsia="Arial" w:hAnsi="Arial"/>
          <w:color w:val="1A1A1A"/>
          <w:sz w:val="22"/>
          <w:szCs w:val="22"/>
        </w:rPr>
        <w:t xml:space="preserve">Wrap the entire pipeline in a try-catch block. If any step fails, post a Slack message to the original thread explaining what went wrong in plain language — 'Could not connect to Notion', 'AI summarization failed', 'Could not fetch thread'. Never let the bot fail silently. A user who sees an error message knows the bot is working and something specific went wrong. A user who sees nothing assumes the bot is broken.</w:t>
      </w:r>
    </w:p>
    <w:p>
      <w:pPr>
        <w:spacing w:after="0" w:before="80"/>
      </w:pPr>
      <w:r>
        <w:t xml:space="preserve"/>
      </w:r>
    </w:p>
    <w:p>
      <w:pPr>
        <w:pStyle w:val="Heading3"/>
        <w:spacing w:after="80" w:before="200"/>
      </w:pPr>
      <w:r>
        <w:rPr>
          <w:rFonts w:ascii="Arial" w:cs="Arial" w:eastAsia="Arial" w:hAnsi="Arial"/>
          <w:b/>
          <w:bCs/>
          <w:color w:val="2E2E2E"/>
          <w:sz w:val="23"/>
          <w:szCs w:val="23"/>
        </w:rPr>
        <w:t xml:space="preserve">Step 5.2 — Duplicate Detection</w:t>
      </w:r>
    </w:p>
    <w:p>
      <w:pPr>
        <w:spacing w:after="120" w:before="80" w:line="320"/>
        <w:jc w:val="both"/>
      </w:pPr>
      <w:r>
        <w:rPr>
          <w:rFonts w:ascii="Arial" w:cs="Arial" w:eastAsia="Arial" w:hAnsi="Arial"/>
          <w:color w:val="1A1A1A"/>
          <w:sz w:val="22"/>
          <w:szCs w:val="22"/>
        </w:rPr>
        <w:t xml:space="preserve">Store processed thread timestamps in a simple in-memory Set during the function's execution. For the MVP this prevents the same execution from processing a thread twice (which can happen if Slack retries the webhook). For production, store processed thread IDs in an environment variable or lightweight database to prevent duplicates across separate function invocations.</w:t>
      </w:r>
    </w:p>
    <w:p>
      <w:pPr>
        <w:spacing w:after="0" w:before="80"/>
      </w:pPr>
      <w:r>
        <w:t xml:space="preserve"/>
      </w:r>
    </w:p>
    <w:p>
      <w:pPr>
        <w:pStyle w:val="Heading3"/>
        <w:spacing w:after="80" w:before="200"/>
      </w:pPr>
      <w:r>
        <w:rPr>
          <w:rFonts w:ascii="Arial" w:cs="Arial" w:eastAsia="Arial" w:hAnsi="Arial"/>
          <w:b/>
          <w:bCs/>
          <w:color w:val="2E2E2E"/>
          <w:sz w:val="23"/>
          <w:szCs w:val="23"/>
        </w:rPr>
        <w:t xml:space="preserve">Step 5.3 — Production Deployment</w:t>
      </w:r>
    </w:p>
    <w:p>
      <w:pPr>
        <w:spacing w:after="120" w:before="80" w:line="320"/>
        <w:jc w:val="both"/>
      </w:pPr>
      <w:r>
        <w:rPr>
          <w:rFonts w:ascii="Arial" w:cs="Arial" w:eastAsia="Arial" w:hAnsi="Arial"/>
          <w:color w:val="1A1A1A"/>
          <w:sz w:val="22"/>
          <w:szCs w:val="22"/>
        </w:rPr>
        <w:t xml:space="preserve">Run 'vercel --prod' from your project directory. Vercel builds and deploys your serverless function to their global edge network. Copy the production URL and update the Request URL in your Slack App's Event Subscriptions settings. Test the entire pipeline end-to-end in a real Slack workspace: find a genuine thread, react with 🧠, watch the Notion page appear, and verify the Slack confirmation reply contains the correct link.</w:t>
      </w:r>
    </w:p>
    <w:p>
      <w:pPr>
        <w:spacing w:after="0" w:before="80"/>
      </w:pPr>
      <w:r>
        <w:t xml:space="preserve"/>
      </w:r>
    </w:p>
    <w:p>
      <w:r>
        <w:br w:type="page"/>
      </w:r>
    </w:p>
    <w:p>
      <w:pPr>
        <w:pStyle w:val="Heading1"/>
        <w:pBdr>
          <w:bottom w:val="single" w:color="2E75B6" w:sz="6" w:space="4"/>
        </w:pBdr>
        <w:spacing w:after="160" w:before="400"/>
      </w:pPr>
      <w:r>
        <w:rPr>
          <w:rFonts w:ascii="Arial" w:cs="Arial" w:eastAsia="Arial" w:hAnsi="Arial"/>
          <w:b/>
          <w:bCs/>
          <w:color w:val="1A3557"/>
          <w:sz w:val="32"/>
          <w:szCs w:val="32"/>
        </w:rPr>
        <w:t xml:space="preserve">05 — How to Manage the Starting Phase</w:t>
      </w:r>
    </w:p>
    <w:p>
      <w:pPr>
        <w:spacing w:after="0" w:before="80"/>
      </w:pPr>
      <w:r>
        <w:t xml:space="preserve"/>
      </w:r>
    </w:p>
    <w:p>
      <w:pPr>
        <w:spacing w:after="120" w:before="80" w:line="320"/>
        <w:jc w:val="both"/>
      </w:pPr>
      <w:r>
        <w:rPr>
          <w:rFonts w:ascii="Arial" w:cs="Arial" w:eastAsia="Arial" w:hAnsi="Arial"/>
          <w:color w:val="1A1A1A"/>
          <w:sz w:val="22"/>
          <w:szCs w:val="22"/>
        </w:rPr>
        <w:t xml:space="preserve">The starting phase is where most solo builders get stuck — not because the technical work is hard, but because there are too many decisions to make simultaneously while simultaneously writing code. This section gives you a clear mental model for how to sequence the first 30 days so that you are always working on the one thing that matters most at that moment.</w:t>
      </w:r>
    </w:p>
    <w:p>
      <w:pPr>
        <w:spacing w:after="0" w:before="100"/>
      </w:pPr>
      <w:r>
        <w:t xml:space="preserve"/>
      </w:r>
    </w:p>
    <w:p>
      <w:pPr>
        <w:pStyle w:val="Heading2"/>
        <w:spacing w:after="100" w:before="280"/>
      </w:pPr>
      <w:r>
        <w:rPr>
          <w:rFonts w:ascii="Arial" w:cs="Arial" w:eastAsia="Arial" w:hAnsi="Arial"/>
          <w:b/>
          <w:bCs/>
          <w:color w:val="2E75B6"/>
          <w:sz w:val="26"/>
          <w:szCs w:val="26"/>
        </w:rPr>
        <w:t xml:space="preserve">5.1  The First 7 Days: Build in Private</w:t>
      </w:r>
    </w:p>
    <w:p>
      <w:pPr>
        <w:spacing w:after="120" w:before="80" w:line="320"/>
        <w:jc w:val="both"/>
      </w:pPr>
      <w:r>
        <w:rPr>
          <w:rFonts w:ascii="Arial" w:cs="Arial" w:eastAsia="Arial" w:hAnsi="Arial"/>
          <w:color w:val="1A1A1A"/>
          <w:sz w:val="22"/>
          <w:szCs w:val="22"/>
        </w:rPr>
        <w:t xml:space="preserve">Do not think about customers, marketing, pricing, or launch strategy during the first seven days. The only goal is a working pipeline that runs end-to-end on your own development Slack workspace. The success criterion is simple and binary: emoji goes in, Notion page comes out. Nothing else matters yet. Resist the urge to polish the UI, write a landing page, or post on Twitter. Shipping something broken to customers is far more damaging than shipping nothing.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E75B6" w:sz="16"/>
              <w:bottom w:val="none" w:color="FFFFFF" w:sz="0"/>
              <w:right w:val="none" w:color="FFFFFF" w:sz="0"/>
            </w:tcBorders>
            <w:shd w:fill="D6E4F0" w:val="clear"/>
            <w:tcMar>
              <w:top w:type="dxa" w:w="120"/>
              <w:left w:type="dxa" w:w="180"/>
              <w:bottom w:type="dxa" w:w="120"/>
              <w:right w:type="dxa" w:w="120"/>
            </w:tcMar>
          </w:tcPr>
          <w:p>
            <w:pPr>
              <w:spacing w:after="0" w:before="0" w:line="300"/>
            </w:pPr>
            <w:r>
              <w:rPr>
                <w:rFonts w:ascii="Arial" w:cs="Arial" w:eastAsia="Arial" w:hAnsi="Arial"/>
                <w:i/>
                <w:iCs/>
                <w:color w:val="1A3557"/>
                <w:sz w:val="22"/>
                <w:szCs w:val="22"/>
              </w:rPr>
              <w:t xml:space="preserve">The mantra for days 1 through 7: 'Make it work before you make it beautiful.' A working ugly product is infinitely more valuable than a beautiful product that does not exist yet.</w:t>
            </w:r>
          </w:p>
        </w:tc>
      </w:tr>
    </w:tbl>
    <w:p>
      <w:pPr>
        <w:spacing w:after="0" w:before="100"/>
      </w:pPr>
      <w:r>
        <w:t xml:space="preserve"/>
      </w:r>
    </w:p>
    <w:p>
      <w:pPr>
        <w:pStyle w:val="Heading2"/>
        <w:spacing w:after="100" w:before="280"/>
      </w:pPr>
      <w:r>
        <w:rPr>
          <w:rFonts w:ascii="Arial" w:cs="Arial" w:eastAsia="Arial" w:hAnsi="Arial"/>
          <w:b/>
          <w:bCs/>
          <w:color w:val="2E75B6"/>
          <w:sz w:val="26"/>
          <w:szCs w:val="26"/>
        </w:rPr>
        <w:t xml:space="preserve">5.2  Days 7–14: Find Three Beta Users</w:t>
      </w:r>
    </w:p>
    <w:p>
      <w:pPr>
        <w:spacing w:after="120" w:before="80" w:line="320"/>
        <w:jc w:val="both"/>
      </w:pPr>
      <w:r>
        <w:rPr>
          <w:rFonts w:ascii="Arial" w:cs="Arial" w:eastAsia="Arial" w:hAnsi="Arial"/>
          <w:color w:val="1A1A1A"/>
          <w:sz w:val="22"/>
          <w:szCs w:val="22"/>
        </w:rPr>
        <w:t xml:space="preserve">Once the pipeline works, your only goal is to find three real remote teams who will use it. Not pay for it — just use it. The best place to find them is online communities where your target audience lives: the Lenny's Newsletter Slack community, the Remote-First community, the Rands Leadership Slack, and Hacker News 'Show HN' posts. Reach out personally and offer free access in exchange for honest feedback. Three real users will teach you more than a hundred surveys.</w:t>
      </w:r>
    </w:p>
    <w:p>
      <w:pPr>
        <w:spacing w:after="0" w:before="80"/>
      </w:pPr>
      <w:r>
        <w:t xml:space="preserve"/>
      </w:r>
    </w:p>
    <w:p>
      <w:pPr>
        <w:spacing w:after="120" w:before="80" w:line="320"/>
        <w:jc w:val="both"/>
      </w:pPr>
      <w:r>
        <w:rPr>
          <w:rFonts w:ascii="Arial" w:cs="Arial" w:eastAsia="Arial" w:hAnsi="Arial"/>
          <w:color w:val="1A1A1A"/>
          <w:sz w:val="22"/>
          <w:szCs w:val="22"/>
        </w:rPr>
        <w:t xml:space="preserve">When you have beta users, give them a private Slack channel where they can report problems and give feedback. This channel becomes your most valuable product development tool. Check it every morning. Respond within the hour. Fix bugs the same day they are reported. This responsiveness is your biggest competitive advantage over any larger company that might try to build the same thing.</w:t>
      </w:r>
    </w:p>
    <w:p>
      <w:pPr>
        <w:spacing w:after="0" w:before="100"/>
      </w:pPr>
      <w:r>
        <w:t xml:space="preserve"/>
      </w:r>
    </w:p>
    <w:p>
      <w:pPr>
        <w:pStyle w:val="Heading2"/>
        <w:spacing w:after="100" w:before="280"/>
      </w:pPr>
      <w:r>
        <w:rPr>
          <w:rFonts w:ascii="Arial" w:cs="Arial" w:eastAsia="Arial" w:hAnsi="Arial"/>
          <w:b/>
          <w:bCs/>
          <w:color w:val="2E75B6"/>
          <w:sz w:val="26"/>
          <w:szCs w:val="26"/>
        </w:rPr>
        <w:t xml:space="preserve">5.3  Days 14–30: Learn Before You Iterate</w:t>
      </w:r>
    </w:p>
    <w:p>
      <w:pPr>
        <w:spacing w:after="120" w:before="80" w:line="320"/>
        <w:jc w:val="both"/>
      </w:pPr>
      <w:r>
        <w:rPr>
          <w:rFonts w:ascii="Arial" w:cs="Arial" w:eastAsia="Arial" w:hAnsi="Arial"/>
          <w:color w:val="1A1A1A"/>
          <w:sz w:val="22"/>
          <w:szCs w:val="22"/>
        </w:rPr>
        <w:t xml:space="preserve">Resist the urge to add features during this phase. Your beta users will ask for things — Confluence support, a dashboard, a mobile app, custom templates. Write everything down, thank them genuinely, and do not build anything until you see the same request from at least two different teams. One person's request is a preference. Two people's identical request is a pattern worth acting on.</w:t>
      </w:r>
    </w:p>
    <w:p>
      <w:pPr>
        <w:spacing w:after="0" w:before="80"/>
      </w:pPr>
      <w:r>
        <w:t xml:space="preserve"/>
      </w:r>
    </w:p>
    <w:p>
      <w:pPr>
        <w:spacing w:after="120" w:before="80" w:line="320"/>
        <w:jc w:val="both"/>
      </w:pPr>
      <w:r>
        <w:rPr>
          <w:rFonts w:ascii="Arial" w:cs="Arial" w:eastAsia="Arial" w:hAnsi="Arial"/>
          <w:color w:val="1A1A1A"/>
          <w:sz w:val="22"/>
          <w:szCs w:val="22"/>
        </w:rPr>
        <w:t xml:space="preserve">The most important question to answer during this phase is not 'what features should I add' but 'is the core value proposition strong enough to make people pay $29 per month'. Set up a simple Stripe checkout page and, in week three, send a personal email to your beta users saying the free beta is ending and asking if they want to continue on a paid plan. Their response — not their words but their payment decision — tells you whether you have a real business.</w:t>
      </w:r>
    </w:p>
    <w:p>
      <w:pPr>
        <w:spacing w:after="0" w:before="80"/>
      </w:pPr>
      <w:r>
        <w:t xml:space="preserve"/>
      </w:r>
    </w:p>
    <w:p>
      <w:r>
        <w:br w:type="page"/>
      </w:r>
    </w:p>
    <w:p>
      <w:pPr>
        <w:pStyle w:val="Heading1"/>
        <w:pBdr>
          <w:bottom w:val="single" w:color="2E75B6" w:sz="6" w:space="4"/>
        </w:pBdr>
        <w:spacing w:after="160" w:before="400"/>
      </w:pPr>
      <w:r>
        <w:rPr>
          <w:rFonts w:ascii="Arial" w:cs="Arial" w:eastAsia="Arial" w:hAnsi="Arial"/>
          <w:b/>
          <w:bCs/>
          <w:color w:val="1A3557"/>
          <w:sz w:val="32"/>
          <w:szCs w:val="32"/>
        </w:rPr>
        <w:t xml:space="preserve">06 — Pros, Cons, and Risk Mitigation</w:t>
      </w:r>
    </w:p>
    <w:p>
      <w:pPr>
        <w:spacing w:after="0" w:before="80"/>
      </w:pPr>
      <w:r>
        <w:t xml:space="preserve"/>
      </w:r>
    </w:p>
    <w:p>
      <w:pPr>
        <w:spacing w:after="120" w:before="80" w:line="320"/>
        <w:jc w:val="both"/>
      </w:pPr>
      <w:r>
        <w:rPr>
          <w:rFonts w:ascii="Arial" w:cs="Arial" w:eastAsia="Arial" w:hAnsi="Arial"/>
          <w:color w:val="1A1A1A"/>
          <w:sz w:val="22"/>
          <w:szCs w:val="22"/>
        </w:rPr>
        <w:t xml:space="preserve">Every honest product assessment requires looking at both the genuine strengths and the real risks. The table below does not soften either side — understanding both clearly is what allows you to build the right product and have the right conversations with early customers.</w:t>
      </w:r>
    </w:p>
    <w:p>
      <w:pPr>
        <w:spacing w:after="0" w:before="120"/>
      </w:pPr>
      <w:r>
        <w:t xml:space="preserve"/>
      </w:r>
    </w:p>
    <w:p>
      <w:pPr>
        <w:pStyle w:val="Heading2"/>
        <w:spacing w:after="100" w:before="280"/>
      </w:pPr>
      <w:r>
        <w:rPr>
          <w:rFonts w:ascii="Arial" w:cs="Arial" w:eastAsia="Arial" w:hAnsi="Arial"/>
          <w:b/>
          <w:bCs/>
          <w:color w:val="2E75B6"/>
          <w:sz w:val="26"/>
          <w:szCs w:val="26"/>
        </w:rPr>
        <w:t xml:space="preserve">6.1  Genuine Strengths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3557" w:sz="1"/>
              <w:left w:val="single" w:color="1A3557" w:sz="1"/>
              <w:bottom w:val="single" w:color="1A3557" w:sz="1"/>
              <w:right w:val="single" w:color="1A3557"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Strength</w:t>
            </w:r>
          </w:p>
        </w:tc>
        <w:tc>
          <w:tcPr>
            <w:tcW w:type="dxa" w:w="6560"/>
            <w:tcBorders>
              <w:top w:val="single" w:color="1A3557" w:sz="1"/>
              <w:left w:val="single" w:color="1A3557" w:sz="1"/>
              <w:bottom w:val="single" w:color="1A3557" w:sz="1"/>
              <w:right w:val="single" w:color="1A3557"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spacing w:after="0" w:before="0"/>
            </w:pPr>
            <w:r>
              <w:rPr>
                <w:rFonts w:ascii="Arial" w:cs="Arial" w:eastAsia="Arial" w:hAnsi="Arial"/>
                <w:b/>
                <w:bCs/>
                <w:color w:val="375623"/>
                <w:sz w:val="20"/>
                <w:szCs w:val="20"/>
              </w:rPr>
              <w:t xml:space="preserve">Zero-friction UX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emoji trigger requires no behavior change from the team. This is the single most important thing about the product's UX. Tools that require new habits fail. This one does not.</w:t>
            </w:r>
          </w:p>
        </w:tc>
      </w:tr>
      <w:tr>
        <w:tc>
          <w:tcPr>
            <w:tcW w:type="dxa" w:w="28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spacing w:after="0" w:before="0"/>
            </w:pPr>
            <w:r>
              <w:rPr>
                <w:rFonts w:ascii="Arial" w:cs="Arial" w:eastAsia="Arial" w:hAnsi="Arial"/>
                <w:b/>
                <w:bCs/>
                <w:color w:val="375623"/>
                <w:sz w:val="20"/>
                <w:szCs w:val="20"/>
              </w:rPr>
              <w:t xml:space="preserve">Clear ROI for buyers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Any team with regular onboarding can immediately calculate time saved. The 'two hours of re-explanation' = $40/month math is obvious to any engineering manager.</w:t>
            </w:r>
          </w:p>
        </w:tc>
      </w:tr>
      <w:tr>
        <w:tc>
          <w:tcPr>
            <w:tcW w:type="dxa" w:w="28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spacing w:after="0" w:before="0"/>
            </w:pPr>
            <w:r>
              <w:rPr>
                <w:rFonts w:ascii="Arial" w:cs="Arial" w:eastAsia="Arial" w:hAnsi="Arial"/>
                <w:b/>
                <w:bCs/>
                <w:color w:val="375623"/>
                <w:sz w:val="20"/>
                <w:szCs w:val="20"/>
              </w:rPr>
              <w:t xml:space="preserve">API-first, low maintenance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No web scraping, no unreliable integrations, all official SDKs. Slack and Notion's APIs are stable and well-documented. Maintenance burden is minimal.</w:t>
            </w:r>
          </w:p>
        </w:tc>
      </w:tr>
      <w:tr>
        <w:tc>
          <w:tcPr>
            <w:tcW w:type="dxa" w:w="28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spacing w:after="0" w:before="0"/>
            </w:pPr>
            <w:r>
              <w:rPr>
                <w:rFonts w:ascii="Arial" w:cs="Arial" w:eastAsia="Arial" w:hAnsi="Arial"/>
                <w:b/>
                <w:bCs/>
                <w:color w:val="375623"/>
                <w:sz w:val="20"/>
                <w:szCs w:val="20"/>
              </w:rPr>
              <w:t xml:space="preserve">Serverless = zero infra cost at MVP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Vercel's free tier handles all traffic until you reach meaningful revenue. You spend $0 on infrastructure for the first 50+ customers.</w:t>
            </w:r>
          </w:p>
        </w:tc>
      </w:tr>
      <w:tr>
        <w:tc>
          <w:tcPr>
            <w:tcW w:type="dxa" w:w="28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spacing w:after="0" w:before="0"/>
            </w:pPr>
            <w:r>
              <w:rPr>
                <w:rFonts w:ascii="Arial" w:cs="Arial" w:eastAsia="Arial" w:hAnsi="Arial"/>
                <w:b/>
                <w:bCs/>
                <w:color w:val="375623"/>
                <w:sz w:val="20"/>
                <w:szCs w:val="20"/>
              </w:rPr>
              <w:t xml:space="preserve">Prompt engineering is the moat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The quality of your Claude prompt is your actual competitive advantage. A well-crafted prompt produces Notion pages that feel hand-written, not AI-generated. This takes iteration to perfect but is hard to replicate quickly.</w:t>
            </w:r>
          </w:p>
        </w:tc>
      </w:tr>
    </w:tbl>
    <w:p>
      <w:pPr>
        <w:spacing w:after="0" w:before="160"/>
      </w:pPr>
      <w:r>
        <w:t xml:space="preserve"/>
      </w:r>
    </w:p>
    <w:p>
      <w:pPr>
        <w:pStyle w:val="Heading2"/>
        <w:spacing w:after="100" w:before="280"/>
      </w:pPr>
      <w:r>
        <w:rPr>
          <w:rFonts w:ascii="Arial" w:cs="Arial" w:eastAsia="Arial" w:hAnsi="Arial"/>
          <w:b/>
          <w:bCs/>
          <w:color w:val="2E75B6"/>
          <w:sz w:val="26"/>
          <w:szCs w:val="26"/>
        </w:rPr>
        <w:t xml:space="preserve">6.2  Real Risks and How to Handle Them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3557" w:sz="1"/>
              <w:left w:val="single" w:color="1A3557" w:sz="1"/>
              <w:bottom w:val="single" w:color="1A3557" w:sz="1"/>
              <w:right w:val="single" w:color="1A3557"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 Weakness</w:t>
            </w:r>
          </w:p>
        </w:tc>
        <w:tc>
          <w:tcPr>
            <w:tcW w:type="dxa" w:w="3280"/>
            <w:tcBorders>
              <w:top w:val="single" w:color="1A3557" w:sz="1"/>
              <w:left w:val="single" w:color="1A3557" w:sz="1"/>
              <w:bottom w:val="single" w:color="1A3557" w:sz="1"/>
              <w:right w:val="single" w:color="1A3557"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It Matters</w:t>
            </w:r>
          </w:p>
        </w:tc>
        <w:tc>
          <w:tcPr>
            <w:tcW w:type="dxa" w:w="3280"/>
            <w:tcBorders>
              <w:top w:val="single" w:color="1A3557" w:sz="1"/>
              <w:left w:val="single" w:color="1A3557" w:sz="1"/>
              <w:bottom w:val="single" w:color="1A3557" w:sz="1"/>
              <w:right w:val="single" w:color="1A3557"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pPr>
            <w:r>
              <w:rPr>
                <w:rFonts w:ascii="Arial" w:cs="Arial" w:eastAsia="Arial" w:hAnsi="Arial"/>
                <w:b/>
                <w:bCs/>
                <w:color w:val="833C00"/>
                <w:sz w:val="20"/>
                <w:szCs w:val="20"/>
              </w:rPr>
              <w:t xml:space="preserve">Slack free tier 90-day limit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Free workspace users cannot retrieve older threads, limiting value for small/bootstrapped teams.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Target paid Slack workspaces in marketing. Mention this clearly in pricing FAQ to avoid support issues.</w:t>
            </w:r>
          </w:p>
        </w:tc>
      </w:tr>
      <w:tr>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pPr>
            <w:r>
              <w:rPr>
                <w:rFonts w:ascii="Arial" w:cs="Arial" w:eastAsia="Arial" w:hAnsi="Arial"/>
                <w:b/>
                <w:bCs/>
                <w:color w:val="833C00"/>
                <w:sz w:val="20"/>
                <w:szCs w:val="20"/>
              </w:rPr>
              <w:t xml:space="preserve">Notion permission complexity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Notion's integration permissions can break if workspace admins change settings, causing silent failures.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Build clear error messages. Create an onboarding checklist. Add a 'Test Connection' button in your settings page.</w:t>
            </w:r>
          </w:p>
        </w:tc>
      </w:tr>
      <w:tr>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pPr>
            <w:r>
              <w:rPr>
                <w:rFonts w:ascii="Arial" w:cs="Arial" w:eastAsia="Arial" w:hAnsi="Arial"/>
                <w:b/>
                <w:bCs/>
                <w:color w:val="833C00"/>
                <w:sz w:val="20"/>
                <w:szCs w:val="20"/>
              </w:rPr>
              <w:t xml:space="preserve">Claude API cost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At roughly $0.003 per 1000 tokens, a 100-message thread costs about $0.02 to summarize. High-volume teams could eat into margins.</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Cap at 500 messages per summary. Add a monthly summary budget per workspace at the Pro tier.</w:t>
            </w:r>
          </w:p>
        </w:tc>
      </w:tr>
      <w:tr>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pPr>
            <w:r>
              <w:rPr>
                <w:rFonts w:ascii="Arial" w:cs="Arial" w:eastAsia="Arial" w:hAnsi="Arial"/>
                <w:b/>
                <w:bCs/>
                <w:color w:val="833C00"/>
                <w:sz w:val="20"/>
                <w:szCs w:val="20"/>
              </w:rPr>
              <w:t xml:space="preserve">Slack native AI competition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Slack is adding its own AI summarization features, which could reduce the perceived need for your bot.</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Differentiate on Notion output quality, cross-thread linking, and searchability. Slack AI stays in Slack; your product gets it into their existing knowledge base.</w:t>
            </w:r>
          </w:p>
        </w:tc>
      </w:tr>
      <w:tr>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pPr>
            <w:r>
              <w:rPr>
                <w:rFonts w:ascii="Arial" w:cs="Arial" w:eastAsia="Arial" w:hAnsi="Arial"/>
                <w:b/>
                <w:bCs/>
                <w:color w:val="833C00"/>
                <w:sz w:val="20"/>
                <w:szCs w:val="20"/>
              </w:rPr>
              <w:t xml:space="preserve">Single-channel distribution risk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If Slack changes their API terms or increases platform fees, your entire distribution channel is affected.</w:t>
            </w:r>
          </w:p>
        </w:tc>
        <w:tc>
          <w:tcPr>
            <w:tcW w:type="dxa" w:w="3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Build an email list from day one. Own the customer relationship outside Slack.</w:t>
            </w:r>
          </w:p>
        </w:tc>
      </w:tr>
    </w:tbl>
    <w:p>
      <w:pPr>
        <w:spacing w:after="0" w:before="80"/>
      </w:pPr>
      <w:r>
        <w:t xml:space="preserve"/>
      </w:r>
    </w:p>
    <w:p>
      <w:r>
        <w:br w:type="page"/>
      </w:r>
    </w:p>
    <w:p>
      <w:pPr>
        <w:pStyle w:val="Heading1"/>
        <w:pBdr>
          <w:bottom w:val="single" w:color="2E75B6" w:sz="6" w:space="4"/>
        </w:pBdr>
        <w:spacing w:after="160" w:before="400"/>
      </w:pPr>
      <w:r>
        <w:rPr>
          <w:rFonts w:ascii="Arial" w:cs="Arial" w:eastAsia="Arial" w:hAnsi="Arial"/>
          <w:b/>
          <w:bCs/>
          <w:color w:val="1A3557"/>
          <w:sz w:val="32"/>
          <w:szCs w:val="32"/>
        </w:rPr>
        <w:t xml:space="preserve">07 — From First Line of Code to Live Deployment</w:t>
      </w:r>
    </w:p>
    <w:p>
      <w:pPr>
        <w:spacing w:after="0" w:before="80"/>
      </w:pPr>
      <w:r>
        <w:t xml:space="preserve"/>
      </w:r>
    </w:p>
    <w:p>
      <w:pPr>
        <w:spacing w:after="120" w:before="80" w:line="320"/>
        <w:jc w:val="both"/>
      </w:pPr>
      <w:r>
        <w:rPr>
          <w:rFonts w:ascii="Arial" w:cs="Arial" w:eastAsia="Arial" w:hAnsi="Arial"/>
          <w:color w:val="1A1A1A"/>
          <w:sz w:val="22"/>
          <w:szCs w:val="22"/>
        </w:rPr>
        <w:t xml:space="preserve">This section consolidates the entire journey into a single linear checklist. Use this as your daily reference during the build week. Every item is a concrete, completable action — not a vague goal. Check each one off in order and do not move to the next until the current one is done.</w:t>
      </w:r>
    </w:p>
    <w:p>
      <w:pPr>
        <w:spacing w:after="0" w:before="100"/>
      </w:pPr>
      <w:r>
        <w:t xml:space="preserve"/>
      </w:r>
    </w:p>
    <w:p>
      <w:pPr>
        <w:pStyle w:val="Heading2"/>
        <w:spacing w:after="100" w:before="280"/>
      </w:pPr>
      <w:r>
        <w:rPr>
          <w:rFonts w:ascii="Arial" w:cs="Arial" w:eastAsia="Arial" w:hAnsi="Arial"/>
          <w:b/>
          <w:bCs/>
          <w:color w:val="2E75B6"/>
          <w:sz w:val="26"/>
          <w:szCs w:val="26"/>
        </w:rPr>
        <w:t xml:space="preserve">7.1  Pre-Build Checklist (Before Writing a Single Line)</w:t>
      </w:r>
    </w:p>
    <w:p>
      <w:pPr>
        <w:pStyle w:val="ListParagraph"/>
        <w:numPr>
          <w:ilvl w:val="0"/>
          <w:numId w:val="2"/>
        </w:numPr>
        <w:spacing w:after="60" w:before="60" w:line="300"/>
      </w:pPr>
      <w:r>
        <w:rPr>
          <w:rFonts w:ascii="Arial" w:cs="Arial" w:eastAsia="Arial" w:hAnsi="Arial"/>
          <w:color w:val="1A1A1A"/>
          <w:sz w:val="22"/>
          <w:szCs w:val="22"/>
        </w:rPr>
        <w:t xml:space="preserve">Create accounts on: Vercel (vercel.com), Anthropic Console (console.anthropic.com), Slack API (api.slack.com/apps), Notion (notion.so). All are free to start.</w:t>
      </w:r>
    </w:p>
    <w:p>
      <w:pPr>
        <w:pStyle w:val="ListParagraph"/>
        <w:numPr>
          <w:ilvl w:val="0"/>
          <w:numId w:val="2"/>
        </w:numPr>
        <w:spacing w:after="60" w:before="60" w:line="300"/>
      </w:pPr>
      <w:r>
        <w:rPr>
          <w:rFonts w:ascii="Arial" w:cs="Arial" w:eastAsia="Arial" w:hAnsi="Arial"/>
          <w:color w:val="1A1A1A"/>
          <w:sz w:val="22"/>
          <w:szCs w:val="22"/>
        </w:rPr>
        <w:t xml:space="preserve">Set up a test Slack workspace that you control completely — this is your sandbox. Do not develop against a real company's workspace.</w:t>
      </w:r>
    </w:p>
    <w:p>
      <w:pPr>
        <w:pStyle w:val="ListParagraph"/>
        <w:numPr>
          <w:ilvl w:val="0"/>
          <w:numId w:val="2"/>
        </w:numPr>
        <w:spacing w:after="60" w:before="60" w:line="300"/>
      </w:pPr>
      <w:r>
        <w:rPr>
          <w:rFonts w:ascii="Arial" w:cs="Arial" w:eastAsia="Arial" w:hAnsi="Arial"/>
          <w:color w:val="1A1A1A"/>
          <w:sz w:val="22"/>
          <w:szCs w:val="22"/>
        </w:rPr>
        <w:t xml:space="preserve">Create your Notion test database with the six-column schema described in Section 4.</w:t>
      </w:r>
    </w:p>
    <w:p>
      <w:pPr>
        <w:pStyle w:val="ListParagraph"/>
        <w:numPr>
          <w:ilvl w:val="0"/>
          <w:numId w:val="2"/>
        </w:numPr>
        <w:spacing w:after="60" w:before="60" w:line="300"/>
      </w:pPr>
      <w:r>
        <w:rPr>
          <w:rFonts w:ascii="Arial" w:cs="Arial" w:eastAsia="Arial" w:hAnsi="Arial"/>
          <w:color w:val="1A1A1A"/>
          <w:sz w:val="22"/>
          <w:szCs w:val="22"/>
        </w:rPr>
        <w:t xml:space="preserve">Set up a GitHub repository for the project. Push to GitHub triggers automatic Vercel deployments — this is your CI/CD pipeline for free.</w:t>
      </w:r>
    </w:p>
    <w:p>
      <w:pPr>
        <w:pStyle w:val="ListParagraph"/>
        <w:numPr>
          <w:ilvl w:val="0"/>
          <w:numId w:val="2"/>
        </w:numPr>
        <w:spacing w:after="60" w:before="60" w:line="300"/>
      </w:pPr>
      <w:r>
        <w:rPr>
          <w:rFonts w:ascii="Arial" w:cs="Arial" w:eastAsia="Arial" w:hAnsi="Arial"/>
          <w:color w:val="1A1A1A"/>
          <w:sz w:val="22"/>
          <w:szCs w:val="22"/>
        </w:rPr>
        <w:t xml:space="preserve">Install: Node.js 20 LTS, VS Code (or your preferred IDE), Vercel CLI, and the Slack CLI for local testing.</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7.2  Build Checklist (Days 1–7)</w:t>
      </w:r>
    </w:p>
    <w:p>
      <w:pPr>
        <w:pStyle w:val="ListParagraph"/>
        <w:numPr>
          <w:ilvl w:val="0"/>
          <w:numId w:val="3"/>
        </w:numPr>
        <w:spacing w:after="80" w:before="80" w:line="320"/>
      </w:pPr>
      <w:r>
        <w:rPr>
          <w:rFonts w:ascii="Arial" w:cs="Arial" w:eastAsia="Arial" w:hAnsi="Arial"/>
          <w:color w:val="1A1A1A"/>
          <w:sz w:val="22"/>
          <w:szCs w:val="22"/>
        </w:rPr>
        <w:t xml:space="preserve">Initialize the project: 'npm init -y', install dependencies, create the folder structure from Section 4.</w:t>
      </w:r>
    </w:p>
    <w:p>
      <w:pPr>
        <w:pStyle w:val="ListParagraph"/>
        <w:numPr>
          <w:ilvl w:val="0"/>
          <w:numId w:val="4"/>
        </w:numPr>
        <w:spacing w:after="80" w:before="80" w:line="320"/>
      </w:pPr>
      <w:r>
        <w:rPr>
          <w:rFonts w:ascii="Arial" w:cs="Arial" w:eastAsia="Arial" w:hAnsi="Arial"/>
          <w:color w:val="1A1A1A"/>
          <w:sz w:val="22"/>
          <w:szCs w:val="22"/>
        </w:rPr>
        <w:t xml:space="preserve">Write api/slack.js with the Bolt App initialization and the reaction_added event handler shell. Deploy to Vercel. Verify the URL in Slack Event Subscriptions shows a green checkmark.</w:t>
      </w:r>
    </w:p>
    <w:p>
      <w:pPr>
        <w:pStyle w:val="ListParagraph"/>
        <w:numPr>
          <w:ilvl w:val="0"/>
          <w:numId w:val="5"/>
        </w:numPr>
        <w:spacing w:after="80" w:before="80" w:line="320"/>
      </w:pPr>
      <w:r>
        <w:rPr>
          <w:rFonts w:ascii="Arial" w:cs="Arial" w:eastAsia="Arial" w:hAnsi="Arial"/>
          <w:color w:val="1A1A1A"/>
          <w:sz w:val="22"/>
          <w:szCs w:val="22"/>
        </w:rPr>
        <w:t xml:space="preserve">Add the authorization filter (emoji check + user whitelist check). Test by reacting with the wrong emoji and verifying nothing happens. Then test with the correct emoji and your user ID in the whitelist.</w:t>
      </w:r>
    </w:p>
    <w:p>
      <w:pPr>
        <w:pStyle w:val="ListParagraph"/>
        <w:numPr>
          <w:ilvl w:val="0"/>
          <w:numId w:val="6"/>
        </w:numPr>
        <w:spacing w:after="80" w:before="80" w:line="320"/>
      </w:pPr>
      <w:r>
        <w:rPr>
          <w:rFonts w:ascii="Arial" w:cs="Arial" w:eastAsia="Arial" w:hAnsi="Arial"/>
          <w:color w:val="1A1A1A"/>
          <w:sz w:val="22"/>
          <w:szCs w:val="22"/>
        </w:rPr>
        <w:t xml:space="preserve">Write lib/thread.js. Test by logging the raw transcript to the Vercel function logs (visible in the Vercel dashboard under your function's logs tab).</w:t>
      </w:r>
    </w:p>
    <w:p>
      <w:pPr>
        <w:pStyle w:val="ListParagraph"/>
        <w:numPr>
          <w:ilvl w:val="0"/>
          <w:numId w:val="7"/>
        </w:numPr>
        <w:spacing w:after="80" w:before="80" w:line="320"/>
      </w:pPr>
      <w:r>
        <w:rPr>
          <w:rFonts w:ascii="Arial" w:cs="Arial" w:eastAsia="Arial" w:hAnsi="Arial"/>
          <w:color w:val="1A1A1A"/>
          <w:sz w:val="22"/>
          <w:szCs w:val="22"/>
        </w:rPr>
        <w:t xml:space="preserve">Write lib/summarize.js with the engineered Claude prompt. Test by logging the JSON output and manually checking its quality against several real threads.</w:t>
      </w:r>
    </w:p>
    <w:p>
      <w:pPr>
        <w:pStyle w:val="ListParagraph"/>
        <w:numPr>
          <w:ilvl w:val="0"/>
          <w:numId w:val="8"/>
        </w:numPr>
        <w:spacing w:after="80" w:before="80" w:line="320"/>
      </w:pPr>
      <w:r>
        <w:rPr>
          <w:rFonts w:ascii="Arial" w:cs="Arial" w:eastAsia="Arial" w:hAnsi="Arial"/>
          <w:color w:val="1A1A1A"/>
          <w:sz w:val="22"/>
          <w:szCs w:val="22"/>
        </w:rPr>
        <w:t xml:space="preserve">Write lib/notion.js. Test by verifying a real Notion page appears in your test database with all six properties correctly populated.</w:t>
      </w:r>
    </w:p>
    <w:p>
      <w:pPr>
        <w:pStyle w:val="ListParagraph"/>
        <w:numPr>
          <w:ilvl w:val="0"/>
          <w:numId w:val="9"/>
        </w:numPr>
        <w:spacing w:after="80" w:before="80" w:line="320"/>
      </w:pPr>
      <w:r>
        <w:rPr>
          <w:rFonts w:ascii="Arial" w:cs="Arial" w:eastAsia="Arial" w:hAnsi="Arial"/>
          <w:color w:val="1A1A1A"/>
          <w:sz w:val="22"/>
          <w:szCs w:val="22"/>
        </w:rPr>
        <w:t xml:space="preserve">Add error handling, the Slack confirmation reply, and duplicate detection. Run the complete end-to-end flow five times with different thread types: a short thread, a long thread, a thread with code snippets, a thread with a clear decision, and a thread that is just casual chat.</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7.3  Beta Launch Checklist (Days 8–14)</w:t>
      </w:r>
    </w:p>
    <w:p>
      <w:pPr>
        <w:pStyle w:val="ListParagraph"/>
        <w:numPr>
          <w:ilvl w:val="0"/>
          <w:numId w:val="2"/>
        </w:numPr>
        <w:spacing w:after="60" w:before="60" w:line="300"/>
      </w:pPr>
      <w:r>
        <w:rPr>
          <w:rFonts w:ascii="Arial" w:cs="Arial" w:eastAsia="Arial" w:hAnsi="Arial"/>
          <w:color w:val="1A1A1A"/>
          <w:sz w:val="22"/>
          <w:szCs w:val="22"/>
        </w:rPr>
        <w:t xml:space="preserve">Write a short README for GitHub with setup instructions — this doubles as your documentation for early users who want to self-host.</w:t>
      </w:r>
    </w:p>
    <w:p>
      <w:pPr>
        <w:pStyle w:val="ListParagraph"/>
        <w:numPr>
          <w:ilvl w:val="0"/>
          <w:numId w:val="2"/>
        </w:numPr>
        <w:spacing w:after="60" w:before="60" w:line="300"/>
      </w:pPr>
      <w:r>
        <w:rPr>
          <w:rFonts w:ascii="Arial" w:cs="Arial" w:eastAsia="Arial" w:hAnsi="Arial"/>
          <w:color w:val="1A1A1A"/>
          <w:sz w:val="22"/>
          <w:szCs w:val="22"/>
        </w:rPr>
        <w:t xml:space="preserve">Create a simple one-page landing site. Use Vercel's built-in static hosting. The page needs only four things: a headline, a 30-second GIF demo of the bot in action, a pricing statement, and a 'Get Early Access' email signup form (use Tally.so for the form — it takes five minutes to set up).</w:t>
      </w:r>
    </w:p>
    <w:p>
      <w:pPr>
        <w:pStyle w:val="ListParagraph"/>
        <w:numPr>
          <w:ilvl w:val="0"/>
          <w:numId w:val="2"/>
        </w:numPr>
        <w:spacing w:after="60" w:before="60" w:line="300"/>
      </w:pPr>
      <w:r>
        <w:rPr>
          <w:rFonts w:ascii="Arial" w:cs="Arial" w:eastAsia="Arial" w:hAnsi="Arial"/>
          <w:color w:val="1A1A1A"/>
          <w:sz w:val="22"/>
          <w:szCs w:val="22"/>
        </w:rPr>
        <w:t xml:space="preserve">Write three personalized outreach messages to communities where your target audience lives. Do not post generic product pitches. Find threads where people are complaining about the exact problem this solves and reply with your solution.</w:t>
      </w:r>
    </w:p>
    <w:p>
      <w:pPr>
        <w:pStyle w:val="ListParagraph"/>
        <w:numPr>
          <w:ilvl w:val="0"/>
          <w:numId w:val="2"/>
        </w:numPr>
        <w:spacing w:after="60" w:before="60" w:line="300"/>
      </w:pPr>
      <w:r>
        <w:rPr>
          <w:rFonts w:ascii="Arial" w:cs="Arial" w:eastAsia="Arial" w:hAnsi="Arial"/>
          <w:color w:val="1A1A1A"/>
          <w:sz w:val="22"/>
          <w:szCs w:val="22"/>
        </w:rPr>
        <w:t xml:space="preserve">Set up Stripe for payment processing. Even before you have paying customers, having Stripe ready means you can accept payment immediately when someone asks.</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7.4  Production Hardening Checklist (Days 15–30)</w:t>
      </w:r>
    </w:p>
    <w:p>
      <w:pPr>
        <w:pStyle w:val="ListParagraph"/>
        <w:numPr>
          <w:ilvl w:val="0"/>
          <w:numId w:val="2"/>
        </w:numPr>
        <w:spacing w:after="60" w:before="60" w:line="300"/>
      </w:pPr>
      <w:r>
        <w:rPr>
          <w:rFonts w:ascii="Arial" w:cs="Arial" w:eastAsia="Arial" w:hAnsi="Arial"/>
          <w:color w:val="1A1A1A"/>
          <w:sz w:val="22"/>
          <w:szCs w:val="22"/>
        </w:rPr>
        <w:t xml:space="preserve">Add request logging to every function invocation so you can debug production issues from the Vercel dashboard.</w:t>
      </w:r>
    </w:p>
    <w:p>
      <w:pPr>
        <w:pStyle w:val="ListParagraph"/>
        <w:numPr>
          <w:ilvl w:val="0"/>
          <w:numId w:val="2"/>
        </w:numPr>
        <w:spacing w:after="60" w:before="60" w:line="300"/>
      </w:pPr>
      <w:r>
        <w:rPr>
          <w:rFonts w:ascii="Arial" w:cs="Arial" w:eastAsia="Arial" w:hAnsi="Arial"/>
          <w:color w:val="1A1A1A"/>
          <w:sz w:val="22"/>
          <w:szCs w:val="22"/>
        </w:rPr>
        <w:t xml:space="preserve">Add a 'Connection Test' endpoint that verifies all three API connections (Slack, Claude, Notion) are working and returns a clear status for each. This becomes the foundation of your health-check page.</w:t>
      </w:r>
    </w:p>
    <w:p>
      <w:pPr>
        <w:pStyle w:val="ListParagraph"/>
        <w:numPr>
          <w:ilvl w:val="0"/>
          <w:numId w:val="2"/>
        </w:numPr>
        <w:spacing w:after="60" w:before="60" w:line="300"/>
      </w:pPr>
      <w:r>
        <w:rPr>
          <w:rFonts w:ascii="Arial" w:cs="Arial" w:eastAsia="Arial" w:hAnsi="Arial"/>
          <w:color w:val="1A1A1A"/>
          <w:sz w:val="22"/>
          <w:szCs w:val="22"/>
        </w:rPr>
        <w:t xml:space="preserve">Set up Vercel Analytics (free tier) to monitor function invocation counts, error rates, and latency. Set an alert for error rates above 5%.</w:t>
      </w:r>
    </w:p>
    <w:p>
      <w:pPr>
        <w:pStyle w:val="ListParagraph"/>
        <w:numPr>
          <w:ilvl w:val="0"/>
          <w:numId w:val="2"/>
        </w:numPr>
        <w:spacing w:after="60" w:before="60" w:line="300"/>
      </w:pPr>
      <w:r>
        <w:rPr>
          <w:rFonts w:ascii="Arial" w:cs="Arial" w:eastAsia="Arial" w:hAnsi="Arial"/>
          <w:color w:val="1A1A1A"/>
          <w:sz w:val="22"/>
          <w:szCs w:val="22"/>
        </w:rPr>
        <w:t xml:space="preserve">Write a brief onboarding email sequence (3 emails over 7 days) using a free Mailchimp or ConvertKit account. Email 1: welcome + setup instructions. Email 2: tips for getting the best summaries. Email 3: request for feedback and offer of a 15-minute call.</w:t>
      </w:r>
    </w:p>
    <w:p>
      <w:pPr>
        <w:pStyle w:val="ListParagraph"/>
        <w:numPr>
          <w:ilvl w:val="0"/>
          <w:numId w:val="2"/>
        </w:numPr>
        <w:spacing w:after="60" w:before="60" w:line="300"/>
      </w:pPr>
      <w:r>
        <w:rPr>
          <w:rFonts w:ascii="Arial" w:cs="Arial" w:eastAsia="Arial" w:hAnsi="Arial"/>
          <w:color w:val="1A1A1A"/>
          <w:sz w:val="22"/>
          <w:szCs w:val="22"/>
        </w:rPr>
        <w:t xml:space="preserve">Review your Claude prompt quality after 50 real summarizations. Identify the most common weaknesses and improve the prompt accordingly. This iterative prompt improvement is ongoing and is your primary product development activity for the first 90 days.</w:t>
      </w:r>
    </w:p>
    <w:p>
      <w:pPr>
        <w:spacing w:after="0" w:before="80"/>
      </w:pPr>
      <w:r>
        <w:t xml:space="preserve"/>
      </w:r>
    </w:p>
    <w:p>
      <w:pPr>
        <w:pStyle w:val="Heading2"/>
        <w:spacing w:after="100" w:before="280"/>
      </w:pPr>
      <w:r>
        <w:rPr>
          <w:rFonts w:ascii="Arial" w:cs="Arial" w:eastAsia="Arial" w:hAnsi="Arial"/>
          <w:b/>
          <w:bCs/>
          <w:color w:val="2E75B6"/>
          <w:sz w:val="26"/>
          <w:szCs w:val="26"/>
        </w:rPr>
        <w:t xml:space="preserve">7.5  The End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E75B6" w:sz="16"/>
              <w:bottom w:val="none" w:color="FFFFFF" w:sz="0"/>
              <w:right w:val="none" w:color="FFFFFF" w:sz="0"/>
            </w:tcBorders>
            <w:shd w:fill="D6E4F0" w:val="clear"/>
            <w:tcMar>
              <w:top w:type="dxa" w:w="120"/>
              <w:left w:type="dxa" w:w="180"/>
              <w:bottom w:type="dxa" w:w="120"/>
              <w:right w:type="dxa" w:w="120"/>
            </w:tcMar>
          </w:tcPr>
          <w:p>
            <w:pPr>
              <w:spacing w:after="0" w:before="0" w:line="300"/>
            </w:pPr>
            <w:r>
              <w:rPr>
                <w:rFonts w:ascii="Arial" w:cs="Arial" w:eastAsia="Arial" w:hAnsi="Arial"/>
                <w:i/>
                <w:iCs/>
                <w:color w:val="1A3557"/>
                <w:sz w:val="22"/>
                <w:szCs w:val="22"/>
              </w:rPr>
              <w:t xml:space="preserve">Success looks like this: three to five paying remote teams using the bot weekly, a Notion workspace for each customer that is noticeably more organized than before, and at least one customer who says they could not onboard their last new hire without it. That is product-market fit for this product at this stage.</w:t>
            </w:r>
          </w:p>
        </w:tc>
      </w:tr>
    </w:tbl>
    <w:p>
      <w:pPr>
        <w:spacing w:after="0" w:before="80"/>
      </w:pPr>
      <w:r>
        <w:t xml:space="preserve"/>
      </w:r>
    </w:p>
    <w:p>
      <w:pPr>
        <w:spacing w:after="120" w:before="80" w:line="320"/>
        <w:jc w:val="both"/>
      </w:pPr>
      <w:r>
        <w:rPr>
          <w:rFonts w:ascii="Arial" w:cs="Arial" w:eastAsia="Arial" w:hAnsi="Arial"/>
          <w:color w:val="1A1A1A"/>
          <w:sz w:val="22"/>
          <w:szCs w:val="22"/>
        </w:rPr>
        <w:t xml:space="preserve">From that foundation, the next chapter writes itself: add Confluence support for larger enterprise teams, build a settings dashboard so admins can manage whitelists and customize the trigger emoji without editing code, add usage analytics so team leads can see how many threads have been saved, and introduce a team tier with centralized billing. But none of that matters until the core loop — emoji in, Notion page out, customer delighted — works reliably and creates genuine value.</w:t>
      </w:r>
    </w:p>
    <w:p>
      <w:pPr>
        <w:spacing w:after="0" w:before="100"/>
      </w:pPr>
      <w:r>
        <w:t xml:space="preserve"/>
      </w:r>
    </w:p>
    <w:p>
      <w:r>
        <w:br w:type="page"/>
      </w:r>
    </w:p>
    <w:p>
      <w:pPr>
        <w:pStyle w:val="Heading1"/>
        <w:pBdr>
          <w:bottom w:val="single" w:color="2E75B6" w:sz="6" w:space="4"/>
        </w:pBdr>
        <w:spacing w:after="160" w:before="400"/>
      </w:pPr>
      <w:r>
        <w:rPr>
          <w:rFonts w:ascii="Arial" w:cs="Arial" w:eastAsia="Arial" w:hAnsi="Arial"/>
          <w:b/>
          <w:bCs/>
          <w:color w:val="1A3557"/>
          <w:sz w:val="32"/>
          <w:szCs w:val="32"/>
        </w:rPr>
        <w:t xml:space="preserve">08 — Quick Reference Summary</w:t>
      </w:r>
    </w:p>
    <w:p>
      <w:pPr>
        <w:spacing w:after="0" w:before="80"/>
      </w:pPr>
      <w:r>
        <w:t xml:space="preserve"/>
      </w:r>
    </w:p>
    <w:p>
      <w:pPr>
        <w:spacing w:after="120" w:before="80" w:line="320"/>
        <w:jc w:val="both"/>
      </w:pPr>
      <w:r>
        <w:rPr>
          <w:rFonts w:ascii="Arial" w:cs="Arial" w:eastAsia="Arial" w:hAnsi="Arial"/>
          <w:color w:val="1A1A1A"/>
          <w:sz w:val="22"/>
          <w:szCs w:val="22"/>
        </w:rPr>
        <w:t xml:space="preserve">Everything you need at a glance. Print this page and pin it above your monitor during the build week.</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3557" w:sz="1"/>
              <w:left w:val="single" w:color="1A3557" w:sz="1"/>
              <w:bottom w:val="single" w:color="1A3557" w:sz="1"/>
              <w:right w:val="single" w:color="1A3557"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6240"/>
            <w:tcBorders>
              <w:top w:val="single" w:color="1A3557" w:sz="1"/>
              <w:left w:val="single" w:color="1A3557" w:sz="1"/>
              <w:bottom w:val="single" w:color="1A3557" w:sz="1"/>
              <w:right w:val="single" w:color="1A3557"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Product 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Wiki Bot (working title)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Core trigger</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 emoji reaction on any Slack thread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Primary users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Engineering &amp; product leads at remote-first startups, US &amp; EU</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Pricing target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$29/workspace/month (Pro) · $49/workspace/month (Team)</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Core tech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Node.js + Slack Bolt SDK + Claude API + Notion API + Vercel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MVP build time</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7 days solo</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Time to deployment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Day 7 end-of-day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First revenue target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Day 21 (3 paying beta customers at any price)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Break-even estimate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4–5 paying workspaces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pPr>
            <w:r>
              <w:rPr>
                <w:rFonts w:ascii="Arial" w:cs="Arial" w:eastAsia="Arial" w:hAnsi="Arial"/>
                <w:b/>
                <w:bCs/>
                <w:color w:val="1A1A1A"/>
                <w:sz w:val="20"/>
                <w:szCs w:val="20"/>
              </w:rPr>
              <w:t xml:space="preserve">Key metric to track</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Threads saved per workspace per week (engagement health)</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E75B6" w:sz="16"/>
              <w:bottom w:val="none" w:color="FFFFFF" w:sz="0"/>
              <w:right w:val="none" w:color="FFFFFF" w:sz="0"/>
            </w:tcBorders>
            <w:shd w:fill="D6E4F0" w:val="clear"/>
            <w:tcMar>
              <w:top w:type="dxa" w:w="120"/>
              <w:left w:type="dxa" w:w="180"/>
              <w:bottom w:type="dxa" w:w="120"/>
              <w:right w:type="dxa" w:w="120"/>
            </w:tcMar>
          </w:tcPr>
          <w:p>
            <w:pPr>
              <w:spacing w:after="0" w:before="0" w:line="300"/>
            </w:pPr>
            <w:r>
              <w:rPr>
                <w:rFonts w:ascii="Arial" w:cs="Arial" w:eastAsia="Arial" w:hAnsi="Arial"/>
                <w:i/>
                <w:iCs/>
                <w:color w:val="1A3557"/>
                <w:sz w:val="22"/>
                <w:szCs w:val="22"/>
              </w:rPr>
              <w:t xml:space="preserve">Remember why you are building this: somewhere right now, a remote team just finished a critical architecture discussion in Slack. In six months that decision will be invisible. You are building the product that keeps it alive.</w:t>
            </w:r>
          </w:p>
        </w:tc>
      </w:tr>
    </w:tbl>
    <w:p>
      <w:pPr>
        <w:spacing w:after="0" w:before="200"/>
      </w:pPr>
      <w:r>
        <w:t xml:space="preserve"/>
      </w:r>
    </w:p>
    <w:p>
      <w:pPr>
        <w:spacing w:after="80" w:before="0"/>
        <w:jc w:val="center"/>
      </w:pPr>
      <w:r>
        <w:rPr>
          <w:rFonts w:ascii="Arial" w:cs="Arial" w:eastAsia="Arial" w:hAnsi="Arial"/>
          <w:i/>
          <w:iCs/>
          <w:color w:val="909090"/>
          <w:sz w:val="20"/>
          <w:szCs w:val="20"/>
        </w:rPr>
        <w:t xml:space="preserve">— End of Project Blueprint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after="0" w:before="80"/>
    </w:pPr>
    <w:r>
      <w:rPr>
        <w:rFonts w:ascii="Arial" w:cs="Arial" w:eastAsia="Arial" w:hAnsi="Arial"/>
        <w:color w:val="909090"/>
        <w:sz w:val="18"/>
        <w:szCs w:val="18"/>
      </w:rPr>
      <w:t xml:space="preserve">v1.0 · June 2026</w:t>
    </w:r>
    <w:r>
      <w:rPr>
        <w:rFonts w:ascii="Arial" w:cs="Arial" w:eastAsia="Arial" w:hAnsi="Arial"/>
        <w:sz w:val="18"/>
        <w:szCs w:val="18"/>
      </w:rPr>
      <w:t xml:space="preserve">	</w:t>
    </w:r>
    <w:r>
      <w:rPr>
        <w:rFonts w:ascii="Arial" w:cs="Arial" w:eastAsia="Arial" w:hAnsi="Arial"/>
        <w:color w:val="909090"/>
        <w:sz w:val="18"/>
        <w:szCs w:val="18"/>
      </w:rPr>
      <w:t xml:space="preserve">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80" w:before="0"/>
    </w:pPr>
    <w:r>
      <w:rPr>
        <w:rFonts w:ascii="Arial" w:cs="Arial" w:eastAsia="Arial" w:hAnsi="Arial"/>
        <w:color w:val="707070"/>
        <w:sz w:val="18"/>
        <w:szCs w:val="18"/>
      </w:rPr>
      <w:t xml:space="preserve">Slack-to-Notion Wiki Bot — Project Blueprint</w:t>
    </w:r>
    <w:r>
      <w:rPr>
        <w:rFonts w:ascii="Arial" w:cs="Arial" w:eastAsia="Arial" w:hAnsi="Arial"/>
        <w:sz w:val="18"/>
        <w:szCs w:val="18"/>
      </w:rPr>
      <w:t xml:space="preserve">	</w:t>
    </w:r>
    <w:r>
      <w:rPr>
        <w:rFonts w:ascii="Arial" w:cs="Arial" w:eastAsia="Arial" w:hAnsi="Arial"/>
        <w:i/>
        <w:iCs/>
        <w:color w:val="70707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557"/>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2E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2026-06-05T07:50:09.838Z</dcterms:created>
  <dcterms:modified xsi:type="dcterms:W3CDTF">2026-06-05T07:50:09.838Z</dcterms:modified>
</cp:coreProperties>
</file>

<file path=docProps/custom.xml><?xml version="1.0" encoding="utf-8"?>
<Properties xmlns="http://schemas.openxmlformats.org/officeDocument/2006/custom-properties" xmlns:vt="http://schemas.openxmlformats.org/officeDocument/2006/docPropsVTypes"/>
</file>