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Assignments List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Caesar Cipher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To implement Modified Caesar Cipher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To implement Monoalphabetic Cipher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To Implement Hill Cipher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To Implement Playfair Cipher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To implement Rail Fence Encryption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To implement simple columnar transportation technique.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To implement DES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To perform IDEA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To implement RSA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To implement ECB encryption and decryption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perform DOS and DDOS attacks on a system by CLI and by any tool.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To perform IP spoofing and DNS Spoofing.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To implement SQL injection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