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Chopra Enterprise - Company Profile</w:t>
      </w:r>
    </w:p>
    <w:p>
      <w:r>
        <w:t>Company Name: Chopra Enterprise</w:t>
      </w:r>
    </w:p>
    <w:p>
      <w:r>
        <w:t>Owner: Ansh Chopra</w:t>
      </w:r>
    </w:p>
    <w:p>
      <w:r>
        <w:t>Founded Date: 2012-01-01</w:t>
      </w:r>
    </w:p>
    <w:p>
      <w:r>
        <w:t>Industry: Software, AI, and Automation</w:t>
      </w:r>
    </w:p>
    <w:p>
      <w:r>
        <w:t>Headquarters: Bangalore, India</w:t>
      </w:r>
    </w:p>
    <w:p>
      <w:r>
        <w:t>Employees Count: 1200</w:t>
      </w:r>
    </w:p>
    <w:p>
      <w:r>
        <w:t>Partners: NovaTech, GreenEdge, CoreAI</w:t>
      </w:r>
    </w:p>
    <w:p>
      <w:r>
        <w:t>Products Offered: VisionBot, SmartInvoice, AutoHR, SalesSense</w:t>
      </w:r>
    </w:p>
    <w:p>
      <w:r>
        <w:t>Mission: Deliver cutting-edge AI for real-world automation.</w:t>
      </w:r>
    </w:p>
    <w:p>
      <w:r>
        <w:t>Years in Business: 13 (as of 2025)</w:t>
      </w:r>
    </w:p>
    <w:p>
      <w:r>
        <w:t>Website: www.chopraenterprise.ai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