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D77B2" w14:textId="77777777" w:rsidR="00335736" w:rsidRDefault="00335736"/>
    <w:sectPr w:rsidR="003357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C2F"/>
    <w:rsid w:val="00183CA6"/>
    <w:rsid w:val="00335736"/>
    <w:rsid w:val="00404478"/>
    <w:rsid w:val="005718DF"/>
    <w:rsid w:val="006439F0"/>
    <w:rsid w:val="0075359C"/>
    <w:rsid w:val="00A0396E"/>
    <w:rsid w:val="00CA0D6D"/>
    <w:rsid w:val="00D92C2F"/>
    <w:rsid w:val="00E14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8E09E"/>
  <w15:chartTrackingRefBased/>
  <w15:docId w15:val="{D3C338B9-DFA8-4F69-A3D1-D115D07AD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2C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2C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2C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C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C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C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C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C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C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C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2C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2C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C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C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C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C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C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C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C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C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C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C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C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C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C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C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C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C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C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Pandey</dc:creator>
  <cp:keywords/>
  <dc:description/>
  <cp:lastModifiedBy>Abhishek Pandey</cp:lastModifiedBy>
  <cp:revision>2</cp:revision>
  <dcterms:created xsi:type="dcterms:W3CDTF">2026-08-07T18:41:00Z</dcterms:created>
  <dcterms:modified xsi:type="dcterms:W3CDTF">2026-08-07T18:41:00Z</dcterms:modified>
</cp:coreProperties>
</file>