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56"/>
          <w:szCs w:val="56"/>
          <w:lang w:val="en-US"/>
        </w:rPr>
      </w:pPr>
      <w:r>
        <w:rPr>
          <w:rFonts w:hint="default"/>
          <w:b/>
          <w:bCs/>
          <w:sz w:val="56"/>
          <w:szCs w:val="56"/>
          <w:lang w:val="en-US"/>
        </w:rPr>
        <w:t>‘</w:t>
      </w:r>
      <w:r>
        <w:rPr>
          <w:rFonts w:hint="default"/>
          <w:b/>
          <w:bCs/>
          <w:sz w:val="56"/>
          <w:szCs w:val="56"/>
        </w:rPr>
        <w:t>Romancing the Balance Sheet</w:t>
      </w:r>
      <w:r>
        <w:rPr>
          <w:rFonts w:hint="default"/>
          <w:b/>
          <w:bCs/>
          <w:sz w:val="56"/>
          <w:szCs w:val="56"/>
          <w:lang w:val="en-US"/>
        </w:rPr>
        <w:t>’</w:t>
      </w:r>
      <w:r>
        <w:rPr>
          <w:rFonts w:hint="default"/>
          <w:b/>
          <w:bCs/>
          <w:sz w:val="56"/>
          <w:szCs w:val="56"/>
        </w:rPr>
        <w:t xml:space="preserve"> by </w:t>
      </w:r>
      <w:r>
        <w:rPr>
          <w:rFonts w:hint="default"/>
          <w:b/>
          <w:bCs/>
          <w:sz w:val="56"/>
          <w:szCs w:val="56"/>
          <w:lang w:val="en-US"/>
        </w:rPr>
        <w:t>‘</w:t>
      </w:r>
      <w:r>
        <w:rPr>
          <w:rFonts w:hint="default"/>
          <w:b/>
          <w:bCs/>
          <w:sz w:val="56"/>
          <w:szCs w:val="56"/>
        </w:rPr>
        <w:t>Dr Anil Lamba</w:t>
      </w:r>
      <w:r>
        <w:rPr>
          <w:rFonts w:hint="default"/>
          <w:b/>
          <w:bCs/>
          <w:sz w:val="56"/>
          <w:szCs w:val="56"/>
          <w:lang w:val="en-US"/>
        </w:rPr>
        <w:t>’ Summary</w:t>
      </w:r>
    </w:p>
    <w:p>
      <w:pPr>
        <w:wordWrap w:val="0"/>
        <w:jc w:val="right"/>
        <w:rPr>
          <w:rFonts w:hint="default"/>
          <w:b/>
          <w:bCs/>
          <w:sz w:val="48"/>
          <w:szCs w:val="48"/>
          <w:lang w:val="en-US"/>
        </w:rPr>
      </w:pPr>
      <w:r>
        <w:rPr>
          <w:rFonts w:hint="default"/>
          <w:b/>
          <w:bCs/>
          <w:sz w:val="48"/>
          <w:szCs w:val="48"/>
          <w:lang w:val="en-US"/>
        </w:rPr>
        <w:t>-Muhammad Anshad P A</w:t>
      </w:r>
    </w:p>
    <w:p>
      <w:pPr>
        <w:wordWrap w:val="0"/>
        <w:jc w:val="right"/>
        <w:rPr>
          <w:rFonts w:hint="default"/>
          <w:b/>
          <w:bCs/>
          <w:sz w:val="48"/>
          <w:szCs w:val="48"/>
          <w:lang w:val="en-US"/>
        </w:rPr>
      </w:pPr>
      <w:r>
        <w:rPr>
          <w:rFonts w:hint="default"/>
          <w:b/>
          <w:bCs/>
          <w:sz w:val="48"/>
          <w:szCs w:val="48"/>
          <w:lang w:val="en-US"/>
        </w:rPr>
        <w:t>-Roll no : 36</w:t>
      </w:r>
    </w:p>
    <w:p>
      <w:pPr>
        <w:wordWrap/>
        <w:jc w:val="right"/>
        <w:rPr>
          <w:rFonts w:hint="default"/>
          <w:b/>
          <w:bCs/>
          <w:sz w:val="48"/>
          <w:szCs w:val="48"/>
          <w:lang w:val="en-US"/>
        </w:rPr>
      </w:pPr>
      <w:r>
        <w:rPr>
          <w:rFonts w:hint="default"/>
          <w:b/>
          <w:bCs/>
          <w:sz w:val="48"/>
          <w:szCs w:val="48"/>
          <w:lang w:val="en-US"/>
        </w:rPr>
        <w:t>-MCA</w:t>
      </w:r>
    </w:p>
    <w:p>
      <w:pPr>
        <w:jc w:val="center"/>
        <w:rPr>
          <w:rFonts w:hint="default"/>
          <w:b/>
          <w:bCs/>
          <w:sz w:val="56"/>
          <w:szCs w:val="56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  <w:lang w:val="en-US"/>
        </w:rPr>
        <w:t>Who is a finance person ?</w:t>
      </w:r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someone who specializes in managing money and financial matters for individuals, businesses, or organizations.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  <w:lang w:val="en-US"/>
        </w:rPr>
        <w:t>What is Finance Management ?</w:t>
      </w:r>
    </w:p>
    <w:p>
      <w:pPr>
        <w:numPr>
          <w:ilvl w:val="0"/>
          <w:numId w:val="3"/>
        </w:numPr>
        <w:ind w:left="840" w:leftChars="0" w:hanging="420" w:firstLineChars="0"/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F</w:t>
      </w:r>
      <w:r>
        <w:rPr>
          <w:rFonts w:hint="default"/>
          <w:b/>
          <w:bCs/>
          <w:sz w:val="36"/>
          <w:szCs w:val="36"/>
        </w:rPr>
        <w:t xml:space="preserve">inance management is  the ability </w:t>
      </w:r>
      <w:r>
        <w:rPr>
          <w:rFonts w:hint="default"/>
          <w:b/>
          <w:bCs/>
          <w:sz w:val="36"/>
          <w:szCs w:val="36"/>
          <w:lang w:val="en-US"/>
        </w:rPr>
        <w:t xml:space="preserve">on the part </w:t>
      </w:r>
      <w:r>
        <w:rPr>
          <w:rFonts w:hint="default"/>
          <w:b/>
          <w:bCs/>
          <w:sz w:val="36"/>
          <w:szCs w:val="36"/>
        </w:rPr>
        <w:t>of every individual in the organization to understand the financial imp</w:t>
      </w:r>
      <w:r>
        <w:rPr>
          <w:rFonts w:hint="default"/>
          <w:b/>
          <w:bCs/>
          <w:sz w:val="36"/>
          <w:szCs w:val="36"/>
          <w:lang w:val="en-US"/>
        </w:rPr>
        <w:t>act on the organization’s bottom line</w:t>
      </w:r>
      <w:r>
        <w:rPr>
          <w:rFonts w:hint="default"/>
          <w:b/>
          <w:bCs/>
          <w:sz w:val="36"/>
          <w:szCs w:val="36"/>
        </w:rPr>
        <w:t xml:space="preserve"> of </w:t>
      </w:r>
      <w:r>
        <w:rPr>
          <w:rFonts w:hint="default"/>
          <w:b/>
          <w:bCs/>
          <w:sz w:val="36"/>
          <w:szCs w:val="36"/>
          <w:lang w:val="en-US"/>
        </w:rPr>
        <w:t>every action taken.</w:t>
      </w:r>
    </w:p>
    <w:p>
      <w:pPr>
        <w:numPr>
          <w:ilvl w:val="0"/>
          <w:numId w:val="0"/>
        </w:numPr>
        <w:ind w:left="720" w:leftChars="0"/>
        <w:jc w:val="left"/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4"/>
        </w:numPr>
        <w:tabs>
          <w:tab w:val="clear" w:pos="840"/>
        </w:tabs>
        <w:ind w:left="845" w:leftChars="0" w:hanging="425" w:firstLineChars="0"/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Many of us wrongly call People sitting in the Accounts Department as Finance. They are doing a postmortem they don't generate profit they just calculate the profit.</w:t>
      </w:r>
    </w:p>
    <w:p>
      <w:pPr>
        <w:numPr>
          <w:ilvl w:val="0"/>
          <w:numId w:val="0"/>
        </w:numPr>
        <w:ind w:left="720" w:leftChars="0"/>
        <w:jc w:val="left"/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4"/>
        </w:numPr>
        <w:ind w:left="840" w:leftChars="0" w:hanging="420" w:firstLineChars="0"/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Should we call the actions that generate profit as finance management or should we call the actions that calculate profit as finance management ?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  <w:lang w:val="en-US"/>
        </w:rPr>
        <w:t>Profit and Loss Account :</w:t>
      </w:r>
    </w:p>
    <w:p>
      <w:pPr>
        <w:numPr>
          <w:ilvl w:val="0"/>
          <w:numId w:val="0"/>
        </w:numPr>
        <w:ind w:left="720" w:leftChars="0"/>
        <w:jc w:val="left"/>
        <w:rPr>
          <w:rFonts w:hint="default"/>
          <w:b/>
          <w:bCs/>
          <w:sz w:val="36"/>
          <w:szCs w:val="36"/>
        </w:rPr>
      </w:pPr>
      <w:r>
        <w:drawing>
          <wp:inline distT="0" distB="0" distL="114300" distR="114300">
            <wp:extent cx="3893820" cy="140970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720" w:leftChars="0"/>
        <w:jc w:val="left"/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A </w:t>
      </w:r>
      <w:r>
        <w:rPr>
          <w:rFonts w:hint="default"/>
          <w:b/>
          <w:bCs/>
          <w:sz w:val="36"/>
          <w:szCs w:val="36"/>
        </w:rPr>
        <w:t>profit and loss account is made to find out whether the organization has made a profit or a loss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6"/>
          <w:szCs w:val="36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6"/>
          <w:szCs w:val="36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6"/>
          <w:szCs w:val="36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6"/>
          <w:szCs w:val="36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6"/>
          <w:szCs w:val="36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6"/>
          <w:szCs w:val="36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6"/>
          <w:szCs w:val="36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  <w:lang w:val="en-US"/>
        </w:rPr>
        <w:t>H</w:t>
      </w:r>
      <w:r>
        <w:rPr>
          <w:rFonts w:hint="default"/>
          <w:b/>
          <w:bCs/>
          <w:sz w:val="36"/>
          <w:szCs w:val="36"/>
        </w:rPr>
        <w:t>ow do you know are you making profit</w:t>
      </w:r>
      <w:r>
        <w:rPr>
          <w:rFonts w:hint="default"/>
          <w:b/>
          <w:bCs/>
          <w:sz w:val="36"/>
          <w:szCs w:val="36"/>
          <w:lang w:val="en-US"/>
        </w:rPr>
        <w:t xml:space="preserve"> out of it?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6"/>
          <w:szCs w:val="36"/>
        </w:rPr>
      </w:pPr>
    </w:p>
    <w:p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D</w:t>
      </w:r>
      <w:r>
        <w:rPr>
          <w:rFonts w:hint="default"/>
          <w:b/>
          <w:bCs/>
          <w:sz w:val="36"/>
          <w:szCs w:val="36"/>
        </w:rPr>
        <w:t>o you think is possible for me to walk into an organization</w:t>
      </w:r>
      <w:r>
        <w:rPr>
          <w:rFonts w:hint="default"/>
          <w:b/>
          <w:bCs/>
          <w:sz w:val="36"/>
          <w:szCs w:val="36"/>
          <w:lang w:val="en-US"/>
        </w:rPr>
        <w:t>,</w:t>
      </w:r>
      <w:r>
        <w:rPr>
          <w:rFonts w:hint="default"/>
          <w:b/>
          <w:bCs/>
          <w:sz w:val="36"/>
          <w:szCs w:val="36"/>
        </w:rPr>
        <w:t xml:space="preserve"> look at the quality of infrastructure look at the</w:t>
      </w:r>
      <w:r>
        <w:rPr>
          <w:rFonts w:hint="default"/>
          <w:b/>
          <w:bCs/>
          <w:sz w:val="36"/>
          <w:szCs w:val="36"/>
          <w:lang w:val="en-US"/>
        </w:rPr>
        <w:t xml:space="preserve"> </w:t>
      </w:r>
      <w:r>
        <w:rPr>
          <w:rFonts w:hint="default"/>
          <w:b/>
          <w:bCs/>
          <w:sz w:val="36"/>
          <w:szCs w:val="36"/>
        </w:rPr>
        <w:t>number of people working over there see the level of bus</w:t>
      </w:r>
      <w:r>
        <w:rPr>
          <w:rFonts w:hint="default"/>
          <w:b/>
          <w:bCs/>
          <w:sz w:val="36"/>
          <w:szCs w:val="36"/>
          <w:lang w:val="en-US"/>
        </w:rPr>
        <w:t>i</w:t>
      </w:r>
      <w:r>
        <w:rPr>
          <w:rFonts w:hint="default"/>
          <w:b/>
          <w:bCs/>
          <w:sz w:val="36"/>
          <w:szCs w:val="36"/>
        </w:rPr>
        <w:t>ness and conclude it's a profit-making organizatio</w:t>
      </w:r>
      <w:r>
        <w:rPr>
          <w:rFonts w:hint="default"/>
          <w:b/>
          <w:bCs/>
          <w:sz w:val="36"/>
          <w:szCs w:val="36"/>
          <w:lang w:val="en-US"/>
        </w:rPr>
        <w:t>n 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Truth is even if I am the owner of this business I will not know whether my organization is making profits or not until and unless somebody prepares and hands over to me a financial statement called profit and loss account.</w:t>
      </w:r>
    </w:p>
    <w:p>
      <w:pPr>
        <w:numPr>
          <w:ilvl w:val="0"/>
          <w:numId w:val="0"/>
        </w:numPr>
        <w:ind w:left="720" w:leftChars="0"/>
        <w:jc w:val="left"/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6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Since profit is not an obvious figure somebody needs to compile a whole lot of information and present it in the form of the statement.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when do we say somebody has made a profit ?</w:t>
      </w:r>
    </w:p>
    <w:p>
      <w:pPr>
        <w:numPr>
          <w:ilvl w:val="0"/>
          <w:numId w:val="7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where the income of the organization happens to be greater than the expenses.</w:t>
      </w:r>
    </w:p>
    <w:p>
      <w:pPr>
        <w:numPr>
          <w:ilvl w:val="0"/>
          <w:numId w:val="0"/>
        </w:numPr>
        <w:ind w:left="720" w:leftChars="0"/>
        <w:jc w:val="left"/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8"/>
        </w:numPr>
        <w:tabs>
          <w:tab w:val="clear" w:pos="420"/>
        </w:tabs>
        <w:ind w:left="840" w:leftChars="0" w:hanging="420" w:firstLineChars="0"/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An accountant will make the Profit and Loss Account  in a ‘T’ format that is the right hand side with all the ‘Incomes’ and left hand side with ‘Expenses’. If the right hand side (income side) is greater than expenses you made a profit and  if expenses are greater than incomes you made loss 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why is profit listed on the expenses side ?</w:t>
      </w:r>
    </w:p>
    <w:p>
      <w:pPr>
        <w:numPr>
          <w:ilvl w:val="0"/>
          <w:numId w:val="9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To ensures the accounting equation (Assets = Liabilities + Equity).</w:t>
      </w:r>
    </w:p>
    <w:p>
      <w:pPr>
        <w:numPr>
          <w:ilvl w:val="0"/>
          <w:numId w:val="0"/>
        </w:numPr>
        <w:ind w:left="720" w:leftChars="0"/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Profit means your income was more than your expenses.</w:t>
      </w:r>
    </w:p>
    <w:p>
      <w:pPr>
        <w:numPr>
          <w:ilvl w:val="0"/>
          <w:numId w:val="10"/>
        </w:numPr>
        <w:tabs>
          <w:tab w:val="clear" w:pos="420"/>
        </w:tabs>
        <w:ind w:left="840" w:leftChars="0" w:hanging="420" w:firstLineChars="0"/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In the final step, to balance everything out, the profit is shown as an "expense" to zero out the account and prepare it for the next period.</w:t>
      </w:r>
    </w:p>
    <w:p>
      <w:pPr>
        <w:numPr>
          <w:ilvl w:val="0"/>
          <w:numId w:val="0"/>
        </w:numPr>
        <w:ind w:left="720" w:leftChars="0"/>
        <w:jc w:val="left"/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="720" w:leftChars="0"/>
        <w:jc w:val="left"/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="720" w:leftChars="0"/>
        <w:jc w:val="left"/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="720" w:leftChars="0"/>
        <w:jc w:val="left"/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="720" w:leftChars="0"/>
        <w:jc w:val="left"/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BalanceSheet :</w:t>
      </w:r>
    </w:p>
    <w:p>
      <w:pPr>
        <w:numPr>
          <w:ilvl w:val="0"/>
          <w:numId w:val="0"/>
        </w:numPr>
        <w:ind w:left="720" w:leftChars="0"/>
        <w:jc w:val="left"/>
      </w:pPr>
      <w:r>
        <w:drawing>
          <wp:inline distT="0" distB="0" distL="114300" distR="114300">
            <wp:extent cx="507492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720"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ind w:left="420" w:leftChars="0"/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>Balance sheets list out ‘assets’ and ‘liabilities’.</w:t>
      </w:r>
    </w:p>
    <w:p>
      <w:pPr>
        <w:numPr>
          <w:ilvl w:val="0"/>
          <w:numId w:val="0"/>
        </w:numPr>
        <w:tabs>
          <w:tab w:val="left" w:pos="420"/>
        </w:tabs>
        <w:ind w:left="420" w:leftChars="0"/>
        <w:jc w:val="left"/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11"/>
        </w:numPr>
        <w:tabs>
          <w:tab w:val="left" w:pos="420"/>
          <w:tab w:val="clear" w:pos="425"/>
        </w:tabs>
        <w:ind w:left="840" w:leftChars="0" w:hanging="420" w:firstLineChars="0"/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‘Assets’ : two types of assets .</w:t>
      </w:r>
    </w:p>
    <w:p>
      <w:pPr>
        <w:numPr>
          <w:ilvl w:val="1"/>
          <w:numId w:val="11"/>
        </w:numPr>
        <w:tabs>
          <w:tab w:val="left" w:pos="420"/>
          <w:tab w:val="clear" w:pos="840"/>
        </w:tabs>
        <w:ind w:left="1260" w:leftChars="0" w:hanging="420" w:firstLineChars="0"/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Fixed Assets. Eg: Land , Building , Machinery etc..</w:t>
      </w:r>
    </w:p>
    <w:p>
      <w:pPr>
        <w:numPr>
          <w:ilvl w:val="1"/>
          <w:numId w:val="11"/>
        </w:numPr>
        <w:tabs>
          <w:tab w:val="left" w:pos="420"/>
          <w:tab w:val="clear" w:pos="840"/>
        </w:tabs>
        <w:ind w:left="1260" w:leftChars="0" w:hanging="420" w:firstLineChars="0"/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Current Assets. Eg: Debtors , Bank Balance,Inventory.</w:t>
      </w:r>
    </w:p>
    <w:p>
      <w:pPr>
        <w:numPr>
          <w:ilvl w:val="0"/>
          <w:numId w:val="0"/>
        </w:numPr>
        <w:tabs>
          <w:tab w:val="left" w:pos="420"/>
        </w:tabs>
        <w:jc w:val="left"/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11"/>
        </w:numPr>
        <w:tabs>
          <w:tab w:val="left" w:pos="420"/>
          <w:tab w:val="clear" w:pos="425"/>
        </w:tabs>
        <w:ind w:left="840" w:leftChars="0" w:hanging="420" w:firstLineChars="0"/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‘Liabilities’ :  Means what you owe. what you have borrowed.</w:t>
      </w:r>
    </w:p>
    <w:p>
      <w:pPr>
        <w:numPr>
          <w:ilvl w:val="1"/>
          <w:numId w:val="11"/>
        </w:numPr>
        <w:tabs>
          <w:tab w:val="left" w:pos="420"/>
          <w:tab w:val="clear" w:pos="840"/>
        </w:tabs>
        <w:ind w:left="1260" w:leftChars="0" w:hanging="420" w:firstLineChars="0"/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Capital.(is the contribution made by you.Eg : equity)</w:t>
      </w:r>
    </w:p>
    <w:p>
      <w:pPr>
        <w:numPr>
          <w:ilvl w:val="1"/>
          <w:numId w:val="11"/>
        </w:numPr>
        <w:tabs>
          <w:tab w:val="left" w:pos="420"/>
          <w:tab w:val="clear" w:pos="840"/>
        </w:tabs>
        <w:ind w:left="1260" w:leftChars="0" w:hanging="420" w:firstLineChars="0"/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Loans.</w:t>
      </w:r>
    </w:p>
    <w:p>
      <w:pPr>
        <w:numPr>
          <w:ilvl w:val="1"/>
          <w:numId w:val="11"/>
        </w:numPr>
        <w:tabs>
          <w:tab w:val="left" w:pos="420"/>
          <w:tab w:val="clear" w:pos="840"/>
        </w:tabs>
        <w:ind w:left="1260" w:leftChars="0" w:hanging="420" w:firstLineChars="0"/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Creditors.</w:t>
      </w:r>
    </w:p>
    <w:p>
      <w:pPr>
        <w:numPr>
          <w:ilvl w:val="0"/>
          <w:numId w:val="0"/>
        </w:numPr>
        <w:tabs>
          <w:tab w:val="left" w:pos="420"/>
        </w:tabs>
        <w:jc w:val="left"/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ind w:left="420" w:leftChars="0"/>
        <w:jc w:val="left"/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ind w:left="420" w:leftChars="0"/>
        <w:jc w:val="left"/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ind w:left="420" w:leftChars="0"/>
        <w:jc w:val="left"/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ind w:left="420" w:leftChars="0"/>
        <w:jc w:val="left"/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ind w:left="420" w:leftChars="0"/>
        <w:jc w:val="left"/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ind w:left="420" w:leftChars="0"/>
        <w:jc w:val="left"/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ind w:left="420" w:leftChars="0"/>
        <w:jc w:val="left"/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ind w:left="420" w:leftChars="0"/>
        <w:jc w:val="left"/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ind w:left="420" w:leftChars="0"/>
        <w:jc w:val="left"/>
        <w:rPr>
          <w:rFonts w:hint="default"/>
          <w:b/>
          <w:bCs/>
          <w:sz w:val="36"/>
          <w:szCs w:val="36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Expenses Vs Assets:</w:t>
      </w:r>
    </w:p>
    <w:p>
      <w:pPr>
        <w:numPr>
          <w:ilvl w:val="0"/>
          <w:numId w:val="0"/>
        </w:numPr>
        <w:ind w:leftChars="0"/>
        <w:jc w:val="left"/>
      </w:pPr>
      <w:r>
        <w:rPr>
          <w:rFonts w:hint="default"/>
          <w:b/>
          <w:bCs/>
          <w:sz w:val="36"/>
          <w:szCs w:val="36"/>
          <w:lang w:val="en-US"/>
        </w:rPr>
        <w:tab/>
      </w:r>
      <w:r>
        <w:drawing>
          <wp:inline distT="0" distB="0" distL="114300" distR="114300">
            <wp:extent cx="5463540" cy="298704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12"/>
        </w:numPr>
        <w:tabs>
          <w:tab w:val="clear" w:pos="420"/>
        </w:tabs>
        <w:ind w:left="840" w:leftChars="0" w:hanging="420" w:firstLineChars="0"/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An asset is a business resource that offers economic benefit to the business in the</w:t>
      </w:r>
      <w:r>
        <w:rPr>
          <w:rFonts w:hint="default"/>
          <w:b/>
          <w:bCs/>
          <w:color w:val="FF0000"/>
          <w:sz w:val="36"/>
          <w:szCs w:val="36"/>
          <w:lang w:val="en-US"/>
        </w:rPr>
        <w:t xml:space="preserve"> future</w:t>
      </w:r>
      <w:r>
        <w:rPr>
          <w:rFonts w:hint="default"/>
          <w:b/>
          <w:bCs/>
          <w:sz w:val="36"/>
          <w:szCs w:val="36"/>
          <w:lang w:val="en-US"/>
        </w:rPr>
        <w:t>.</w:t>
      </w:r>
    </w:p>
    <w:p>
      <w:pPr>
        <w:numPr>
          <w:ilvl w:val="0"/>
          <w:numId w:val="12"/>
        </w:numPr>
        <w:tabs>
          <w:tab w:val="clear" w:pos="420"/>
        </w:tabs>
        <w:ind w:left="840" w:leftChars="0" w:hanging="420" w:firstLineChars="0"/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An expense is a resource that the business has </w:t>
      </w:r>
      <w:r>
        <w:rPr>
          <w:rFonts w:hint="default"/>
          <w:b/>
          <w:bCs/>
          <w:color w:val="FF0000"/>
          <w:sz w:val="36"/>
          <w:szCs w:val="36"/>
          <w:lang w:val="en-US"/>
        </w:rPr>
        <w:t>already consumed</w:t>
      </w:r>
      <w:r>
        <w:rPr>
          <w:rFonts w:hint="default"/>
          <w:b/>
          <w:bCs/>
          <w:sz w:val="36"/>
          <w:szCs w:val="36"/>
          <w:lang w:val="en-US"/>
        </w:rPr>
        <w:t xml:space="preserve"> during the operations of the company for a specific accounting period.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What is profit ?</w:t>
      </w:r>
    </w:p>
    <w:p>
      <w:pPr>
        <w:numPr>
          <w:ilvl w:val="0"/>
          <w:numId w:val="13"/>
        </w:numPr>
        <w:tabs>
          <w:tab w:val="clear" w:pos="420"/>
        </w:tabs>
        <w:ind w:left="840" w:leftChars="0" w:hanging="420" w:firstLineChars="0"/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Profit = Income- Expense.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Expenditure Vs Expense: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ab/>
      </w:r>
      <w:r>
        <w:drawing>
          <wp:inline distT="0" distB="0" distL="114300" distR="114300">
            <wp:extent cx="5501640" cy="285750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4"/>
        </w:numPr>
        <w:tabs>
          <w:tab w:val="clear" w:pos="420"/>
        </w:tabs>
        <w:ind w:left="840" w:leftChars="0" w:hanging="420" w:firstLineChars="0"/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Expense is a subset of Expenditure 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/>
          <w:bCs/>
          <w:sz w:val="36"/>
          <w:szCs w:val="36"/>
          <w:lang w:val="en-US"/>
        </w:rPr>
      </w:pPr>
      <w:r>
        <w:drawing>
          <wp:inline distT="0" distB="0" distL="114300" distR="114300">
            <wp:extent cx="5524500" cy="310134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ind w:left="420" w:leftChars="0"/>
        <w:jc w:val="left"/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default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179535"/>
    <w:multiLevelType w:val="singleLevel"/>
    <w:tmpl w:val="84179535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E0DCB53"/>
    <w:multiLevelType w:val="singleLevel"/>
    <w:tmpl w:val="8E0DCB53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9BF57D8A"/>
    <w:multiLevelType w:val="singleLevel"/>
    <w:tmpl w:val="9BF57D8A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AD77AAE5"/>
    <w:multiLevelType w:val="singleLevel"/>
    <w:tmpl w:val="AD77AAE5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ADE62188"/>
    <w:multiLevelType w:val="singleLevel"/>
    <w:tmpl w:val="ADE62188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">
    <w:nsid w:val="C21FD320"/>
    <w:multiLevelType w:val="singleLevel"/>
    <w:tmpl w:val="C21FD320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D304D8CC"/>
    <w:multiLevelType w:val="singleLevel"/>
    <w:tmpl w:val="D304D8CC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">
    <w:nsid w:val="DA7795EB"/>
    <w:multiLevelType w:val="singleLevel"/>
    <w:tmpl w:val="DA7795EB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010FDF14"/>
    <w:multiLevelType w:val="multilevel"/>
    <w:tmpl w:val="010FDF1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1154261B"/>
    <w:multiLevelType w:val="singleLevel"/>
    <w:tmpl w:val="1154261B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">
    <w:nsid w:val="24EC0047"/>
    <w:multiLevelType w:val="multilevel"/>
    <w:tmpl w:val="24EC004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3F96CDD8"/>
    <w:multiLevelType w:val="singleLevel"/>
    <w:tmpl w:val="3F96CDD8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2">
    <w:nsid w:val="6553E2FE"/>
    <w:multiLevelType w:val="singleLevel"/>
    <w:tmpl w:val="6553E2FE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3">
    <w:nsid w:val="71A969B4"/>
    <w:multiLevelType w:val="singleLevel"/>
    <w:tmpl w:val="71A969B4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10"/>
  </w:num>
  <w:num w:numId="2">
    <w:abstractNumId w:val="12"/>
  </w:num>
  <w:num w:numId="3">
    <w:abstractNumId w:val="3"/>
  </w:num>
  <w:num w:numId="4">
    <w:abstractNumId w:val="11"/>
  </w:num>
  <w:num w:numId="5">
    <w:abstractNumId w:val="13"/>
  </w:num>
  <w:num w:numId="6">
    <w:abstractNumId w:val="6"/>
  </w:num>
  <w:num w:numId="7">
    <w:abstractNumId w:val="4"/>
  </w:num>
  <w:num w:numId="8">
    <w:abstractNumId w:val="5"/>
  </w:num>
  <w:num w:numId="9">
    <w:abstractNumId w:val="9"/>
  </w:num>
  <w:num w:numId="10">
    <w:abstractNumId w:val="2"/>
  </w:num>
  <w:num w:numId="11">
    <w:abstractNumId w:val="8"/>
  </w:num>
  <w:num w:numId="12">
    <w:abstractNumId w:val="0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382580"/>
    <w:rsid w:val="02DB5ED1"/>
    <w:rsid w:val="03FD1F8B"/>
    <w:rsid w:val="04963FC8"/>
    <w:rsid w:val="04CD1839"/>
    <w:rsid w:val="05DB60EB"/>
    <w:rsid w:val="06201021"/>
    <w:rsid w:val="069514F1"/>
    <w:rsid w:val="07FB36A6"/>
    <w:rsid w:val="09080360"/>
    <w:rsid w:val="091C01AA"/>
    <w:rsid w:val="09AC1E04"/>
    <w:rsid w:val="0BA45E9D"/>
    <w:rsid w:val="0C347916"/>
    <w:rsid w:val="0C4A000E"/>
    <w:rsid w:val="0E0F7468"/>
    <w:rsid w:val="11BD76CA"/>
    <w:rsid w:val="11C5058A"/>
    <w:rsid w:val="1676667C"/>
    <w:rsid w:val="17E4039A"/>
    <w:rsid w:val="180D7253"/>
    <w:rsid w:val="183E4041"/>
    <w:rsid w:val="196A30D4"/>
    <w:rsid w:val="1ABD4218"/>
    <w:rsid w:val="1AFD1CF3"/>
    <w:rsid w:val="1CB303A9"/>
    <w:rsid w:val="1DE6017F"/>
    <w:rsid w:val="1E314200"/>
    <w:rsid w:val="1FE47FFE"/>
    <w:rsid w:val="205254D7"/>
    <w:rsid w:val="2062521D"/>
    <w:rsid w:val="21076199"/>
    <w:rsid w:val="21BE5ADD"/>
    <w:rsid w:val="246E7DD4"/>
    <w:rsid w:val="26382580"/>
    <w:rsid w:val="28643ED1"/>
    <w:rsid w:val="29D100AA"/>
    <w:rsid w:val="2A6A2C93"/>
    <w:rsid w:val="2ACD477C"/>
    <w:rsid w:val="2AFE23BA"/>
    <w:rsid w:val="2B081B54"/>
    <w:rsid w:val="2D711477"/>
    <w:rsid w:val="301F4798"/>
    <w:rsid w:val="310A72C9"/>
    <w:rsid w:val="312A4E39"/>
    <w:rsid w:val="31A8431A"/>
    <w:rsid w:val="32326DEE"/>
    <w:rsid w:val="324E562B"/>
    <w:rsid w:val="32B70502"/>
    <w:rsid w:val="34785525"/>
    <w:rsid w:val="3729700D"/>
    <w:rsid w:val="375546D0"/>
    <w:rsid w:val="38887767"/>
    <w:rsid w:val="38A807CE"/>
    <w:rsid w:val="3E142BE7"/>
    <w:rsid w:val="3E4E3206"/>
    <w:rsid w:val="40280D6B"/>
    <w:rsid w:val="407225E2"/>
    <w:rsid w:val="40A5279C"/>
    <w:rsid w:val="41582240"/>
    <w:rsid w:val="41AC3BE3"/>
    <w:rsid w:val="41CF2062"/>
    <w:rsid w:val="432F4C06"/>
    <w:rsid w:val="43454EAD"/>
    <w:rsid w:val="43F977AC"/>
    <w:rsid w:val="4612473E"/>
    <w:rsid w:val="47264849"/>
    <w:rsid w:val="499E07E8"/>
    <w:rsid w:val="4BF8747E"/>
    <w:rsid w:val="4C261585"/>
    <w:rsid w:val="4C4127BD"/>
    <w:rsid w:val="4D937AD1"/>
    <w:rsid w:val="4DD2475A"/>
    <w:rsid w:val="4F3D36F1"/>
    <w:rsid w:val="51E25CE3"/>
    <w:rsid w:val="51E6698C"/>
    <w:rsid w:val="531609B9"/>
    <w:rsid w:val="53AE7FE3"/>
    <w:rsid w:val="557C3F5E"/>
    <w:rsid w:val="559F587C"/>
    <w:rsid w:val="56407A28"/>
    <w:rsid w:val="5792501F"/>
    <w:rsid w:val="58DD4440"/>
    <w:rsid w:val="5909638E"/>
    <w:rsid w:val="59EB2B4D"/>
    <w:rsid w:val="5A486E32"/>
    <w:rsid w:val="5AE23BA6"/>
    <w:rsid w:val="5C2E1B32"/>
    <w:rsid w:val="60382D86"/>
    <w:rsid w:val="60391AF1"/>
    <w:rsid w:val="60BE0144"/>
    <w:rsid w:val="613247A2"/>
    <w:rsid w:val="616C66F7"/>
    <w:rsid w:val="62F11E84"/>
    <w:rsid w:val="63175732"/>
    <w:rsid w:val="64006F9C"/>
    <w:rsid w:val="650225F4"/>
    <w:rsid w:val="654758B7"/>
    <w:rsid w:val="67475AFF"/>
    <w:rsid w:val="6A8B394D"/>
    <w:rsid w:val="6A8C5AE2"/>
    <w:rsid w:val="6AC50223"/>
    <w:rsid w:val="6B631EBD"/>
    <w:rsid w:val="6F3A0AB4"/>
    <w:rsid w:val="6FF51B3B"/>
    <w:rsid w:val="70076B11"/>
    <w:rsid w:val="70EC47EA"/>
    <w:rsid w:val="74E41CD4"/>
    <w:rsid w:val="752F1C88"/>
    <w:rsid w:val="75910085"/>
    <w:rsid w:val="7C9A76A2"/>
    <w:rsid w:val="7CE704CD"/>
    <w:rsid w:val="7F93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2024-06-07T08:44:00Z</dcterms:created>
  <dc:creator>Anshad Muhammad ansha</dc:creator>
  <cp:lastModifiedBy>Anshad Muhammad ansha</cp:lastModifiedBy>
  <dcterms:modified xsi:type="dcterms:W3CDTF">2024-06-07T10:52:35Z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FBEF8CCD9E584A4CBF2746B3C5CBC1DD_11</vt:lpwstr>
  </property>
</Properties>
</file>