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DA" w:rsidRPr="00DC7FDA" w:rsidRDefault="00DC7FDA" w:rsidP="00DC7FDA">
      <w:pPr>
        <w:jc w:val="center"/>
        <w:rPr>
          <w:b/>
          <w:u w:val="single"/>
        </w:rPr>
      </w:pPr>
      <w:r w:rsidRPr="00DC7FDA">
        <w:rPr>
          <w:b/>
          <w:u w:val="single"/>
        </w:rPr>
        <w:t>Assignment 5</w:t>
      </w:r>
    </w:p>
    <w:p w:rsidR="00DC7FDA" w:rsidRDefault="00DC7FDA"/>
    <w:p w:rsidR="00516E7B" w:rsidRDefault="00DC7FDA">
      <w:pPr>
        <w:rPr>
          <w:rFonts w:hint="eastAsia"/>
        </w:rPr>
      </w:pPr>
      <w:r>
        <w:rPr>
          <w:rFonts w:hint="eastAsia"/>
        </w:rPr>
        <w:t>ルビス　ルスファン　アンシャー</w:t>
      </w:r>
    </w:p>
    <w:p w:rsidR="00DC7FDA" w:rsidRDefault="00DC7FDA">
      <w:proofErr w:type="spellStart"/>
      <w:r>
        <w:t>Lubis</w:t>
      </w:r>
      <w:proofErr w:type="spellEnd"/>
      <w:r>
        <w:t xml:space="preserve">, </w:t>
      </w:r>
      <w:proofErr w:type="spellStart"/>
      <w:r>
        <w:t>Luthfan</w:t>
      </w:r>
      <w:proofErr w:type="spellEnd"/>
      <w:r>
        <w:t xml:space="preserve"> </w:t>
      </w:r>
      <w:proofErr w:type="spellStart"/>
      <w:r>
        <w:t>Anshar</w:t>
      </w:r>
      <w:proofErr w:type="spellEnd"/>
    </w:p>
    <w:p w:rsidR="00DC7FDA" w:rsidRDefault="00DC7FDA">
      <w:r>
        <w:t>15B15953</w:t>
      </w:r>
    </w:p>
    <w:p w:rsidR="00DC7FDA" w:rsidRDefault="00DC7FDA"/>
    <w:p w:rsidR="00DC7FDA" w:rsidRDefault="00DC7FDA">
      <w:bookmarkStart w:id="0" w:name="_GoBack"/>
      <w:bookmarkEnd w:id="0"/>
    </w:p>
    <w:sectPr w:rsidR="00DC7FDA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DA"/>
    <w:rsid w:val="00516E7B"/>
    <w:rsid w:val="00AA73AB"/>
    <w:rsid w:val="00D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9F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1</cp:revision>
  <dcterms:created xsi:type="dcterms:W3CDTF">2017-01-06T10:20:00Z</dcterms:created>
  <dcterms:modified xsi:type="dcterms:W3CDTF">2017-01-06T10:21:00Z</dcterms:modified>
</cp:coreProperties>
</file>