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F113F7" w14:textId="77777777" w:rsidR="00B85695" w:rsidRPr="00B85695" w:rsidRDefault="00B85695" w:rsidP="00B85695">
      <w:pPr>
        <w:rPr>
          <w:b/>
          <w:bCs/>
          <w:sz w:val="40"/>
          <w:szCs w:val="40"/>
        </w:rPr>
      </w:pPr>
      <w:r w:rsidRPr="00B85695">
        <w:rPr>
          <w:b/>
          <w:bCs/>
          <w:sz w:val="40"/>
          <w:szCs w:val="40"/>
        </w:rPr>
        <w:t>Mini Task 1: Build &amp; Explain a Simple Blockchain</w:t>
      </w:r>
    </w:p>
    <w:p w14:paraId="7DB55514" w14:textId="77777777" w:rsidR="00B672D8" w:rsidRDefault="00B672D8"/>
    <w:p w14:paraId="6B494546" w14:textId="77777777" w:rsidR="00B85695" w:rsidRPr="00B85695" w:rsidRDefault="00B85695" w:rsidP="00B85695">
      <w:pPr>
        <w:rPr>
          <w:b/>
          <w:bCs/>
          <w:sz w:val="28"/>
          <w:szCs w:val="28"/>
        </w:rPr>
      </w:pPr>
      <w:r w:rsidRPr="00B85695">
        <w:rPr>
          <w:b/>
          <w:bCs/>
          <w:sz w:val="28"/>
          <w:szCs w:val="28"/>
        </w:rPr>
        <w:t> Goal:</w:t>
      </w:r>
    </w:p>
    <w:p w14:paraId="74F3844A" w14:textId="77777777" w:rsidR="00B85695" w:rsidRPr="00B85695" w:rsidRDefault="00B85695" w:rsidP="00B85695">
      <w:r w:rsidRPr="00B85695">
        <w:t>Understand blockchain fundamentals, block structure, and consensus mechanisms by simulating a mini blockchain and explaining how it works — both technically and conceptually.</w:t>
      </w:r>
    </w:p>
    <w:p w14:paraId="5E291B52" w14:textId="77777777" w:rsidR="00B85695" w:rsidRPr="00B85695" w:rsidRDefault="00B85695">
      <w:pPr>
        <w:rPr>
          <w:sz w:val="28"/>
          <w:szCs w:val="28"/>
        </w:rPr>
      </w:pPr>
    </w:p>
    <w:p w14:paraId="1216C958" w14:textId="77777777" w:rsidR="00B85695" w:rsidRDefault="00B85695" w:rsidP="00B85695">
      <w:pPr>
        <w:rPr>
          <w:b/>
          <w:bCs/>
          <w:sz w:val="28"/>
          <w:szCs w:val="28"/>
        </w:rPr>
      </w:pPr>
      <w:r w:rsidRPr="00B85695">
        <w:rPr>
          <w:b/>
          <w:bCs/>
          <w:sz w:val="28"/>
          <w:szCs w:val="28"/>
        </w:rPr>
        <w:t>Theoretical Part:</w:t>
      </w:r>
    </w:p>
    <w:p w14:paraId="3E19D2DA" w14:textId="77777777" w:rsidR="00B85695" w:rsidRDefault="00B85695" w:rsidP="00B85695">
      <w:pPr>
        <w:rPr>
          <w:b/>
          <w:bCs/>
          <w:sz w:val="28"/>
          <w:szCs w:val="28"/>
        </w:rPr>
      </w:pPr>
    </w:p>
    <w:p w14:paraId="12231B46" w14:textId="77777777" w:rsidR="008F485C" w:rsidRPr="00BD55EC" w:rsidRDefault="00B85695" w:rsidP="008F485C">
      <w:pPr>
        <w:pStyle w:val="ListParagraph"/>
        <w:numPr>
          <w:ilvl w:val="0"/>
          <w:numId w:val="1"/>
        </w:numPr>
        <w:rPr>
          <w:b/>
          <w:bCs/>
          <w:sz w:val="32"/>
          <w:szCs w:val="32"/>
        </w:rPr>
      </w:pPr>
      <w:r w:rsidRPr="00BD55EC">
        <w:rPr>
          <w:b/>
          <w:bCs/>
          <w:sz w:val="32"/>
          <w:szCs w:val="32"/>
        </w:rPr>
        <w:t xml:space="preserve">Blockchain </w:t>
      </w:r>
      <w:proofErr w:type="gramStart"/>
      <w:r w:rsidRPr="00BD55EC">
        <w:rPr>
          <w:b/>
          <w:bCs/>
          <w:sz w:val="32"/>
          <w:szCs w:val="32"/>
        </w:rPr>
        <w:t>Basic</w:t>
      </w:r>
      <w:r w:rsidR="008F485C" w:rsidRPr="00BD55EC">
        <w:rPr>
          <w:b/>
          <w:bCs/>
          <w:sz w:val="32"/>
          <w:szCs w:val="32"/>
        </w:rPr>
        <w:t>s:-</w:t>
      </w:r>
      <w:proofErr w:type="gramEnd"/>
    </w:p>
    <w:p w14:paraId="5C1E09C3" w14:textId="07695A4E" w:rsidR="008F485C" w:rsidRDefault="008F485C" w:rsidP="008F485C">
      <w:pPr>
        <w:pStyle w:val="ListParagraph"/>
        <w:rPr>
          <w:rFonts w:ascii="Arial" w:hAnsi="Arial" w:cs="Arial"/>
          <w:b/>
          <w:bCs/>
          <w:color w:val="000000"/>
          <w:sz w:val="28"/>
          <w:szCs w:val="28"/>
        </w:rPr>
      </w:pPr>
    </w:p>
    <w:p w14:paraId="51B854AA" w14:textId="77777777" w:rsidR="008F485C" w:rsidRDefault="008F485C" w:rsidP="008F485C">
      <w:pPr>
        <w:pStyle w:val="ListParagraph"/>
        <w:rPr>
          <w:rFonts w:ascii="Arial" w:hAnsi="Arial" w:cs="Arial"/>
          <w:b/>
          <w:bCs/>
          <w:color w:val="000000"/>
          <w:sz w:val="28"/>
          <w:szCs w:val="28"/>
        </w:rPr>
      </w:pPr>
    </w:p>
    <w:p w14:paraId="54C17E8A" w14:textId="6FBA1B5B" w:rsidR="00B85695" w:rsidRPr="008F485C" w:rsidRDefault="00B85695" w:rsidP="008F485C">
      <w:pPr>
        <w:pStyle w:val="ListParagraph"/>
        <w:numPr>
          <w:ilvl w:val="0"/>
          <w:numId w:val="14"/>
        </w:numPr>
        <w:rPr>
          <w:b/>
          <w:bCs/>
          <w:sz w:val="28"/>
          <w:szCs w:val="28"/>
        </w:rPr>
      </w:pPr>
      <w:r w:rsidRPr="008F485C">
        <w:rPr>
          <w:rFonts w:ascii="Arial" w:hAnsi="Arial" w:cs="Arial"/>
          <w:b/>
          <w:bCs/>
          <w:color w:val="000000"/>
          <w:sz w:val="28"/>
          <w:szCs w:val="28"/>
        </w:rPr>
        <w:t>blockchain in your own words (100–150 words).</w:t>
      </w:r>
      <w:r w:rsidRPr="008F485C">
        <w:rPr>
          <w:rFonts w:ascii="Arial" w:hAnsi="Arial" w:cs="Arial"/>
          <w:b/>
          <w:bCs/>
          <w:color w:val="000000"/>
          <w:sz w:val="28"/>
          <w:szCs w:val="28"/>
        </w:rPr>
        <w:br/>
      </w:r>
      <w:r w:rsidRPr="008F485C">
        <w:rPr>
          <w:rFonts w:ascii="Arial" w:hAnsi="Arial" w:cs="Arial"/>
          <w:b/>
          <w:bCs/>
          <w:color w:val="000000"/>
          <w:sz w:val="28"/>
          <w:szCs w:val="28"/>
        </w:rPr>
        <w:br/>
      </w:r>
    </w:p>
    <w:p w14:paraId="5F62297F" w14:textId="3BEB3E0B" w:rsidR="00B85695" w:rsidRDefault="00B85695" w:rsidP="00B85695">
      <w:pPr>
        <w:pStyle w:val="ListParagraph"/>
        <w:numPr>
          <w:ilvl w:val="0"/>
          <w:numId w:val="6"/>
        </w:numPr>
        <w:rPr>
          <w:sz w:val="24"/>
          <w:szCs w:val="24"/>
        </w:rPr>
      </w:pPr>
      <w:r w:rsidRPr="00B85695">
        <w:rPr>
          <w:sz w:val="24"/>
          <w:szCs w:val="24"/>
        </w:rPr>
        <w:t xml:space="preserve">A blockchain is a secure, decentralized digital ledger that records transactions in a series of connected blocks. Each block contains data, a timestamp, and a cryptographic hash of the previous block, creating a chain that is nearly impossible to alter. Unlike traditional databases managed by a central authority, blockchain is maintained by a network of computers (nodes) that work together to verify and record transactions through a consensus mechanism like Proof of Work or Proof of Stake. This makes the system transparent, tamper-resistant, and </w:t>
      </w:r>
      <w:proofErr w:type="spellStart"/>
      <w:r w:rsidRPr="00B85695">
        <w:rPr>
          <w:sz w:val="24"/>
          <w:szCs w:val="24"/>
        </w:rPr>
        <w:t>trustless</w:t>
      </w:r>
      <w:proofErr w:type="spellEnd"/>
      <w:r w:rsidRPr="00B85695">
        <w:rPr>
          <w:sz w:val="24"/>
          <w:szCs w:val="24"/>
        </w:rPr>
        <w:t>—meaning users don't need to rely on a central authority to ensure data integrity. Blockchain technology is widely known for powering cryptocurrencies like Bitcoin, but its use extends to supply chain management, digital identity, smart contracts, and more. Its core value lies in providing a reliable, verifiable record of transactions without needing intermediaries.</w:t>
      </w:r>
    </w:p>
    <w:p w14:paraId="71F8EC2E" w14:textId="204C9D01" w:rsidR="00B85695" w:rsidRDefault="00B85695" w:rsidP="00B85695">
      <w:pPr>
        <w:rPr>
          <w:sz w:val="24"/>
          <w:szCs w:val="24"/>
        </w:rPr>
      </w:pPr>
      <w:r>
        <w:rPr>
          <w:sz w:val="24"/>
          <w:szCs w:val="24"/>
        </w:rPr>
        <w:t xml:space="preserve">      </w:t>
      </w:r>
    </w:p>
    <w:p w14:paraId="36ABA36D" w14:textId="3A50BD2B" w:rsidR="008F485C" w:rsidRPr="008F485C" w:rsidRDefault="00B85695" w:rsidP="008F485C">
      <w:pPr>
        <w:pStyle w:val="NormalWeb"/>
        <w:numPr>
          <w:ilvl w:val="0"/>
          <w:numId w:val="14"/>
        </w:numPr>
        <w:spacing w:before="240" w:beforeAutospacing="0" w:after="240" w:afterAutospacing="0"/>
        <w:textAlignment w:val="baseline"/>
        <w:rPr>
          <w:rFonts w:ascii="Arial" w:hAnsi="Arial" w:cs="Arial"/>
          <w:b/>
          <w:bCs/>
          <w:color w:val="000000"/>
          <w:sz w:val="28"/>
          <w:szCs w:val="28"/>
        </w:rPr>
      </w:pPr>
      <w:r w:rsidRPr="00B85695">
        <w:rPr>
          <w:rFonts w:ascii="Arial" w:hAnsi="Arial" w:cs="Arial"/>
          <w:b/>
          <w:bCs/>
          <w:color w:val="000000"/>
          <w:sz w:val="28"/>
          <w:szCs w:val="28"/>
        </w:rPr>
        <w:t>List 2 real-life use cases (e.g., supply chain, digital identity).</w:t>
      </w:r>
      <w:r w:rsidRPr="00B85695">
        <w:rPr>
          <w:rFonts w:ascii="Arial" w:hAnsi="Arial" w:cs="Arial"/>
          <w:b/>
          <w:bCs/>
          <w:color w:val="000000"/>
          <w:sz w:val="28"/>
          <w:szCs w:val="28"/>
        </w:rPr>
        <w:br/>
      </w:r>
      <w:r w:rsidRPr="00B85695">
        <w:rPr>
          <w:rFonts w:ascii="Arial" w:hAnsi="Arial" w:cs="Arial"/>
          <w:b/>
          <w:bCs/>
          <w:color w:val="000000"/>
          <w:sz w:val="28"/>
          <w:szCs w:val="28"/>
        </w:rPr>
        <w:br/>
      </w:r>
    </w:p>
    <w:p w14:paraId="14DB6BC5" w14:textId="28F76A09" w:rsidR="00B85695" w:rsidRPr="008F485C" w:rsidRDefault="008F485C" w:rsidP="004B1156">
      <w:pPr>
        <w:pStyle w:val="NormalWeb"/>
        <w:numPr>
          <w:ilvl w:val="0"/>
          <w:numId w:val="6"/>
        </w:numPr>
        <w:spacing w:before="240" w:beforeAutospacing="0" w:after="240" w:afterAutospacing="0"/>
        <w:textAlignment w:val="baseline"/>
        <w:rPr>
          <w:rFonts w:ascii="Arial" w:hAnsi="Arial" w:cs="Arial"/>
          <w:b/>
          <w:bCs/>
          <w:color w:val="000000"/>
          <w:sz w:val="28"/>
          <w:szCs w:val="28"/>
        </w:rPr>
      </w:pPr>
      <w:r w:rsidRPr="008F485C">
        <w:t xml:space="preserve">Two </w:t>
      </w:r>
      <w:r w:rsidR="00B85695" w:rsidRPr="008F485C">
        <w:rPr>
          <w:rFonts w:eastAsiaTheme="majorEastAsia"/>
        </w:rPr>
        <w:t>different real-life use cases of blockchain technology</w:t>
      </w:r>
      <w:r w:rsidR="00B85695" w:rsidRPr="008F485C">
        <w:t xml:space="preserve"> </w:t>
      </w:r>
      <w:proofErr w:type="gramStart"/>
      <w:r w:rsidR="00B85695" w:rsidRPr="008F485C">
        <w:t>are:-</w:t>
      </w:r>
      <w:proofErr w:type="gramEnd"/>
      <w:r w:rsidR="00B85695" w:rsidRPr="008F485C">
        <w:t xml:space="preserve">                                                                                      </w:t>
      </w:r>
    </w:p>
    <w:p w14:paraId="200446A0" w14:textId="77777777" w:rsidR="008F485C" w:rsidRDefault="008F485C" w:rsidP="008F485C">
      <w:pPr>
        <w:pStyle w:val="ListParagraph"/>
        <w:rPr>
          <w:sz w:val="24"/>
          <w:szCs w:val="24"/>
        </w:rPr>
      </w:pPr>
      <w:r>
        <w:rPr>
          <w:sz w:val="24"/>
          <w:szCs w:val="24"/>
        </w:rPr>
        <w:t xml:space="preserve"> </w:t>
      </w:r>
    </w:p>
    <w:p w14:paraId="765ABEBF" w14:textId="1C19D0AF" w:rsidR="00BD55EC" w:rsidRPr="00BD55EC" w:rsidRDefault="00B85695" w:rsidP="00BD55EC">
      <w:pPr>
        <w:pStyle w:val="ListParagraph"/>
        <w:numPr>
          <w:ilvl w:val="0"/>
          <w:numId w:val="10"/>
        </w:numPr>
        <w:rPr>
          <w:sz w:val="24"/>
          <w:szCs w:val="24"/>
        </w:rPr>
      </w:pPr>
      <w:r w:rsidRPr="008F485C">
        <w:rPr>
          <w:sz w:val="24"/>
          <w:szCs w:val="24"/>
        </w:rPr>
        <w:t>Healthcare Records Management:</w:t>
      </w:r>
      <w:r w:rsidRPr="008F485C">
        <w:rPr>
          <w:sz w:val="24"/>
          <w:szCs w:val="24"/>
        </w:rPr>
        <w:br/>
        <w:t xml:space="preserve">Blockchain is being used to securely store and share electronic health records. For </w:t>
      </w:r>
      <w:r w:rsidRPr="008F485C">
        <w:rPr>
          <w:sz w:val="24"/>
          <w:szCs w:val="24"/>
        </w:rPr>
        <w:lastRenderedPageBreak/>
        <w:t xml:space="preserve">example, </w:t>
      </w:r>
      <w:proofErr w:type="gramStart"/>
      <w:r w:rsidRPr="008F485C">
        <w:rPr>
          <w:sz w:val="24"/>
          <w:szCs w:val="24"/>
        </w:rPr>
        <w:t>Medical</w:t>
      </w:r>
      <w:proofErr w:type="gramEnd"/>
      <w:r w:rsidRPr="008F485C">
        <w:rPr>
          <w:sz w:val="24"/>
          <w:szCs w:val="24"/>
        </w:rPr>
        <w:t xml:space="preserve"> </w:t>
      </w:r>
      <w:r w:rsidRPr="008F485C">
        <w:rPr>
          <w:sz w:val="24"/>
          <w:szCs w:val="24"/>
        </w:rPr>
        <w:t>chain allows patients and doctors to access medical records securely without risking data breaches, ensuring privacy and faster diagnosis.</w:t>
      </w:r>
    </w:p>
    <w:p w14:paraId="23811B07" w14:textId="057D3A39" w:rsidR="00B85695" w:rsidRDefault="00B85695" w:rsidP="008F485C">
      <w:pPr>
        <w:pStyle w:val="ListParagraph"/>
        <w:numPr>
          <w:ilvl w:val="0"/>
          <w:numId w:val="10"/>
        </w:numPr>
        <w:rPr>
          <w:sz w:val="24"/>
          <w:szCs w:val="24"/>
        </w:rPr>
      </w:pPr>
      <w:r w:rsidRPr="00B85695">
        <w:rPr>
          <w:b/>
          <w:bCs/>
          <w:sz w:val="24"/>
          <w:szCs w:val="24"/>
        </w:rPr>
        <w:t>Digital Identity Verification</w:t>
      </w:r>
      <w:r w:rsidRPr="00B85695">
        <w:rPr>
          <w:sz w:val="24"/>
          <w:szCs w:val="24"/>
        </w:rPr>
        <w:t>:</w:t>
      </w:r>
      <w:r w:rsidRPr="00B85695">
        <w:rPr>
          <w:sz w:val="24"/>
          <w:szCs w:val="24"/>
        </w:rPr>
        <w:br/>
        <w:t>Governments and tech companies are using blockchain to create secure, tamper-proof digital identities. For example, Estonia uses blockchain-based ID cards that allow citizens to access public services, vote online, and sign documents digitally.</w:t>
      </w:r>
    </w:p>
    <w:p w14:paraId="47EF0ACE" w14:textId="77777777" w:rsidR="00B85695" w:rsidRDefault="00B85695" w:rsidP="00B85695">
      <w:pPr>
        <w:rPr>
          <w:sz w:val="24"/>
          <w:szCs w:val="24"/>
        </w:rPr>
      </w:pPr>
    </w:p>
    <w:p w14:paraId="399BF475" w14:textId="77777777" w:rsidR="00BD55EC" w:rsidRPr="00BD55EC" w:rsidRDefault="008F485C" w:rsidP="00BD55EC">
      <w:pPr>
        <w:pStyle w:val="ListParagraph"/>
        <w:numPr>
          <w:ilvl w:val="0"/>
          <w:numId w:val="1"/>
        </w:numPr>
        <w:rPr>
          <w:sz w:val="32"/>
          <w:szCs w:val="32"/>
        </w:rPr>
      </w:pPr>
      <w:r w:rsidRPr="008F485C">
        <w:rPr>
          <w:b/>
          <w:bCs/>
          <w:sz w:val="32"/>
          <w:szCs w:val="32"/>
        </w:rPr>
        <w:t xml:space="preserve">Block </w:t>
      </w:r>
      <w:proofErr w:type="gramStart"/>
      <w:r w:rsidRPr="008F485C">
        <w:rPr>
          <w:b/>
          <w:bCs/>
          <w:sz w:val="32"/>
          <w:szCs w:val="32"/>
        </w:rPr>
        <w:t>Anatomy</w:t>
      </w:r>
      <w:r w:rsidR="002D6BAA" w:rsidRPr="00BD55EC">
        <w:rPr>
          <w:b/>
          <w:bCs/>
          <w:sz w:val="32"/>
          <w:szCs w:val="32"/>
        </w:rPr>
        <w:t xml:space="preserve"> </w:t>
      </w:r>
      <w:r w:rsidRPr="00BD55EC">
        <w:rPr>
          <w:b/>
          <w:bCs/>
          <w:sz w:val="32"/>
          <w:szCs w:val="32"/>
        </w:rPr>
        <w:t>:</w:t>
      </w:r>
      <w:proofErr w:type="gramEnd"/>
      <w:r w:rsidRPr="00BD55EC">
        <w:rPr>
          <w:b/>
          <w:bCs/>
          <w:sz w:val="32"/>
          <w:szCs w:val="32"/>
        </w:rPr>
        <w:t>-</w:t>
      </w:r>
      <w:r w:rsidRPr="008F485C">
        <w:rPr>
          <w:b/>
          <w:bCs/>
          <w:sz w:val="32"/>
          <w:szCs w:val="32"/>
        </w:rPr>
        <w:br/>
      </w:r>
      <w:r w:rsidRPr="008F485C">
        <w:rPr>
          <w:b/>
          <w:bCs/>
          <w:sz w:val="32"/>
          <w:szCs w:val="32"/>
        </w:rPr>
        <w:br/>
      </w:r>
      <w:r w:rsidR="00BD55EC">
        <w:rPr>
          <w:sz w:val="24"/>
          <w:szCs w:val="24"/>
        </w:rPr>
        <w:t xml:space="preserve"> </w:t>
      </w:r>
    </w:p>
    <w:p w14:paraId="13873408" w14:textId="43193891" w:rsidR="008F485C" w:rsidRPr="00BD55EC" w:rsidRDefault="008F485C" w:rsidP="00BD55EC">
      <w:pPr>
        <w:pStyle w:val="ListParagraph"/>
        <w:numPr>
          <w:ilvl w:val="0"/>
          <w:numId w:val="1"/>
        </w:numPr>
        <w:rPr>
          <w:sz w:val="32"/>
          <w:szCs w:val="32"/>
        </w:rPr>
      </w:pPr>
      <w:r w:rsidRPr="00BD55EC">
        <w:rPr>
          <w:sz w:val="24"/>
          <w:szCs w:val="24"/>
        </w:rPr>
        <w:t>Draw a block showing: data, previous hash, timestamp, nonce, and Merkle root.</w:t>
      </w:r>
    </w:p>
    <w:p w14:paraId="1905FD14" w14:textId="05AE1074" w:rsidR="004B1156" w:rsidRDefault="004B1156" w:rsidP="004B1156">
      <w:pPr>
        <w:pStyle w:val="ListParagraph"/>
        <w:ind w:left="1440"/>
        <w:rPr>
          <w:sz w:val="24"/>
          <w:szCs w:val="24"/>
        </w:rPr>
      </w:pPr>
    </w:p>
    <w:p w14:paraId="19FFCED2" w14:textId="77777777" w:rsidR="004B1156" w:rsidRDefault="004B1156" w:rsidP="004B1156">
      <w:pPr>
        <w:pStyle w:val="ListParagraph"/>
        <w:numPr>
          <w:ilvl w:val="0"/>
          <w:numId w:val="6"/>
        </w:numPr>
        <w:rPr>
          <w:sz w:val="24"/>
          <w:szCs w:val="24"/>
        </w:rPr>
      </w:pPr>
    </w:p>
    <w:p w14:paraId="73B7EDAC" w14:textId="77777777" w:rsidR="008F485C" w:rsidRDefault="008F485C" w:rsidP="008F485C">
      <w:pPr>
        <w:pStyle w:val="ListParagraph"/>
        <w:ind w:left="1440"/>
        <w:rPr>
          <w:sz w:val="24"/>
          <w:szCs w:val="24"/>
        </w:rPr>
      </w:pPr>
    </w:p>
    <w:p w14:paraId="34F0BF52" w14:textId="5A95338D" w:rsidR="00B85695" w:rsidRDefault="008F485C" w:rsidP="004B1156">
      <w:pPr>
        <w:pStyle w:val="ListParagraph"/>
        <w:ind w:left="1440"/>
        <w:jc w:val="both"/>
        <w:rPr>
          <w:sz w:val="24"/>
          <w:szCs w:val="24"/>
        </w:rPr>
      </w:pPr>
      <w:r w:rsidRPr="008F485C">
        <w:rPr>
          <w:sz w:val="24"/>
          <w:szCs w:val="24"/>
        </w:rPr>
        <w:br/>
      </w:r>
      <w:r w:rsidR="004B1156">
        <w:rPr>
          <w:noProof/>
          <w:sz w:val="24"/>
          <w:szCs w:val="24"/>
        </w:rPr>
        <w:drawing>
          <wp:inline distT="0" distB="0" distL="0" distR="0" wp14:anchorId="28E77E2B" wp14:editId="44EABC2D">
            <wp:extent cx="4104000" cy="4941483"/>
            <wp:effectExtent l="171450" t="95250" r="125730" b="202565"/>
            <wp:docPr id="154927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78831" name="Picture 1549278831"/>
                    <pic:cNvPicPr/>
                  </pic:nvPicPr>
                  <pic:blipFill>
                    <a:blip r:embed="rId5"/>
                    <a:stretch>
                      <a:fillRect/>
                    </a:stretch>
                  </pic:blipFill>
                  <pic:spPr>
                    <a:xfrm>
                      <a:off x="0" y="0"/>
                      <a:ext cx="4104000" cy="4941483"/>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inline>
        </w:drawing>
      </w:r>
    </w:p>
    <w:p w14:paraId="2394C3E8" w14:textId="77777777" w:rsidR="004B1156" w:rsidRPr="00BD55EC" w:rsidRDefault="004B1156" w:rsidP="004B1156">
      <w:pPr>
        <w:pStyle w:val="ListParagraph"/>
        <w:ind w:left="1440"/>
        <w:jc w:val="both"/>
        <w:rPr>
          <w:b/>
          <w:bCs/>
          <w:sz w:val="28"/>
          <w:szCs w:val="28"/>
        </w:rPr>
      </w:pPr>
    </w:p>
    <w:p w14:paraId="0999378F" w14:textId="0E7DCFB3" w:rsidR="004B1156" w:rsidRPr="00BD55EC" w:rsidRDefault="004B1156" w:rsidP="004B1156">
      <w:pPr>
        <w:pStyle w:val="ListParagraph"/>
        <w:numPr>
          <w:ilvl w:val="0"/>
          <w:numId w:val="13"/>
        </w:numPr>
        <w:rPr>
          <w:b/>
          <w:bCs/>
          <w:sz w:val="28"/>
          <w:szCs w:val="28"/>
        </w:rPr>
      </w:pPr>
      <w:r w:rsidRPr="00BD55EC">
        <w:rPr>
          <w:b/>
          <w:bCs/>
          <w:sz w:val="28"/>
          <w:szCs w:val="28"/>
        </w:rPr>
        <w:t>Briefly explain with an example how the Merkle root helps verify data integrity.</w:t>
      </w:r>
      <w:r w:rsidRPr="00BD55EC">
        <w:rPr>
          <w:b/>
          <w:bCs/>
          <w:sz w:val="28"/>
          <w:szCs w:val="28"/>
        </w:rPr>
        <w:br/>
      </w:r>
    </w:p>
    <w:p w14:paraId="2C6B29D7" w14:textId="77777777" w:rsidR="004B1156" w:rsidRPr="004B1156" w:rsidRDefault="004B1156" w:rsidP="004B1156">
      <w:pPr>
        <w:pStyle w:val="ListParagraph"/>
        <w:numPr>
          <w:ilvl w:val="0"/>
          <w:numId w:val="6"/>
        </w:numPr>
        <w:rPr>
          <w:sz w:val="24"/>
          <w:szCs w:val="24"/>
        </w:rPr>
      </w:pPr>
      <w:r w:rsidRPr="004B1156">
        <w:rPr>
          <w:sz w:val="24"/>
          <w:szCs w:val="24"/>
        </w:rPr>
        <w:t xml:space="preserve">The </w:t>
      </w:r>
      <w:r w:rsidRPr="004B1156">
        <w:rPr>
          <w:b/>
          <w:bCs/>
          <w:sz w:val="24"/>
          <w:szCs w:val="24"/>
        </w:rPr>
        <w:t>Merkle root</w:t>
      </w:r>
      <w:r w:rsidRPr="004B1156">
        <w:rPr>
          <w:sz w:val="24"/>
          <w:szCs w:val="24"/>
        </w:rPr>
        <w:t xml:space="preserve"> is a single hash that represents all the transactions in a block. It is generated by repeatedly hashing pairs of transaction hashes until only one hash remains — the Merkle root. This structure helps </w:t>
      </w:r>
      <w:r w:rsidRPr="004B1156">
        <w:rPr>
          <w:b/>
          <w:bCs/>
          <w:sz w:val="24"/>
          <w:szCs w:val="24"/>
        </w:rPr>
        <w:t>quickly and securely verify</w:t>
      </w:r>
      <w:r w:rsidRPr="004B1156">
        <w:rPr>
          <w:sz w:val="24"/>
          <w:szCs w:val="24"/>
        </w:rPr>
        <w:t xml:space="preserve"> if a transaction exists in the block without checking every transaction.</w:t>
      </w:r>
    </w:p>
    <w:p w14:paraId="2630D95A" w14:textId="77777777" w:rsidR="004B1156" w:rsidRPr="004B1156" w:rsidRDefault="004B1156" w:rsidP="004B1156">
      <w:pPr>
        <w:rPr>
          <w:b/>
          <w:bCs/>
          <w:sz w:val="24"/>
          <w:szCs w:val="24"/>
        </w:rPr>
      </w:pPr>
      <w:r w:rsidRPr="004B1156">
        <w:rPr>
          <w:b/>
          <w:bCs/>
          <w:sz w:val="24"/>
          <w:szCs w:val="24"/>
        </w:rPr>
        <w:t>Example:</w:t>
      </w:r>
    </w:p>
    <w:p w14:paraId="3B0F06AC" w14:textId="77777777" w:rsidR="004B1156" w:rsidRPr="004B1156" w:rsidRDefault="004B1156" w:rsidP="004B1156">
      <w:pPr>
        <w:pStyle w:val="ListParagraph"/>
        <w:ind w:left="360"/>
        <w:rPr>
          <w:sz w:val="24"/>
          <w:szCs w:val="24"/>
        </w:rPr>
      </w:pPr>
      <w:r w:rsidRPr="004B1156">
        <w:rPr>
          <w:sz w:val="24"/>
          <w:szCs w:val="24"/>
        </w:rPr>
        <w:t>Imagine a block with 4 transactions:</w:t>
      </w:r>
    </w:p>
    <w:p w14:paraId="4A7FB812" w14:textId="77777777" w:rsidR="004B1156" w:rsidRPr="004B1156" w:rsidRDefault="004B1156" w:rsidP="004B1156">
      <w:pPr>
        <w:pStyle w:val="ListParagraph"/>
        <w:ind w:left="360"/>
        <w:rPr>
          <w:sz w:val="24"/>
          <w:szCs w:val="24"/>
        </w:rPr>
      </w:pPr>
      <w:r w:rsidRPr="004B1156">
        <w:rPr>
          <w:sz w:val="24"/>
          <w:szCs w:val="24"/>
        </w:rPr>
        <w:t>Tx1, Tx2, Tx3, Tx4</w:t>
      </w:r>
    </w:p>
    <w:p w14:paraId="20C55E3C" w14:textId="77777777" w:rsidR="004B1156" w:rsidRPr="004B1156" w:rsidRDefault="004B1156" w:rsidP="004B1156">
      <w:pPr>
        <w:pStyle w:val="ListParagraph"/>
        <w:ind w:left="360"/>
        <w:rPr>
          <w:sz w:val="24"/>
          <w:szCs w:val="24"/>
        </w:rPr>
      </w:pPr>
      <w:r w:rsidRPr="004B1156">
        <w:rPr>
          <w:sz w:val="24"/>
          <w:szCs w:val="24"/>
        </w:rPr>
        <w:t>First, hash each transaction:</w:t>
      </w:r>
    </w:p>
    <w:p w14:paraId="4EBCF984" w14:textId="3B7B6A86" w:rsidR="004B1156" w:rsidRPr="004B1156" w:rsidRDefault="004B1156" w:rsidP="004B1156">
      <w:pPr>
        <w:pStyle w:val="ListParagraph"/>
        <w:ind w:left="360"/>
        <w:rPr>
          <w:sz w:val="24"/>
          <w:szCs w:val="24"/>
        </w:rPr>
      </w:pPr>
      <w:r w:rsidRPr="004B1156">
        <w:rPr>
          <w:sz w:val="24"/>
          <w:szCs w:val="24"/>
        </w:rPr>
        <w:t>H1 = hash</w:t>
      </w:r>
      <w:r w:rsidR="002D6BAA">
        <w:rPr>
          <w:sz w:val="24"/>
          <w:szCs w:val="24"/>
        </w:rPr>
        <w:t xml:space="preserve"> </w:t>
      </w:r>
      <w:r w:rsidRPr="004B1156">
        <w:rPr>
          <w:sz w:val="24"/>
          <w:szCs w:val="24"/>
        </w:rPr>
        <w:t>(Tx1), H2 = hash</w:t>
      </w:r>
      <w:r w:rsidR="002D6BAA">
        <w:rPr>
          <w:sz w:val="24"/>
          <w:szCs w:val="24"/>
        </w:rPr>
        <w:t xml:space="preserve"> </w:t>
      </w:r>
      <w:r w:rsidRPr="004B1156">
        <w:rPr>
          <w:sz w:val="24"/>
          <w:szCs w:val="24"/>
        </w:rPr>
        <w:t>(Tx2), H3 = hash</w:t>
      </w:r>
      <w:r w:rsidR="002D6BAA">
        <w:rPr>
          <w:sz w:val="24"/>
          <w:szCs w:val="24"/>
        </w:rPr>
        <w:t xml:space="preserve"> </w:t>
      </w:r>
      <w:r w:rsidRPr="004B1156">
        <w:rPr>
          <w:sz w:val="24"/>
          <w:szCs w:val="24"/>
        </w:rPr>
        <w:t>(Tx3), H4 = hash</w:t>
      </w:r>
      <w:r w:rsidR="002D6BAA">
        <w:rPr>
          <w:sz w:val="24"/>
          <w:szCs w:val="24"/>
        </w:rPr>
        <w:t xml:space="preserve"> </w:t>
      </w:r>
      <w:r w:rsidRPr="004B1156">
        <w:rPr>
          <w:sz w:val="24"/>
          <w:szCs w:val="24"/>
        </w:rPr>
        <w:t>(Tx4)</w:t>
      </w:r>
    </w:p>
    <w:p w14:paraId="42BD0F00" w14:textId="2BDE5069" w:rsidR="004B1156" w:rsidRPr="004B1156" w:rsidRDefault="004B1156" w:rsidP="004B1156">
      <w:pPr>
        <w:pStyle w:val="ListParagraph"/>
        <w:ind w:left="360"/>
        <w:rPr>
          <w:sz w:val="24"/>
          <w:szCs w:val="24"/>
        </w:rPr>
      </w:pPr>
      <w:r>
        <w:rPr>
          <w:sz w:val="24"/>
          <w:szCs w:val="24"/>
        </w:rPr>
        <w:t xml:space="preserve">       </w:t>
      </w:r>
      <w:r w:rsidRPr="004B1156">
        <w:rPr>
          <w:sz w:val="24"/>
          <w:szCs w:val="24"/>
        </w:rPr>
        <w:t>Pair and hash them:</w:t>
      </w:r>
    </w:p>
    <w:p w14:paraId="69F548DE" w14:textId="6248A8A1" w:rsidR="004B1156" w:rsidRPr="004B1156" w:rsidRDefault="004B1156" w:rsidP="004B1156">
      <w:pPr>
        <w:pStyle w:val="ListParagraph"/>
        <w:ind w:left="360"/>
        <w:rPr>
          <w:sz w:val="24"/>
          <w:szCs w:val="24"/>
        </w:rPr>
      </w:pPr>
      <w:r w:rsidRPr="004B1156">
        <w:rPr>
          <w:sz w:val="24"/>
          <w:szCs w:val="24"/>
        </w:rPr>
        <w:t>H12 = hash</w:t>
      </w:r>
      <w:r w:rsidR="002D6BAA">
        <w:rPr>
          <w:sz w:val="24"/>
          <w:szCs w:val="24"/>
        </w:rPr>
        <w:t xml:space="preserve"> </w:t>
      </w:r>
      <w:r w:rsidRPr="004B1156">
        <w:rPr>
          <w:sz w:val="24"/>
          <w:szCs w:val="24"/>
        </w:rPr>
        <w:t>H1 + H2)</w:t>
      </w:r>
    </w:p>
    <w:p w14:paraId="01F94CA3" w14:textId="187A0F5E" w:rsidR="004B1156" w:rsidRPr="004B1156" w:rsidRDefault="004B1156" w:rsidP="004B1156">
      <w:pPr>
        <w:pStyle w:val="ListParagraph"/>
        <w:ind w:left="360"/>
        <w:rPr>
          <w:sz w:val="24"/>
          <w:szCs w:val="24"/>
        </w:rPr>
      </w:pPr>
      <w:r w:rsidRPr="004B1156">
        <w:rPr>
          <w:sz w:val="24"/>
          <w:szCs w:val="24"/>
        </w:rPr>
        <w:t>H34 = hash</w:t>
      </w:r>
      <w:r w:rsidR="002D6BAA">
        <w:rPr>
          <w:sz w:val="24"/>
          <w:szCs w:val="24"/>
        </w:rPr>
        <w:t xml:space="preserve"> </w:t>
      </w:r>
      <w:r w:rsidRPr="004B1156">
        <w:rPr>
          <w:sz w:val="24"/>
          <w:szCs w:val="24"/>
        </w:rPr>
        <w:t>(H3 + H4)</w:t>
      </w:r>
    </w:p>
    <w:p w14:paraId="53FDB07A" w14:textId="51DF531A" w:rsidR="004B1156" w:rsidRPr="004B1156" w:rsidRDefault="004B1156" w:rsidP="004B1156">
      <w:pPr>
        <w:pStyle w:val="ListParagraph"/>
        <w:ind w:left="360"/>
        <w:rPr>
          <w:sz w:val="24"/>
          <w:szCs w:val="24"/>
        </w:rPr>
      </w:pPr>
      <w:r>
        <w:rPr>
          <w:sz w:val="24"/>
          <w:szCs w:val="24"/>
        </w:rPr>
        <w:t xml:space="preserve">      </w:t>
      </w:r>
      <w:r w:rsidRPr="004B1156">
        <w:rPr>
          <w:sz w:val="24"/>
          <w:szCs w:val="24"/>
        </w:rPr>
        <w:t>Then:</w:t>
      </w:r>
    </w:p>
    <w:p w14:paraId="4668190E" w14:textId="08B263A2" w:rsidR="004B1156" w:rsidRPr="004B1156" w:rsidRDefault="004B1156" w:rsidP="004B1156">
      <w:pPr>
        <w:pStyle w:val="ListParagraph"/>
        <w:ind w:left="360"/>
        <w:rPr>
          <w:sz w:val="24"/>
          <w:szCs w:val="24"/>
        </w:rPr>
      </w:pPr>
      <w:r w:rsidRPr="004B1156">
        <w:rPr>
          <w:sz w:val="24"/>
          <w:szCs w:val="24"/>
        </w:rPr>
        <w:t>Merkle Root = hash</w:t>
      </w:r>
      <w:r w:rsidR="002D6BAA">
        <w:rPr>
          <w:sz w:val="24"/>
          <w:szCs w:val="24"/>
        </w:rPr>
        <w:t xml:space="preserve"> </w:t>
      </w:r>
      <w:r w:rsidRPr="004B1156">
        <w:rPr>
          <w:sz w:val="24"/>
          <w:szCs w:val="24"/>
        </w:rPr>
        <w:t>(H12 + H34)</w:t>
      </w:r>
    </w:p>
    <w:p w14:paraId="22960BAC" w14:textId="77777777" w:rsidR="004B1156" w:rsidRDefault="004B1156" w:rsidP="004B1156">
      <w:pPr>
        <w:pStyle w:val="ListParagraph"/>
        <w:ind w:left="360"/>
        <w:rPr>
          <w:sz w:val="24"/>
          <w:szCs w:val="24"/>
        </w:rPr>
      </w:pPr>
      <w:r w:rsidRPr="004B1156">
        <w:rPr>
          <w:sz w:val="24"/>
          <w:szCs w:val="24"/>
        </w:rPr>
        <w:t xml:space="preserve">Now, to verify if </w:t>
      </w:r>
      <w:r w:rsidRPr="004B1156">
        <w:rPr>
          <w:b/>
          <w:bCs/>
          <w:sz w:val="24"/>
          <w:szCs w:val="24"/>
        </w:rPr>
        <w:t>Tx3</w:t>
      </w:r>
      <w:r w:rsidRPr="004B1156">
        <w:rPr>
          <w:sz w:val="24"/>
          <w:szCs w:val="24"/>
        </w:rPr>
        <w:t xml:space="preserve"> is valid, you only need H4 and H12 to recompute the Merkle root — </w:t>
      </w:r>
      <w:r w:rsidRPr="004B1156">
        <w:rPr>
          <w:b/>
          <w:bCs/>
          <w:sz w:val="24"/>
          <w:szCs w:val="24"/>
        </w:rPr>
        <w:t>not all transactions</w:t>
      </w:r>
      <w:r w:rsidRPr="004B1156">
        <w:rPr>
          <w:sz w:val="24"/>
          <w:szCs w:val="24"/>
        </w:rPr>
        <w:t xml:space="preserve">. If the computed root matches the block's Merkle root, the data is intact. This is </w:t>
      </w:r>
      <w:r w:rsidRPr="004B1156">
        <w:rPr>
          <w:b/>
          <w:bCs/>
          <w:sz w:val="24"/>
          <w:szCs w:val="24"/>
        </w:rPr>
        <w:t>fast</w:t>
      </w:r>
      <w:r w:rsidRPr="004B1156">
        <w:rPr>
          <w:sz w:val="24"/>
          <w:szCs w:val="24"/>
        </w:rPr>
        <w:t xml:space="preserve"> and </w:t>
      </w:r>
      <w:r w:rsidRPr="004B1156">
        <w:rPr>
          <w:b/>
          <w:bCs/>
          <w:sz w:val="24"/>
          <w:szCs w:val="24"/>
        </w:rPr>
        <w:t>efficient</w:t>
      </w:r>
      <w:r w:rsidRPr="004B1156">
        <w:rPr>
          <w:sz w:val="24"/>
          <w:szCs w:val="24"/>
        </w:rPr>
        <w:t>, even for blocks with thousands of transactions.</w:t>
      </w:r>
    </w:p>
    <w:p w14:paraId="482766D2" w14:textId="77777777" w:rsidR="00613CD2" w:rsidRDefault="00613CD2" w:rsidP="004B1156">
      <w:pPr>
        <w:pStyle w:val="ListParagraph"/>
        <w:ind w:left="360"/>
        <w:rPr>
          <w:sz w:val="24"/>
          <w:szCs w:val="24"/>
        </w:rPr>
      </w:pPr>
    </w:p>
    <w:p w14:paraId="63B1B963" w14:textId="77777777" w:rsidR="00613CD2" w:rsidRDefault="00613CD2" w:rsidP="004B1156">
      <w:pPr>
        <w:pStyle w:val="ListParagraph"/>
        <w:ind w:left="360"/>
        <w:rPr>
          <w:sz w:val="24"/>
          <w:szCs w:val="24"/>
        </w:rPr>
      </w:pPr>
    </w:p>
    <w:p w14:paraId="1387422F" w14:textId="77777777" w:rsidR="00613CD2" w:rsidRDefault="00613CD2" w:rsidP="004B1156">
      <w:pPr>
        <w:pStyle w:val="ListParagraph"/>
        <w:ind w:left="360"/>
        <w:rPr>
          <w:sz w:val="24"/>
          <w:szCs w:val="24"/>
        </w:rPr>
      </w:pPr>
    </w:p>
    <w:p w14:paraId="4EBF4746" w14:textId="77777777" w:rsidR="00613CD2" w:rsidRDefault="00613CD2" w:rsidP="004B1156">
      <w:pPr>
        <w:pStyle w:val="ListParagraph"/>
        <w:ind w:left="360"/>
        <w:rPr>
          <w:sz w:val="24"/>
          <w:szCs w:val="24"/>
        </w:rPr>
      </w:pPr>
    </w:p>
    <w:p w14:paraId="2371DC31" w14:textId="77777777" w:rsidR="00613CD2" w:rsidRPr="00613CD2" w:rsidRDefault="00613CD2" w:rsidP="00613CD2">
      <w:pPr>
        <w:pStyle w:val="ListParagraph"/>
        <w:numPr>
          <w:ilvl w:val="0"/>
          <w:numId w:val="18"/>
        </w:numPr>
        <w:rPr>
          <w:sz w:val="24"/>
          <w:szCs w:val="24"/>
        </w:rPr>
      </w:pPr>
    </w:p>
    <w:p w14:paraId="62191B3E" w14:textId="0147998F" w:rsidR="00613CD2" w:rsidRPr="00BD55EC" w:rsidRDefault="00613CD2" w:rsidP="00613CD2">
      <w:pPr>
        <w:pStyle w:val="ListParagraph"/>
        <w:numPr>
          <w:ilvl w:val="0"/>
          <w:numId w:val="1"/>
        </w:numPr>
        <w:rPr>
          <w:sz w:val="32"/>
          <w:szCs w:val="32"/>
        </w:rPr>
      </w:pPr>
      <w:r w:rsidRPr="00BD55EC">
        <w:rPr>
          <w:b/>
          <w:bCs/>
          <w:sz w:val="32"/>
          <w:szCs w:val="32"/>
        </w:rPr>
        <w:t xml:space="preserve">Consensus </w:t>
      </w:r>
      <w:proofErr w:type="gramStart"/>
      <w:r w:rsidRPr="00BD55EC">
        <w:rPr>
          <w:b/>
          <w:bCs/>
          <w:sz w:val="32"/>
          <w:szCs w:val="32"/>
        </w:rPr>
        <w:t>Conceptualization</w:t>
      </w:r>
      <w:r w:rsidRPr="00BD55EC">
        <w:rPr>
          <w:b/>
          <w:bCs/>
          <w:sz w:val="32"/>
          <w:szCs w:val="32"/>
        </w:rPr>
        <w:t xml:space="preserve"> :</w:t>
      </w:r>
      <w:proofErr w:type="gramEnd"/>
      <w:r w:rsidRPr="00BD55EC">
        <w:rPr>
          <w:b/>
          <w:bCs/>
          <w:sz w:val="32"/>
          <w:szCs w:val="32"/>
        </w:rPr>
        <w:t>-</w:t>
      </w:r>
    </w:p>
    <w:p w14:paraId="680FFAF2" w14:textId="77777777" w:rsidR="002D6BAA" w:rsidRDefault="002D6BAA" w:rsidP="002D6BAA">
      <w:pPr>
        <w:rPr>
          <w:sz w:val="28"/>
          <w:szCs w:val="28"/>
        </w:rPr>
      </w:pPr>
    </w:p>
    <w:p w14:paraId="771F0752" w14:textId="77777777" w:rsidR="002D6BAA" w:rsidRPr="00BD55EC" w:rsidRDefault="002D6BAA" w:rsidP="002D6BAA">
      <w:pPr>
        <w:rPr>
          <w:b/>
          <w:bCs/>
          <w:sz w:val="28"/>
          <w:szCs w:val="28"/>
        </w:rPr>
      </w:pPr>
    </w:p>
    <w:p w14:paraId="2D26CC9C" w14:textId="77777777" w:rsidR="00BD55EC" w:rsidRPr="00BD55EC" w:rsidRDefault="002D6BAA" w:rsidP="00BD55EC">
      <w:pPr>
        <w:numPr>
          <w:ilvl w:val="0"/>
          <w:numId w:val="13"/>
        </w:numPr>
        <w:spacing w:before="100" w:beforeAutospacing="1" w:after="100" w:afterAutospacing="1" w:line="240" w:lineRule="auto"/>
        <w:textAlignment w:val="baseline"/>
        <w:rPr>
          <w:rFonts w:ascii="Arial" w:eastAsia="Times New Roman" w:hAnsi="Arial" w:cs="Arial"/>
          <w:b/>
          <w:bCs/>
          <w:color w:val="000000"/>
          <w:kern w:val="0"/>
          <w:sz w:val="28"/>
          <w:szCs w:val="28"/>
          <w:lang w:eastAsia="en-IN"/>
          <w14:ligatures w14:val="none"/>
        </w:rPr>
      </w:pPr>
      <w:r w:rsidRPr="002D6BAA">
        <w:rPr>
          <w:rFonts w:ascii="Arial" w:eastAsia="Times New Roman" w:hAnsi="Arial" w:cs="Arial"/>
          <w:b/>
          <w:bCs/>
          <w:color w:val="000000"/>
          <w:kern w:val="0"/>
          <w:sz w:val="28"/>
          <w:szCs w:val="28"/>
          <w:lang w:eastAsia="en-IN"/>
          <w14:ligatures w14:val="none"/>
        </w:rPr>
        <w:t>Explain in brief (4–5 sentences each):</w:t>
      </w:r>
      <w:r w:rsidRPr="002D6BAA">
        <w:rPr>
          <w:rFonts w:ascii="Arial" w:eastAsia="Times New Roman" w:hAnsi="Arial" w:cs="Arial"/>
          <w:b/>
          <w:bCs/>
          <w:color w:val="000000"/>
          <w:kern w:val="0"/>
          <w:sz w:val="28"/>
          <w:szCs w:val="28"/>
          <w:lang w:eastAsia="en-IN"/>
          <w14:ligatures w14:val="none"/>
        </w:rPr>
        <w:br/>
      </w:r>
      <w:r w:rsidR="00BD55EC" w:rsidRPr="00BD55EC">
        <w:rPr>
          <w:rFonts w:ascii="Arial" w:eastAsia="Times New Roman" w:hAnsi="Arial" w:cs="Arial"/>
          <w:b/>
          <w:bCs/>
          <w:color w:val="000000"/>
          <w:kern w:val="0"/>
          <w:sz w:val="28"/>
          <w:szCs w:val="28"/>
          <w:lang w:eastAsia="en-IN"/>
          <w14:ligatures w14:val="none"/>
        </w:rPr>
        <w:t xml:space="preserve">            </w:t>
      </w:r>
    </w:p>
    <w:p w14:paraId="6F32A858" w14:textId="6082D09A" w:rsidR="00BD55EC" w:rsidRPr="00BD55EC" w:rsidRDefault="002D6BAA" w:rsidP="00BD55EC">
      <w:pPr>
        <w:pStyle w:val="ListParagraph"/>
        <w:numPr>
          <w:ilvl w:val="1"/>
          <w:numId w:val="18"/>
        </w:numPr>
        <w:spacing w:before="100" w:beforeAutospacing="1" w:after="100" w:afterAutospacing="1" w:line="240" w:lineRule="auto"/>
        <w:textAlignment w:val="baseline"/>
        <w:rPr>
          <w:rFonts w:ascii="Arial" w:eastAsia="Times New Roman" w:hAnsi="Arial" w:cs="Arial"/>
          <w:b/>
          <w:bCs/>
          <w:color w:val="000000"/>
          <w:kern w:val="0"/>
          <w:sz w:val="28"/>
          <w:szCs w:val="28"/>
          <w:lang w:eastAsia="en-IN"/>
          <w14:ligatures w14:val="none"/>
        </w:rPr>
      </w:pPr>
      <w:r w:rsidRPr="00BD55EC">
        <w:rPr>
          <w:rFonts w:ascii="Arial" w:eastAsia="Times New Roman" w:hAnsi="Arial" w:cs="Arial"/>
          <w:b/>
          <w:bCs/>
          <w:color w:val="000000"/>
          <w:kern w:val="0"/>
          <w:sz w:val="28"/>
          <w:szCs w:val="28"/>
          <w:lang w:eastAsia="en-IN"/>
          <w14:ligatures w14:val="none"/>
        </w:rPr>
        <w:t>What is Proof of Work and why does it require energy</w:t>
      </w:r>
      <w:r w:rsidR="00BD55EC" w:rsidRPr="00BD55EC">
        <w:rPr>
          <w:rFonts w:ascii="Arial" w:eastAsia="Times New Roman" w:hAnsi="Arial" w:cs="Arial"/>
          <w:b/>
          <w:bCs/>
          <w:color w:val="000000"/>
          <w:kern w:val="0"/>
          <w:sz w:val="28"/>
          <w:szCs w:val="28"/>
          <w:lang w:eastAsia="en-IN"/>
          <w14:ligatures w14:val="none"/>
        </w:rPr>
        <w:t>?</w:t>
      </w:r>
    </w:p>
    <w:p w14:paraId="4D1934FD" w14:textId="77777777" w:rsidR="00BD55EC" w:rsidRPr="00BD55EC" w:rsidRDefault="00BD55EC" w:rsidP="00BD55EC">
      <w:pPr>
        <w:pStyle w:val="ListParagraph"/>
        <w:spacing w:before="100" w:beforeAutospacing="1" w:after="100" w:afterAutospacing="1" w:line="240" w:lineRule="auto"/>
        <w:ind w:left="1440"/>
        <w:textAlignment w:val="baseline"/>
        <w:rPr>
          <w:rFonts w:ascii="Arial" w:eastAsia="Times New Roman" w:hAnsi="Arial" w:cs="Arial"/>
          <w:color w:val="000000"/>
          <w:kern w:val="0"/>
          <w:sz w:val="24"/>
          <w:szCs w:val="24"/>
          <w:lang w:eastAsia="en-IN"/>
          <w14:ligatures w14:val="none"/>
        </w:rPr>
      </w:pPr>
    </w:p>
    <w:p w14:paraId="5C7AE91F" w14:textId="25BCB929" w:rsidR="002D6BAA" w:rsidRDefault="00BD55EC" w:rsidP="00BD55EC">
      <w:pPr>
        <w:pStyle w:val="ListParagraph"/>
        <w:numPr>
          <w:ilvl w:val="0"/>
          <w:numId w:val="6"/>
        </w:numPr>
        <w:rPr>
          <w:sz w:val="28"/>
          <w:szCs w:val="28"/>
        </w:rPr>
      </w:pPr>
      <w:r w:rsidRPr="00BD55EC">
        <w:rPr>
          <w:rFonts w:ascii="Arial" w:eastAsia="Times New Roman" w:hAnsi="Arial" w:cs="Arial"/>
          <w:color w:val="000000"/>
          <w:kern w:val="0"/>
          <w:sz w:val="24"/>
          <w:szCs w:val="24"/>
          <w:lang w:eastAsia="en-IN"/>
          <w14:ligatures w14:val="none"/>
        </w:rPr>
        <w:t xml:space="preserve">Proof of Work (PoW) is a consensus mechanism where miners solve complex mathematical puzzles to add a new block to the blockchain. The first miner to solve the puzzle gets to add the block and is rewarded with cryptocurrency. This process requires massive computational power, which in turn consumes a lot of electricity. The energy is needed to make the mining process secure and resistant to attacks, as altering a block would require redoing the work for all </w:t>
      </w:r>
      <w:r w:rsidRPr="00BD55EC">
        <w:rPr>
          <w:rFonts w:ascii="Arial" w:eastAsia="Times New Roman" w:hAnsi="Arial" w:cs="Arial"/>
          <w:color w:val="000000"/>
          <w:kern w:val="0"/>
          <w:sz w:val="24"/>
          <w:szCs w:val="24"/>
          <w:lang w:eastAsia="en-IN"/>
          <w14:ligatures w14:val="none"/>
        </w:rPr>
        <w:lastRenderedPageBreak/>
        <w:t>subsequent blocks.</w:t>
      </w:r>
      <w:r w:rsidR="002D6BAA" w:rsidRPr="00BD55EC">
        <w:rPr>
          <w:rFonts w:ascii="Arial" w:eastAsia="Times New Roman" w:hAnsi="Arial" w:cs="Arial"/>
          <w:color w:val="000000"/>
          <w:kern w:val="0"/>
          <w:sz w:val="24"/>
          <w:szCs w:val="24"/>
          <w:lang w:eastAsia="en-IN"/>
          <w14:ligatures w14:val="none"/>
        </w:rPr>
        <w:br/>
      </w:r>
      <w:r>
        <w:rPr>
          <w:sz w:val="28"/>
          <w:szCs w:val="28"/>
        </w:rPr>
        <w:t xml:space="preserve"> </w:t>
      </w:r>
    </w:p>
    <w:p w14:paraId="3CE7C31A" w14:textId="095D7E6A" w:rsidR="00BD55EC" w:rsidRPr="00BD55EC" w:rsidRDefault="00BD55EC" w:rsidP="00BD55EC">
      <w:pPr>
        <w:pStyle w:val="ListParagraph"/>
        <w:numPr>
          <w:ilvl w:val="0"/>
          <w:numId w:val="25"/>
        </w:numPr>
        <w:rPr>
          <w:b/>
          <w:bCs/>
          <w:sz w:val="28"/>
          <w:szCs w:val="28"/>
        </w:rPr>
      </w:pPr>
      <w:r w:rsidRPr="00BD55EC">
        <w:rPr>
          <w:b/>
          <w:bCs/>
          <w:sz w:val="28"/>
          <w:szCs w:val="28"/>
        </w:rPr>
        <w:t>What is Proof of Stake and how does it differ?</w:t>
      </w:r>
    </w:p>
    <w:p w14:paraId="35159320" w14:textId="6E5F2CEE" w:rsidR="00BD55EC" w:rsidRDefault="00BD55EC" w:rsidP="00BD55EC">
      <w:pPr>
        <w:rPr>
          <w:sz w:val="28"/>
          <w:szCs w:val="28"/>
        </w:rPr>
      </w:pPr>
    </w:p>
    <w:p w14:paraId="1F2FF3B6" w14:textId="3D67F976" w:rsidR="00BD55EC" w:rsidRPr="00BD55EC" w:rsidRDefault="00BD55EC" w:rsidP="00BD55EC">
      <w:pPr>
        <w:pStyle w:val="ListParagraph"/>
        <w:numPr>
          <w:ilvl w:val="0"/>
          <w:numId w:val="23"/>
        </w:numPr>
        <w:rPr>
          <w:sz w:val="24"/>
          <w:szCs w:val="24"/>
        </w:rPr>
      </w:pPr>
      <w:r w:rsidRPr="00BD55EC">
        <w:rPr>
          <w:sz w:val="24"/>
          <w:szCs w:val="24"/>
        </w:rPr>
        <w:t>Proof of Stake (</w:t>
      </w:r>
      <w:proofErr w:type="spellStart"/>
      <w:r w:rsidRPr="00BD55EC">
        <w:rPr>
          <w:sz w:val="24"/>
          <w:szCs w:val="24"/>
        </w:rPr>
        <w:t>PoS</w:t>
      </w:r>
      <w:proofErr w:type="spellEnd"/>
      <w:r w:rsidRPr="00BD55EC">
        <w:rPr>
          <w:sz w:val="24"/>
          <w:szCs w:val="24"/>
        </w:rPr>
        <w:t xml:space="preserve">) is a consensus mechanism where validators are chosen to create new blocks based on the amount of cryptocurrency they "stake" or lock up as collateral. Unlike PoW, </w:t>
      </w:r>
      <w:proofErr w:type="spellStart"/>
      <w:r w:rsidRPr="00BD55EC">
        <w:rPr>
          <w:sz w:val="24"/>
          <w:szCs w:val="24"/>
        </w:rPr>
        <w:t>PoS</w:t>
      </w:r>
      <w:proofErr w:type="spellEnd"/>
      <w:r w:rsidRPr="00BD55EC">
        <w:rPr>
          <w:sz w:val="24"/>
          <w:szCs w:val="24"/>
        </w:rPr>
        <w:t xml:space="preserve"> doesn't require energy-intensive computations, making it more eco-friendly. The chance of being selected as a validator increases with the size and age of the stake. </w:t>
      </w:r>
      <w:proofErr w:type="spellStart"/>
      <w:r w:rsidRPr="00BD55EC">
        <w:rPr>
          <w:sz w:val="24"/>
          <w:szCs w:val="24"/>
        </w:rPr>
        <w:t>PoS</w:t>
      </w:r>
      <w:proofErr w:type="spellEnd"/>
      <w:r w:rsidRPr="00BD55EC">
        <w:rPr>
          <w:sz w:val="24"/>
          <w:szCs w:val="24"/>
        </w:rPr>
        <w:t xml:space="preserve"> focuses on economic commitment rather than computational effort for security and consensus.</w:t>
      </w:r>
    </w:p>
    <w:p w14:paraId="03C81BD1" w14:textId="77777777" w:rsidR="00BD55EC" w:rsidRDefault="00BD55EC" w:rsidP="00BD55EC">
      <w:pPr>
        <w:rPr>
          <w:sz w:val="28"/>
          <w:szCs w:val="28"/>
        </w:rPr>
      </w:pPr>
    </w:p>
    <w:p w14:paraId="04D3A01B" w14:textId="4D129CFA" w:rsidR="00BD55EC" w:rsidRPr="00BD55EC" w:rsidRDefault="00BD55EC" w:rsidP="00BD55EC">
      <w:pPr>
        <w:rPr>
          <w:sz w:val="28"/>
          <w:szCs w:val="28"/>
        </w:rPr>
      </w:pPr>
      <w:r w:rsidRPr="00BD55EC">
        <w:rPr>
          <w:sz w:val="28"/>
          <w:szCs w:val="28"/>
        </w:rPr>
        <w:t>Q</w:t>
      </w:r>
      <w:r w:rsidRPr="00BD55EC">
        <w:rPr>
          <w:b/>
          <w:bCs/>
          <w:sz w:val="28"/>
          <w:szCs w:val="28"/>
        </w:rPr>
        <w:t xml:space="preserve">. </w:t>
      </w:r>
      <w:r w:rsidRPr="00BD55EC">
        <w:rPr>
          <w:b/>
          <w:bCs/>
          <w:sz w:val="28"/>
          <w:szCs w:val="28"/>
        </w:rPr>
        <w:t>What is Delegated Proof of Stake and how are validators selected?</w:t>
      </w:r>
      <w:r w:rsidRPr="00BD55EC">
        <w:rPr>
          <w:b/>
          <w:bCs/>
          <w:sz w:val="28"/>
          <w:szCs w:val="28"/>
        </w:rPr>
        <w:br/>
      </w:r>
    </w:p>
    <w:p w14:paraId="776C4EE4" w14:textId="411D7BAE" w:rsidR="00BD55EC" w:rsidRPr="00BD55EC" w:rsidRDefault="00BD55EC" w:rsidP="00BD55EC">
      <w:pPr>
        <w:pStyle w:val="ListParagraph"/>
        <w:numPr>
          <w:ilvl w:val="0"/>
          <w:numId w:val="23"/>
        </w:numPr>
        <w:rPr>
          <w:sz w:val="24"/>
          <w:szCs w:val="24"/>
        </w:rPr>
      </w:pPr>
      <w:r w:rsidRPr="00BD55EC">
        <w:rPr>
          <w:sz w:val="24"/>
          <w:szCs w:val="24"/>
        </w:rPr>
        <w:t>Delegated Proof of Stake (</w:t>
      </w:r>
      <w:proofErr w:type="spellStart"/>
      <w:r w:rsidRPr="00BD55EC">
        <w:rPr>
          <w:sz w:val="24"/>
          <w:szCs w:val="24"/>
        </w:rPr>
        <w:t>DPoS</w:t>
      </w:r>
      <w:proofErr w:type="spellEnd"/>
      <w:r w:rsidRPr="00BD55EC">
        <w:rPr>
          <w:sz w:val="24"/>
          <w:szCs w:val="24"/>
        </w:rPr>
        <w:t xml:space="preserve">) is a variation of </w:t>
      </w:r>
      <w:proofErr w:type="spellStart"/>
      <w:r w:rsidRPr="00BD55EC">
        <w:rPr>
          <w:sz w:val="24"/>
          <w:szCs w:val="24"/>
        </w:rPr>
        <w:t>PoS</w:t>
      </w:r>
      <w:proofErr w:type="spellEnd"/>
      <w:r w:rsidRPr="00BD55EC">
        <w:rPr>
          <w:sz w:val="24"/>
          <w:szCs w:val="24"/>
        </w:rPr>
        <w:t xml:space="preserve"> where token holders vote to elect a limited number of delegates (also called witnesses or validators) to produce and validate blocks. These elected delegates are responsible for maintaining the network and are rewarded for their service. The voting process makes </w:t>
      </w:r>
      <w:proofErr w:type="spellStart"/>
      <w:r w:rsidRPr="00BD55EC">
        <w:rPr>
          <w:sz w:val="24"/>
          <w:szCs w:val="24"/>
        </w:rPr>
        <w:t>DPoS</w:t>
      </w:r>
      <w:proofErr w:type="spellEnd"/>
      <w:r w:rsidRPr="00BD55EC">
        <w:rPr>
          <w:sz w:val="24"/>
          <w:szCs w:val="24"/>
        </w:rPr>
        <w:t xml:space="preserve"> more democratic and scalable, as fewer nodes participate in consensus. Validators are selected based on the number of votes they receive from stakeholders.</w:t>
      </w:r>
    </w:p>
    <w:p w14:paraId="6DF8C407" w14:textId="77777777" w:rsidR="00613CD2" w:rsidRPr="004B1156" w:rsidRDefault="00613CD2" w:rsidP="004B1156">
      <w:pPr>
        <w:pStyle w:val="ListParagraph"/>
        <w:ind w:left="360"/>
        <w:rPr>
          <w:sz w:val="24"/>
          <w:szCs w:val="24"/>
        </w:rPr>
      </w:pPr>
    </w:p>
    <w:p w14:paraId="26915970" w14:textId="77777777" w:rsidR="004B1156" w:rsidRPr="004B1156" w:rsidRDefault="004B1156" w:rsidP="004B1156">
      <w:pPr>
        <w:pStyle w:val="ListParagraph"/>
        <w:ind w:left="360"/>
        <w:rPr>
          <w:sz w:val="24"/>
          <w:szCs w:val="24"/>
        </w:rPr>
      </w:pPr>
    </w:p>
    <w:sectPr w:rsidR="004B1156" w:rsidRPr="004B11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1455E3"/>
    <w:multiLevelType w:val="hybridMultilevel"/>
    <w:tmpl w:val="26E48112"/>
    <w:lvl w:ilvl="0" w:tplc="40090015">
      <w:start w:val="17"/>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044DAC"/>
    <w:multiLevelType w:val="multilevel"/>
    <w:tmpl w:val="970C43EC"/>
    <w:lvl w:ilvl="0">
      <w:start w:val="1"/>
      <w:numFmt w:val="bullet"/>
      <w:lvlText w:val=""/>
      <w:lvlJc w:val="left"/>
      <w:pPr>
        <w:tabs>
          <w:tab w:val="num" w:pos="720"/>
        </w:tabs>
        <w:ind w:left="720" w:hanging="360"/>
      </w:pPr>
      <w:rPr>
        <w:rFonts w:ascii="Symbol" w:hAnsi="Symbol" w:hint="default"/>
        <w:sz w:val="20"/>
      </w:rPr>
    </w:lvl>
    <w:lvl w:ilvl="1">
      <w:start w:val="17"/>
      <w:numFmt w:val="upperLetter"/>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F0030"/>
    <w:multiLevelType w:val="multilevel"/>
    <w:tmpl w:val="9A543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362572"/>
    <w:multiLevelType w:val="hybridMultilevel"/>
    <w:tmpl w:val="7C96E5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FA3AC9"/>
    <w:multiLevelType w:val="hybridMultilevel"/>
    <w:tmpl w:val="DAA6BC8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95004F"/>
    <w:multiLevelType w:val="multilevel"/>
    <w:tmpl w:val="FE00E0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4024A1"/>
    <w:multiLevelType w:val="multilevel"/>
    <w:tmpl w:val="E4148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8E3560"/>
    <w:multiLevelType w:val="hybridMultilevel"/>
    <w:tmpl w:val="B800866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1E46E28"/>
    <w:multiLevelType w:val="hybridMultilevel"/>
    <w:tmpl w:val="8BB8BA8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09F03C2"/>
    <w:multiLevelType w:val="multilevel"/>
    <w:tmpl w:val="996E9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4677D7"/>
    <w:multiLevelType w:val="hybridMultilevel"/>
    <w:tmpl w:val="2B607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B846E48"/>
    <w:multiLevelType w:val="hybridMultilevel"/>
    <w:tmpl w:val="2F5C288A"/>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2" w15:restartNumberingAfterBreak="0">
    <w:nsid w:val="3BCB2826"/>
    <w:multiLevelType w:val="hybridMultilevel"/>
    <w:tmpl w:val="F2C293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E1E4EDD"/>
    <w:multiLevelType w:val="hybridMultilevel"/>
    <w:tmpl w:val="959613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1BE45DC"/>
    <w:multiLevelType w:val="hybridMultilevel"/>
    <w:tmpl w:val="B97C4FC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4721CB3"/>
    <w:multiLevelType w:val="hybridMultilevel"/>
    <w:tmpl w:val="9E302376"/>
    <w:lvl w:ilvl="0" w:tplc="40090009">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8E36671"/>
    <w:multiLevelType w:val="hybridMultilevel"/>
    <w:tmpl w:val="3A88FA5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F2F79E9"/>
    <w:multiLevelType w:val="multilevel"/>
    <w:tmpl w:val="47D8A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F90FB5"/>
    <w:multiLevelType w:val="multilevel"/>
    <w:tmpl w:val="7E52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B122AA"/>
    <w:multiLevelType w:val="hybridMultilevel"/>
    <w:tmpl w:val="BA9C6E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49505DF"/>
    <w:multiLevelType w:val="multilevel"/>
    <w:tmpl w:val="D1DEB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742301"/>
    <w:multiLevelType w:val="multilevel"/>
    <w:tmpl w:val="2C6482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F1F55B0"/>
    <w:multiLevelType w:val="hybridMultilevel"/>
    <w:tmpl w:val="24F89E4C"/>
    <w:lvl w:ilvl="0" w:tplc="4009000B">
      <w:start w:val="1"/>
      <w:numFmt w:val="bullet"/>
      <w:lvlText w:val=""/>
      <w:lvlJc w:val="left"/>
      <w:pPr>
        <w:ind w:left="1776" w:hanging="360"/>
      </w:pPr>
      <w:rPr>
        <w:rFonts w:ascii="Wingdings" w:hAnsi="Wingdings" w:hint="default"/>
      </w:rPr>
    </w:lvl>
    <w:lvl w:ilvl="1" w:tplc="40090003" w:tentative="1">
      <w:start w:val="1"/>
      <w:numFmt w:val="bullet"/>
      <w:lvlText w:val="o"/>
      <w:lvlJc w:val="left"/>
      <w:pPr>
        <w:ind w:left="2496" w:hanging="360"/>
      </w:pPr>
      <w:rPr>
        <w:rFonts w:ascii="Courier New" w:hAnsi="Courier New" w:cs="Courier New" w:hint="default"/>
      </w:rPr>
    </w:lvl>
    <w:lvl w:ilvl="2" w:tplc="40090005" w:tentative="1">
      <w:start w:val="1"/>
      <w:numFmt w:val="bullet"/>
      <w:lvlText w:val=""/>
      <w:lvlJc w:val="left"/>
      <w:pPr>
        <w:ind w:left="3216" w:hanging="360"/>
      </w:pPr>
      <w:rPr>
        <w:rFonts w:ascii="Wingdings" w:hAnsi="Wingdings" w:hint="default"/>
      </w:rPr>
    </w:lvl>
    <w:lvl w:ilvl="3" w:tplc="40090001" w:tentative="1">
      <w:start w:val="1"/>
      <w:numFmt w:val="bullet"/>
      <w:lvlText w:val=""/>
      <w:lvlJc w:val="left"/>
      <w:pPr>
        <w:ind w:left="3936" w:hanging="360"/>
      </w:pPr>
      <w:rPr>
        <w:rFonts w:ascii="Symbol" w:hAnsi="Symbol" w:hint="default"/>
      </w:rPr>
    </w:lvl>
    <w:lvl w:ilvl="4" w:tplc="40090003" w:tentative="1">
      <w:start w:val="1"/>
      <w:numFmt w:val="bullet"/>
      <w:lvlText w:val="o"/>
      <w:lvlJc w:val="left"/>
      <w:pPr>
        <w:ind w:left="4656" w:hanging="360"/>
      </w:pPr>
      <w:rPr>
        <w:rFonts w:ascii="Courier New" w:hAnsi="Courier New" w:cs="Courier New" w:hint="default"/>
      </w:rPr>
    </w:lvl>
    <w:lvl w:ilvl="5" w:tplc="40090005" w:tentative="1">
      <w:start w:val="1"/>
      <w:numFmt w:val="bullet"/>
      <w:lvlText w:val=""/>
      <w:lvlJc w:val="left"/>
      <w:pPr>
        <w:ind w:left="5376" w:hanging="360"/>
      </w:pPr>
      <w:rPr>
        <w:rFonts w:ascii="Wingdings" w:hAnsi="Wingdings" w:hint="default"/>
      </w:rPr>
    </w:lvl>
    <w:lvl w:ilvl="6" w:tplc="40090001" w:tentative="1">
      <w:start w:val="1"/>
      <w:numFmt w:val="bullet"/>
      <w:lvlText w:val=""/>
      <w:lvlJc w:val="left"/>
      <w:pPr>
        <w:ind w:left="6096" w:hanging="360"/>
      </w:pPr>
      <w:rPr>
        <w:rFonts w:ascii="Symbol" w:hAnsi="Symbol" w:hint="default"/>
      </w:rPr>
    </w:lvl>
    <w:lvl w:ilvl="7" w:tplc="40090003" w:tentative="1">
      <w:start w:val="1"/>
      <w:numFmt w:val="bullet"/>
      <w:lvlText w:val="o"/>
      <w:lvlJc w:val="left"/>
      <w:pPr>
        <w:ind w:left="6816" w:hanging="360"/>
      </w:pPr>
      <w:rPr>
        <w:rFonts w:ascii="Courier New" w:hAnsi="Courier New" w:cs="Courier New" w:hint="default"/>
      </w:rPr>
    </w:lvl>
    <w:lvl w:ilvl="8" w:tplc="40090005" w:tentative="1">
      <w:start w:val="1"/>
      <w:numFmt w:val="bullet"/>
      <w:lvlText w:val=""/>
      <w:lvlJc w:val="left"/>
      <w:pPr>
        <w:ind w:left="7536" w:hanging="360"/>
      </w:pPr>
      <w:rPr>
        <w:rFonts w:ascii="Wingdings" w:hAnsi="Wingdings" w:hint="default"/>
      </w:rPr>
    </w:lvl>
  </w:abstractNum>
  <w:abstractNum w:abstractNumId="23" w15:restartNumberingAfterBreak="0">
    <w:nsid w:val="75493F04"/>
    <w:multiLevelType w:val="hybridMultilevel"/>
    <w:tmpl w:val="7B2CAEA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C645D7E"/>
    <w:multiLevelType w:val="hybridMultilevel"/>
    <w:tmpl w:val="35BA8704"/>
    <w:lvl w:ilvl="0" w:tplc="40090001">
      <w:start w:val="1"/>
      <w:numFmt w:val="bullet"/>
      <w:lvlText w:val=""/>
      <w:lvlJc w:val="left"/>
      <w:pPr>
        <w:ind w:left="1416" w:hanging="360"/>
      </w:pPr>
      <w:rPr>
        <w:rFonts w:ascii="Symbol" w:hAnsi="Symbol" w:hint="default"/>
      </w:rPr>
    </w:lvl>
    <w:lvl w:ilvl="1" w:tplc="40090003" w:tentative="1">
      <w:start w:val="1"/>
      <w:numFmt w:val="bullet"/>
      <w:lvlText w:val="o"/>
      <w:lvlJc w:val="left"/>
      <w:pPr>
        <w:ind w:left="2136" w:hanging="360"/>
      </w:pPr>
      <w:rPr>
        <w:rFonts w:ascii="Courier New" w:hAnsi="Courier New" w:cs="Courier New" w:hint="default"/>
      </w:rPr>
    </w:lvl>
    <w:lvl w:ilvl="2" w:tplc="40090005" w:tentative="1">
      <w:start w:val="1"/>
      <w:numFmt w:val="bullet"/>
      <w:lvlText w:val=""/>
      <w:lvlJc w:val="left"/>
      <w:pPr>
        <w:ind w:left="2856" w:hanging="360"/>
      </w:pPr>
      <w:rPr>
        <w:rFonts w:ascii="Wingdings" w:hAnsi="Wingdings" w:hint="default"/>
      </w:rPr>
    </w:lvl>
    <w:lvl w:ilvl="3" w:tplc="40090001" w:tentative="1">
      <w:start w:val="1"/>
      <w:numFmt w:val="bullet"/>
      <w:lvlText w:val=""/>
      <w:lvlJc w:val="left"/>
      <w:pPr>
        <w:ind w:left="3576" w:hanging="360"/>
      </w:pPr>
      <w:rPr>
        <w:rFonts w:ascii="Symbol" w:hAnsi="Symbol" w:hint="default"/>
      </w:rPr>
    </w:lvl>
    <w:lvl w:ilvl="4" w:tplc="40090003" w:tentative="1">
      <w:start w:val="1"/>
      <w:numFmt w:val="bullet"/>
      <w:lvlText w:val="o"/>
      <w:lvlJc w:val="left"/>
      <w:pPr>
        <w:ind w:left="4296" w:hanging="360"/>
      </w:pPr>
      <w:rPr>
        <w:rFonts w:ascii="Courier New" w:hAnsi="Courier New" w:cs="Courier New" w:hint="default"/>
      </w:rPr>
    </w:lvl>
    <w:lvl w:ilvl="5" w:tplc="40090005" w:tentative="1">
      <w:start w:val="1"/>
      <w:numFmt w:val="bullet"/>
      <w:lvlText w:val=""/>
      <w:lvlJc w:val="left"/>
      <w:pPr>
        <w:ind w:left="5016" w:hanging="360"/>
      </w:pPr>
      <w:rPr>
        <w:rFonts w:ascii="Wingdings" w:hAnsi="Wingdings" w:hint="default"/>
      </w:rPr>
    </w:lvl>
    <w:lvl w:ilvl="6" w:tplc="40090001" w:tentative="1">
      <w:start w:val="1"/>
      <w:numFmt w:val="bullet"/>
      <w:lvlText w:val=""/>
      <w:lvlJc w:val="left"/>
      <w:pPr>
        <w:ind w:left="5736" w:hanging="360"/>
      </w:pPr>
      <w:rPr>
        <w:rFonts w:ascii="Symbol" w:hAnsi="Symbol" w:hint="default"/>
      </w:rPr>
    </w:lvl>
    <w:lvl w:ilvl="7" w:tplc="40090003" w:tentative="1">
      <w:start w:val="1"/>
      <w:numFmt w:val="bullet"/>
      <w:lvlText w:val="o"/>
      <w:lvlJc w:val="left"/>
      <w:pPr>
        <w:ind w:left="6456" w:hanging="360"/>
      </w:pPr>
      <w:rPr>
        <w:rFonts w:ascii="Courier New" w:hAnsi="Courier New" w:cs="Courier New" w:hint="default"/>
      </w:rPr>
    </w:lvl>
    <w:lvl w:ilvl="8" w:tplc="40090005" w:tentative="1">
      <w:start w:val="1"/>
      <w:numFmt w:val="bullet"/>
      <w:lvlText w:val=""/>
      <w:lvlJc w:val="left"/>
      <w:pPr>
        <w:ind w:left="7176" w:hanging="360"/>
      </w:pPr>
      <w:rPr>
        <w:rFonts w:ascii="Wingdings" w:hAnsi="Wingdings" w:hint="default"/>
      </w:rPr>
    </w:lvl>
  </w:abstractNum>
  <w:num w:numId="1" w16cid:durableId="1302154198">
    <w:abstractNumId w:val="15"/>
  </w:num>
  <w:num w:numId="2" w16cid:durableId="2117747490">
    <w:abstractNumId w:val="13"/>
  </w:num>
  <w:num w:numId="3" w16cid:durableId="1487430455">
    <w:abstractNumId w:val="24"/>
  </w:num>
  <w:num w:numId="4" w16cid:durableId="1503620412">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1578855296">
    <w:abstractNumId w:val="22"/>
  </w:num>
  <w:num w:numId="6" w16cid:durableId="1397044860">
    <w:abstractNumId w:val="19"/>
  </w:num>
  <w:num w:numId="7" w16cid:durableId="606741510">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1957298603">
    <w:abstractNumId w:val="17"/>
  </w:num>
  <w:num w:numId="9" w16cid:durableId="493306336">
    <w:abstractNumId w:val="23"/>
  </w:num>
  <w:num w:numId="10" w16cid:durableId="1237789729">
    <w:abstractNumId w:val="16"/>
  </w:num>
  <w:num w:numId="11" w16cid:durableId="1550921304">
    <w:abstractNumId w:val="8"/>
  </w:num>
  <w:num w:numId="12" w16cid:durableId="1153989998">
    <w:abstractNumId w:val="14"/>
  </w:num>
  <w:num w:numId="13" w16cid:durableId="107898930">
    <w:abstractNumId w:val="4"/>
  </w:num>
  <w:num w:numId="14" w16cid:durableId="1465809094">
    <w:abstractNumId w:val="7"/>
  </w:num>
  <w:num w:numId="15" w16cid:durableId="2095590257">
    <w:abstractNumId w:val="9"/>
  </w:num>
  <w:num w:numId="16" w16cid:durableId="237374197">
    <w:abstractNumId w:val="18"/>
  </w:num>
  <w:num w:numId="17" w16cid:durableId="1523520425">
    <w:abstractNumId w:val="5"/>
  </w:num>
  <w:num w:numId="18" w16cid:durableId="1662537488">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2028824194">
    <w:abstractNumId w:val="20"/>
  </w:num>
  <w:num w:numId="20" w16cid:durableId="1385563391">
    <w:abstractNumId w:val="21"/>
  </w:num>
  <w:num w:numId="21" w16cid:durableId="732117650">
    <w:abstractNumId w:val="12"/>
  </w:num>
  <w:num w:numId="22" w16cid:durableId="1283464898">
    <w:abstractNumId w:val="11"/>
  </w:num>
  <w:num w:numId="23" w16cid:durableId="1798376502">
    <w:abstractNumId w:val="10"/>
  </w:num>
  <w:num w:numId="24" w16cid:durableId="1712220377">
    <w:abstractNumId w:val="3"/>
  </w:num>
  <w:num w:numId="25" w16cid:durableId="2747496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D39"/>
    <w:rsid w:val="002D6BAA"/>
    <w:rsid w:val="004B1156"/>
    <w:rsid w:val="00501E64"/>
    <w:rsid w:val="00613CD2"/>
    <w:rsid w:val="008D4D39"/>
    <w:rsid w:val="008F485C"/>
    <w:rsid w:val="00B672D8"/>
    <w:rsid w:val="00B85695"/>
    <w:rsid w:val="00BB4D1C"/>
    <w:rsid w:val="00BD55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D51EB"/>
  <w15:chartTrackingRefBased/>
  <w15:docId w15:val="{70EF56D0-114E-4487-A9F0-785A26BD8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4D3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D4D3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D4D3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8D4D3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D4D3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D4D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4D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4D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4D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D3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D4D3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D4D3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8D4D3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D4D3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D4D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4D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4D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4D39"/>
    <w:rPr>
      <w:rFonts w:eastAsiaTheme="majorEastAsia" w:cstheme="majorBidi"/>
      <w:color w:val="272727" w:themeColor="text1" w:themeTint="D8"/>
    </w:rPr>
  </w:style>
  <w:style w:type="paragraph" w:styleId="Title">
    <w:name w:val="Title"/>
    <w:basedOn w:val="Normal"/>
    <w:next w:val="Normal"/>
    <w:link w:val="TitleChar"/>
    <w:uiPriority w:val="10"/>
    <w:qFormat/>
    <w:rsid w:val="008D4D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4D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4D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4D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4D39"/>
    <w:pPr>
      <w:spacing w:before="160"/>
      <w:jc w:val="center"/>
    </w:pPr>
    <w:rPr>
      <w:i/>
      <w:iCs/>
      <w:color w:val="404040" w:themeColor="text1" w:themeTint="BF"/>
    </w:rPr>
  </w:style>
  <w:style w:type="character" w:customStyle="1" w:styleId="QuoteChar">
    <w:name w:val="Quote Char"/>
    <w:basedOn w:val="DefaultParagraphFont"/>
    <w:link w:val="Quote"/>
    <w:uiPriority w:val="29"/>
    <w:rsid w:val="008D4D39"/>
    <w:rPr>
      <w:i/>
      <w:iCs/>
      <w:color w:val="404040" w:themeColor="text1" w:themeTint="BF"/>
    </w:rPr>
  </w:style>
  <w:style w:type="paragraph" w:styleId="ListParagraph">
    <w:name w:val="List Paragraph"/>
    <w:basedOn w:val="Normal"/>
    <w:uiPriority w:val="34"/>
    <w:qFormat/>
    <w:rsid w:val="008D4D39"/>
    <w:pPr>
      <w:ind w:left="720"/>
      <w:contextualSpacing/>
    </w:pPr>
  </w:style>
  <w:style w:type="character" w:styleId="IntenseEmphasis">
    <w:name w:val="Intense Emphasis"/>
    <w:basedOn w:val="DefaultParagraphFont"/>
    <w:uiPriority w:val="21"/>
    <w:qFormat/>
    <w:rsid w:val="008D4D39"/>
    <w:rPr>
      <w:i/>
      <w:iCs/>
      <w:color w:val="2F5496" w:themeColor="accent1" w:themeShade="BF"/>
    </w:rPr>
  </w:style>
  <w:style w:type="paragraph" w:styleId="IntenseQuote">
    <w:name w:val="Intense Quote"/>
    <w:basedOn w:val="Normal"/>
    <w:next w:val="Normal"/>
    <w:link w:val="IntenseQuoteChar"/>
    <w:uiPriority w:val="30"/>
    <w:qFormat/>
    <w:rsid w:val="008D4D3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D4D39"/>
    <w:rPr>
      <w:i/>
      <w:iCs/>
      <w:color w:val="2F5496" w:themeColor="accent1" w:themeShade="BF"/>
    </w:rPr>
  </w:style>
  <w:style w:type="character" w:styleId="IntenseReference">
    <w:name w:val="Intense Reference"/>
    <w:basedOn w:val="DefaultParagraphFont"/>
    <w:uiPriority w:val="32"/>
    <w:qFormat/>
    <w:rsid w:val="008D4D39"/>
    <w:rPr>
      <w:b/>
      <w:bCs/>
      <w:smallCaps/>
      <w:color w:val="2F5496" w:themeColor="accent1" w:themeShade="BF"/>
      <w:spacing w:val="5"/>
    </w:rPr>
  </w:style>
  <w:style w:type="paragraph" w:styleId="NormalWeb">
    <w:name w:val="Normal (Web)"/>
    <w:basedOn w:val="Normal"/>
    <w:uiPriority w:val="99"/>
    <w:unhideWhenUsed/>
    <w:rsid w:val="00B8569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926363">
      <w:bodyDiv w:val="1"/>
      <w:marLeft w:val="0"/>
      <w:marRight w:val="0"/>
      <w:marTop w:val="0"/>
      <w:marBottom w:val="0"/>
      <w:divBdr>
        <w:top w:val="none" w:sz="0" w:space="0" w:color="auto"/>
        <w:left w:val="none" w:sz="0" w:space="0" w:color="auto"/>
        <w:bottom w:val="none" w:sz="0" w:space="0" w:color="auto"/>
        <w:right w:val="none" w:sz="0" w:space="0" w:color="auto"/>
      </w:divBdr>
    </w:div>
    <w:div w:id="184754909">
      <w:bodyDiv w:val="1"/>
      <w:marLeft w:val="0"/>
      <w:marRight w:val="0"/>
      <w:marTop w:val="0"/>
      <w:marBottom w:val="0"/>
      <w:divBdr>
        <w:top w:val="none" w:sz="0" w:space="0" w:color="auto"/>
        <w:left w:val="none" w:sz="0" w:space="0" w:color="auto"/>
        <w:bottom w:val="none" w:sz="0" w:space="0" w:color="auto"/>
        <w:right w:val="none" w:sz="0" w:space="0" w:color="auto"/>
      </w:divBdr>
    </w:div>
    <w:div w:id="217861439">
      <w:bodyDiv w:val="1"/>
      <w:marLeft w:val="0"/>
      <w:marRight w:val="0"/>
      <w:marTop w:val="0"/>
      <w:marBottom w:val="0"/>
      <w:divBdr>
        <w:top w:val="none" w:sz="0" w:space="0" w:color="auto"/>
        <w:left w:val="none" w:sz="0" w:space="0" w:color="auto"/>
        <w:bottom w:val="none" w:sz="0" w:space="0" w:color="auto"/>
        <w:right w:val="none" w:sz="0" w:space="0" w:color="auto"/>
      </w:divBdr>
    </w:div>
    <w:div w:id="335421186">
      <w:bodyDiv w:val="1"/>
      <w:marLeft w:val="0"/>
      <w:marRight w:val="0"/>
      <w:marTop w:val="0"/>
      <w:marBottom w:val="0"/>
      <w:divBdr>
        <w:top w:val="none" w:sz="0" w:space="0" w:color="auto"/>
        <w:left w:val="none" w:sz="0" w:space="0" w:color="auto"/>
        <w:bottom w:val="none" w:sz="0" w:space="0" w:color="auto"/>
        <w:right w:val="none" w:sz="0" w:space="0" w:color="auto"/>
      </w:divBdr>
    </w:div>
    <w:div w:id="422916744">
      <w:bodyDiv w:val="1"/>
      <w:marLeft w:val="0"/>
      <w:marRight w:val="0"/>
      <w:marTop w:val="0"/>
      <w:marBottom w:val="0"/>
      <w:divBdr>
        <w:top w:val="none" w:sz="0" w:space="0" w:color="auto"/>
        <w:left w:val="none" w:sz="0" w:space="0" w:color="auto"/>
        <w:bottom w:val="none" w:sz="0" w:space="0" w:color="auto"/>
        <w:right w:val="none" w:sz="0" w:space="0" w:color="auto"/>
      </w:divBdr>
    </w:div>
    <w:div w:id="489637273">
      <w:bodyDiv w:val="1"/>
      <w:marLeft w:val="0"/>
      <w:marRight w:val="0"/>
      <w:marTop w:val="0"/>
      <w:marBottom w:val="0"/>
      <w:divBdr>
        <w:top w:val="none" w:sz="0" w:space="0" w:color="auto"/>
        <w:left w:val="none" w:sz="0" w:space="0" w:color="auto"/>
        <w:bottom w:val="none" w:sz="0" w:space="0" w:color="auto"/>
        <w:right w:val="none" w:sz="0" w:space="0" w:color="auto"/>
      </w:divBdr>
    </w:div>
    <w:div w:id="555818408">
      <w:bodyDiv w:val="1"/>
      <w:marLeft w:val="0"/>
      <w:marRight w:val="0"/>
      <w:marTop w:val="0"/>
      <w:marBottom w:val="0"/>
      <w:divBdr>
        <w:top w:val="none" w:sz="0" w:space="0" w:color="auto"/>
        <w:left w:val="none" w:sz="0" w:space="0" w:color="auto"/>
        <w:bottom w:val="none" w:sz="0" w:space="0" w:color="auto"/>
        <w:right w:val="none" w:sz="0" w:space="0" w:color="auto"/>
      </w:divBdr>
    </w:div>
    <w:div w:id="634877217">
      <w:bodyDiv w:val="1"/>
      <w:marLeft w:val="0"/>
      <w:marRight w:val="0"/>
      <w:marTop w:val="0"/>
      <w:marBottom w:val="0"/>
      <w:divBdr>
        <w:top w:val="none" w:sz="0" w:space="0" w:color="auto"/>
        <w:left w:val="none" w:sz="0" w:space="0" w:color="auto"/>
        <w:bottom w:val="none" w:sz="0" w:space="0" w:color="auto"/>
        <w:right w:val="none" w:sz="0" w:space="0" w:color="auto"/>
      </w:divBdr>
    </w:div>
    <w:div w:id="807671619">
      <w:bodyDiv w:val="1"/>
      <w:marLeft w:val="0"/>
      <w:marRight w:val="0"/>
      <w:marTop w:val="0"/>
      <w:marBottom w:val="0"/>
      <w:divBdr>
        <w:top w:val="none" w:sz="0" w:space="0" w:color="auto"/>
        <w:left w:val="none" w:sz="0" w:space="0" w:color="auto"/>
        <w:bottom w:val="none" w:sz="0" w:space="0" w:color="auto"/>
        <w:right w:val="none" w:sz="0" w:space="0" w:color="auto"/>
      </w:divBdr>
    </w:div>
    <w:div w:id="1530218822">
      <w:bodyDiv w:val="1"/>
      <w:marLeft w:val="0"/>
      <w:marRight w:val="0"/>
      <w:marTop w:val="0"/>
      <w:marBottom w:val="0"/>
      <w:divBdr>
        <w:top w:val="none" w:sz="0" w:space="0" w:color="auto"/>
        <w:left w:val="none" w:sz="0" w:space="0" w:color="auto"/>
        <w:bottom w:val="none" w:sz="0" w:space="0" w:color="auto"/>
        <w:right w:val="none" w:sz="0" w:space="0" w:color="auto"/>
      </w:divBdr>
    </w:div>
    <w:div w:id="1540699383">
      <w:bodyDiv w:val="1"/>
      <w:marLeft w:val="0"/>
      <w:marRight w:val="0"/>
      <w:marTop w:val="0"/>
      <w:marBottom w:val="0"/>
      <w:divBdr>
        <w:top w:val="none" w:sz="0" w:space="0" w:color="auto"/>
        <w:left w:val="none" w:sz="0" w:space="0" w:color="auto"/>
        <w:bottom w:val="none" w:sz="0" w:space="0" w:color="auto"/>
        <w:right w:val="none" w:sz="0" w:space="0" w:color="auto"/>
      </w:divBdr>
    </w:div>
    <w:div w:id="1590312575">
      <w:bodyDiv w:val="1"/>
      <w:marLeft w:val="0"/>
      <w:marRight w:val="0"/>
      <w:marTop w:val="0"/>
      <w:marBottom w:val="0"/>
      <w:divBdr>
        <w:top w:val="none" w:sz="0" w:space="0" w:color="auto"/>
        <w:left w:val="none" w:sz="0" w:space="0" w:color="auto"/>
        <w:bottom w:val="none" w:sz="0" w:space="0" w:color="auto"/>
        <w:right w:val="none" w:sz="0" w:space="0" w:color="auto"/>
      </w:divBdr>
    </w:div>
    <w:div w:id="1621111006">
      <w:bodyDiv w:val="1"/>
      <w:marLeft w:val="0"/>
      <w:marRight w:val="0"/>
      <w:marTop w:val="0"/>
      <w:marBottom w:val="0"/>
      <w:divBdr>
        <w:top w:val="none" w:sz="0" w:space="0" w:color="auto"/>
        <w:left w:val="none" w:sz="0" w:space="0" w:color="auto"/>
        <w:bottom w:val="none" w:sz="0" w:space="0" w:color="auto"/>
        <w:right w:val="none" w:sz="0" w:space="0" w:color="auto"/>
      </w:divBdr>
    </w:div>
    <w:div w:id="1736706012">
      <w:bodyDiv w:val="1"/>
      <w:marLeft w:val="0"/>
      <w:marRight w:val="0"/>
      <w:marTop w:val="0"/>
      <w:marBottom w:val="0"/>
      <w:divBdr>
        <w:top w:val="none" w:sz="0" w:space="0" w:color="auto"/>
        <w:left w:val="none" w:sz="0" w:space="0" w:color="auto"/>
        <w:bottom w:val="none" w:sz="0" w:space="0" w:color="auto"/>
        <w:right w:val="none" w:sz="0" w:space="0" w:color="auto"/>
      </w:divBdr>
    </w:div>
    <w:div w:id="1814981930">
      <w:bodyDiv w:val="1"/>
      <w:marLeft w:val="0"/>
      <w:marRight w:val="0"/>
      <w:marTop w:val="0"/>
      <w:marBottom w:val="0"/>
      <w:divBdr>
        <w:top w:val="none" w:sz="0" w:space="0" w:color="auto"/>
        <w:left w:val="none" w:sz="0" w:space="0" w:color="auto"/>
        <w:bottom w:val="none" w:sz="0" w:space="0" w:color="auto"/>
        <w:right w:val="none" w:sz="0" w:space="0" w:color="auto"/>
      </w:divBdr>
    </w:div>
    <w:div w:id="1868178863">
      <w:bodyDiv w:val="1"/>
      <w:marLeft w:val="0"/>
      <w:marRight w:val="0"/>
      <w:marTop w:val="0"/>
      <w:marBottom w:val="0"/>
      <w:divBdr>
        <w:top w:val="none" w:sz="0" w:space="0" w:color="auto"/>
        <w:left w:val="none" w:sz="0" w:space="0" w:color="auto"/>
        <w:bottom w:val="none" w:sz="0" w:space="0" w:color="auto"/>
        <w:right w:val="none" w:sz="0" w:space="0" w:color="auto"/>
      </w:divBdr>
    </w:div>
    <w:div w:id="1969822430">
      <w:bodyDiv w:val="1"/>
      <w:marLeft w:val="0"/>
      <w:marRight w:val="0"/>
      <w:marTop w:val="0"/>
      <w:marBottom w:val="0"/>
      <w:divBdr>
        <w:top w:val="none" w:sz="0" w:space="0" w:color="auto"/>
        <w:left w:val="none" w:sz="0" w:space="0" w:color="auto"/>
        <w:bottom w:val="none" w:sz="0" w:space="0" w:color="auto"/>
        <w:right w:val="none" w:sz="0" w:space="0" w:color="auto"/>
      </w:divBdr>
    </w:div>
    <w:div w:id="2027321573">
      <w:bodyDiv w:val="1"/>
      <w:marLeft w:val="0"/>
      <w:marRight w:val="0"/>
      <w:marTop w:val="0"/>
      <w:marBottom w:val="0"/>
      <w:divBdr>
        <w:top w:val="none" w:sz="0" w:space="0" w:color="auto"/>
        <w:left w:val="none" w:sz="0" w:space="0" w:color="auto"/>
        <w:bottom w:val="none" w:sz="0" w:space="0" w:color="auto"/>
        <w:right w:val="none" w:sz="0" w:space="0" w:color="auto"/>
      </w:divBdr>
    </w:div>
    <w:div w:id="2106027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4</Pages>
  <Words>707</Words>
  <Characters>4036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Yuvraj Singh</dc:creator>
  <cp:keywords/>
  <dc:description/>
  <cp:lastModifiedBy>Yuvraj Singh</cp:lastModifiedBy>
  <cp:revision>3</cp:revision>
  <dcterms:created xsi:type="dcterms:W3CDTF">2025-06-09T14:25:00Z</dcterms:created>
  <dcterms:modified xsi:type="dcterms:W3CDTF">2025-06-09T15:17:00Z</dcterms:modified>
</cp:coreProperties>
</file>