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0F6659"/>
          <w:sz w:val="28"/>
          <w:szCs w:val="28"/>
        </w:rPr>
        <w:t xml:space="preserve">PRODUCT REQUIREMENTS DOCUMENT</w:t>
      </w:r>
    </w:p>
    <w:p>
      <w:pPr>
        <w:spacing w:before="300"/>
        <w:jc w:val="center"/>
      </w:pPr>
      <w:r>
        <w:rPr>
          <w:b/>
          <w:bCs/>
          <w:color w:val="1F2937"/>
          <w:sz w:val="60"/>
          <w:szCs w:val="60"/>
        </w:rPr>
        <w:t xml:space="preserve">ClinicOS</w:t>
      </w:r>
    </w:p>
    <w:p>
      <w:pPr>
        <w:spacing w:before="150"/>
        <w:jc w:val="center"/>
      </w:pPr>
      <w:r>
        <w:rPr>
          <w:i/>
          <w:iCs/>
          <w:color w:val="6B7280"/>
          <w:sz w:val="24"/>
          <w:szCs w:val="24"/>
        </w:rPr>
        <w:t xml:space="preserve">A Licensed, Multi-Tenant POS &amp; Practice Management SaaS for Clinics and Hospitals</w:t>
      </w:r>
    </w:p>
    <w:p>
      <w:pPr>
        <w:spacing w:before="900"/>
        <w:jc w:val="center"/>
      </w:pPr>
      <w:r>
        <w:rPr>
          <w:color w:val="6B7280"/>
          <w:sz w:val="22"/>
          <w:szCs w:val="22"/>
        </w:rPr>
        <w:t xml:space="preserve">Subscription-based access · Feature-gated by plan · Multi-clinic ready</w:t>
      </w:r>
    </w:p>
    <w:p>
      <w:pPr>
        <w:spacing w:before="1600"/>
        <w:jc w:val="center"/>
      </w:pPr>
      <w:r>
        <w:rPr>
          <w:b/>
          <w:bCs/>
          <w:sz w:val="22"/>
          <w:szCs w:val="22"/>
        </w:rPr>
        <w:t xml:space="preserve">Prepared by: Nikunj</w:t>
      </w:r>
    </w:p>
    <w:p>
      <w:pPr>
        <w:spacing w:before="80"/>
        <w:jc w:val="center"/>
      </w:pPr>
      <w:r>
        <w:rPr>
          <w:color w:val="6B7280"/>
          <w:sz w:val="20"/>
          <w:szCs w:val="20"/>
        </w:rPr>
        <w:t xml:space="preserve">Version 1.0  |  July 2026</w:t>
      </w:r>
    </w:p>
    <w:p>
      <w:pPr>
        <w:spacing w:before="1200"/>
        <w:jc w:val="center"/>
      </w:pPr>
      <w:r>
        <w:rPr>
          <w:i/>
          <w:iCs/>
          <w:color w:val="6B7280"/>
          <w:sz w:val="18"/>
          <w:szCs w:val="18"/>
        </w:rPr>
        <w:t xml:space="preserve">Note: This document replaces the earlier patient-facing telehealth marketplace concept (MediConsult) with a B2B clinic/hospital software model, reusing the same underlying backend patterns (auth, consultations, chat) as a foundation.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11111"/>
          <w:sz w:val="22"/>
          <w:szCs w:val="22"/>
        </w:rPr>
        <w:t xml:space="preserve">ClinicOS is a subscription-based, multi-tenant practice management and POS system for clinics and small hospitals. Instead of one platform serving patients directly (the earlier MediConsult concept), ClinicOS is sold TO clinics — each clinic is a tenant that pays a recurring license fee to run their front desk, billing, doctor consultations, pharmacy, and reporting through the platform.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core product decision that shapes everything below: features are gated by subscription plan. A clinic on the Free tier can register patients and see a basic appointment list; billing, pharmacy, multi-branch, and reporting unlock only on paid tiers. This is enforced centrally through a licensing/feature-flag system, not left to the clinic's honesty.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Most small clinics in India still run on paper registers or WhatsApp for patient records and billing — no structured POS, no reporting, no way to see revenue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Existing practice management software (Practo Ray, Zoho Practice) is either expensive, hospital-scale, or not built for the Tier 2/3 single-doctor clinic.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Clinics need software that's cheap to start with (free tier), and only costs money once it's clearly saving them time or money — which is exactly what tiered licensing is for.</w:t>
      </w:r>
    </w:p>
    <w:p>
      <w:pPr>
        <w:pStyle w:val="Heading1"/>
        <w:spacing w:after="200" w:before="400"/>
      </w:pPr>
      <w:r>
        <w:t xml:space="preserve">3. User Personas</w:t>
      </w:r>
    </w:p>
    <w:p>
      <w:pPr>
        <w:pStyle w:val="Heading3"/>
        <w:spacing w:after="100" w:before="200"/>
      </w:pPr>
      <w:r>
        <w:t xml:space="preserve">Clinic Owner / Doctor-Owner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Runs a single clinic or small chain, wants visibility into daily revenue and patient footfall without hiring an accountant.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Price-sensitive — will start on Free, needs a clear reason to upgrade.</w:t>
      </w:r>
    </w:p>
    <w:p>
      <w:pPr>
        <w:pStyle w:val="Heading3"/>
        <w:spacing w:after="100" w:before="200"/>
      </w:pPr>
      <w:r>
        <w:t xml:space="preserve">Receptionist / Front Desk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Uses the system all day for registration, token queue, and billing — needs it fast, not necessarily feature-rich.</w:t>
      </w:r>
    </w:p>
    <w:p>
      <w:pPr>
        <w:pStyle w:val="Heading3"/>
        <w:spacing w:after="100" w:before="200"/>
      </w:pPr>
      <w:r>
        <w:t xml:space="preserve">Doctor (staff, not owner)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Wants a fast consultation screen — vitals, notes, prescription — without navigating a complex EMR.</w:t>
      </w:r>
    </w:p>
    <w:p>
      <w:pPr>
        <w:pStyle w:val="Heading3"/>
        <w:spacing w:after="100" w:before="200"/>
      </w:pPr>
      <w:r>
        <w:t xml:space="preserve">Pharmacist / Lab Tech (where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Needs stock visibility and to bill dispensed medicines against a prescription.</w:t>
      </w:r>
    </w:p>
    <w:p>
      <w:pPr>
        <w:pStyle w:val="Heading3"/>
        <w:spacing w:after="100" w:before="200"/>
      </w:pPr>
      <w:r>
        <w:t xml:space="preserve">You (Platform Owner / Super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Manages every clinic as a tenant — onboarding, plan upgrades/downgrades, payment collection, support.</w:t>
      </w:r>
    </w:p>
    <w:p>
      <w:pPr>
        <w:pStyle w:val="Heading1"/>
        <w:spacing w:after="200" w:before="400"/>
      </w:pPr>
      <w:r>
        <w:t xml:space="preserve">4. Product Modules — Full Feature Set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11111"/>
          <w:sz w:val="22"/>
          <w:szCs w:val="22"/>
        </w:rPr>
        <w:t xml:space="preserve">Priority: P0 = needed for a sellable v1, P1 = needed to justify paid tiers, P2 = differentiation / later.</w:t>
      </w:r>
    </w:p>
    <w:p>
      <w:pPr>
        <w:pStyle w:val="Heading3"/>
        <w:spacing w:after="100" w:before="200"/>
      </w:pPr>
      <w:r>
        <w:t xml:space="preserve">4.1 Front Desk / POS (daily-use core)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 registration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 patient intake + search existing patients by name/phone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OPD token / queue management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Digital token number, live "who's next" display for the waiting room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Appointment scheduling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Walk-in or pre-booked slots against a doctor's calendar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Billing counter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Single bill combining consultation fee, procedures, and pharmacy items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Payment collection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Cash/UPI/card capture, receipt printing/PDF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Day-end cash reconciliation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Auto-summary of collections by payment mode for closing the register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4.2 Doctor / EMR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Consultation screen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Vitals entry, clinical notes, diagnosis, linked to the patient's visit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Digital prescription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Structured medicine + dosage entry, print/PDF output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 visit history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Timeline of past visits, diagnoses, and prescriptions for that patient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Templates / quick-notes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Common diagnosis templates to speed up high-volume OPD days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4.3 Pharmacy (optional module)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Medicine inventory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Stock list with quantity, batch, expiry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Auto stock deduction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Stock reduces automatically when a prescription is billed at the counter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Low-stock alerts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Notify when a medicine crosses a reorder threshold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Purchase entry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Record new stock received from a supplier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4.4 Lab / Diagnostics (optional module)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Test order entry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Doctor orders a test against a patient visit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Report upload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Lab tech uploads result (PDF/image), visible in patient history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Lab billing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Test fee added to the patient's bill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4.5 Staff &amp; Roles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Receptionist, Doctor, Pharmacist, Accountant, Clinic Admin — each sees only relevant screens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Clinic Admin adds/removes staff, assigns roles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Multi-branch support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Hospital chains manage multiple branches; branch data stays separate, owner sees combined view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4.6 Reports &amp; Analytics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Daily/monthly revenue report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Collections by day, week, month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Doctor-wise earnings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Revenue attributed per doctor, useful for commission-based doctors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 footfall trends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 vs. returning patients over time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Top procedures/medicines</w:t>
            </w:r>
          </w:p>
        </w:tc>
        <w:tc>
          <w:tcPr>
            <w:tcW w:type="dxa" w:w="5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What's driving revenue — useful for stocking and pricing decisions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Multi-Tenancy &amp; Licensing — Core Architecture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what turns ClinicOS from a tool into a product business. Every clinic that signs up is a tenant; every tenant has exactly one active subscription plan; every feature in the app checks that plan before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Super Admin Panel: </w:t>
      </w:r>
      <w:r>
        <w:rPr>
          <w:sz w:val="22"/>
          <w:szCs w:val="22"/>
        </w:rPr>
        <w:t xml:space="preserve">A separate panel (not visible to any clinic) where you manage every tenant — activate, suspend, extend trial, force-upgrade/downgrade, view platform-wide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Tenant isolation: </w:t>
      </w:r>
      <w:r>
        <w:rPr>
          <w:sz w:val="22"/>
          <w:szCs w:val="22"/>
        </w:rPr>
        <w:t xml:space="preserve">Each clinic's data (patients, bills, staff) is scoped by a tenant_id at the database level — no clinic can ever see another clinic's data, even via a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License record: </w:t>
      </w:r>
      <w:r>
        <w:rPr>
          <w:sz w:val="22"/>
          <w:szCs w:val="22"/>
        </w:rPr>
        <w:t xml:space="preserve">Each tenant has a license row: plan, status (active/trial/expired/suspended), start date, renewal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Feature flags: </w:t>
      </w:r>
      <w:r>
        <w:rPr>
          <w:sz w:val="22"/>
          <w:szCs w:val="22"/>
        </w:rPr>
        <w:t xml:space="preserve">Each plan maps to a set of enabled feature keys (e.g. pharmacy_module, multi_branch, advanced_reports); the frontend and backend both check this before allowing access — frontend to hide/grey out UI, backend to actually block the API call, since frontend checks alone can be bypassed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Graceful lock, not a broken screen: </w:t>
      </w:r>
      <w:r>
        <w:rPr>
          <w:sz w:val="22"/>
          <w:szCs w:val="22"/>
        </w:rPr>
        <w:t xml:space="preserve">A locked feature should show an "Upgrade to unlock" prompt with a clear CTA, never a blank page or a raw permission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Trial &amp; renewal handling: </w:t>
      </w:r>
      <w:r>
        <w:rPr>
          <w:sz w:val="22"/>
          <w:szCs w:val="22"/>
        </w:rPr>
        <w:t xml:space="preserve">New clinics get a time-boxed trial (e.g. 14 days) on a paid tier, then auto-downgrade to Free if they don't subscribe; renewal reminders sent before expiry; grace period before hard-locking a lapsed paid account</w:t>
      </w:r>
    </w:p>
    <w:p>
      <w:pPr>
        <w:pStyle w:val="Heading1"/>
        <w:spacing w:after="200" w:before="400"/>
      </w:pPr>
      <w:r>
        <w:t xml:space="preserve">6. Subscription Tiers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5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45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45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45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 registration &amp; basic appointment list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OPD token/queue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Billing / POS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Digital prescriptions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Pharmacy module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Basic only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Multi-staff roles (&gt;2 staff accounts)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Multi-branch support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Lab module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API access / integrations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145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Suggested price (per clinic/month)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₹0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₹999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₹2,499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Custom</w:t>
            </w:r>
          </w:p>
        </w:tc>
      </w:tr>
    </w:tbl>
    <w:p>
      <w:pPr>
        <w:pStyle w:val="Heading1"/>
        <w:spacing w:after="200" w:before="400"/>
      </w:pPr>
      <w:r>
        <w:t xml:space="preserve">7. Screen Inventory</w:t>
      </w:r>
    </w:p>
    <w:p>
      <w:pPr>
        <w:pStyle w:val="Heading3"/>
        <w:spacing w:after="100" w:before="200"/>
      </w:pPr>
      <w:r>
        <w:t xml:space="preserve">7.1 Super Admin Panel (you)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4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Tenant Dashboard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List of all clinics, plan, status, MRR overview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Tenant Detail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Single clinic's plan, usage, billing history, force upgrade/downgrade/suspend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Plan &amp; Feature Config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Define/edit what each plan tier unlocks — the feature-flag source of truth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Platform Revenue Report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Total MRR, churn, plan distribution across all tenants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7.2 Clinic Admin (clinic owner)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4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Clinic Dashboard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Today's revenue, patient count, staff on duty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Add/remove staff, assign roles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Subscription &amp; Billing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Current plan, upgrade/downgrade, payment history for the clinic's own license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Branch Management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Add branches (Enterprise only)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Reports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Revenue, footfall, doctor-wise earnings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7.3 Front Desk / Receptionist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4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 Search / Register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Find existing or register new patient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Token / Queue Board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Live queue for the waiting room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Appointment Book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Slot-based or walk-in scheduling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Billing Counter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Create bill, take payment, print receipt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Day-End Report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Cash reconciliation summary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7.4 Doctor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4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Today's Patients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Doctor's queue for the day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Consultation Screen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Vitals, notes, diagnosis entry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Prescription Writer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Structured prescription, generates printable output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 History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Past visits and prescriptions for context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7.5 Pharmacy &amp; Lab (optional modules)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4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Stock Dashboard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Current inventory, low-stock flags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Dispense / Bill Medicine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Bill against a prescription, auto-deduct stock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Lab Order Queue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Pending test orders from doctors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Report Upload</w:t>
            </w:r>
          </w:p>
        </w:tc>
        <w:tc>
          <w:tcPr>
            <w:tcW w:type="dxa" w:w="5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Attach lab results to a patient visit</w:t>
            </w:r>
          </w:p>
        </w:tc>
        <w:tc>
          <w:tcPr>
            <w:tcW w:type="dxa" w:w="14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8. Key Flows</w:t>
      </w:r>
    </w:p>
    <w:p>
      <w:pPr>
        <w:pStyle w:val="Heading2"/>
        <w:spacing w:after="150" w:before="300"/>
      </w:pPr>
      <w:r>
        <w:t xml:space="preserve">8.1 Clinic Onboarding &amp; Subscription Flow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1. </w:t>
      </w:r>
      <w:r>
        <w:rPr>
          <w:sz w:val="22"/>
          <w:szCs w:val="22"/>
        </w:rPr>
        <w:t xml:space="preserve">Clinic owner signs up on the ClinicOS website, creating a new tenant.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2. </w:t>
      </w:r>
      <w:r>
        <w:rPr>
          <w:sz w:val="22"/>
          <w:szCs w:val="22"/>
        </w:rPr>
        <w:t xml:space="preserve">Tenant starts on a free trial of the Pro tier (e.g. 14 days) so they experience the full product, not just Free.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3. </w:t>
      </w:r>
      <w:r>
        <w:rPr>
          <w:sz w:val="22"/>
          <w:szCs w:val="22"/>
        </w:rPr>
        <w:t xml:space="preserve">Owner adds staff (receptionist, doctor) — each gets a login scoped to that tenant and their assigned role.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4. </w:t>
      </w:r>
      <w:r>
        <w:rPr>
          <w:sz w:val="22"/>
          <w:szCs w:val="22"/>
        </w:rPr>
        <w:t xml:space="preserve">Clinic uses the system daily during the trial — registration, billing, prescriptions.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5. </w:t>
      </w:r>
      <w:r>
        <w:rPr>
          <w:sz w:val="22"/>
          <w:szCs w:val="22"/>
        </w:rPr>
        <w:t xml:space="preserve">Before trial expiry, the system sends renewal reminders with plan options.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6. </w:t>
      </w:r>
      <w:r>
        <w:rPr>
          <w:sz w:val="22"/>
          <w:szCs w:val="22"/>
        </w:rPr>
        <w:t xml:space="preserve">If the owner subscribes, payment is captured and the license is marked active on the chosen plan. If not, the tenant auto-downgrades to Free — data is retained, but paid features lock.</w:t>
      </w:r>
    </w:p>
    <w:p>
      <w:pPr>
        <w:pStyle w:val="Heading2"/>
        <w:spacing w:after="150" w:before="300"/>
      </w:pPr>
      <w:r>
        <w:t xml:space="preserve">8.2 Feature Gate Enforcement Flow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1. </w:t>
      </w:r>
      <w:r>
        <w:rPr>
          <w:sz w:val="22"/>
          <w:szCs w:val="22"/>
        </w:rPr>
        <w:t xml:space="preserve">A staff member clicks a feature (e.g. "Pharmacy") in the UI.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2. </w:t>
      </w:r>
      <w:r>
        <w:rPr>
          <w:sz w:val="22"/>
          <w:szCs w:val="22"/>
        </w:rPr>
        <w:t xml:space="preserve">Frontend checks the tenant's cached feature-flag list — if not included, shows an "Upgrade to unlock" card instead of the module.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3. </w:t>
      </w:r>
      <w:r>
        <w:rPr>
          <w:sz w:val="22"/>
          <w:szCs w:val="22"/>
        </w:rPr>
        <w:t xml:space="preserve">Even if that check were bypassed, the backend API for that module independently checks the tenant's license and feature flags before returning data — this is the real enforcement point, not the UI.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4. </w:t>
      </w:r>
      <w:r>
        <w:rPr>
          <w:sz w:val="22"/>
          <w:szCs w:val="22"/>
        </w:rPr>
        <w:t xml:space="preserve">If a clinic's license lapses mid-cycle (payment failure), a background job flips their status to "grace period" then "expired" after the grace window, which downgrades their effective feature set without deleting any data.</w:t>
      </w:r>
    </w:p>
    <w:p>
      <w:pPr>
        <w:pStyle w:val="Heading2"/>
        <w:spacing w:after="150" w:before="300"/>
      </w:pPr>
      <w:r>
        <w:t xml:space="preserve">8.3 Daily Front-Desk-to-Doctor Flow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1. </w:t>
      </w:r>
      <w:r>
        <w:rPr>
          <w:sz w:val="22"/>
          <w:szCs w:val="22"/>
        </w:rPr>
        <w:t xml:space="preserve">Patient walks in → receptionist registers them (or finds existing record) and issues a token.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2. </w:t>
      </w:r>
      <w:r>
        <w:rPr>
          <w:sz w:val="22"/>
          <w:szCs w:val="22"/>
        </w:rPr>
        <w:t xml:space="preserve">Patient appears in the doctor's "Today's Patients" queue in token order.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3. </w:t>
      </w:r>
      <w:r>
        <w:rPr>
          <w:sz w:val="22"/>
          <w:szCs w:val="22"/>
        </w:rPr>
        <w:t xml:space="preserve">Doctor opens the consultation screen, records vitals/notes, writes a prescription.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4. </w:t>
      </w:r>
      <w:r>
        <w:rPr>
          <w:sz w:val="22"/>
          <w:szCs w:val="22"/>
        </w:rPr>
        <w:t xml:space="preserve">Patient returns to the front desk → receptionist bills consultation fee + any medicines dispensed in one combined bill.</w:t>
      </w:r>
    </w:p>
    <w:p>
      <w:pPr>
        <w:spacing w:after="80"/>
      </w:pPr>
      <w:r>
        <w:rPr>
          <w:b/>
          <w:bCs/>
          <w:color w:val="0F6659"/>
          <w:sz w:val="22"/>
          <w:szCs w:val="22"/>
        </w:rPr>
        <w:t xml:space="preserve">5. </w:t>
      </w:r>
      <w:r>
        <w:rPr>
          <w:sz w:val="22"/>
          <w:szCs w:val="22"/>
        </w:rPr>
        <w:t xml:space="preserve">Payment collected, receipt printed, patient visit marked complete — this visit now shows in the patient's history for next time.</w:t>
      </w:r>
    </w:p>
    <w:p>
      <w:pPr>
        <w:pStyle w:val="Heading1"/>
        <w:spacing w:after="200" w:before="400"/>
      </w:pPr>
      <w:r>
        <w:t xml:space="preserve">9. Database Schema — Key Additions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  <w:gridCol w:w="10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6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tenants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clinic name, address, owner contact, created_at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licenses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tenant_id, plan, status, trial_end, renewal_date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feature_flags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plan → list of enabled feature keys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staff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tenant_id, user_id, role (receptionist/doctor/pharmacist/admin)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patients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tenant_id, name, phone, DOB, history reference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visits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tenant_id, patient_id, doctor_id, token_no, status, vitals, notes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bills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tenant_id, visit_id, line items (consultation/pharmacy/lab), total, payment_mode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visit_id, medicines (JSON), notes, pdf_url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inventory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tenant_id, medicine_name, stock_qty, batch, expiry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111"/>
                <w:sz w:val="20"/>
                <w:szCs w:val="20"/>
              </w:rPr>
              <w:t xml:space="preserve">branches</w:t>
            </w:r>
          </w:p>
        </w:tc>
        <w:tc>
          <w:tcPr>
            <w:tcW w:type="dxa" w:w="56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tenant_id, branch_name, address (Enterprise only)</w:t>
            </w:r>
          </w:p>
        </w:tc>
        <w:tc>
          <w:tcPr>
            <w:tcW w:type="dxa" w:w="1000"/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Every core table carries a tenant_id — this is the backbone of multi-tenancy. Every query must be scoped by it, enforced at the ORM/query layer so a missing filter can't leak data across clinics.</w:t>
      </w:r>
    </w:p>
    <w:p>
      <w:pPr>
        <w:pStyle w:val="Heading1"/>
        <w:spacing w:after="200" w:before="400"/>
      </w:pPr>
      <w: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Tenant data isolation: </w:t>
      </w:r>
      <w:r>
        <w:rPr>
          <w:sz w:val="22"/>
          <w:szCs w:val="22"/>
        </w:rPr>
        <w:t xml:space="preserve">Hard requirement — a query bug that leaks one clinic's patient data to another is the single worst failure mode for this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Performance at the front desk: </w:t>
      </w:r>
      <w:r>
        <w:rPr>
          <w:sz w:val="22"/>
          <w:szCs w:val="22"/>
        </w:rPr>
        <w:t xml:space="preserve">Billing and token screens are used continuously during clinic hours — target sub-second interactions, since a slow POS directly frustrates paying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Offline resilience (stretch): </w:t>
      </w:r>
      <w:r>
        <w:rPr>
          <w:sz w:val="22"/>
          <w:szCs w:val="22"/>
        </w:rPr>
        <w:t xml:space="preserve">Front desk / billing should tolerate brief internet drops in Tier 2/3 areas — local queue-and-sync is worth exploring in a later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Auditability: </w:t>
      </w:r>
      <w:r>
        <w:rPr>
          <w:sz w:val="22"/>
          <w:szCs w:val="22"/>
        </w:rPr>
        <w:t xml:space="preserve">Every bill, prescription, and stock change should be logged with who/when — clinics will need this for their own compliance and disputes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Security: </w:t>
      </w:r>
      <w:r>
        <w:rPr>
          <w:sz w:val="22"/>
          <w:szCs w:val="22"/>
        </w:rPr>
        <w:t xml:space="preserve">JWT auth scoped per tenant, role-based access control per staff member, encrypted storage for patient health data</w:t>
      </w:r>
    </w:p>
    <w:p>
      <w:pPr>
        <w:pStyle w:val="Heading1"/>
        <w:spacing w:after="200" w:before="400"/>
      </w:pPr>
      <w:r>
        <w:t xml:space="preserve">11. Proposed Technical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Node.js + Express + PostgreSQL — same base stack as your existing backend work, extended with a tenant_id-scoped data layer and a licensing/feature-flag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Next.js (React) for the clinic-facing app (fast, SEO not critical here since it's login-gated B2B software) — could also be a plain Vite SPA since public discoverability isn't the goal for this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Licensing service: </w:t>
      </w:r>
      <w:r>
        <w:rPr>
          <w:sz w:val="22"/>
          <w:szCs w:val="22"/>
        </w:rPr>
        <w:t xml:space="preserve">A dedicated module (or later, microservice) that owns plan definitions and feature flags — every other module calls into it rather than hardcoding plan checks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Payments: </w:t>
      </w:r>
      <w:r>
        <w:rPr>
          <w:sz w:val="22"/>
          <w:szCs w:val="22"/>
        </w:rPr>
        <w:t xml:space="preserve">Razorpay Subscriptions API for recurring clinic billing (the SaaS fee), separate from any in-clinic patient billing which is just data entry, not a real payment gateway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Infra &amp; CI/CD: </w:t>
      </w:r>
      <w:r>
        <w:rPr>
          <w:sz w:val="22"/>
          <w:szCs w:val="22"/>
        </w:rPr>
        <w:t xml:space="preserve">AWS EC2 + Nginx + Docker + GitHub Actions — consistent with your existing deployment pattern</w:t>
      </w:r>
    </w:p>
    <w:p>
      <w:pPr>
        <w:pStyle w:val="Heading1"/>
        <w:spacing w:after="200" w:before="400"/>
      </w:pPr>
      <w:r>
        <w:t xml:space="preserve">12. Roadmap</w:t>
      </w:r>
    </w:p>
    <w:p>
      <w:pPr>
        <w:pStyle w:val="Heading3"/>
        <w:spacing w:after="100" w:before="200"/>
      </w:pPr>
      <w:r>
        <w:t xml:space="preserve">Phase 1 — Sellable v1 (6–8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Multi-tenant auth, Free + Starter tiers, patient registration, token queue, billing/POS, prescriptions, Super Admin panel with manual plan management.</w:t>
      </w:r>
    </w:p>
    <w:p>
      <w:pPr>
        <w:pStyle w:val="Heading3"/>
        <w:spacing w:after="100" w:before="200"/>
      </w:pPr>
      <w:r>
        <w:t xml:space="preserve">Phase 2 — Paid-Tier Justification (next 2–3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Pharmacy module, reports &amp; analytics, multi-staff roles, Razorpay subscription billing automation, self-serve upgrade/downgrade.</w:t>
      </w:r>
    </w:p>
    <w:p>
      <w:pPr>
        <w:pStyle w:val="Heading3"/>
        <w:spacing w:after="100" w:before="200"/>
      </w:pPr>
      <w:r>
        <w:t xml:space="preserve">Phase 3 — Scale &amp; 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Multi-branch support, lab module, offline-capable POS, API access for Enterprise tier, WhatsApp-based appointment reminders.</w:t>
      </w:r>
    </w:p>
    <w:p>
      <w:pPr>
        <w:pStyle w:val="Heading1"/>
        <w:spacing w:after="200" w:before="400"/>
      </w:pPr>
      <w:r>
        <w:t xml:space="preserve">13. Monetization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Recurring per-clinic SaaS subscription (Free / Starter / Pro / Enterprise as above) — this is the primary revenue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 overage or add-on pricing for extra staff accounts or extra branches beyond a plan's included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Enterprise tier priced custom/on-request rather than published — standard for hospital-chain deals with negotiated terms.</w:t>
      </w:r>
    </w:p>
    <w:p>
      <w:pPr>
        <w:pStyle w:val="Heading1"/>
        <w:spacing w:after="200" w:before="400"/>
      </w:pPr>
      <w:r>
        <w:t xml:space="preserve">14. Key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Initial target segment is single-doctor and small multi-doctor clinics in Tier 2/3 towns, not large hospitals — Enterprise/multi-branch is a later expansion, not the wedge.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Pharmacy and lab modules are optional add-ons, not required for every clinic — many small clinics don't run in-house pharmacies.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 gating is enforced server-side as the source of truth; the frontend only reflects it for UX, never as the actual security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 collection at the clinic's own billing counter (patient paying the clinic) is separate from the clinic paying ClinicOS its subscription fee — these are two distinct money flows and should not share a payment record schema.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B7280"/>
        <w:sz w:val="16"/>
        <w:szCs w:val="16"/>
      </w:rPr>
      <w:t xml:space="preserve">ClinicOS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2026-07-14T11:58:07.467Z</dcterms:created>
  <dcterms:modified xsi:type="dcterms:W3CDTF">2026-07-14T11:58:07.481Z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