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E586D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Step 14 — Sections 1–5</w:t>
      </w:r>
    </w:p>
    <w:p w14:paraId="25B31049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 — Document Cover</w:t>
      </w:r>
    </w:p>
    <w:p w14:paraId="61848D52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Data Flow</w:t>
      </w:r>
    </w:p>
    <w:p w14:paraId="352E6399" w14:textId="77777777" w:rsidR="0020100A" w:rsidRPr="0020100A" w:rsidRDefault="0020100A" w:rsidP="0020100A">
      <w:r w:rsidRPr="0020100A">
        <w:rPr>
          <w:b/>
          <w:bCs/>
        </w:rPr>
        <w:t>Project Name</w:t>
      </w:r>
      <w:r w:rsidRPr="0020100A">
        <w:br/>
        <w:t>LUXURRY V2</w:t>
      </w:r>
    </w:p>
    <w:p w14:paraId="4FAFB222" w14:textId="77777777" w:rsidR="0020100A" w:rsidRPr="0020100A" w:rsidRDefault="0020100A" w:rsidP="0020100A">
      <w:r w:rsidRPr="0020100A">
        <w:rPr>
          <w:b/>
          <w:bCs/>
        </w:rPr>
        <w:t>Document Title</w:t>
      </w:r>
      <w:r w:rsidRPr="0020100A">
        <w:br/>
        <w:t>Step 14 — Data Flow</w:t>
      </w:r>
    </w:p>
    <w:p w14:paraId="22519C1E" w14:textId="77777777" w:rsidR="0020100A" w:rsidRPr="0020100A" w:rsidRDefault="0020100A" w:rsidP="0020100A">
      <w:r w:rsidRPr="0020100A">
        <w:rPr>
          <w:b/>
          <w:bCs/>
        </w:rPr>
        <w:t>Document Type</w:t>
      </w:r>
      <w:r w:rsidRPr="0020100A">
        <w:br/>
        <w:t>Enterprise Data Flow Document</w:t>
      </w:r>
    </w:p>
    <w:p w14:paraId="2FDEF59A" w14:textId="77777777" w:rsidR="0020100A" w:rsidRPr="0020100A" w:rsidRDefault="0020100A" w:rsidP="0020100A">
      <w:r w:rsidRPr="0020100A">
        <w:rPr>
          <w:b/>
          <w:bCs/>
        </w:rPr>
        <w:t>Baseline Version</w:t>
      </w:r>
      <w:r w:rsidRPr="0020100A">
        <w:br/>
        <w:t>Version 1.0 (MVP)</w:t>
      </w:r>
    </w:p>
    <w:p w14:paraId="1780F275" w14:textId="77777777" w:rsidR="0020100A" w:rsidRPr="0020100A" w:rsidRDefault="0020100A" w:rsidP="0020100A">
      <w:r w:rsidRPr="0020100A">
        <w:rPr>
          <w:b/>
          <w:bCs/>
        </w:rPr>
        <w:t>Project Version</w:t>
      </w:r>
      <w:r w:rsidRPr="0020100A">
        <w:br/>
        <w:t>Baseline Release v1.0</w:t>
      </w:r>
    </w:p>
    <w:p w14:paraId="48E2405B" w14:textId="77777777" w:rsidR="0020100A" w:rsidRPr="0020100A" w:rsidRDefault="0020100A" w:rsidP="0020100A">
      <w:r w:rsidRPr="0020100A">
        <w:rPr>
          <w:b/>
          <w:bCs/>
        </w:rPr>
        <w:t>Document Status</w:t>
      </w:r>
      <w:r w:rsidRPr="0020100A">
        <w:br/>
        <w:t xml:space="preserve">Draft for Review </w:t>
      </w:r>
      <w:r w:rsidRPr="0020100A">
        <w:rPr>
          <w:i/>
          <w:iCs/>
        </w:rPr>
        <w:t>(Update to Approved after review)</w:t>
      </w:r>
    </w:p>
    <w:p w14:paraId="2ACBB256" w14:textId="77777777" w:rsidR="0020100A" w:rsidRPr="0020100A" w:rsidRDefault="0020100A" w:rsidP="0020100A">
      <w:r w:rsidRPr="0020100A">
        <w:rPr>
          <w:b/>
          <w:bCs/>
        </w:rPr>
        <w:t>Prepared By</w:t>
      </w:r>
      <w:r w:rsidRPr="0020100A">
        <w:br/>
        <w:t>Software Engineering Team</w:t>
      </w:r>
    </w:p>
    <w:p w14:paraId="63854776" w14:textId="77777777" w:rsidR="0020100A" w:rsidRPr="0020100A" w:rsidRDefault="0020100A" w:rsidP="0020100A">
      <w:r w:rsidRPr="0020100A">
        <w:rPr>
          <w:b/>
          <w:bCs/>
        </w:rPr>
        <w:t>Reviewed By</w:t>
      </w:r>
      <w:r w:rsidRPr="0020100A">
        <w:br/>
        <w:t>Project Reviewer</w:t>
      </w:r>
    </w:p>
    <w:p w14:paraId="0B1358E1" w14:textId="77777777" w:rsidR="0020100A" w:rsidRPr="0020100A" w:rsidRDefault="0020100A" w:rsidP="0020100A">
      <w:r w:rsidRPr="0020100A">
        <w:rPr>
          <w:b/>
          <w:bCs/>
        </w:rPr>
        <w:t>Approved By</w:t>
      </w:r>
      <w:r w:rsidRPr="0020100A">
        <w:br/>
        <w:t>Project Owner</w:t>
      </w:r>
    </w:p>
    <w:p w14:paraId="00456F82" w14:textId="77777777" w:rsidR="0020100A" w:rsidRPr="0020100A" w:rsidRDefault="0020100A" w:rsidP="0020100A">
      <w:r w:rsidRPr="0020100A">
        <w:rPr>
          <w:b/>
          <w:bCs/>
        </w:rPr>
        <w:t>Document Owner</w:t>
      </w:r>
      <w:r w:rsidRPr="0020100A">
        <w:br/>
        <w:t>LUXURRY Development Team</w:t>
      </w:r>
    </w:p>
    <w:p w14:paraId="02D37172" w14:textId="77777777" w:rsidR="0020100A" w:rsidRPr="0020100A" w:rsidRDefault="0020100A" w:rsidP="0020100A">
      <w:r w:rsidRPr="0020100A">
        <w:rPr>
          <w:b/>
          <w:bCs/>
        </w:rPr>
        <w:t>Classification</w:t>
      </w:r>
      <w:r w:rsidRPr="0020100A">
        <w:br/>
        <w:t>Internal Project Documentation</w:t>
      </w:r>
    </w:p>
    <w:p w14:paraId="04B3E422" w14:textId="77777777" w:rsidR="0020100A" w:rsidRPr="0020100A" w:rsidRDefault="0020100A" w:rsidP="0020100A">
      <w:r w:rsidRPr="0020100A">
        <w:pict w14:anchorId="2BBE0768">
          <v:rect id="_x0000_i1055" style="width:0;height:1.5pt" o:hralign="center" o:hrstd="t" o:hr="t" fillcolor="#a0a0a0" stroked="f"/>
        </w:pict>
      </w:r>
    </w:p>
    <w:p w14:paraId="0443934E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 — Version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419"/>
        <w:gridCol w:w="2036"/>
        <w:gridCol w:w="3727"/>
        <w:gridCol w:w="1023"/>
      </w:tblGrid>
      <w:tr w:rsidR="0020100A" w:rsidRPr="0020100A" w14:paraId="63561D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76DC4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7DEE9109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443EEFA8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D7CD91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9A252F9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Status</w:t>
            </w:r>
          </w:p>
        </w:tc>
      </w:tr>
      <w:tr w:rsidR="0020100A" w:rsidRPr="0020100A" w14:paraId="0C48DB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59300" w14:textId="77777777" w:rsidR="0020100A" w:rsidRPr="0020100A" w:rsidRDefault="0020100A" w:rsidP="0020100A">
            <w:r w:rsidRPr="0020100A">
              <w:t>v0.1</w:t>
            </w:r>
          </w:p>
        </w:tc>
        <w:tc>
          <w:tcPr>
            <w:tcW w:w="0" w:type="auto"/>
            <w:vAlign w:val="center"/>
            <w:hideMark/>
          </w:tcPr>
          <w:p w14:paraId="60055CEF" w14:textId="77777777" w:rsidR="0020100A" w:rsidRPr="0020100A" w:rsidRDefault="0020100A" w:rsidP="0020100A">
            <w:r w:rsidRPr="0020100A">
              <w:t>DD/MM/YYYY</w:t>
            </w:r>
          </w:p>
        </w:tc>
        <w:tc>
          <w:tcPr>
            <w:tcW w:w="0" w:type="auto"/>
            <w:vAlign w:val="center"/>
            <w:hideMark/>
          </w:tcPr>
          <w:p w14:paraId="48CB396E" w14:textId="77777777" w:rsidR="0020100A" w:rsidRPr="0020100A" w:rsidRDefault="0020100A" w:rsidP="0020100A">
            <w:r w:rsidRPr="0020100A"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14:paraId="37670D6C" w14:textId="77777777" w:rsidR="0020100A" w:rsidRPr="0020100A" w:rsidRDefault="0020100A" w:rsidP="0020100A">
            <w:r w:rsidRPr="0020100A">
              <w:t>Initial Data Flow document created.</w:t>
            </w:r>
          </w:p>
        </w:tc>
        <w:tc>
          <w:tcPr>
            <w:tcW w:w="0" w:type="auto"/>
            <w:vAlign w:val="center"/>
            <w:hideMark/>
          </w:tcPr>
          <w:p w14:paraId="077AC79F" w14:textId="77777777" w:rsidR="0020100A" w:rsidRPr="0020100A" w:rsidRDefault="0020100A" w:rsidP="0020100A">
            <w:r w:rsidRPr="0020100A">
              <w:t>Draft</w:t>
            </w:r>
          </w:p>
        </w:tc>
      </w:tr>
      <w:tr w:rsidR="0020100A" w:rsidRPr="0020100A" w14:paraId="1FEDF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690B3" w14:textId="77777777" w:rsidR="0020100A" w:rsidRPr="0020100A" w:rsidRDefault="0020100A" w:rsidP="0020100A">
            <w:r w:rsidRPr="0020100A">
              <w:t>v0.9</w:t>
            </w:r>
          </w:p>
        </w:tc>
        <w:tc>
          <w:tcPr>
            <w:tcW w:w="0" w:type="auto"/>
            <w:vAlign w:val="center"/>
            <w:hideMark/>
          </w:tcPr>
          <w:p w14:paraId="30EA0CFA" w14:textId="77777777" w:rsidR="0020100A" w:rsidRPr="0020100A" w:rsidRDefault="0020100A" w:rsidP="0020100A">
            <w:r w:rsidRPr="0020100A">
              <w:t>DD/MM/YYYY</w:t>
            </w:r>
          </w:p>
        </w:tc>
        <w:tc>
          <w:tcPr>
            <w:tcW w:w="0" w:type="auto"/>
            <w:vAlign w:val="center"/>
            <w:hideMark/>
          </w:tcPr>
          <w:p w14:paraId="1E00A685" w14:textId="77777777" w:rsidR="0020100A" w:rsidRPr="0020100A" w:rsidRDefault="0020100A" w:rsidP="0020100A">
            <w:r w:rsidRPr="0020100A"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14:paraId="1A00EBAC" w14:textId="77777777" w:rsidR="0020100A" w:rsidRPr="0020100A" w:rsidRDefault="0020100A" w:rsidP="0020100A">
            <w:r w:rsidRPr="0020100A">
              <w:t>Reviewed against Application Architecture and User Flows.</w:t>
            </w:r>
          </w:p>
        </w:tc>
        <w:tc>
          <w:tcPr>
            <w:tcW w:w="0" w:type="auto"/>
            <w:vAlign w:val="center"/>
            <w:hideMark/>
          </w:tcPr>
          <w:p w14:paraId="305DF788" w14:textId="77777777" w:rsidR="0020100A" w:rsidRPr="0020100A" w:rsidRDefault="0020100A" w:rsidP="0020100A">
            <w:r w:rsidRPr="0020100A">
              <w:t>Review</w:t>
            </w:r>
          </w:p>
        </w:tc>
      </w:tr>
      <w:tr w:rsidR="0020100A" w:rsidRPr="0020100A" w14:paraId="49927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4476B" w14:textId="77777777" w:rsidR="0020100A" w:rsidRPr="0020100A" w:rsidRDefault="0020100A" w:rsidP="0020100A">
            <w:r w:rsidRPr="0020100A">
              <w:lastRenderedPageBreak/>
              <w:t>v1.0</w:t>
            </w:r>
          </w:p>
        </w:tc>
        <w:tc>
          <w:tcPr>
            <w:tcW w:w="0" w:type="auto"/>
            <w:vAlign w:val="center"/>
            <w:hideMark/>
          </w:tcPr>
          <w:p w14:paraId="35E47B22" w14:textId="77777777" w:rsidR="0020100A" w:rsidRPr="0020100A" w:rsidRDefault="0020100A" w:rsidP="0020100A">
            <w:r w:rsidRPr="0020100A">
              <w:t>DD/MM/YYYY</w:t>
            </w:r>
          </w:p>
        </w:tc>
        <w:tc>
          <w:tcPr>
            <w:tcW w:w="0" w:type="auto"/>
            <w:vAlign w:val="center"/>
            <w:hideMark/>
          </w:tcPr>
          <w:p w14:paraId="1954A816" w14:textId="77777777" w:rsidR="0020100A" w:rsidRPr="0020100A" w:rsidRDefault="0020100A" w:rsidP="0020100A">
            <w:r w:rsidRPr="0020100A">
              <w:t>Software Engineering Team</w:t>
            </w:r>
          </w:p>
        </w:tc>
        <w:tc>
          <w:tcPr>
            <w:tcW w:w="0" w:type="auto"/>
            <w:vAlign w:val="center"/>
            <w:hideMark/>
          </w:tcPr>
          <w:p w14:paraId="5FC11A93" w14:textId="77777777" w:rsidR="0020100A" w:rsidRPr="0020100A" w:rsidRDefault="0020100A" w:rsidP="0020100A">
            <w:r w:rsidRPr="0020100A">
              <w:t>Baseline Data Flow approved.</w:t>
            </w:r>
          </w:p>
        </w:tc>
        <w:tc>
          <w:tcPr>
            <w:tcW w:w="0" w:type="auto"/>
            <w:vAlign w:val="center"/>
            <w:hideMark/>
          </w:tcPr>
          <w:p w14:paraId="0E25574A" w14:textId="77777777" w:rsidR="0020100A" w:rsidRPr="0020100A" w:rsidRDefault="0020100A" w:rsidP="0020100A">
            <w:r w:rsidRPr="0020100A">
              <w:t>Approved</w:t>
            </w:r>
          </w:p>
        </w:tc>
      </w:tr>
    </w:tbl>
    <w:p w14:paraId="13B404A7" w14:textId="77777777" w:rsidR="0020100A" w:rsidRPr="0020100A" w:rsidRDefault="0020100A" w:rsidP="0020100A">
      <w:r w:rsidRPr="0020100A">
        <w:pict w14:anchorId="342EE8F0">
          <v:rect id="_x0000_i1056" style="width:0;height:1.5pt" o:hralign="center" o:hrstd="t" o:hr="t" fillcolor="#a0a0a0" stroked="f"/>
        </w:pict>
      </w:r>
    </w:p>
    <w:p w14:paraId="7C2336C2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3 — Purpose</w:t>
      </w:r>
    </w:p>
    <w:p w14:paraId="6DF8A43D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Purpose</w:t>
      </w:r>
    </w:p>
    <w:p w14:paraId="76C1AA6C" w14:textId="77777777" w:rsidR="0020100A" w:rsidRPr="0020100A" w:rsidRDefault="0020100A" w:rsidP="0020100A">
      <w:r w:rsidRPr="0020100A">
        <w:t xml:space="preserve">This document defines how business data moves throughout the </w:t>
      </w:r>
      <w:r w:rsidRPr="0020100A">
        <w:rPr>
          <w:b/>
          <w:bCs/>
        </w:rPr>
        <w:t>LUXURRY V2 Baseline v1.0 MVP</w:t>
      </w:r>
      <w:r w:rsidRPr="0020100A">
        <w:t>. It describes the flow of information between users, application layers, business modules, shared services, external systems, and persistent storage.</w:t>
      </w:r>
    </w:p>
    <w:p w14:paraId="7EB3F195" w14:textId="77777777" w:rsidR="0020100A" w:rsidRPr="0020100A" w:rsidRDefault="0020100A" w:rsidP="0020100A">
      <w:r w:rsidRPr="0020100A">
        <w:t>The document establishes clear ownership, validation, processing, and movement of data while remaining fully aligned with the approved Application Architecture, Requirements, and User Flow Specifications.</w:t>
      </w:r>
    </w:p>
    <w:p w14:paraId="5847E72D" w14:textId="77777777" w:rsidR="0020100A" w:rsidRPr="0020100A" w:rsidRDefault="0020100A" w:rsidP="0020100A">
      <w:r w:rsidRPr="0020100A">
        <w:pict w14:anchorId="06AB15F5">
          <v:rect id="_x0000_i1057" style="width:0;height:1.5pt" o:hralign="center" o:hrstd="t" o:hr="t" fillcolor="#a0a0a0" stroked="f"/>
        </w:pict>
      </w:r>
    </w:p>
    <w:p w14:paraId="597C8189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4 — Data Flow Objectives</w:t>
      </w:r>
    </w:p>
    <w:p w14:paraId="18825CF5" w14:textId="77777777" w:rsidR="0020100A" w:rsidRPr="0020100A" w:rsidRDefault="0020100A" w:rsidP="0020100A">
      <w:r w:rsidRPr="0020100A">
        <w:t>The Data Flow document shall:</w:t>
      </w:r>
    </w:p>
    <w:p w14:paraId="5C34E3F7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Define how data moves across the application. </w:t>
      </w:r>
    </w:p>
    <w:p w14:paraId="741A6713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Identify where business data is created, processed, stored, and retrieved. </w:t>
      </w:r>
    </w:p>
    <w:p w14:paraId="33F136C5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Establish clear ownership of business data. </w:t>
      </w:r>
    </w:p>
    <w:p w14:paraId="47CEE893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Support the approved Application Architecture. </w:t>
      </w:r>
    </w:p>
    <w:p w14:paraId="67BD3467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Support future Database Design and API Design. </w:t>
      </w:r>
    </w:p>
    <w:p w14:paraId="60904DED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Ensure consistent validation and processing across all business modules. </w:t>
      </w:r>
    </w:p>
    <w:p w14:paraId="1B0A5644" w14:textId="77777777" w:rsidR="0020100A" w:rsidRPr="0020100A" w:rsidRDefault="0020100A" w:rsidP="0020100A">
      <w:pPr>
        <w:numPr>
          <w:ilvl w:val="0"/>
          <w:numId w:val="1"/>
        </w:numPr>
      </w:pPr>
      <w:r w:rsidRPr="0020100A">
        <w:t xml:space="preserve">Maintain traceability to the approved user flows. </w:t>
      </w:r>
    </w:p>
    <w:p w14:paraId="769C2805" w14:textId="77777777" w:rsidR="0020100A" w:rsidRPr="0020100A" w:rsidRDefault="0020100A" w:rsidP="0020100A">
      <w:r w:rsidRPr="0020100A">
        <w:pict w14:anchorId="6C761884">
          <v:rect id="_x0000_i1058" style="width:0;height:1.5pt" o:hralign="center" o:hrstd="t" o:hr="t" fillcolor="#a0a0a0" stroked="f"/>
        </w:pict>
      </w:r>
    </w:p>
    <w:p w14:paraId="5FB8464B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5 — Scope</w:t>
      </w:r>
    </w:p>
    <w:p w14:paraId="3B6D9C77" w14:textId="77777777" w:rsidR="0020100A" w:rsidRPr="0020100A" w:rsidRDefault="0020100A" w:rsidP="0020100A">
      <w:r w:rsidRPr="0020100A">
        <w:t>This document covers the movement of data for the approved Baseline v1.0 MVP, including:</w:t>
      </w:r>
    </w:p>
    <w:p w14:paraId="77184650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Homepage </w:t>
      </w:r>
    </w:p>
    <w:p w14:paraId="794E5708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Authentication &amp; Membership </w:t>
      </w:r>
    </w:p>
    <w:p w14:paraId="4D6DC45E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Product Discovery </w:t>
      </w:r>
    </w:p>
    <w:p w14:paraId="07132ABC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Brand Experience </w:t>
      </w:r>
    </w:p>
    <w:p w14:paraId="055B26F2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Editorial </w:t>
      </w:r>
    </w:p>
    <w:p w14:paraId="14F1D1AE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Wishlist </w:t>
      </w:r>
    </w:p>
    <w:p w14:paraId="1C05C9CB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lastRenderedPageBreak/>
        <w:t xml:space="preserve">Shopping Cart </w:t>
      </w:r>
    </w:p>
    <w:p w14:paraId="251B3276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Checkout &amp; Orders </w:t>
      </w:r>
    </w:p>
    <w:p w14:paraId="1F6B97CF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User Profile </w:t>
      </w:r>
    </w:p>
    <w:p w14:paraId="7DABA9DA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AR Experience </w:t>
      </w:r>
    </w:p>
    <w:p w14:paraId="3D9FFF3D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VR Experience </w:t>
      </w:r>
    </w:p>
    <w:p w14:paraId="3E0FA87E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Platform Services </w:t>
      </w:r>
    </w:p>
    <w:p w14:paraId="79BFC1BC" w14:textId="77777777" w:rsidR="0020100A" w:rsidRPr="0020100A" w:rsidRDefault="0020100A" w:rsidP="0020100A">
      <w:pPr>
        <w:numPr>
          <w:ilvl w:val="0"/>
          <w:numId w:val="2"/>
        </w:numPr>
      </w:pPr>
      <w:r w:rsidRPr="0020100A">
        <w:t xml:space="preserve">External Integrations </w:t>
      </w:r>
    </w:p>
    <w:p w14:paraId="4C7852F1" w14:textId="77777777" w:rsidR="0020100A" w:rsidRPr="0020100A" w:rsidRDefault="0020100A" w:rsidP="0020100A">
      <w:r w:rsidRPr="0020100A">
        <w:t>The document excludes future releases, deferred features, marketplace functionality, AI workflows, implementation details, database schema design, API definitions, and deployment architecture.</w:t>
      </w:r>
    </w:p>
    <w:p w14:paraId="3F12B4F4" w14:textId="77777777" w:rsidR="0020100A" w:rsidRPr="0020100A" w:rsidRDefault="0020100A" w:rsidP="0020100A">
      <w:r w:rsidRPr="0020100A">
        <w:pict w14:anchorId="099768DB">
          <v:rect id="_x0000_i1059" style="width:0;height:1.5pt" o:hralign="center" o:hrstd="t" o:hr="t" fillcolor="#a0a0a0" stroked="f"/>
        </w:pict>
      </w:r>
    </w:p>
    <w:p w14:paraId="4BB4C078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Architectural Review</w:t>
      </w:r>
    </w:p>
    <w:p w14:paraId="70488E89" w14:textId="77777777" w:rsidR="0020100A" w:rsidRPr="0020100A" w:rsidRDefault="0020100A" w:rsidP="0020100A">
      <w:r w:rsidRPr="0020100A">
        <w:t xml:space="preserve">I reviewed the completed </w:t>
      </w:r>
      <w:r w:rsidRPr="0020100A">
        <w:rPr>
          <w:b/>
          <w:bCs/>
        </w:rPr>
        <w:t>Step 13 — Application Architecture</w:t>
      </w:r>
      <w:r w:rsidRPr="0020100A">
        <w:t xml:space="preserve"> before starting Step 14.</w:t>
      </w:r>
    </w:p>
    <w:p w14:paraId="2A9120E5" w14:textId="77777777" w:rsidR="0020100A" w:rsidRPr="0020100A" w:rsidRDefault="0020100A" w:rsidP="0020100A">
      <w:r w:rsidRPr="0020100A">
        <w:rPr>
          <w:b/>
          <w:bCs/>
        </w:rPr>
        <w:t>Result:</w:t>
      </w:r>
      <w:r w:rsidRPr="0020100A">
        <w:t xml:space="preserve"> </w:t>
      </w:r>
      <w:r w:rsidRPr="0020100A">
        <w:rPr>
          <w:rFonts w:ascii="Segoe UI Emoji" w:hAnsi="Segoe UI Emoji" w:cs="Segoe UI Emoji"/>
        </w:rPr>
        <w:t>✅</w:t>
      </w:r>
      <w:r w:rsidRPr="0020100A">
        <w:t xml:space="preserve"> No inconsistencies found.</w:t>
      </w:r>
    </w:p>
    <w:p w14:paraId="1CA7C63D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Recommendation</w:t>
      </w:r>
    </w:p>
    <w:p w14:paraId="6B6CCBDA" w14:textId="77777777" w:rsidR="0020100A" w:rsidRPr="0020100A" w:rsidRDefault="0020100A" w:rsidP="0020100A">
      <w:r w:rsidRPr="0020100A">
        <w:t xml:space="preserve">Instead of one massive "System Data Flow," organize the document around the </w:t>
      </w:r>
      <w:r w:rsidRPr="0020100A">
        <w:rPr>
          <w:b/>
          <w:bCs/>
        </w:rPr>
        <w:t>approved business domains</w:t>
      </w:r>
      <w:r w:rsidRPr="0020100A">
        <w:t>:</w:t>
      </w:r>
    </w:p>
    <w:p w14:paraId="47D56527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Homepage Data Flow </w:t>
      </w:r>
    </w:p>
    <w:p w14:paraId="609665DA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Authentication Data Flow </w:t>
      </w:r>
    </w:p>
    <w:p w14:paraId="04CE507D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Product Discovery Data Flow </w:t>
      </w:r>
    </w:p>
    <w:p w14:paraId="79F27B49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Brand Experience Data Flow </w:t>
      </w:r>
    </w:p>
    <w:p w14:paraId="6670A258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Editorial Data Flow </w:t>
      </w:r>
    </w:p>
    <w:p w14:paraId="0A10E982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Wishlist Data Flow </w:t>
      </w:r>
    </w:p>
    <w:p w14:paraId="45DAC40B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Shopping Cart Data Flow </w:t>
      </w:r>
    </w:p>
    <w:p w14:paraId="749FAD17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Checkout &amp; Order Data Flow </w:t>
      </w:r>
    </w:p>
    <w:p w14:paraId="2CC0360E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User Profile Data Flow </w:t>
      </w:r>
    </w:p>
    <w:p w14:paraId="64E683BC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AR Experience Data Flow </w:t>
      </w:r>
    </w:p>
    <w:p w14:paraId="7A58BC87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VR Experience Data Flow </w:t>
      </w:r>
    </w:p>
    <w:p w14:paraId="39458333" w14:textId="77777777" w:rsidR="0020100A" w:rsidRPr="0020100A" w:rsidRDefault="0020100A" w:rsidP="0020100A">
      <w:pPr>
        <w:numPr>
          <w:ilvl w:val="0"/>
          <w:numId w:val="3"/>
        </w:numPr>
      </w:pPr>
      <w:r w:rsidRPr="0020100A">
        <w:t xml:space="preserve">Error Handling Data Flow </w:t>
      </w:r>
    </w:p>
    <w:p w14:paraId="3AC7149E" w14:textId="77777777" w:rsidR="0020100A" w:rsidRPr="0020100A" w:rsidRDefault="0020100A" w:rsidP="0020100A">
      <w:r w:rsidRPr="0020100A">
        <w:lastRenderedPageBreak/>
        <w:t xml:space="preserve">This directly maps to your approved </w:t>
      </w:r>
      <w:r w:rsidRPr="0020100A">
        <w:rPr>
          <w:b/>
          <w:bCs/>
        </w:rPr>
        <w:t>UF-001 to UF-042</w:t>
      </w:r>
      <w:r w:rsidRPr="0020100A">
        <w:t>, making the document much easier to understand, review, and implement.</w:t>
      </w:r>
    </w:p>
    <w:p w14:paraId="1D57AF51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Step 14 — Sections 6–10</w:t>
      </w:r>
    </w:p>
    <w:p w14:paraId="47ED7FDB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Architectural Review</w:t>
      </w:r>
    </w:p>
    <w:p w14:paraId="7D4ECEB2" w14:textId="77777777" w:rsidR="0020100A" w:rsidRPr="0020100A" w:rsidRDefault="0020100A" w:rsidP="0020100A">
      <w:r w:rsidRPr="0020100A">
        <w:t>I reviewed:</w:t>
      </w:r>
    </w:p>
    <w:p w14:paraId="535C7035" w14:textId="77777777" w:rsidR="0020100A" w:rsidRPr="0020100A" w:rsidRDefault="0020100A" w:rsidP="0020100A">
      <w:pPr>
        <w:numPr>
          <w:ilvl w:val="0"/>
          <w:numId w:val="4"/>
        </w:numPr>
      </w:pPr>
      <w:r w:rsidRPr="0020100A">
        <w:t xml:space="preserve">Step 13 — Application Architecture </w:t>
      </w:r>
    </w:p>
    <w:p w14:paraId="1C4990AD" w14:textId="77777777" w:rsidR="0020100A" w:rsidRPr="0020100A" w:rsidRDefault="0020100A" w:rsidP="0020100A">
      <w:pPr>
        <w:numPr>
          <w:ilvl w:val="0"/>
          <w:numId w:val="4"/>
        </w:numPr>
      </w:pPr>
      <w:r w:rsidRPr="0020100A">
        <w:t xml:space="preserve">Approved Modules </w:t>
      </w:r>
    </w:p>
    <w:p w14:paraId="4D3FF425" w14:textId="77777777" w:rsidR="0020100A" w:rsidRPr="0020100A" w:rsidRDefault="0020100A" w:rsidP="0020100A">
      <w:pPr>
        <w:numPr>
          <w:ilvl w:val="0"/>
          <w:numId w:val="4"/>
        </w:numPr>
      </w:pPr>
      <w:r w:rsidRPr="0020100A">
        <w:t xml:space="preserve">Approved User Flows (UF-001–UF-042) </w:t>
      </w:r>
    </w:p>
    <w:p w14:paraId="29860B3B" w14:textId="77777777" w:rsidR="0020100A" w:rsidRPr="0020100A" w:rsidRDefault="0020100A" w:rsidP="0020100A">
      <w:r w:rsidRPr="0020100A">
        <w:rPr>
          <w:b/>
          <w:bCs/>
        </w:rPr>
        <w:t>Result</w:t>
      </w:r>
    </w:p>
    <w:p w14:paraId="16699D78" w14:textId="77777777" w:rsidR="0020100A" w:rsidRPr="0020100A" w:rsidRDefault="0020100A" w:rsidP="0020100A">
      <w:r w:rsidRPr="0020100A">
        <w:rPr>
          <w:rFonts w:ascii="Segoe UI Emoji" w:hAnsi="Segoe UI Emoji" w:cs="Segoe UI Emoji"/>
        </w:rPr>
        <w:t>✅</w:t>
      </w:r>
      <w:r w:rsidRPr="0020100A">
        <w:t xml:space="preserve"> No inconsistencies found.</w:t>
      </w:r>
    </w:p>
    <w:p w14:paraId="6CCABF8F" w14:textId="77777777" w:rsidR="0020100A" w:rsidRPr="0020100A" w:rsidRDefault="0020100A" w:rsidP="0020100A">
      <w:r w:rsidRPr="0020100A">
        <w:rPr>
          <w:b/>
          <w:bCs/>
        </w:rPr>
        <w:t>Recommendation</w:t>
      </w:r>
    </w:p>
    <w:p w14:paraId="3923CF47" w14:textId="77777777" w:rsidR="0020100A" w:rsidRPr="0020100A" w:rsidRDefault="0020100A" w:rsidP="0020100A">
      <w:r w:rsidRPr="0020100A">
        <w:t>The Data Flow shall always follow the architectural layers defined in Step 13:</w:t>
      </w:r>
    </w:p>
    <w:p w14:paraId="2DD3BA39" w14:textId="77777777" w:rsidR="0020100A" w:rsidRPr="0020100A" w:rsidRDefault="0020100A" w:rsidP="0020100A">
      <w:r w:rsidRPr="0020100A">
        <w:t>Presentation → Application → Business Module → Shared Services → Data Access → Data Storage</w:t>
      </w:r>
    </w:p>
    <w:p w14:paraId="2E9BF7F9" w14:textId="77777777" w:rsidR="0020100A" w:rsidRPr="0020100A" w:rsidRDefault="0020100A" w:rsidP="0020100A">
      <w:r w:rsidRPr="0020100A">
        <w:t>This maintains consistency across the entire system.</w:t>
      </w:r>
    </w:p>
    <w:p w14:paraId="3084C813" w14:textId="77777777" w:rsidR="0020100A" w:rsidRPr="0020100A" w:rsidRDefault="0020100A" w:rsidP="0020100A">
      <w:r w:rsidRPr="0020100A">
        <w:pict w14:anchorId="0AEDF26A">
          <v:rect id="_x0000_i1095" style="width:0;height:1.5pt" o:hralign="center" o:hrstd="t" o:hr="t" fillcolor="#a0a0a0" stroked="f"/>
        </w:pict>
      </w:r>
    </w:p>
    <w:p w14:paraId="70FC58B7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6 — Data Flow Principles</w:t>
      </w:r>
    </w:p>
    <w:p w14:paraId="1BE46031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Data Flow Principles</w:t>
      </w:r>
    </w:p>
    <w:p w14:paraId="234AE715" w14:textId="77777777" w:rsidR="0020100A" w:rsidRPr="0020100A" w:rsidRDefault="0020100A" w:rsidP="0020100A">
      <w:r w:rsidRPr="0020100A">
        <w:t>The LUXURRY V2 Data Flow shall follow these principles:</w:t>
      </w:r>
    </w:p>
    <w:p w14:paraId="0B8FDBB6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Single Source of Truth for all business data. </w:t>
      </w:r>
    </w:p>
    <w:p w14:paraId="28EC88BF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Business data shall be validated before processing. </w:t>
      </w:r>
    </w:p>
    <w:p w14:paraId="1546C0A3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Each business entity shall have a single owning module. </w:t>
      </w:r>
    </w:p>
    <w:p w14:paraId="5658D7FF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Data shall move through approved architectural layers only. </w:t>
      </w:r>
    </w:p>
    <w:p w14:paraId="296346FA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Authentication and authorization shall precede access to protected data. </w:t>
      </w:r>
    </w:p>
    <w:p w14:paraId="60A6A987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Shared services shall provide reusable functionality without owning business data. </w:t>
      </w:r>
    </w:p>
    <w:p w14:paraId="74C28F89" w14:textId="77777777" w:rsidR="0020100A" w:rsidRPr="0020100A" w:rsidRDefault="0020100A" w:rsidP="0020100A">
      <w:pPr>
        <w:numPr>
          <w:ilvl w:val="0"/>
          <w:numId w:val="5"/>
        </w:numPr>
      </w:pPr>
      <w:r w:rsidRPr="0020100A">
        <w:t xml:space="preserve">Data integrity and consistency shall be maintained throughout every business process. </w:t>
      </w:r>
    </w:p>
    <w:p w14:paraId="67095F65" w14:textId="77777777" w:rsidR="0020100A" w:rsidRPr="0020100A" w:rsidRDefault="0020100A" w:rsidP="0020100A">
      <w:r w:rsidRPr="0020100A">
        <w:pict w14:anchorId="6579792A">
          <v:rect id="_x0000_i1096" style="width:0;height:1.5pt" o:hralign="center" o:hrstd="t" o:hr="t" fillcolor="#a0a0a0" stroked="f"/>
        </w:pict>
      </w:r>
    </w:p>
    <w:p w14:paraId="6D9DA3CB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7 — High-Level Data Flow</w:t>
      </w:r>
    </w:p>
    <w:p w14:paraId="53A1977C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High-Level Data Flow</w:t>
      </w:r>
    </w:p>
    <w:p w14:paraId="793D49E2" w14:textId="77777777" w:rsidR="0020100A" w:rsidRPr="0020100A" w:rsidRDefault="0020100A" w:rsidP="0020100A">
      <w:r w:rsidRPr="0020100A">
        <w:lastRenderedPageBreak/>
        <w:t>Every business request shall follow a consistent processing sequence.</w:t>
      </w:r>
    </w:p>
    <w:p w14:paraId="3F485B23" w14:textId="77777777" w:rsidR="0020100A" w:rsidRPr="0020100A" w:rsidRDefault="0020100A" w:rsidP="0020100A">
      <w:r w:rsidRPr="0020100A">
        <w:t>User</w:t>
      </w:r>
    </w:p>
    <w:p w14:paraId="55DD2741" w14:textId="77777777" w:rsidR="0020100A" w:rsidRPr="0020100A" w:rsidRDefault="0020100A" w:rsidP="0020100A">
      <w:r w:rsidRPr="0020100A">
        <w:t xml:space="preserve">   │</w:t>
      </w:r>
    </w:p>
    <w:p w14:paraId="2037C4C7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684C9CE" w14:textId="77777777" w:rsidR="0020100A" w:rsidRPr="0020100A" w:rsidRDefault="0020100A" w:rsidP="0020100A">
      <w:r w:rsidRPr="0020100A">
        <w:t>Presentation Layer</w:t>
      </w:r>
    </w:p>
    <w:p w14:paraId="7F3EB08F" w14:textId="77777777" w:rsidR="0020100A" w:rsidRPr="0020100A" w:rsidRDefault="0020100A" w:rsidP="0020100A">
      <w:r w:rsidRPr="0020100A">
        <w:t xml:space="preserve">   │</w:t>
      </w:r>
    </w:p>
    <w:p w14:paraId="23085E27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310CFEB" w14:textId="77777777" w:rsidR="0020100A" w:rsidRPr="0020100A" w:rsidRDefault="0020100A" w:rsidP="0020100A">
      <w:r w:rsidRPr="0020100A">
        <w:t>Application Layer</w:t>
      </w:r>
    </w:p>
    <w:p w14:paraId="0705245F" w14:textId="77777777" w:rsidR="0020100A" w:rsidRPr="0020100A" w:rsidRDefault="0020100A" w:rsidP="0020100A">
      <w:r w:rsidRPr="0020100A">
        <w:t xml:space="preserve">   │</w:t>
      </w:r>
    </w:p>
    <w:p w14:paraId="6B50F440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BB72DBE" w14:textId="77777777" w:rsidR="0020100A" w:rsidRPr="0020100A" w:rsidRDefault="0020100A" w:rsidP="0020100A">
      <w:r w:rsidRPr="0020100A">
        <w:t>Business Module</w:t>
      </w:r>
    </w:p>
    <w:p w14:paraId="5D629A7A" w14:textId="77777777" w:rsidR="0020100A" w:rsidRPr="0020100A" w:rsidRDefault="0020100A" w:rsidP="0020100A">
      <w:r w:rsidRPr="0020100A">
        <w:t xml:space="preserve">   │</w:t>
      </w:r>
    </w:p>
    <w:p w14:paraId="2ACD2CF6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C42AFC3" w14:textId="77777777" w:rsidR="0020100A" w:rsidRPr="0020100A" w:rsidRDefault="0020100A" w:rsidP="0020100A">
      <w:r w:rsidRPr="0020100A">
        <w:t>Shared Services (if required)</w:t>
      </w:r>
    </w:p>
    <w:p w14:paraId="455D8FE0" w14:textId="77777777" w:rsidR="0020100A" w:rsidRPr="0020100A" w:rsidRDefault="0020100A" w:rsidP="0020100A">
      <w:r w:rsidRPr="0020100A">
        <w:t xml:space="preserve">   │</w:t>
      </w:r>
    </w:p>
    <w:p w14:paraId="31655B85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874BA50" w14:textId="77777777" w:rsidR="0020100A" w:rsidRPr="0020100A" w:rsidRDefault="0020100A" w:rsidP="0020100A">
      <w:r w:rsidRPr="0020100A">
        <w:t>Data Access Layer</w:t>
      </w:r>
    </w:p>
    <w:p w14:paraId="511C3CFE" w14:textId="77777777" w:rsidR="0020100A" w:rsidRPr="0020100A" w:rsidRDefault="0020100A" w:rsidP="0020100A">
      <w:r w:rsidRPr="0020100A">
        <w:t xml:space="preserve">   │</w:t>
      </w:r>
    </w:p>
    <w:p w14:paraId="435CC360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58C01151" w14:textId="77777777" w:rsidR="0020100A" w:rsidRPr="0020100A" w:rsidRDefault="0020100A" w:rsidP="0020100A">
      <w:r w:rsidRPr="0020100A">
        <w:t>Data Storage</w:t>
      </w:r>
    </w:p>
    <w:p w14:paraId="5B65294A" w14:textId="77777777" w:rsidR="0020100A" w:rsidRPr="0020100A" w:rsidRDefault="0020100A" w:rsidP="0020100A">
      <w:r w:rsidRPr="0020100A">
        <w:t xml:space="preserve">   │</w:t>
      </w:r>
    </w:p>
    <w:p w14:paraId="52EDE60E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▲</w:t>
      </w:r>
    </w:p>
    <w:p w14:paraId="0B9F8FB0" w14:textId="77777777" w:rsidR="0020100A" w:rsidRPr="0020100A" w:rsidRDefault="0020100A" w:rsidP="0020100A">
      <w:r w:rsidRPr="0020100A">
        <w:t>Processed Response</w:t>
      </w:r>
    </w:p>
    <w:p w14:paraId="03581C4C" w14:textId="77777777" w:rsidR="0020100A" w:rsidRPr="0020100A" w:rsidRDefault="0020100A" w:rsidP="0020100A">
      <w:r w:rsidRPr="0020100A">
        <w:t xml:space="preserve">   │</w:t>
      </w:r>
    </w:p>
    <w:p w14:paraId="66423C6A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▲</w:t>
      </w:r>
    </w:p>
    <w:p w14:paraId="1614A02D" w14:textId="77777777" w:rsidR="0020100A" w:rsidRPr="0020100A" w:rsidRDefault="0020100A" w:rsidP="0020100A">
      <w:r w:rsidRPr="0020100A">
        <w:t>Presentation Layer</w:t>
      </w:r>
    </w:p>
    <w:p w14:paraId="3051A6E1" w14:textId="77777777" w:rsidR="0020100A" w:rsidRPr="0020100A" w:rsidRDefault="0020100A" w:rsidP="0020100A">
      <w:r w:rsidRPr="0020100A">
        <w:t xml:space="preserve">   │</w:t>
      </w:r>
    </w:p>
    <w:p w14:paraId="477BD8FC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▲</w:t>
      </w:r>
    </w:p>
    <w:p w14:paraId="75400DD1" w14:textId="77777777" w:rsidR="0020100A" w:rsidRPr="0020100A" w:rsidRDefault="0020100A" w:rsidP="0020100A">
      <w:r w:rsidRPr="0020100A">
        <w:t>User</w:t>
      </w:r>
    </w:p>
    <w:p w14:paraId="355EF5B3" w14:textId="77777777" w:rsidR="0020100A" w:rsidRPr="0020100A" w:rsidRDefault="0020100A" w:rsidP="0020100A">
      <w:r w:rsidRPr="0020100A">
        <w:t>This standardized flow ensures consistent processing across all business domains.</w:t>
      </w:r>
    </w:p>
    <w:p w14:paraId="1704A7BA" w14:textId="77777777" w:rsidR="0020100A" w:rsidRPr="0020100A" w:rsidRDefault="0020100A" w:rsidP="0020100A">
      <w:r w:rsidRPr="0020100A">
        <w:lastRenderedPageBreak/>
        <w:pict w14:anchorId="002A23FE">
          <v:rect id="_x0000_i1097" style="width:0;height:1.5pt" o:hralign="center" o:hrstd="t" o:hr="t" fillcolor="#a0a0a0" stroked="f"/>
        </w:pict>
      </w:r>
    </w:p>
    <w:p w14:paraId="28A339ED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8 — Domain Data Flows</w:t>
      </w:r>
    </w:p>
    <w:p w14:paraId="18F20B26" w14:textId="77777777" w:rsidR="0020100A" w:rsidRPr="0020100A" w:rsidRDefault="0020100A" w:rsidP="0020100A">
      <w:r w:rsidRPr="0020100A">
        <w:t>Business data shall be organized according to the approved business domains.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7"/>
        <w:gridCol w:w="1971"/>
      </w:tblGrid>
      <w:tr w:rsidR="0020100A" w:rsidRPr="0020100A" w14:paraId="76828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A26050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Business Domain</w:t>
            </w:r>
          </w:p>
        </w:tc>
        <w:tc>
          <w:tcPr>
            <w:tcW w:w="0" w:type="auto"/>
            <w:vAlign w:val="center"/>
            <w:hideMark/>
          </w:tcPr>
          <w:p w14:paraId="285596A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Related User Flows</w:t>
            </w:r>
          </w:p>
        </w:tc>
      </w:tr>
      <w:tr w:rsidR="0020100A" w:rsidRPr="0020100A" w14:paraId="611EB1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CD643" w14:textId="77777777" w:rsidR="0020100A" w:rsidRPr="0020100A" w:rsidRDefault="0020100A" w:rsidP="0020100A">
            <w:r w:rsidRPr="0020100A">
              <w:t>Homepage</w:t>
            </w:r>
          </w:p>
        </w:tc>
        <w:tc>
          <w:tcPr>
            <w:tcW w:w="0" w:type="auto"/>
            <w:vAlign w:val="center"/>
            <w:hideMark/>
          </w:tcPr>
          <w:p w14:paraId="20F48F00" w14:textId="77777777" w:rsidR="0020100A" w:rsidRPr="0020100A" w:rsidRDefault="0020100A" w:rsidP="0020100A">
            <w:r w:rsidRPr="0020100A">
              <w:t>UF-001</w:t>
            </w:r>
          </w:p>
        </w:tc>
      </w:tr>
      <w:tr w:rsidR="0020100A" w:rsidRPr="0020100A" w14:paraId="0135D9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BF4FB" w14:textId="77777777" w:rsidR="0020100A" w:rsidRPr="0020100A" w:rsidRDefault="0020100A" w:rsidP="0020100A">
            <w:r w:rsidRPr="0020100A">
              <w:t>Authentication &amp; Membership</w:t>
            </w:r>
          </w:p>
        </w:tc>
        <w:tc>
          <w:tcPr>
            <w:tcW w:w="0" w:type="auto"/>
            <w:vAlign w:val="center"/>
            <w:hideMark/>
          </w:tcPr>
          <w:p w14:paraId="21422298" w14:textId="77777777" w:rsidR="0020100A" w:rsidRPr="0020100A" w:rsidRDefault="0020100A" w:rsidP="0020100A">
            <w:r w:rsidRPr="0020100A">
              <w:t>UF-002 – UF-006</w:t>
            </w:r>
          </w:p>
        </w:tc>
      </w:tr>
      <w:tr w:rsidR="0020100A" w:rsidRPr="0020100A" w14:paraId="7160CC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F98C" w14:textId="77777777" w:rsidR="0020100A" w:rsidRPr="0020100A" w:rsidRDefault="0020100A" w:rsidP="0020100A">
            <w:r w:rsidRPr="0020100A">
              <w:t>Product Discovery</w:t>
            </w:r>
          </w:p>
        </w:tc>
        <w:tc>
          <w:tcPr>
            <w:tcW w:w="0" w:type="auto"/>
            <w:vAlign w:val="center"/>
            <w:hideMark/>
          </w:tcPr>
          <w:p w14:paraId="7CA21732" w14:textId="77777777" w:rsidR="0020100A" w:rsidRPr="0020100A" w:rsidRDefault="0020100A" w:rsidP="0020100A">
            <w:r w:rsidRPr="0020100A">
              <w:t>UF-007 – UF-011</w:t>
            </w:r>
          </w:p>
        </w:tc>
      </w:tr>
      <w:tr w:rsidR="0020100A" w:rsidRPr="0020100A" w14:paraId="024AA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8D034C" w14:textId="77777777" w:rsidR="0020100A" w:rsidRPr="0020100A" w:rsidRDefault="0020100A" w:rsidP="0020100A">
            <w:r w:rsidRPr="0020100A">
              <w:t>Brand Experience</w:t>
            </w:r>
          </w:p>
        </w:tc>
        <w:tc>
          <w:tcPr>
            <w:tcW w:w="0" w:type="auto"/>
            <w:vAlign w:val="center"/>
            <w:hideMark/>
          </w:tcPr>
          <w:p w14:paraId="21C449A9" w14:textId="77777777" w:rsidR="0020100A" w:rsidRPr="0020100A" w:rsidRDefault="0020100A" w:rsidP="0020100A">
            <w:r w:rsidRPr="0020100A">
              <w:t>UF-012 – UF-016</w:t>
            </w:r>
          </w:p>
        </w:tc>
      </w:tr>
      <w:tr w:rsidR="0020100A" w:rsidRPr="0020100A" w14:paraId="04FE77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531EA" w14:textId="77777777" w:rsidR="0020100A" w:rsidRPr="0020100A" w:rsidRDefault="0020100A" w:rsidP="0020100A">
            <w:r w:rsidRPr="0020100A">
              <w:t>Editorial</w:t>
            </w:r>
          </w:p>
        </w:tc>
        <w:tc>
          <w:tcPr>
            <w:tcW w:w="0" w:type="auto"/>
            <w:vAlign w:val="center"/>
            <w:hideMark/>
          </w:tcPr>
          <w:p w14:paraId="04D89CA7" w14:textId="77777777" w:rsidR="0020100A" w:rsidRPr="0020100A" w:rsidRDefault="0020100A" w:rsidP="0020100A">
            <w:r w:rsidRPr="0020100A">
              <w:t>UF-017 – UF-018</w:t>
            </w:r>
          </w:p>
        </w:tc>
      </w:tr>
      <w:tr w:rsidR="0020100A" w:rsidRPr="0020100A" w14:paraId="44E3F7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91142" w14:textId="77777777" w:rsidR="0020100A" w:rsidRPr="0020100A" w:rsidRDefault="0020100A" w:rsidP="0020100A">
            <w:r w:rsidRPr="0020100A">
              <w:t>Wishlist</w:t>
            </w:r>
          </w:p>
        </w:tc>
        <w:tc>
          <w:tcPr>
            <w:tcW w:w="0" w:type="auto"/>
            <w:vAlign w:val="center"/>
            <w:hideMark/>
          </w:tcPr>
          <w:p w14:paraId="7557D06E" w14:textId="77777777" w:rsidR="0020100A" w:rsidRPr="0020100A" w:rsidRDefault="0020100A" w:rsidP="0020100A">
            <w:r w:rsidRPr="0020100A">
              <w:t>UF-019 – UF-021</w:t>
            </w:r>
          </w:p>
        </w:tc>
      </w:tr>
      <w:tr w:rsidR="0020100A" w:rsidRPr="0020100A" w14:paraId="1F0C0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2D51" w14:textId="77777777" w:rsidR="0020100A" w:rsidRPr="0020100A" w:rsidRDefault="0020100A" w:rsidP="0020100A">
            <w:r w:rsidRPr="0020100A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5B106553" w14:textId="77777777" w:rsidR="0020100A" w:rsidRPr="0020100A" w:rsidRDefault="0020100A" w:rsidP="0020100A">
            <w:r w:rsidRPr="0020100A">
              <w:t>UF-022 – UF-025</w:t>
            </w:r>
          </w:p>
        </w:tc>
      </w:tr>
      <w:tr w:rsidR="0020100A" w:rsidRPr="0020100A" w14:paraId="0A293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DA04A" w14:textId="77777777" w:rsidR="0020100A" w:rsidRPr="0020100A" w:rsidRDefault="0020100A" w:rsidP="0020100A">
            <w:r w:rsidRPr="0020100A">
              <w:t>Checkout &amp; Orders</w:t>
            </w:r>
          </w:p>
        </w:tc>
        <w:tc>
          <w:tcPr>
            <w:tcW w:w="0" w:type="auto"/>
            <w:vAlign w:val="center"/>
            <w:hideMark/>
          </w:tcPr>
          <w:p w14:paraId="41DB03AF" w14:textId="77777777" w:rsidR="0020100A" w:rsidRPr="0020100A" w:rsidRDefault="0020100A" w:rsidP="0020100A">
            <w:r w:rsidRPr="0020100A">
              <w:t>UF-026 – UF-030</w:t>
            </w:r>
          </w:p>
        </w:tc>
      </w:tr>
      <w:tr w:rsidR="0020100A" w:rsidRPr="0020100A" w14:paraId="52350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84A26" w14:textId="77777777" w:rsidR="0020100A" w:rsidRPr="0020100A" w:rsidRDefault="0020100A" w:rsidP="0020100A">
            <w:r w:rsidRPr="0020100A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7B2193EE" w14:textId="77777777" w:rsidR="0020100A" w:rsidRPr="0020100A" w:rsidRDefault="0020100A" w:rsidP="0020100A">
            <w:r w:rsidRPr="0020100A">
              <w:t>UF-031 – UF-035</w:t>
            </w:r>
          </w:p>
        </w:tc>
      </w:tr>
      <w:tr w:rsidR="0020100A" w:rsidRPr="0020100A" w14:paraId="42308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ED2A1" w14:textId="77777777" w:rsidR="0020100A" w:rsidRPr="0020100A" w:rsidRDefault="0020100A" w:rsidP="0020100A">
            <w:r w:rsidRPr="0020100A">
              <w:t>AR Experience</w:t>
            </w:r>
          </w:p>
        </w:tc>
        <w:tc>
          <w:tcPr>
            <w:tcW w:w="0" w:type="auto"/>
            <w:vAlign w:val="center"/>
            <w:hideMark/>
          </w:tcPr>
          <w:p w14:paraId="0BD33F50" w14:textId="77777777" w:rsidR="0020100A" w:rsidRPr="0020100A" w:rsidRDefault="0020100A" w:rsidP="0020100A">
            <w:r w:rsidRPr="0020100A">
              <w:t>UF-036 – UF-038</w:t>
            </w:r>
          </w:p>
        </w:tc>
      </w:tr>
      <w:tr w:rsidR="0020100A" w:rsidRPr="0020100A" w14:paraId="20B485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58027" w14:textId="77777777" w:rsidR="0020100A" w:rsidRPr="0020100A" w:rsidRDefault="0020100A" w:rsidP="0020100A">
            <w:r w:rsidRPr="0020100A">
              <w:t>VR Experience</w:t>
            </w:r>
          </w:p>
        </w:tc>
        <w:tc>
          <w:tcPr>
            <w:tcW w:w="0" w:type="auto"/>
            <w:vAlign w:val="center"/>
            <w:hideMark/>
          </w:tcPr>
          <w:p w14:paraId="02F233A9" w14:textId="77777777" w:rsidR="0020100A" w:rsidRPr="0020100A" w:rsidRDefault="0020100A" w:rsidP="0020100A">
            <w:r w:rsidRPr="0020100A">
              <w:t>UF-039 – UF-041</w:t>
            </w:r>
          </w:p>
        </w:tc>
      </w:tr>
      <w:tr w:rsidR="0020100A" w:rsidRPr="0020100A" w14:paraId="00B2E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640A" w14:textId="77777777" w:rsidR="0020100A" w:rsidRPr="0020100A" w:rsidRDefault="0020100A" w:rsidP="0020100A">
            <w:r w:rsidRPr="0020100A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342EC11B" w14:textId="77777777" w:rsidR="0020100A" w:rsidRPr="0020100A" w:rsidRDefault="0020100A" w:rsidP="0020100A">
            <w:r w:rsidRPr="0020100A">
              <w:t>UF-042</w:t>
            </w:r>
          </w:p>
        </w:tc>
      </w:tr>
    </w:tbl>
    <w:p w14:paraId="6AE4753B" w14:textId="77777777" w:rsidR="0020100A" w:rsidRPr="0020100A" w:rsidRDefault="0020100A" w:rsidP="0020100A">
      <w:r w:rsidRPr="0020100A">
        <w:t>Each business domain shall maintain its own logical data flow while remaining consistent with the overall application architecture.</w:t>
      </w:r>
    </w:p>
    <w:p w14:paraId="59723C17" w14:textId="77777777" w:rsidR="0020100A" w:rsidRPr="0020100A" w:rsidRDefault="0020100A" w:rsidP="0020100A">
      <w:r w:rsidRPr="0020100A">
        <w:pict w14:anchorId="6BB371AE">
          <v:rect id="_x0000_i1098" style="width:0;height:1.5pt" o:hralign="center" o:hrstd="t" o:hr="t" fillcolor="#a0a0a0" stroked="f"/>
        </w:pict>
      </w:r>
    </w:p>
    <w:p w14:paraId="0E7813B4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9 — Module Data Flow</w:t>
      </w:r>
    </w:p>
    <w:p w14:paraId="2F988F99" w14:textId="77777777" w:rsidR="0020100A" w:rsidRPr="0020100A" w:rsidRDefault="0020100A" w:rsidP="0020100A">
      <w:r w:rsidRPr="0020100A">
        <w:t>Business data shall move between modules according to approved responsibilities.</w:t>
      </w:r>
    </w:p>
    <w:p w14:paraId="0AC9A4B2" w14:textId="77777777" w:rsidR="0020100A" w:rsidRPr="0020100A" w:rsidRDefault="0020100A" w:rsidP="0020100A">
      <w:r w:rsidRPr="0020100A">
        <w:t>Typical module interactions include:</w:t>
      </w:r>
    </w:p>
    <w:p w14:paraId="74BFF868" w14:textId="77777777" w:rsidR="0020100A" w:rsidRPr="0020100A" w:rsidRDefault="0020100A" w:rsidP="0020100A">
      <w:r w:rsidRPr="0020100A">
        <w:t>Homepage</w:t>
      </w:r>
    </w:p>
    <w:p w14:paraId="03A9B362" w14:textId="77777777" w:rsidR="0020100A" w:rsidRPr="0020100A" w:rsidRDefault="0020100A" w:rsidP="0020100A">
      <w:r w:rsidRPr="0020100A">
        <w:t xml:space="preserve">      │</w:t>
      </w:r>
    </w:p>
    <w:p w14:paraId="205364FC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A55DBBB" w14:textId="77777777" w:rsidR="0020100A" w:rsidRPr="0020100A" w:rsidRDefault="0020100A" w:rsidP="0020100A">
      <w:r w:rsidRPr="0020100A">
        <w:t>Search &amp; Discovery</w:t>
      </w:r>
    </w:p>
    <w:p w14:paraId="0ADB7A04" w14:textId="77777777" w:rsidR="0020100A" w:rsidRPr="0020100A" w:rsidRDefault="0020100A" w:rsidP="0020100A">
      <w:r w:rsidRPr="0020100A">
        <w:t xml:space="preserve">      │</w:t>
      </w:r>
    </w:p>
    <w:p w14:paraId="20E4A034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7DE2BFEE" w14:textId="77777777" w:rsidR="0020100A" w:rsidRPr="0020100A" w:rsidRDefault="0020100A" w:rsidP="0020100A">
      <w:r w:rsidRPr="0020100A">
        <w:lastRenderedPageBreak/>
        <w:t>Product</w:t>
      </w:r>
    </w:p>
    <w:p w14:paraId="7EEA13E1" w14:textId="77777777" w:rsidR="0020100A" w:rsidRPr="0020100A" w:rsidRDefault="0020100A" w:rsidP="0020100A">
      <w:r w:rsidRPr="0020100A">
        <w:t xml:space="preserve">      │</w:t>
      </w:r>
    </w:p>
    <w:p w14:paraId="750999D8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0C5FDE18" w14:textId="77777777" w:rsidR="0020100A" w:rsidRPr="0020100A" w:rsidRDefault="0020100A" w:rsidP="0020100A">
      <w:r w:rsidRPr="0020100A">
        <w:t>Brand</w:t>
      </w:r>
    </w:p>
    <w:p w14:paraId="54D8047A" w14:textId="77777777" w:rsidR="0020100A" w:rsidRPr="0020100A" w:rsidRDefault="0020100A" w:rsidP="0020100A">
      <w:r w:rsidRPr="0020100A">
        <w:t>Authentication</w:t>
      </w:r>
    </w:p>
    <w:p w14:paraId="7E309A47" w14:textId="77777777" w:rsidR="0020100A" w:rsidRPr="0020100A" w:rsidRDefault="0020100A" w:rsidP="0020100A">
      <w:r w:rsidRPr="0020100A">
        <w:t xml:space="preserve">      │</w:t>
      </w:r>
    </w:p>
    <w:p w14:paraId="299B8D75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4F8E7820" w14:textId="77777777" w:rsidR="0020100A" w:rsidRPr="0020100A" w:rsidRDefault="0020100A" w:rsidP="0020100A">
      <w:r w:rsidRPr="0020100A">
        <w:t>Identity &amp; Membership</w:t>
      </w:r>
    </w:p>
    <w:p w14:paraId="27A34D6D" w14:textId="77777777" w:rsidR="0020100A" w:rsidRPr="0020100A" w:rsidRDefault="0020100A" w:rsidP="0020100A">
      <w:r w:rsidRPr="0020100A">
        <w:t xml:space="preserve">      │</w:t>
      </w:r>
    </w:p>
    <w:p w14:paraId="3EDE145B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68BFC504" w14:textId="77777777" w:rsidR="0020100A" w:rsidRPr="0020100A" w:rsidRDefault="0020100A" w:rsidP="0020100A">
      <w:r w:rsidRPr="0020100A">
        <w:t>User Account</w:t>
      </w:r>
    </w:p>
    <w:p w14:paraId="1FF6221E" w14:textId="77777777" w:rsidR="0020100A" w:rsidRPr="0020100A" w:rsidRDefault="0020100A" w:rsidP="0020100A">
      <w:r w:rsidRPr="0020100A">
        <w:t>Checkout</w:t>
      </w:r>
    </w:p>
    <w:p w14:paraId="40878F72" w14:textId="77777777" w:rsidR="0020100A" w:rsidRPr="0020100A" w:rsidRDefault="0020100A" w:rsidP="0020100A">
      <w:r w:rsidRPr="0020100A">
        <w:t xml:space="preserve">      │</w:t>
      </w:r>
    </w:p>
    <w:p w14:paraId="2B96EB3F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57CB99C4" w14:textId="77777777" w:rsidR="0020100A" w:rsidRPr="0020100A" w:rsidRDefault="0020100A" w:rsidP="0020100A">
      <w:r w:rsidRPr="0020100A">
        <w:t>Commerce</w:t>
      </w:r>
    </w:p>
    <w:p w14:paraId="38D6D1CA" w14:textId="77777777" w:rsidR="0020100A" w:rsidRPr="0020100A" w:rsidRDefault="0020100A" w:rsidP="0020100A">
      <w:r w:rsidRPr="0020100A">
        <w:t xml:space="preserve">      │</w:t>
      </w:r>
    </w:p>
    <w:p w14:paraId="243B0734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0790210C" w14:textId="77777777" w:rsidR="0020100A" w:rsidRPr="0020100A" w:rsidRDefault="0020100A" w:rsidP="0020100A">
      <w:r w:rsidRPr="0020100A">
        <w:t>Integration</w:t>
      </w:r>
    </w:p>
    <w:p w14:paraId="3F5083F4" w14:textId="77777777" w:rsidR="0020100A" w:rsidRPr="0020100A" w:rsidRDefault="0020100A" w:rsidP="0020100A">
      <w:r w:rsidRPr="0020100A">
        <w:t xml:space="preserve">      │</w:t>
      </w:r>
    </w:p>
    <w:p w14:paraId="0EE30322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5FBDA83" w14:textId="77777777" w:rsidR="0020100A" w:rsidRPr="0020100A" w:rsidRDefault="0020100A" w:rsidP="0020100A">
      <w:r w:rsidRPr="0020100A">
        <w:t>Notification</w:t>
      </w:r>
    </w:p>
    <w:p w14:paraId="19FA9F0C" w14:textId="77777777" w:rsidR="0020100A" w:rsidRPr="0020100A" w:rsidRDefault="0020100A" w:rsidP="0020100A">
      <w:r w:rsidRPr="0020100A">
        <w:t>Modules shall exchange only the data necessary to perform their approved responsibilities.</w:t>
      </w:r>
    </w:p>
    <w:p w14:paraId="3EB43F77" w14:textId="77777777" w:rsidR="0020100A" w:rsidRPr="0020100A" w:rsidRDefault="0020100A" w:rsidP="0020100A">
      <w:r w:rsidRPr="0020100A">
        <w:pict w14:anchorId="5E1D1912">
          <v:rect id="_x0000_i1099" style="width:0;height:1.5pt" o:hralign="center" o:hrstd="t" o:hr="t" fillcolor="#a0a0a0" stroked="f"/>
        </w:pict>
      </w:r>
    </w:p>
    <w:p w14:paraId="23F3833C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10 — CRUD Ownership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4"/>
        <w:gridCol w:w="708"/>
        <w:gridCol w:w="560"/>
        <w:gridCol w:w="792"/>
        <w:gridCol w:w="712"/>
        <w:gridCol w:w="2343"/>
      </w:tblGrid>
      <w:tr w:rsidR="0020100A" w:rsidRPr="0020100A" w14:paraId="5A7798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E67D1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Business Entity</w:t>
            </w:r>
          </w:p>
        </w:tc>
        <w:tc>
          <w:tcPr>
            <w:tcW w:w="0" w:type="auto"/>
            <w:vAlign w:val="center"/>
            <w:hideMark/>
          </w:tcPr>
          <w:p w14:paraId="6DE1A0A7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3DD1DC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54CD3A7B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604967E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B252133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Owner Module</w:t>
            </w:r>
          </w:p>
        </w:tc>
      </w:tr>
      <w:tr w:rsidR="0020100A" w:rsidRPr="0020100A" w14:paraId="70A1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2C483" w14:textId="77777777" w:rsidR="0020100A" w:rsidRPr="0020100A" w:rsidRDefault="0020100A" w:rsidP="0020100A">
            <w:r w:rsidRPr="0020100A">
              <w:t>Users</w:t>
            </w:r>
          </w:p>
        </w:tc>
        <w:tc>
          <w:tcPr>
            <w:tcW w:w="0" w:type="auto"/>
            <w:vAlign w:val="center"/>
            <w:hideMark/>
          </w:tcPr>
          <w:p w14:paraId="05D9B726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53F351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BAA1AFC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D9DDA3" w14:textId="77777777" w:rsidR="0020100A" w:rsidRPr="0020100A" w:rsidRDefault="0020100A" w:rsidP="0020100A">
            <w:r w:rsidRPr="0020100A">
              <w:t>—</w:t>
            </w:r>
          </w:p>
        </w:tc>
        <w:tc>
          <w:tcPr>
            <w:tcW w:w="0" w:type="auto"/>
            <w:vAlign w:val="center"/>
            <w:hideMark/>
          </w:tcPr>
          <w:p w14:paraId="1C187083" w14:textId="77777777" w:rsidR="0020100A" w:rsidRPr="0020100A" w:rsidRDefault="0020100A" w:rsidP="0020100A">
            <w:r w:rsidRPr="0020100A">
              <w:t>Identity &amp; Membership</w:t>
            </w:r>
          </w:p>
        </w:tc>
      </w:tr>
      <w:tr w:rsidR="0020100A" w:rsidRPr="0020100A" w14:paraId="0FC21B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DD9E5" w14:textId="77777777" w:rsidR="0020100A" w:rsidRPr="0020100A" w:rsidRDefault="0020100A" w:rsidP="0020100A">
            <w:r w:rsidRPr="0020100A">
              <w:t>Memberships</w:t>
            </w:r>
          </w:p>
        </w:tc>
        <w:tc>
          <w:tcPr>
            <w:tcW w:w="0" w:type="auto"/>
            <w:vAlign w:val="center"/>
            <w:hideMark/>
          </w:tcPr>
          <w:p w14:paraId="0A3D1683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4955DDA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3E7239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B0E27A" w14:textId="77777777" w:rsidR="0020100A" w:rsidRPr="0020100A" w:rsidRDefault="0020100A" w:rsidP="0020100A">
            <w:r w:rsidRPr="0020100A">
              <w:t>—</w:t>
            </w:r>
          </w:p>
        </w:tc>
        <w:tc>
          <w:tcPr>
            <w:tcW w:w="0" w:type="auto"/>
            <w:vAlign w:val="center"/>
            <w:hideMark/>
          </w:tcPr>
          <w:p w14:paraId="13ED4022" w14:textId="77777777" w:rsidR="0020100A" w:rsidRPr="0020100A" w:rsidRDefault="0020100A" w:rsidP="0020100A">
            <w:r w:rsidRPr="0020100A">
              <w:t>Identity &amp; Membership</w:t>
            </w:r>
          </w:p>
        </w:tc>
      </w:tr>
      <w:tr w:rsidR="0020100A" w:rsidRPr="0020100A" w14:paraId="0D7CC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DFA46" w14:textId="77777777" w:rsidR="0020100A" w:rsidRPr="0020100A" w:rsidRDefault="0020100A" w:rsidP="0020100A">
            <w:r w:rsidRPr="0020100A">
              <w:t>Products</w:t>
            </w:r>
          </w:p>
        </w:tc>
        <w:tc>
          <w:tcPr>
            <w:tcW w:w="0" w:type="auto"/>
            <w:vAlign w:val="center"/>
            <w:hideMark/>
          </w:tcPr>
          <w:p w14:paraId="41670B26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92381BB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349D01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780070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B590B1" w14:textId="77777777" w:rsidR="0020100A" w:rsidRPr="0020100A" w:rsidRDefault="0020100A" w:rsidP="0020100A">
            <w:r w:rsidRPr="0020100A">
              <w:t>Product</w:t>
            </w:r>
          </w:p>
        </w:tc>
      </w:tr>
      <w:tr w:rsidR="0020100A" w:rsidRPr="0020100A" w14:paraId="55F93F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B161E5" w14:textId="77777777" w:rsidR="0020100A" w:rsidRPr="0020100A" w:rsidRDefault="0020100A" w:rsidP="0020100A">
            <w:r w:rsidRPr="0020100A">
              <w:lastRenderedPageBreak/>
              <w:t>Brands</w:t>
            </w:r>
          </w:p>
        </w:tc>
        <w:tc>
          <w:tcPr>
            <w:tcW w:w="0" w:type="auto"/>
            <w:vAlign w:val="center"/>
            <w:hideMark/>
          </w:tcPr>
          <w:p w14:paraId="5E054FFA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DA1618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58E5C41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175F2AB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EB67C9" w14:textId="77777777" w:rsidR="0020100A" w:rsidRPr="0020100A" w:rsidRDefault="0020100A" w:rsidP="0020100A">
            <w:r w:rsidRPr="0020100A">
              <w:t>Brand</w:t>
            </w:r>
          </w:p>
        </w:tc>
      </w:tr>
      <w:tr w:rsidR="0020100A" w:rsidRPr="0020100A" w14:paraId="0773F9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3BF72" w14:textId="77777777" w:rsidR="0020100A" w:rsidRPr="0020100A" w:rsidRDefault="0020100A" w:rsidP="0020100A">
            <w:r w:rsidRPr="0020100A">
              <w:t>Editorial Articles</w:t>
            </w:r>
          </w:p>
        </w:tc>
        <w:tc>
          <w:tcPr>
            <w:tcW w:w="0" w:type="auto"/>
            <w:vAlign w:val="center"/>
            <w:hideMark/>
          </w:tcPr>
          <w:p w14:paraId="68D459BE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83CC5A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C437BFA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3F7F325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37BDAA" w14:textId="77777777" w:rsidR="0020100A" w:rsidRPr="0020100A" w:rsidRDefault="0020100A" w:rsidP="0020100A">
            <w:r w:rsidRPr="0020100A">
              <w:t>Editorial</w:t>
            </w:r>
          </w:p>
        </w:tc>
      </w:tr>
      <w:tr w:rsidR="0020100A" w:rsidRPr="0020100A" w14:paraId="122FF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3F00B" w14:textId="77777777" w:rsidR="0020100A" w:rsidRPr="0020100A" w:rsidRDefault="0020100A" w:rsidP="0020100A">
            <w:r w:rsidRPr="0020100A">
              <w:t>Wishlist</w:t>
            </w:r>
          </w:p>
        </w:tc>
        <w:tc>
          <w:tcPr>
            <w:tcW w:w="0" w:type="auto"/>
            <w:vAlign w:val="center"/>
            <w:hideMark/>
          </w:tcPr>
          <w:p w14:paraId="545C880C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CDC1B15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07F5F5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3737F44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0E5FD38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70B8D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7A2288" w14:textId="77777777" w:rsidR="0020100A" w:rsidRPr="0020100A" w:rsidRDefault="0020100A" w:rsidP="0020100A">
            <w:r w:rsidRPr="0020100A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6C8BB008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ED055D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0F38E56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AA85303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6853E6D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10C1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1F2CE" w14:textId="77777777" w:rsidR="0020100A" w:rsidRPr="0020100A" w:rsidRDefault="0020100A" w:rsidP="0020100A">
            <w:r w:rsidRPr="0020100A">
              <w:t>Orders</w:t>
            </w:r>
          </w:p>
        </w:tc>
        <w:tc>
          <w:tcPr>
            <w:tcW w:w="0" w:type="auto"/>
            <w:vAlign w:val="center"/>
            <w:hideMark/>
          </w:tcPr>
          <w:p w14:paraId="6BACBE8C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D16E87C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2E1BEFA" w14:textId="77777777" w:rsidR="0020100A" w:rsidRPr="0020100A" w:rsidRDefault="0020100A" w:rsidP="0020100A">
            <w:r w:rsidRPr="0020100A">
              <w:t>Limited</w:t>
            </w:r>
          </w:p>
        </w:tc>
        <w:tc>
          <w:tcPr>
            <w:tcW w:w="0" w:type="auto"/>
            <w:vAlign w:val="center"/>
            <w:hideMark/>
          </w:tcPr>
          <w:p w14:paraId="3968662C" w14:textId="77777777" w:rsidR="0020100A" w:rsidRPr="0020100A" w:rsidRDefault="0020100A" w:rsidP="0020100A">
            <w:r w:rsidRPr="0020100A">
              <w:t>—</w:t>
            </w:r>
          </w:p>
        </w:tc>
        <w:tc>
          <w:tcPr>
            <w:tcW w:w="0" w:type="auto"/>
            <w:vAlign w:val="center"/>
            <w:hideMark/>
          </w:tcPr>
          <w:p w14:paraId="7524684B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6B10D6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ACEDF" w14:textId="77777777" w:rsidR="0020100A" w:rsidRPr="0020100A" w:rsidRDefault="0020100A" w:rsidP="0020100A">
            <w:r w:rsidRPr="0020100A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570F330D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D26653E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506EE77" w14:textId="77777777" w:rsidR="0020100A" w:rsidRPr="0020100A" w:rsidRDefault="0020100A" w:rsidP="0020100A">
            <w:r w:rsidRPr="0020100A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5F71749" w14:textId="77777777" w:rsidR="0020100A" w:rsidRPr="0020100A" w:rsidRDefault="0020100A" w:rsidP="0020100A">
            <w:r w:rsidRPr="0020100A">
              <w:t>—</w:t>
            </w:r>
          </w:p>
        </w:tc>
        <w:tc>
          <w:tcPr>
            <w:tcW w:w="0" w:type="auto"/>
            <w:vAlign w:val="center"/>
            <w:hideMark/>
          </w:tcPr>
          <w:p w14:paraId="63450D01" w14:textId="77777777" w:rsidR="0020100A" w:rsidRPr="0020100A" w:rsidRDefault="0020100A" w:rsidP="0020100A">
            <w:r w:rsidRPr="0020100A">
              <w:t>User Account</w:t>
            </w:r>
          </w:p>
        </w:tc>
      </w:tr>
    </w:tbl>
    <w:p w14:paraId="7FF35FA4" w14:textId="77777777" w:rsidR="0020100A" w:rsidRPr="0020100A" w:rsidRDefault="0020100A" w:rsidP="0020100A">
      <w:r w:rsidRPr="0020100A">
        <w:t>Business entities shall be managed only by their designated owner modules to maintain data consistency and prevent conflicting updates.</w:t>
      </w:r>
    </w:p>
    <w:p w14:paraId="76DF931D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Step 14 — Sections 11–15</w:t>
      </w:r>
    </w:p>
    <w:p w14:paraId="7A1BA6DC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11 — Data Validation Flow</w:t>
      </w:r>
    </w:p>
    <w:p w14:paraId="11DD3259" w14:textId="77777777" w:rsidR="0020100A" w:rsidRPr="0020100A" w:rsidRDefault="0020100A" w:rsidP="0020100A">
      <w:r w:rsidRPr="0020100A">
        <w:t>All business data shall be validated before processing or persistence.</w:t>
      </w:r>
    </w:p>
    <w:p w14:paraId="6DE12D83" w14:textId="77777777" w:rsidR="0020100A" w:rsidRPr="0020100A" w:rsidRDefault="0020100A" w:rsidP="0020100A">
      <w:r w:rsidRPr="0020100A">
        <w:t>User Input</w:t>
      </w:r>
    </w:p>
    <w:p w14:paraId="729BE8BB" w14:textId="77777777" w:rsidR="0020100A" w:rsidRPr="0020100A" w:rsidRDefault="0020100A" w:rsidP="0020100A">
      <w:r w:rsidRPr="0020100A">
        <w:t xml:space="preserve">      │</w:t>
      </w:r>
    </w:p>
    <w:p w14:paraId="623C4EBC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EA5656D" w14:textId="77777777" w:rsidR="0020100A" w:rsidRPr="0020100A" w:rsidRDefault="0020100A" w:rsidP="0020100A">
      <w:r w:rsidRPr="0020100A">
        <w:t>Client Validation</w:t>
      </w:r>
    </w:p>
    <w:p w14:paraId="6A30EC59" w14:textId="77777777" w:rsidR="0020100A" w:rsidRPr="0020100A" w:rsidRDefault="0020100A" w:rsidP="0020100A">
      <w:r w:rsidRPr="0020100A">
        <w:t xml:space="preserve">      │</w:t>
      </w:r>
    </w:p>
    <w:p w14:paraId="71E805CB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6D33396D" w14:textId="77777777" w:rsidR="0020100A" w:rsidRPr="0020100A" w:rsidRDefault="0020100A" w:rsidP="0020100A">
      <w:r w:rsidRPr="0020100A">
        <w:t>Application Validation</w:t>
      </w:r>
    </w:p>
    <w:p w14:paraId="612EEE07" w14:textId="77777777" w:rsidR="0020100A" w:rsidRPr="0020100A" w:rsidRDefault="0020100A" w:rsidP="0020100A">
      <w:r w:rsidRPr="0020100A">
        <w:t xml:space="preserve">      │</w:t>
      </w:r>
    </w:p>
    <w:p w14:paraId="606E5DE1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05146AB1" w14:textId="77777777" w:rsidR="0020100A" w:rsidRPr="0020100A" w:rsidRDefault="0020100A" w:rsidP="0020100A">
      <w:r w:rsidRPr="0020100A">
        <w:t>Business Rule Validation</w:t>
      </w:r>
    </w:p>
    <w:p w14:paraId="7B4DB5A1" w14:textId="77777777" w:rsidR="0020100A" w:rsidRPr="0020100A" w:rsidRDefault="0020100A" w:rsidP="0020100A">
      <w:r w:rsidRPr="0020100A">
        <w:t xml:space="preserve">      │</w:t>
      </w:r>
    </w:p>
    <w:p w14:paraId="6F3DDD91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369FC16" w14:textId="77777777" w:rsidR="0020100A" w:rsidRPr="0020100A" w:rsidRDefault="0020100A" w:rsidP="0020100A">
      <w:r w:rsidRPr="0020100A">
        <w:t>Data Access Validation</w:t>
      </w:r>
    </w:p>
    <w:p w14:paraId="03F8ADF0" w14:textId="77777777" w:rsidR="0020100A" w:rsidRPr="0020100A" w:rsidRDefault="0020100A" w:rsidP="0020100A">
      <w:r w:rsidRPr="0020100A">
        <w:t xml:space="preserve">      │</w:t>
      </w:r>
    </w:p>
    <w:p w14:paraId="763590C6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7FFFEBCB" w14:textId="77777777" w:rsidR="0020100A" w:rsidRPr="0020100A" w:rsidRDefault="0020100A" w:rsidP="0020100A">
      <w:r w:rsidRPr="0020100A">
        <w:t>Data Storage</w:t>
      </w:r>
    </w:p>
    <w:p w14:paraId="1805D24B" w14:textId="77777777" w:rsidR="0020100A" w:rsidRPr="0020100A" w:rsidRDefault="0020100A" w:rsidP="0020100A">
      <w:r w:rsidRPr="0020100A">
        <w:lastRenderedPageBreak/>
        <w:t>Validation shall ensure:</w:t>
      </w:r>
    </w:p>
    <w:p w14:paraId="3261515A" w14:textId="77777777" w:rsidR="0020100A" w:rsidRPr="0020100A" w:rsidRDefault="0020100A" w:rsidP="0020100A">
      <w:pPr>
        <w:numPr>
          <w:ilvl w:val="0"/>
          <w:numId w:val="6"/>
        </w:numPr>
      </w:pPr>
      <w:r w:rsidRPr="0020100A">
        <w:t xml:space="preserve">Required fields are present. </w:t>
      </w:r>
    </w:p>
    <w:p w14:paraId="5A7AB5D2" w14:textId="77777777" w:rsidR="0020100A" w:rsidRPr="0020100A" w:rsidRDefault="0020100A" w:rsidP="0020100A">
      <w:pPr>
        <w:numPr>
          <w:ilvl w:val="0"/>
          <w:numId w:val="6"/>
        </w:numPr>
      </w:pPr>
      <w:r w:rsidRPr="0020100A">
        <w:t xml:space="preserve">Data format is correct. </w:t>
      </w:r>
    </w:p>
    <w:p w14:paraId="309E281C" w14:textId="77777777" w:rsidR="0020100A" w:rsidRPr="0020100A" w:rsidRDefault="0020100A" w:rsidP="0020100A">
      <w:pPr>
        <w:numPr>
          <w:ilvl w:val="0"/>
          <w:numId w:val="6"/>
        </w:numPr>
      </w:pPr>
      <w:r w:rsidRPr="0020100A">
        <w:t xml:space="preserve">Business rules are satisfied. </w:t>
      </w:r>
    </w:p>
    <w:p w14:paraId="3E758673" w14:textId="77777777" w:rsidR="0020100A" w:rsidRPr="0020100A" w:rsidRDefault="0020100A" w:rsidP="0020100A">
      <w:pPr>
        <w:numPr>
          <w:ilvl w:val="0"/>
          <w:numId w:val="6"/>
        </w:numPr>
      </w:pPr>
      <w:r w:rsidRPr="0020100A">
        <w:t xml:space="preserve">Unauthorized or invalid operations are rejected. </w:t>
      </w:r>
    </w:p>
    <w:p w14:paraId="3DB3C02C" w14:textId="77777777" w:rsidR="0020100A" w:rsidRPr="0020100A" w:rsidRDefault="0020100A" w:rsidP="0020100A">
      <w:r w:rsidRPr="0020100A">
        <w:pict w14:anchorId="0BC47FAC">
          <v:rect id="_x0000_i1129" style="width:0;height:1.5pt" o:hralign="center" o:hrstd="t" o:hr="t" fillcolor="#a0a0a0" stroked="f"/>
        </w:pict>
      </w:r>
    </w:p>
    <w:p w14:paraId="33E01C05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12 — Authentication &amp; Authorization Data Flow</w:t>
      </w:r>
    </w:p>
    <w:p w14:paraId="379FC2F5" w14:textId="77777777" w:rsidR="0020100A" w:rsidRPr="0020100A" w:rsidRDefault="0020100A" w:rsidP="0020100A">
      <w:r w:rsidRPr="0020100A">
        <w:rPr>
          <w:b/>
          <w:bCs/>
        </w:rPr>
        <w:t>Related User Flows:</w:t>
      </w:r>
      <w:r w:rsidRPr="0020100A">
        <w:t xml:space="preserve"> UF-002 – UF-006</w:t>
      </w:r>
    </w:p>
    <w:p w14:paraId="0707145D" w14:textId="77777777" w:rsidR="0020100A" w:rsidRPr="0020100A" w:rsidRDefault="0020100A" w:rsidP="0020100A">
      <w:r w:rsidRPr="0020100A">
        <w:t>User</w:t>
      </w:r>
    </w:p>
    <w:p w14:paraId="35A4E1B8" w14:textId="77777777" w:rsidR="0020100A" w:rsidRPr="0020100A" w:rsidRDefault="0020100A" w:rsidP="0020100A">
      <w:r w:rsidRPr="0020100A">
        <w:t xml:space="preserve">   │</w:t>
      </w:r>
    </w:p>
    <w:p w14:paraId="11741096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2CACFB92" w14:textId="77777777" w:rsidR="0020100A" w:rsidRPr="0020100A" w:rsidRDefault="0020100A" w:rsidP="0020100A">
      <w:r w:rsidRPr="0020100A">
        <w:t>Login Request</w:t>
      </w:r>
    </w:p>
    <w:p w14:paraId="033BE8E8" w14:textId="77777777" w:rsidR="0020100A" w:rsidRPr="0020100A" w:rsidRDefault="0020100A" w:rsidP="0020100A">
      <w:r w:rsidRPr="0020100A">
        <w:t xml:space="preserve">   │</w:t>
      </w:r>
    </w:p>
    <w:p w14:paraId="2C62D018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65D5EAF5" w14:textId="77777777" w:rsidR="0020100A" w:rsidRPr="0020100A" w:rsidRDefault="0020100A" w:rsidP="0020100A">
      <w:r w:rsidRPr="0020100A">
        <w:t>Identity &amp; Membership</w:t>
      </w:r>
    </w:p>
    <w:p w14:paraId="5AA3995C" w14:textId="77777777" w:rsidR="0020100A" w:rsidRPr="0020100A" w:rsidRDefault="0020100A" w:rsidP="0020100A">
      <w:r w:rsidRPr="0020100A">
        <w:t xml:space="preserve">   │</w:t>
      </w:r>
    </w:p>
    <w:p w14:paraId="513F4EE3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04C24CF6" w14:textId="77777777" w:rsidR="0020100A" w:rsidRPr="0020100A" w:rsidRDefault="0020100A" w:rsidP="0020100A">
      <w:r w:rsidRPr="0020100A">
        <w:t>Credential Validation</w:t>
      </w:r>
    </w:p>
    <w:p w14:paraId="2D0F1B76" w14:textId="77777777" w:rsidR="0020100A" w:rsidRPr="0020100A" w:rsidRDefault="0020100A" w:rsidP="0020100A">
      <w:r w:rsidRPr="0020100A">
        <w:t xml:space="preserve">   │</w:t>
      </w:r>
    </w:p>
    <w:p w14:paraId="379D4A25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283243D6" w14:textId="77777777" w:rsidR="0020100A" w:rsidRPr="0020100A" w:rsidRDefault="0020100A" w:rsidP="0020100A">
      <w:r w:rsidRPr="0020100A">
        <w:t>Membership Verification</w:t>
      </w:r>
    </w:p>
    <w:p w14:paraId="2B612CC7" w14:textId="77777777" w:rsidR="0020100A" w:rsidRPr="0020100A" w:rsidRDefault="0020100A" w:rsidP="0020100A">
      <w:r w:rsidRPr="0020100A">
        <w:t xml:space="preserve">   │</w:t>
      </w:r>
    </w:p>
    <w:p w14:paraId="49FFA56F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6F7A76AD" w14:textId="77777777" w:rsidR="0020100A" w:rsidRPr="0020100A" w:rsidRDefault="0020100A" w:rsidP="0020100A">
      <w:r w:rsidRPr="0020100A">
        <w:t>Session Creation</w:t>
      </w:r>
    </w:p>
    <w:p w14:paraId="4827C581" w14:textId="77777777" w:rsidR="0020100A" w:rsidRPr="0020100A" w:rsidRDefault="0020100A" w:rsidP="0020100A">
      <w:r w:rsidRPr="0020100A">
        <w:t xml:space="preserve">   │</w:t>
      </w:r>
    </w:p>
    <w:p w14:paraId="38D0CD0A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3D56D70B" w14:textId="77777777" w:rsidR="0020100A" w:rsidRPr="0020100A" w:rsidRDefault="0020100A" w:rsidP="0020100A">
      <w:r w:rsidRPr="0020100A">
        <w:t>Authorized Access</w:t>
      </w:r>
    </w:p>
    <w:p w14:paraId="478495BD" w14:textId="77777777" w:rsidR="0020100A" w:rsidRPr="0020100A" w:rsidRDefault="0020100A" w:rsidP="0020100A">
      <w:r w:rsidRPr="0020100A">
        <w:t>Protected operations shall always validate authentication and authorization before business data is accessed.</w:t>
      </w:r>
    </w:p>
    <w:p w14:paraId="44715E35" w14:textId="77777777" w:rsidR="0020100A" w:rsidRPr="0020100A" w:rsidRDefault="0020100A" w:rsidP="0020100A">
      <w:r w:rsidRPr="0020100A">
        <w:pict w14:anchorId="0C62A55B">
          <v:rect id="_x0000_i1130" style="width:0;height:1.5pt" o:hralign="center" o:hrstd="t" o:hr="t" fillcolor="#a0a0a0" stroked="f"/>
        </w:pict>
      </w:r>
    </w:p>
    <w:p w14:paraId="4C37FC55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lastRenderedPageBreak/>
        <w:t>Section 13 — Session Data Flow</w:t>
      </w:r>
    </w:p>
    <w:p w14:paraId="1AD823FF" w14:textId="77777777" w:rsidR="0020100A" w:rsidRPr="0020100A" w:rsidRDefault="0020100A" w:rsidP="0020100A">
      <w:r w:rsidRPr="0020100A">
        <w:rPr>
          <w:b/>
          <w:bCs/>
        </w:rPr>
        <w:t>Related User Flows:</w:t>
      </w:r>
      <w:r w:rsidRPr="0020100A">
        <w:t xml:space="preserve"> UF-003, UF-005, UF-006</w:t>
      </w:r>
    </w:p>
    <w:p w14:paraId="70E99C50" w14:textId="77777777" w:rsidR="0020100A" w:rsidRPr="0020100A" w:rsidRDefault="0020100A" w:rsidP="0020100A">
      <w:r w:rsidRPr="0020100A">
        <w:t>Login</w:t>
      </w:r>
    </w:p>
    <w:p w14:paraId="4D1EAF7C" w14:textId="77777777" w:rsidR="0020100A" w:rsidRPr="0020100A" w:rsidRDefault="0020100A" w:rsidP="0020100A">
      <w:r w:rsidRPr="0020100A">
        <w:t xml:space="preserve">   │</w:t>
      </w:r>
    </w:p>
    <w:p w14:paraId="2D3EFCCB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6474BBEE" w14:textId="77777777" w:rsidR="0020100A" w:rsidRPr="0020100A" w:rsidRDefault="0020100A" w:rsidP="0020100A">
      <w:r w:rsidRPr="0020100A">
        <w:t>Session Created</w:t>
      </w:r>
    </w:p>
    <w:p w14:paraId="6D5A7E89" w14:textId="77777777" w:rsidR="0020100A" w:rsidRPr="0020100A" w:rsidRDefault="0020100A" w:rsidP="0020100A">
      <w:r w:rsidRPr="0020100A">
        <w:t xml:space="preserve">   │</w:t>
      </w:r>
    </w:p>
    <w:p w14:paraId="43B54F3F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1DADF8EF" w14:textId="77777777" w:rsidR="0020100A" w:rsidRPr="0020100A" w:rsidRDefault="0020100A" w:rsidP="0020100A">
      <w:r w:rsidRPr="0020100A">
        <w:t>User Request</w:t>
      </w:r>
    </w:p>
    <w:p w14:paraId="3633A285" w14:textId="77777777" w:rsidR="0020100A" w:rsidRPr="0020100A" w:rsidRDefault="0020100A" w:rsidP="0020100A">
      <w:r w:rsidRPr="0020100A">
        <w:t xml:space="preserve">   │</w:t>
      </w:r>
    </w:p>
    <w:p w14:paraId="75EE9CE8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5E067341" w14:textId="77777777" w:rsidR="0020100A" w:rsidRPr="0020100A" w:rsidRDefault="0020100A" w:rsidP="0020100A">
      <w:r w:rsidRPr="0020100A">
        <w:t>Session Validation</w:t>
      </w:r>
    </w:p>
    <w:p w14:paraId="388071EF" w14:textId="77777777" w:rsidR="0020100A" w:rsidRPr="0020100A" w:rsidRDefault="0020100A" w:rsidP="0020100A">
      <w:r w:rsidRPr="0020100A">
        <w:t xml:space="preserve">   │</w:t>
      </w:r>
    </w:p>
    <w:p w14:paraId="329FB830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3469E587" w14:textId="77777777" w:rsidR="0020100A" w:rsidRPr="0020100A" w:rsidRDefault="0020100A" w:rsidP="0020100A">
      <w:r w:rsidRPr="0020100A">
        <w:t>Authorized Response</w:t>
      </w:r>
    </w:p>
    <w:p w14:paraId="5D972895" w14:textId="77777777" w:rsidR="0020100A" w:rsidRPr="0020100A" w:rsidRDefault="0020100A" w:rsidP="0020100A">
      <w:r w:rsidRPr="0020100A">
        <w:t xml:space="preserve">   │</w:t>
      </w:r>
    </w:p>
    <w:p w14:paraId="0AFCD358" w14:textId="77777777" w:rsidR="0020100A" w:rsidRPr="0020100A" w:rsidRDefault="0020100A" w:rsidP="0020100A">
      <w:r w:rsidRPr="0020100A">
        <w:t xml:space="preserve">   </w:t>
      </w:r>
      <w:r w:rsidRPr="0020100A">
        <w:rPr>
          <w:rFonts w:ascii="Arial" w:hAnsi="Arial" w:cs="Arial"/>
        </w:rPr>
        <w:t>▼</w:t>
      </w:r>
    </w:p>
    <w:p w14:paraId="20448A12" w14:textId="77777777" w:rsidR="0020100A" w:rsidRPr="0020100A" w:rsidRDefault="0020100A" w:rsidP="0020100A">
      <w:r w:rsidRPr="0020100A">
        <w:t>Logout / Session Expiry</w:t>
      </w:r>
    </w:p>
    <w:p w14:paraId="0071A9BD" w14:textId="77777777" w:rsidR="0020100A" w:rsidRPr="0020100A" w:rsidRDefault="0020100A" w:rsidP="0020100A">
      <w:r w:rsidRPr="0020100A">
        <w:t>Sessions shall remain valid only for authenticated users and shall be terminated upon logout or expiration.</w:t>
      </w:r>
    </w:p>
    <w:p w14:paraId="238958EE" w14:textId="77777777" w:rsidR="0020100A" w:rsidRPr="0020100A" w:rsidRDefault="0020100A" w:rsidP="0020100A">
      <w:r w:rsidRPr="0020100A">
        <w:pict w14:anchorId="3F6E4C8E">
          <v:rect id="_x0000_i1131" style="width:0;height:1.5pt" o:hralign="center" o:hrstd="t" o:hr="t" fillcolor="#a0a0a0" stroked="f"/>
        </w:pict>
      </w:r>
    </w:p>
    <w:p w14:paraId="67256ED0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14 — Commerce Data Flow</w:t>
      </w:r>
    </w:p>
    <w:p w14:paraId="22190A6D" w14:textId="77777777" w:rsidR="0020100A" w:rsidRPr="0020100A" w:rsidRDefault="0020100A" w:rsidP="0020100A">
      <w:r w:rsidRPr="0020100A">
        <w:rPr>
          <w:b/>
          <w:bCs/>
        </w:rPr>
        <w:t>Related User Flows:</w:t>
      </w:r>
      <w:r w:rsidRPr="0020100A">
        <w:t xml:space="preserve"> UF-019 – UF-030</w:t>
      </w:r>
    </w:p>
    <w:p w14:paraId="35B1C620" w14:textId="77777777" w:rsidR="0020100A" w:rsidRPr="0020100A" w:rsidRDefault="0020100A" w:rsidP="0020100A">
      <w:r w:rsidRPr="0020100A">
        <w:t>Product Selected</w:t>
      </w:r>
    </w:p>
    <w:p w14:paraId="000A7AE4" w14:textId="77777777" w:rsidR="0020100A" w:rsidRPr="0020100A" w:rsidRDefault="0020100A" w:rsidP="0020100A">
      <w:r w:rsidRPr="0020100A">
        <w:t xml:space="preserve">      │</w:t>
      </w:r>
    </w:p>
    <w:p w14:paraId="2D193853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B92842C" w14:textId="77777777" w:rsidR="0020100A" w:rsidRPr="0020100A" w:rsidRDefault="0020100A" w:rsidP="0020100A">
      <w:r w:rsidRPr="0020100A">
        <w:t>Wishlist / Cart</w:t>
      </w:r>
    </w:p>
    <w:p w14:paraId="7EE5600D" w14:textId="77777777" w:rsidR="0020100A" w:rsidRPr="0020100A" w:rsidRDefault="0020100A" w:rsidP="0020100A">
      <w:r w:rsidRPr="0020100A">
        <w:t xml:space="preserve">      │</w:t>
      </w:r>
    </w:p>
    <w:p w14:paraId="40A2CB48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405D6D09" w14:textId="77777777" w:rsidR="0020100A" w:rsidRPr="0020100A" w:rsidRDefault="0020100A" w:rsidP="0020100A">
      <w:r w:rsidRPr="0020100A">
        <w:t>Checkout</w:t>
      </w:r>
    </w:p>
    <w:p w14:paraId="5B2CD0FA" w14:textId="77777777" w:rsidR="0020100A" w:rsidRPr="0020100A" w:rsidRDefault="0020100A" w:rsidP="0020100A">
      <w:r w:rsidRPr="0020100A">
        <w:lastRenderedPageBreak/>
        <w:t xml:space="preserve">      │</w:t>
      </w:r>
    </w:p>
    <w:p w14:paraId="6159F770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53765DC0" w14:textId="77777777" w:rsidR="0020100A" w:rsidRPr="0020100A" w:rsidRDefault="0020100A" w:rsidP="0020100A">
      <w:r w:rsidRPr="0020100A">
        <w:t>Order Validation</w:t>
      </w:r>
    </w:p>
    <w:p w14:paraId="7EF77553" w14:textId="77777777" w:rsidR="0020100A" w:rsidRPr="0020100A" w:rsidRDefault="0020100A" w:rsidP="0020100A">
      <w:r w:rsidRPr="0020100A">
        <w:t xml:space="preserve">      │</w:t>
      </w:r>
    </w:p>
    <w:p w14:paraId="765CE48A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64B877D8" w14:textId="77777777" w:rsidR="0020100A" w:rsidRPr="0020100A" w:rsidRDefault="0020100A" w:rsidP="0020100A">
      <w:r w:rsidRPr="0020100A">
        <w:t>Payment Processing</w:t>
      </w:r>
    </w:p>
    <w:p w14:paraId="13DA8119" w14:textId="77777777" w:rsidR="0020100A" w:rsidRPr="0020100A" w:rsidRDefault="0020100A" w:rsidP="0020100A">
      <w:r w:rsidRPr="0020100A">
        <w:t xml:space="preserve">      │</w:t>
      </w:r>
    </w:p>
    <w:p w14:paraId="40975793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090784C9" w14:textId="77777777" w:rsidR="0020100A" w:rsidRPr="0020100A" w:rsidRDefault="0020100A" w:rsidP="0020100A">
      <w:r w:rsidRPr="0020100A">
        <w:t>Order Creation</w:t>
      </w:r>
    </w:p>
    <w:p w14:paraId="007DD975" w14:textId="77777777" w:rsidR="0020100A" w:rsidRPr="0020100A" w:rsidRDefault="0020100A" w:rsidP="0020100A">
      <w:r w:rsidRPr="0020100A">
        <w:t xml:space="preserve">      │</w:t>
      </w:r>
    </w:p>
    <w:p w14:paraId="770C0716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2378CFEE" w14:textId="77777777" w:rsidR="0020100A" w:rsidRPr="0020100A" w:rsidRDefault="0020100A" w:rsidP="0020100A">
      <w:r w:rsidRPr="0020100A">
        <w:t>Notification</w:t>
      </w:r>
    </w:p>
    <w:p w14:paraId="6CCDA2EB" w14:textId="77777777" w:rsidR="0020100A" w:rsidRPr="0020100A" w:rsidRDefault="0020100A" w:rsidP="0020100A">
      <w:r w:rsidRPr="0020100A">
        <w:t xml:space="preserve">      │</w:t>
      </w:r>
    </w:p>
    <w:p w14:paraId="27EFF9D3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C4FCF39" w14:textId="77777777" w:rsidR="0020100A" w:rsidRPr="0020100A" w:rsidRDefault="0020100A" w:rsidP="0020100A">
      <w:r w:rsidRPr="0020100A">
        <w:t>Order Confirmation</w:t>
      </w:r>
    </w:p>
    <w:p w14:paraId="5CCD80B1" w14:textId="77777777" w:rsidR="0020100A" w:rsidRPr="0020100A" w:rsidRDefault="0020100A" w:rsidP="0020100A">
      <w:r w:rsidRPr="0020100A">
        <w:t>Commerce data shall be validated before order creation, and successful transactions shall generate an order confirmation.</w:t>
      </w:r>
    </w:p>
    <w:p w14:paraId="52CEEEFA" w14:textId="77777777" w:rsidR="0020100A" w:rsidRPr="0020100A" w:rsidRDefault="0020100A" w:rsidP="0020100A">
      <w:r w:rsidRPr="0020100A">
        <w:pict w14:anchorId="057BBBC8">
          <v:rect id="_x0000_i1132" style="width:0;height:1.5pt" o:hralign="center" o:hrstd="t" o:hr="t" fillcolor="#a0a0a0" stroked="f"/>
        </w:pict>
      </w:r>
    </w:p>
    <w:p w14:paraId="67B2BD24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15 — AR Experience Data Flow</w:t>
      </w:r>
    </w:p>
    <w:p w14:paraId="4F0F037D" w14:textId="77777777" w:rsidR="0020100A" w:rsidRPr="0020100A" w:rsidRDefault="0020100A" w:rsidP="0020100A">
      <w:r w:rsidRPr="0020100A">
        <w:rPr>
          <w:b/>
          <w:bCs/>
        </w:rPr>
        <w:t>Related User Flows:</w:t>
      </w:r>
      <w:r w:rsidRPr="0020100A">
        <w:t xml:space="preserve"> UF-036 – UF-038</w:t>
      </w:r>
    </w:p>
    <w:p w14:paraId="0E05C474" w14:textId="77777777" w:rsidR="0020100A" w:rsidRPr="0020100A" w:rsidRDefault="0020100A" w:rsidP="0020100A">
      <w:r w:rsidRPr="0020100A">
        <w:t>Product Selected</w:t>
      </w:r>
    </w:p>
    <w:p w14:paraId="0E4E5B27" w14:textId="77777777" w:rsidR="0020100A" w:rsidRPr="0020100A" w:rsidRDefault="0020100A" w:rsidP="0020100A">
      <w:r w:rsidRPr="0020100A">
        <w:t xml:space="preserve">      │</w:t>
      </w:r>
    </w:p>
    <w:p w14:paraId="6F0BA5CE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2CE4CA58" w14:textId="77777777" w:rsidR="0020100A" w:rsidRPr="0020100A" w:rsidRDefault="0020100A" w:rsidP="0020100A">
      <w:r w:rsidRPr="0020100A">
        <w:t>Membership Validation</w:t>
      </w:r>
    </w:p>
    <w:p w14:paraId="60336B35" w14:textId="77777777" w:rsidR="0020100A" w:rsidRPr="0020100A" w:rsidRDefault="0020100A" w:rsidP="0020100A">
      <w:r w:rsidRPr="0020100A">
        <w:t xml:space="preserve">      │</w:t>
      </w:r>
    </w:p>
    <w:p w14:paraId="2FA4B6E8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5D09B646" w14:textId="77777777" w:rsidR="0020100A" w:rsidRPr="0020100A" w:rsidRDefault="0020100A" w:rsidP="0020100A">
      <w:r w:rsidRPr="0020100A">
        <w:t>Device Compatibility Check</w:t>
      </w:r>
    </w:p>
    <w:p w14:paraId="58A28D05" w14:textId="77777777" w:rsidR="0020100A" w:rsidRPr="0020100A" w:rsidRDefault="0020100A" w:rsidP="0020100A">
      <w:r w:rsidRPr="0020100A">
        <w:t xml:space="preserve">      │</w:t>
      </w:r>
    </w:p>
    <w:p w14:paraId="6F08E0BD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42A2B064" w14:textId="77777777" w:rsidR="0020100A" w:rsidRPr="0020100A" w:rsidRDefault="0020100A" w:rsidP="0020100A">
      <w:r w:rsidRPr="0020100A">
        <w:t>AR Assets Loaded</w:t>
      </w:r>
    </w:p>
    <w:p w14:paraId="7655BE5F" w14:textId="77777777" w:rsidR="0020100A" w:rsidRPr="0020100A" w:rsidRDefault="0020100A" w:rsidP="0020100A">
      <w:r w:rsidRPr="0020100A">
        <w:lastRenderedPageBreak/>
        <w:t xml:space="preserve">      │</w:t>
      </w:r>
    </w:p>
    <w:p w14:paraId="52753EBE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76F4DF27" w14:textId="77777777" w:rsidR="0020100A" w:rsidRPr="0020100A" w:rsidRDefault="0020100A" w:rsidP="0020100A">
      <w:r w:rsidRPr="0020100A">
        <w:t>AR Session</w:t>
      </w:r>
    </w:p>
    <w:p w14:paraId="2B21DD18" w14:textId="77777777" w:rsidR="0020100A" w:rsidRPr="0020100A" w:rsidRDefault="0020100A" w:rsidP="0020100A">
      <w:r w:rsidRPr="0020100A">
        <w:t xml:space="preserve">      │</w:t>
      </w:r>
    </w:p>
    <w:p w14:paraId="4D2BBA5C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219930B1" w14:textId="77777777" w:rsidR="0020100A" w:rsidRPr="0020100A" w:rsidRDefault="0020100A" w:rsidP="0020100A">
      <w:r w:rsidRPr="0020100A">
        <w:t>Usage Recorded</w:t>
      </w:r>
    </w:p>
    <w:p w14:paraId="0CEDC4E7" w14:textId="77777777" w:rsidR="0020100A" w:rsidRPr="0020100A" w:rsidRDefault="0020100A" w:rsidP="0020100A">
      <w:r w:rsidRPr="0020100A">
        <w:t xml:space="preserve">      │</w:t>
      </w:r>
    </w:p>
    <w:p w14:paraId="18A79A27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70D1818A" w14:textId="77777777" w:rsidR="0020100A" w:rsidRPr="0020100A" w:rsidRDefault="0020100A" w:rsidP="0020100A">
      <w:r w:rsidRPr="0020100A">
        <w:t>Session End</w:t>
      </w:r>
    </w:p>
    <w:p w14:paraId="30636DE4" w14:textId="77777777" w:rsidR="0020100A" w:rsidRPr="0020100A" w:rsidRDefault="0020100A" w:rsidP="0020100A">
      <w:r w:rsidRPr="0020100A">
        <w:t>AR experiences shall only launch after successful membership validation and device compatibility checks.</w:t>
      </w:r>
    </w:p>
    <w:p w14:paraId="78103525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Step 14 — Sections 16–27</w:t>
      </w:r>
    </w:p>
    <w:p w14:paraId="20D3D5A3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16 — VR Experience Data Flow</w:t>
      </w:r>
    </w:p>
    <w:p w14:paraId="79B7982A" w14:textId="77777777" w:rsidR="0020100A" w:rsidRPr="0020100A" w:rsidRDefault="0020100A" w:rsidP="0020100A">
      <w:r w:rsidRPr="0020100A">
        <w:rPr>
          <w:b/>
          <w:bCs/>
        </w:rPr>
        <w:t>Related User Flows:</w:t>
      </w:r>
      <w:r w:rsidRPr="0020100A">
        <w:t xml:space="preserve"> UF-039 – UF-041</w:t>
      </w:r>
    </w:p>
    <w:p w14:paraId="13558E2E" w14:textId="77777777" w:rsidR="0020100A" w:rsidRPr="0020100A" w:rsidRDefault="0020100A" w:rsidP="0020100A">
      <w:r w:rsidRPr="0020100A">
        <w:t>Membership Validation</w:t>
      </w:r>
    </w:p>
    <w:p w14:paraId="543C2532" w14:textId="77777777" w:rsidR="0020100A" w:rsidRPr="0020100A" w:rsidRDefault="0020100A" w:rsidP="0020100A">
      <w:r w:rsidRPr="0020100A">
        <w:t xml:space="preserve">        │</w:t>
      </w:r>
    </w:p>
    <w:p w14:paraId="226BC8A1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1BFC9DAF" w14:textId="77777777" w:rsidR="0020100A" w:rsidRPr="0020100A" w:rsidRDefault="0020100A" w:rsidP="0020100A">
      <w:r w:rsidRPr="0020100A">
        <w:t>VR Experience Request</w:t>
      </w:r>
    </w:p>
    <w:p w14:paraId="453A0A35" w14:textId="77777777" w:rsidR="0020100A" w:rsidRPr="0020100A" w:rsidRDefault="0020100A" w:rsidP="0020100A">
      <w:r w:rsidRPr="0020100A">
        <w:t xml:space="preserve">        │</w:t>
      </w:r>
    </w:p>
    <w:p w14:paraId="5EA65F9B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2FAE9AAC" w14:textId="77777777" w:rsidR="0020100A" w:rsidRPr="0020100A" w:rsidRDefault="0020100A" w:rsidP="0020100A">
      <w:r w:rsidRPr="0020100A">
        <w:t>Device Compatibility Check</w:t>
      </w:r>
    </w:p>
    <w:p w14:paraId="58707866" w14:textId="77777777" w:rsidR="0020100A" w:rsidRPr="0020100A" w:rsidRDefault="0020100A" w:rsidP="0020100A">
      <w:r w:rsidRPr="0020100A">
        <w:t xml:space="preserve">        │</w:t>
      </w:r>
    </w:p>
    <w:p w14:paraId="6DC7B892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220098E0" w14:textId="77777777" w:rsidR="0020100A" w:rsidRPr="0020100A" w:rsidRDefault="0020100A" w:rsidP="0020100A">
      <w:r w:rsidRPr="0020100A">
        <w:t>VR Assets Loaded</w:t>
      </w:r>
    </w:p>
    <w:p w14:paraId="0BF58924" w14:textId="77777777" w:rsidR="0020100A" w:rsidRPr="0020100A" w:rsidRDefault="0020100A" w:rsidP="0020100A">
      <w:r w:rsidRPr="0020100A">
        <w:t xml:space="preserve">        │</w:t>
      </w:r>
    </w:p>
    <w:p w14:paraId="659AF3A8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04825C1C" w14:textId="77777777" w:rsidR="0020100A" w:rsidRPr="0020100A" w:rsidRDefault="0020100A" w:rsidP="0020100A">
      <w:r w:rsidRPr="0020100A">
        <w:t>VR Session</w:t>
      </w:r>
    </w:p>
    <w:p w14:paraId="18145D1D" w14:textId="77777777" w:rsidR="0020100A" w:rsidRPr="0020100A" w:rsidRDefault="0020100A" w:rsidP="0020100A">
      <w:r w:rsidRPr="0020100A">
        <w:t xml:space="preserve">        │</w:t>
      </w:r>
    </w:p>
    <w:p w14:paraId="6044EB30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4EFF7F7B" w14:textId="77777777" w:rsidR="0020100A" w:rsidRPr="0020100A" w:rsidRDefault="0020100A" w:rsidP="0020100A">
      <w:r w:rsidRPr="0020100A">
        <w:t>Usage Recorded</w:t>
      </w:r>
    </w:p>
    <w:p w14:paraId="3ACA72DE" w14:textId="77777777" w:rsidR="0020100A" w:rsidRPr="0020100A" w:rsidRDefault="0020100A" w:rsidP="0020100A">
      <w:r w:rsidRPr="0020100A">
        <w:lastRenderedPageBreak/>
        <w:t xml:space="preserve">        │</w:t>
      </w:r>
    </w:p>
    <w:p w14:paraId="03A578AE" w14:textId="77777777" w:rsidR="0020100A" w:rsidRPr="0020100A" w:rsidRDefault="0020100A" w:rsidP="0020100A">
      <w:r w:rsidRPr="0020100A">
        <w:t xml:space="preserve">        </w:t>
      </w:r>
      <w:r w:rsidRPr="0020100A">
        <w:rPr>
          <w:rFonts w:ascii="Arial" w:hAnsi="Arial" w:cs="Arial"/>
        </w:rPr>
        <w:t>▼</w:t>
      </w:r>
    </w:p>
    <w:p w14:paraId="7E13705E" w14:textId="77777777" w:rsidR="0020100A" w:rsidRPr="0020100A" w:rsidRDefault="0020100A" w:rsidP="0020100A">
      <w:r w:rsidRPr="0020100A">
        <w:t>Exit Experience</w:t>
      </w:r>
    </w:p>
    <w:p w14:paraId="4ACAB917" w14:textId="77777777" w:rsidR="0020100A" w:rsidRPr="0020100A" w:rsidRDefault="0020100A" w:rsidP="0020100A">
      <w:r w:rsidRPr="0020100A">
        <w:t>VR experiences shall be accessible only after successful membership validation and compatibility verification.</w:t>
      </w:r>
    </w:p>
    <w:p w14:paraId="5E2B7368" w14:textId="77777777" w:rsidR="0020100A" w:rsidRPr="0020100A" w:rsidRDefault="0020100A" w:rsidP="0020100A">
      <w:r w:rsidRPr="0020100A">
        <w:pict w14:anchorId="7A32C128">
          <v:rect id="_x0000_i1203" style="width:0;height:1.5pt" o:hralign="center" o:hrstd="t" o:hr="t" fillcolor="#a0a0a0" stroked="f"/>
        </w:pict>
      </w:r>
    </w:p>
    <w:p w14:paraId="43F744A2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17 — Error Handling Data Flow</w:t>
      </w:r>
    </w:p>
    <w:p w14:paraId="0010CB41" w14:textId="77777777" w:rsidR="0020100A" w:rsidRPr="0020100A" w:rsidRDefault="0020100A" w:rsidP="0020100A">
      <w:r w:rsidRPr="0020100A">
        <w:rPr>
          <w:b/>
          <w:bCs/>
        </w:rPr>
        <w:t>Related User Flow:</w:t>
      </w:r>
      <w:r w:rsidRPr="0020100A">
        <w:t xml:space="preserve"> UF-042</w:t>
      </w:r>
    </w:p>
    <w:p w14:paraId="1F522C45" w14:textId="77777777" w:rsidR="0020100A" w:rsidRPr="0020100A" w:rsidRDefault="0020100A" w:rsidP="0020100A">
      <w:r w:rsidRPr="0020100A">
        <w:t>User Request</w:t>
      </w:r>
    </w:p>
    <w:p w14:paraId="2E791AA0" w14:textId="77777777" w:rsidR="0020100A" w:rsidRPr="0020100A" w:rsidRDefault="0020100A" w:rsidP="0020100A">
      <w:r w:rsidRPr="0020100A">
        <w:t xml:space="preserve">      │</w:t>
      </w:r>
    </w:p>
    <w:p w14:paraId="76FF3F24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926522C" w14:textId="77777777" w:rsidR="0020100A" w:rsidRPr="0020100A" w:rsidRDefault="0020100A" w:rsidP="0020100A">
      <w:r w:rsidRPr="0020100A">
        <w:t>Operation Failure</w:t>
      </w:r>
    </w:p>
    <w:p w14:paraId="0E2B32D6" w14:textId="77777777" w:rsidR="0020100A" w:rsidRPr="0020100A" w:rsidRDefault="0020100A" w:rsidP="0020100A">
      <w:r w:rsidRPr="0020100A">
        <w:t xml:space="preserve">      │</w:t>
      </w:r>
    </w:p>
    <w:p w14:paraId="2A49EED8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715CA9A9" w14:textId="77777777" w:rsidR="0020100A" w:rsidRPr="0020100A" w:rsidRDefault="0020100A" w:rsidP="0020100A">
      <w:r w:rsidRPr="0020100A">
        <w:t>Error Classification</w:t>
      </w:r>
    </w:p>
    <w:p w14:paraId="0AE5A665" w14:textId="77777777" w:rsidR="0020100A" w:rsidRPr="0020100A" w:rsidRDefault="0020100A" w:rsidP="0020100A">
      <w:r w:rsidRPr="0020100A">
        <w:t xml:space="preserve">      │</w:t>
      </w:r>
    </w:p>
    <w:p w14:paraId="272D16AF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07CBEE93" w14:textId="77777777" w:rsidR="0020100A" w:rsidRPr="0020100A" w:rsidRDefault="0020100A" w:rsidP="0020100A">
      <w:r w:rsidRPr="0020100A">
        <w:t>Error Logging</w:t>
      </w:r>
    </w:p>
    <w:p w14:paraId="358C3D51" w14:textId="77777777" w:rsidR="0020100A" w:rsidRPr="0020100A" w:rsidRDefault="0020100A" w:rsidP="0020100A">
      <w:r w:rsidRPr="0020100A">
        <w:t xml:space="preserve">      │</w:t>
      </w:r>
    </w:p>
    <w:p w14:paraId="601923F1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F84B462" w14:textId="77777777" w:rsidR="0020100A" w:rsidRPr="0020100A" w:rsidRDefault="0020100A" w:rsidP="0020100A">
      <w:r w:rsidRPr="0020100A">
        <w:t>Recovery Attempt</w:t>
      </w:r>
    </w:p>
    <w:p w14:paraId="6108F9A7" w14:textId="77777777" w:rsidR="0020100A" w:rsidRPr="0020100A" w:rsidRDefault="0020100A" w:rsidP="0020100A">
      <w:r w:rsidRPr="0020100A">
        <w:t xml:space="preserve">      │</w:t>
      </w:r>
    </w:p>
    <w:p w14:paraId="305E64A5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Arial" w:hAnsi="Arial" w:cs="Arial"/>
        </w:rPr>
        <w:t>▼</w:t>
      </w:r>
    </w:p>
    <w:p w14:paraId="3047D3C7" w14:textId="77777777" w:rsidR="0020100A" w:rsidRPr="0020100A" w:rsidRDefault="0020100A" w:rsidP="0020100A">
      <w:r w:rsidRPr="0020100A">
        <w:t>User Notification</w:t>
      </w:r>
    </w:p>
    <w:p w14:paraId="4E9437DC" w14:textId="77777777" w:rsidR="0020100A" w:rsidRPr="0020100A" w:rsidRDefault="0020100A" w:rsidP="0020100A">
      <w:r w:rsidRPr="0020100A">
        <w:t>Errors shall be logged internally while presenting secure, user-friendly messages without exposing implementation details.</w:t>
      </w:r>
    </w:p>
    <w:p w14:paraId="272FC01A" w14:textId="77777777" w:rsidR="0020100A" w:rsidRPr="0020100A" w:rsidRDefault="0020100A" w:rsidP="0020100A">
      <w:r w:rsidRPr="0020100A">
        <w:pict w14:anchorId="082908C8">
          <v:rect id="_x0000_i1204" style="width:0;height:1.5pt" o:hralign="center" o:hrstd="t" o:hr="t" fillcolor="#a0a0a0" stroked="f"/>
        </w:pict>
      </w:r>
    </w:p>
    <w:p w14:paraId="6DE95C5E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18 — External System Data Flow</w:t>
      </w:r>
    </w:p>
    <w:p w14:paraId="2C896175" w14:textId="77777777" w:rsidR="0020100A" w:rsidRPr="0020100A" w:rsidRDefault="0020100A" w:rsidP="0020100A">
      <w:r w:rsidRPr="0020100A">
        <w:t>Application</w:t>
      </w:r>
    </w:p>
    <w:p w14:paraId="2D6CA125" w14:textId="77777777" w:rsidR="0020100A" w:rsidRPr="0020100A" w:rsidRDefault="0020100A" w:rsidP="0020100A">
      <w:r w:rsidRPr="0020100A">
        <w:t xml:space="preserve">      │</w:t>
      </w:r>
    </w:p>
    <w:p w14:paraId="3B6EC18A" w14:textId="77777777" w:rsidR="0020100A" w:rsidRPr="0020100A" w:rsidRDefault="0020100A" w:rsidP="0020100A">
      <w:r w:rsidRPr="0020100A">
        <w:lastRenderedPageBreak/>
        <w:t xml:space="preserve">      </w:t>
      </w:r>
      <w:r w:rsidRPr="0020100A">
        <w:rPr>
          <w:rFonts w:ascii="MS Gothic" w:eastAsia="MS Gothic" w:hAnsi="MS Gothic" w:cs="MS Gothic" w:hint="eastAsia"/>
        </w:rPr>
        <w:t>├</w:t>
      </w:r>
      <w:r w:rsidRPr="0020100A">
        <w:rPr>
          <w:rFonts w:ascii="Calibri" w:hAnsi="Calibri" w:cs="Calibri"/>
        </w:rPr>
        <w:t>──</w:t>
      </w:r>
      <w:r w:rsidRPr="0020100A">
        <w:t xml:space="preserve"> Authentication Provider</w:t>
      </w:r>
    </w:p>
    <w:p w14:paraId="23038E58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MS Gothic" w:eastAsia="MS Gothic" w:hAnsi="MS Gothic" w:cs="MS Gothic" w:hint="eastAsia"/>
        </w:rPr>
        <w:t>├</w:t>
      </w:r>
      <w:r w:rsidRPr="0020100A">
        <w:rPr>
          <w:rFonts w:ascii="Calibri" w:hAnsi="Calibri" w:cs="Calibri"/>
        </w:rPr>
        <w:t>──</w:t>
      </w:r>
      <w:r w:rsidRPr="0020100A">
        <w:t xml:space="preserve"> Payment Provider</w:t>
      </w:r>
    </w:p>
    <w:p w14:paraId="5A789D2F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MS Gothic" w:eastAsia="MS Gothic" w:hAnsi="MS Gothic" w:cs="MS Gothic" w:hint="eastAsia"/>
        </w:rPr>
        <w:t>├</w:t>
      </w:r>
      <w:r w:rsidRPr="0020100A">
        <w:rPr>
          <w:rFonts w:ascii="Calibri" w:hAnsi="Calibri" w:cs="Calibri"/>
        </w:rPr>
        <w:t>──</w:t>
      </w:r>
      <w:r w:rsidRPr="0020100A">
        <w:t xml:space="preserve"> Email Service</w:t>
      </w:r>
    </w:p>
    <w:p w14:paraId="6032FE65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MS Gothic" w:eastAsia="MS Gothic" w:hAnsi="MS Gothic" w:cs="MS Gothic" w:hint="eastAsia"/>
        </w:rPr>
        <w:t>├</w:t>
      </w:r>
      <w:r w:rsidRPr="0020100A">
        <w:rPr>
          <w:rFonts w:ascii="Calibri" w:hAnsi="Calibri" w:cs="Calibri"/>
        </w:rPr>
        <w:t>──</w:t>
      </w:r>
      <w:r w:rsidRPr="0020100A">
        <w:t xml:space="preserve"> AR Service</w:t>
      </w:r>
    </w:p>
    <w:p w14:paraId="1F565F3B" w14:textId="77777777" w:rsidR="0020100A" w:rsidRPr="0020100A" w:rsidRDefault="0020100A" w:rsidP="0020100A">
      <w:r w:rsidRPr="0020100A">
        <w:t xml:space="preserve">      </w:t>
      </w:r>
      <w:r w:rsidRPr="0020100A">
        <w:rPr>
          <w:rFonts w:ascii="MS Gothic" w:eastAsia="MS Gothic" w:hAnsi="MS Gothic" w:cs="MS Gothic" w:hint="eastAsia"/>
        </w:rPr>
        <w:t>├</w:t>
      </w:r>
      <w:r w:rsidRPr="0020100A">
        <w:rPr>
          <w:rFonts w:ascii="Calibri" w:hAnsi="Calibri" w:cs="Calibri"/>
        </w:rPr>
        <w:t>──</w:t>
      </w:r>
      <w:r w:rsidRPr="0020100A">
        <w:t xml:space="preserve"> VR Service</w:t>
      </w:r>
    </w:p>
    <w:p w14:paraId="4F901B8C" w14:textId="77777777" w:rsidR="0020100A" w:rsidRPr="0020100A" w:rsidRDefault="0020100A" w:rsidP="0020100A">
      <w:r w:rsidRPr="0020100A">
        <w:t xml:space="preserve">      └── Cloud Storage</w:t>
      </w:r>
    </w:p>
    <w:p w14:paraId="667D9DC7" w14:textId="77777777" w:rsidR="0020100A" w:rsidRPr="0020100A" w:rsidRDefault="0020100A" w:rsidP="0020100A">
      <w:r w:rsidRPr="0020100A">
        <w:t>External systems shall provide supporting services only. Business rules and business data ownership remain within the LUXURRY application.</w:t>
      </w:r>
    </w:p>
    <w:p w14:paraId="7C1AC5EA" w14:textId="77777777" w:rsidR="0020100A" w:rsidRPr="0020100A" w:rsidRDefault="0020100A" w:rsidP="0020100A">
      <w:r w:rsidRPr="0020100A">
        <w:pict w14:anchorId="29428DD7">
          <v:rect id="_x0000_i1205" style="width:0;height:1.5pt" o:hralign="center" o:hrstd="t" o:hr="t" fillcolor="#a0a0a0" stroked="f"/>
        </w:pict>
      </w:r>
    </w:p>
    <w:p w14:paraId="2A278E0E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19 — Data Ownership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9"/>
        <w:gridCol w:w="2343"/>
      </w:tblGrid>
      <w:tr w:rsidR="0020100A" w:rsidRPr="0020100A" w14:paraId="3F8C23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81863A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Business Data</w:t>
            </w:r>
          </w:p>
        </w:tc>
        <w:tc>
          <w:tcPr>
            <w:tcW w:w="0" w:type="auto"/>
            <w:vAlign w:val="center"/>
            <w:hideMark/>
          </w:tcPr>
          <w:p w14:paraId="6607426C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Owner Module</w:t>
            </w:r>
          </w:p>
        </w:tc>
      </w:tr>
      <w:tr w:rsidR="0020100A" w:rsidRPr="0020100A" w14:paraId="078A5B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9C8ED" w14:textId="77777777" w:rsidR="0020100A" w:rsidRPr="0020100A" w:rsidRDefault="0020100A" w:rsidP="0020100A">
            <w:r w:rsidRPr="0020100A">
              <w:t>Users</w:t>
            </w:r>
          </w:p>
        </w:tc>
        <w:tc>
          <w:tcPr>
            <w:tcW w:w="0" w:type="auto"/>
            <w:vAlign w:val="center"/>
            <w:hideMark/>
          </w:tcPr>
          <w:p w14:paraId="6FAE29E6" w14:textId="77777777" w:rsidR="0020100A" w:rsidRPr="0020100A" w:rsidRDefault="0020100A" w:rsidP="0020100A">
            <w:r w:rsidRPr="0020100A">
              <w:t>Identity &amp; Membership</w:t>
            </w:r>
          </w:p>
        </w:tc>
      </w:tr>
      <w:tr w:rsidR="0020100A" w:rsidRPr="0020100A" w14:paraId="66F1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2D1C6" w14:textId="77777777" w:rsidR="0020100A" w:rsidRPr="0020100A" w:rsidRDefault="0020100A" w:rsidP="0020100A">
            <w:r w:rsidRPr="0020100A">
              <w:t>Memberships</w:t>
            </w:r>
          </w:p>
        </w:tc>
        <w:tc>
          <w:tcPr>
            <w:tcW w:w="0" w:type="auto"/>
            <w:vAlign w:val="center"/>
            <w:hideMark/>
          </w:tcPr>
          <w:p w14:paraId="3B668461" w14:textId="77777777" w:rsidR="0020100A" w:rsidRPr="0020100A" w:rsidRDefault="0020100A" w:rsidP="0020100A">
            <w:r w:rsidRPr="0020100A">
              <w:t>Identity &amp; Membership</w:t>
            </w:r>
          </w:p>
        </w:tc>
      </w:tr>
      <w:tr w:rsidR="0020100A" w:rsidRPr="0020100A" w14:paraId="1FEAF8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E4EDB" w14:textId="77777777" w:rsidR="0020100A" w:rsidRPr="0020100A" w:rsidRDefault="0020100A" w:rsidP="0020100A">
            <w:r w:rsidRPr="0020100A">
              <w:t>Products</w:t>
            </w:r>
          </w:p>
        </w:tc>
        <w:tc>
          <w:tcPr>
            <w:tcW w:w="0" w:type="auto"/>
            <w:vAlign w:val="center"/>
            <w:hideMark/>
          </w:tcPr>
          <w:p w14:paraId="64440119" w14:textId="77777777" w:rsidR="0020100A" w:rsidRPr="0020100A" w:rsidRDefault="0020100A" w:rsidP="0020100A">
            <w:r w:rsidRPr="0020100A">
              <w:t>Product</w:t>
            </w:r>
          </w:p>
        </w:tc>
      </w:tr>
      <w:tr w:rsidR="0020100A" w:rsidRPr="0020100A" w14:paraId="2DA61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4C66" w14:textId="77777777" w:rsidR="0020100A" w:rsidRPr="0020100A" w:rsidRDefault="0020100A" w:rsidP="0020100A">
            <w:r w:rsidRPr="0020100A">
              <w:t>Brands</w:t>
            </w:r>
          </w:p>
        </w:tc>
        <w:tc>
          <w:tcPr>
            <w:tcW w:w="0" w:type="auto"/>
            <w:vAlign w:val="center"/>
            <w:hideMark/>
          </w:tcPr>
          <w:p w14:paraId="4E79B1C8" w14:textId="77777777" w:rsidR="0020100A" w:rsidRPr="0020100A" w:rsidRDefault="0020100A" w:rsidP="0020100A">
            <w:r w:rsidRPr="0020100A">
              <w:t>Brand</w:t>
            </w:r>
          </w:p>
        </w:tc>
      </w:tr>
      <w:tr w:rsidR="0020100A" w:rsidRPr="0020100A" w14:paraId="6CB41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31CCF" w14:textId="77777777" w:rsidR="0020100A" w:rsidRPr="0020100A" w:rsidRDefault="0020100A" w:rsidP="0020100A">
            <w:r w:rsidRPr="0020100A">
              <w:t>Editorial Articles</w:t>
            </w:r>
          </w:p>
        </w:tc>
        <w:tc>
          <w:tcPr>
            <w:tcW w:w="0" w:type="auto"/>
            <w:vAlign w:val="center"/>
            <w:hideMark/>
          </w:tcPr>
          <w:p w14:paraId="4D450A97" w14:textId="77777777" w:rsidR="0020100A" w:rsidRPr="0020100A" w:rsidRDefault="0020100A" w:rsidP="0020100A">
            <w:r w:rsidRPr="0020100A">
              <w:t>Editorial</w:t>
            </w:r>
          </w:p>
        </w:tc>
      </w:tr>
      <w:tr w:rsidR="0020100A" w:rsidRPr="0020100A" w14:paraId="2BA12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01E61" w14:textId="77777777" w:rsidR="0020100A" w:rsidRPr="0020100A" w:rsidRDefault="0020100A" w:rsidP="0020100A">
            <w:r w:rsidRPr="0020100A">
              <w:t>Wishlist</w:t>
            </w:r>
          </w:p>
        </w:tc>
        <w:tc>
          <w:tcPr>
            <w:tcW w:w="0" w:type="auto"/>
            <w:vAlign w:val="center"/>
            <w:hideMark/>
          </w:tcPr>
          <w:p w14:paraId="469A61A7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6244F5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5DB6" w14:textId="77777777" w:rsidR="0020100A" w:rsidRPr="0020100A" w:rsidRDefault="0020100A" w:rsidP="0020100A">
            <w:r w:rsidRPr="0020100A">
              <w:t>Shopping Cart</w:t>
            </w:r>
          </w:p>
        </w:tc>
        <w:tc>
          <w:tcPr>
            <w:tcW w:w="0" w:type="auto"/>
            <w:vAlign w:val="center"/>
            <w:hideMark/>
          </w:tcPr>
          <w:p w14:paraId="258B0B80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2B3AE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A05D6" w14:textId="77777777" w:rsidR="0020100A" w:rsidRPr="0020100A" w:rsidRDefault="0020100A" w:rsidP="0020100A">
            <w:r w:rsidRPr="0020100A">
              <w:t>Orders</w:t>
            </w:r>
          </w:p>
        </w:tc>
        <w:tc>
          <w:tcPr>
            <w:tcW w:w="0" w:type="auto"/>
            <w:vAlign w:val="center"/>
            <w:hideMark/>
          </w:tcPr>
          <w:p w14:paraId="063E9DDD" w14:textId="77777777" w:rsidR="0020100A" w:rsidRPr="0020100A" w:rsidRDefault="0020100A" w:rsidP="0020100A">
            <w:r w:rsidRPr="0020100A">
              <w:t>Commerce</w:t>
            </w:r>
          </w:p>
        </w:tc>
      </w:tr>
      <w:tr w:rsidR="0020100A" w:rsidRPr="0020100A" w14:paraId="2EF34A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607B2" w14:textId="77777777" w:rsidR="0020100A" w:rsidRPr="0020100A" w:rsidRDefault="0020100A" w:rsidP="0020100A">
            <w:r w:rsidRPr="0020100A">
              <w:t>User Profile</w:t>
            </w:r>
          </w:p>
        </w:tc>
        <w:tc>
          <w:tcPr>
            <w:tcW w:w="0" w:type="auto"/>
            <w:vAlign w:val="center"/>
            <w:hideMark/>
          </w:tcPr>
          <w:p w14:paraId="1B51DF61" w14:textId="77777777" w:rsidR="0020100A" w:rsidRPr="0020100A" w:rsidRDefault="0020100A" w:rsidP="0020100A">
            <w:r w:rsidRPr="0020100A">
              <w:t>User Account</w:t>
            </w:r>
          </w:p>
        </w:tc>
      </w:tr>
      <w:tr w:rsidR="0020100A" w:rsidRPr="0020100A" w14:paraId="29ACAE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CCF4E" w14:textId="77777777" w:rsidR="0020100A" w:rsidRPr="0020100A" w:rsidRDefault="0020100A" w:rsidP="0020100A">
            <w:r w:rsidRPr="0020100A">
              <w:t>Platform Configuration</w:t>
            </w:r>
          </w:p>
        </w:tc>
        <w:tc>
          <w:tcPr>
            <w:tcW w:w="0" w:type="auto"/>
            <w:vAlign w:val="center"/>
            <w:hideMark/>
          </w:tcPr>
          <w:p w14:paraId="5759C378" w14:textId="77777777" w:rsidR="0020100A" w:rsidRPr="0020100A" w:rsidRDefault="0020100A" w:rsidP="0020100A">
            <w:r w:rsidRPr="0020100A">
              <w:t>Platform</w:t>
            </w:r>
          </w:p>
        </w:tc>
      </w:tr>
    </w:tbl>
    <w:p w14:paraId="60A20D05" w14:textId="77777777" w:rsidR="0020100A" w:rsidRPr="0020100A" w:rsidRDefault="0020100A" w:rsidP="0020100A">
      <w:r w:rsidRPr="0020100A">
        <w:t>Each business entity shall have a single owning module to maintain consistency and prevent conflicting updates.</w:t>
      </w:r>
    </w:p>
    <w:p w14:paraId="43DA6683" w14:textId="77777777" w:rsidR="0020100A" w:rsidRPr="0020100A" w:rsidRDefault="0020100A" w:rsidP="0020100A">
      <w:r w:rsidRPr="0020100A">
        <w:pict w14:anchorId="794838E2">
          <v:rect id="_x0000_i1206" style="width:0;height:1.5pt" o:hralign="center" o:hrstd="t" o:hr="t" fillcolor="#a0a0a0" stroked="f"/>
        </w:pict>
      </w:r>
    </w:p>
    <w:p w14:paraId="2C9B866F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20 — Data Integrity Rules</w:t>
      </w:r>
    </w:p>
    <w:p w14:paraId="658117CE" w14:textId="77777777" w:rsidR="0020100A" w:rsidRPr="0020100A" w:rsidRDefault="0020100A" w:rsidP="0020100A">
      <w:r w:rsidRPr="0020100A">
        <w:t>The application shall enforce the following rules:</w:t>
      </w:r>
    </w:p>
    <w:p w14:paraId="247B1E9E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Every business entity shall have a single owner. </w:t>
      </w:r>
    </w:p>
    <w:p w14:paraId="225252A4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Data shall be validated before persistence. </w:t>
      </w:r>
    </w:p>
    <w:p w14:paraId="4B391CBE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lastRenderedPageBreak/>
        <w:t xml:space="preserve">Duplicate business records shall be prevented where applicable. </w:t>
      </w:r>
    </w:p>
    <w:p w14:paraId="69108395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Orders shall become immutable after successful confirmation, except for permitted status updates. </w:t>
      </w:r>
    </w:p>
    <w:p w14:paraId="3994CDCF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Wishlist entries shall reference valid products. </w:t>
      </w:r>
    </w:p>
    <w:p w14:paraId="1CA86082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Shopping carts shall contain only valid products and quantities. </w:t>
      </w:r>
    </w:p>
    <w:p w14:paraId="028B1AB2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Membership rules shall be enforced before protected operations. </w:t>
      </w:r>
    </w:p>
    <w:p w14:paraId="2D8BCC5F" w14:textId="77777777" w:rsidR="0020100A" w:rsidRPr="0020100A" w:rsidRDefault="0020100A" w:rsidP="0020100A">
      <w:pPr>
        <w:numPr>
          <w:ilvl w:val="0"/>
          <w:numId w:val="7"/>
        </w:numPr>
      </w:pPr>
      <w:r w:rsidRPr="0020100A">
        <w:t xml:space="preserve">Referential integrity shall be maintained across related business entities. </w:t>
      </w:r>
    </w:p>
    <w:p w14:paraId="672C2AB5" w14:textId="77777777" w:rsidR="0020100A" w:rsidRPr="0020100A" w:rsidRDefault="0020100A" w:rsidP="0020100A">
      <w:r w:rsidRPr="0020100A">
        <w:pict w14:anchorId="62BB36C0">
          <v:rect id="_x0000_i1207" style="width:0;height:1.5pt" o:hralign="center" o:hrstd="t" o:hr="t" fillcolor="#a0a0a0" stroked="f"/>
        </w:pict>
      </w:r>
    </w:p>
    <w:p w14:paraId="246F5C90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21 — Data Security Considerations</w:t>
      </w:r>
    </w:p>
    <w:p w14:paraId="5F3ECEFC" w14:textId="77777777" w:rsidR="0020100A" w:rsidRPr="0020100A" w:rsidRDefault="0020100A" w:rsidP="0020100A">
      <w:r w:rsidRPr="0020100A">
        <w:t>The application shall ensure:</w:t>
      </w:r>
    </w:p>
    <w:p w14:paraId="07978F1D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Authentication before protected operations. </w:t>
      </w:r>
    </w:p>
    <w:p w14:paraId="5C59FEC9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Authorization based on user role and membership. </w:t>
      </w:r>
    </w:p>
    <w:p w14:paraId="03904827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Secure session validation. </w:t>
      </w:r>
    </w:p>
    <w:p w14:paraId="512CBF8E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Protection of sensitive user information. </w:t>
      </w:r>
    </w:p>
    <w:p w14:paraId="3CBD9E0D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Secure communication with external systems. </w:t>
      </w:r>
    </w:p>
    <w:p w14:paraId="51652F0A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Consistent validation of all incoming business data. </w:t>
      </w:r>
    </w:p>
    <w:p w14:paraId="31CA7610" w14:textId="77777777" w:rsidR="0020100A" w:rsidRPr="0020100A" w:rsidRDefault="0020100A" w:rsidP="0020100A">
      <w:pPr>
        <w:numPr>
          <w:ilvl w:val="0"/>
          <w:numId w:val="8"/>
        </w:numPr>
      </w:pPr>
      <w:r w:rsidRPr="0020100A">
        <w:t xml:space="preserve">Internal error logging without exposing technical details. </w:t>
      </w:r>
    </w:p>
    <w:p w14:paraId="3F201F13" w14:textId="77777777" w:rsidR="0020100A" w:rsidRPr="0020100A" w:rsidRDefault="0020100A" w:rsidP="0020100A">
      <w:r w:rsidRPr="0020100A">
        <w:pict w14:anchorId="43305F4F">
          <v:rect id="_x0000_i1208" style="width:0;height:1.5pt" o:hralign="center" o:hrstd="t" o:hr="t" fillcolor="#a0a0a0" stroked="f"/>
        </w:pict>
      </w:r>
    </w:p>
    <w:p w14:paraId="4E54FEE2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22 — Data Flow Constraints</w:t>
      </w:r>
    </w:p>
    <w:p w14:paraId="2DC2FBEB" w14:textId="77777777" w:rsidR="0020100A" w:rsidRPr="0020100A" w:rsidRDefault="0020100A" w:rsidP="0020100A">
      <w:r w:rsidRPr="0020100A">
        <w:t>The Data Flow is subject to the following constraints:</w:t>
      </w:r>
    </w:p>
    <w:p w14:paraId="2C473BB7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Supports only the approved Baseline v1.0 MVP. </w:t>
      </w:r>
    </w:p>
    <w:p w14:paraId="43CAB10C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Follows the approved Layered Modular Monolithic Architecture. </w:t>
      </w:r>
    </w:p>
    <w:p w14:paraId="51F703D5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Guest checkout is supported. </w:t>
      </w:r>
    </w:p>
    <w:p w14:paraId="0C5AE07E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Wishlist requires authentication. </w:t>
      </w:r>
    </w:p>
    <w:p w14:paraId="1562FAA6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Membership validation is required for protected features. </w:t>
      </w:r>
    </w:p>
    <w:p w14:paraId="1136609D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Payment processing occurs through an abstracted payment provider. </w:t>
      </w:r>
    </w:p>
    <w:p w14:paraId="6E252440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AR and VR access follows approved membership rules. </w:t>
      </w:r>
    </w:p>
    <w:p w14:paraId="21EC9474" w14:textId="77777777" w:rsidR="0020100A" w:rsidRPr="0020100A" w:rsidRDefault="0020100A" w:rsidP="0020100A">
      <w:pPr>
        <w:numPr>
          <w:ilvl w:val="0"/>
          <w:numId w:val="9"/>
        </w:numPr>
      </w:pPr>
      <w:r w:rsidRPr="0020100A">
        <w:t xml:space="preserve">No AI, marketplace, distributed systems, or implementation-specific workflows are included. </w:t>
      </w:r>
    </w:p>
    <w:p w14:paraId="0C07DA85" w14:textId="77777777" w:rsidR="0020100A" w:rsidRPr="0020100A" w:rsidRDefault="0020100A" w:rsidP="0020100A">
      <w:r w:rsidRPr="0020100A">
        <w:pict w14:anchorId="31C52155">
          <v:rect id="_x0000_i1209" style="width:0;height:1.5pt" o:hralign="center" o:hrstd="t" o:hr="t" fillcolor="#a0a0a0" stroked="f"/>
        </w:pict>
      </w:r>
    </w:p>
    <w:p w14:paraId="2456D285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lastRenderedPageBreak/>
        <w:t>Section 23 — Data Flow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4"/>
        <w:gridCol w:w="2807"/>
        <w:gridCol w:w="3675"/>
      </w:tblGrid>
      <w:tr w:rsidR="0020100A" w:rsidRPr="0020100A" w14:paraId="309F97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D7069E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125AE1F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3D95A31E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Mitigation</w:t>
            </w:r>
          </w:p>
        </w:tc>
      </w:tr>
      <w:tr w:rsidR="0020100A" w:rsidRPr="0020100A" w14:paraId="23C0FC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76AA87" w14:textId="77777777" w:rsidR="0020100A" w:rsidRPr="0020100A" w:rsidRDefault="0020100A" w:rsidP="0020100A">
            <w:r w:rsidRPr="0020100A">
              <w:t>External service failure</w:t>
            </w:r>
          </w:p>
        </w:tc>
        <w:tc>
          <w:tcPr>
            <w:tcW w:w="0" w:type="auto"/>
            <w:vAlign w:val="center"/>
            <w:hideMark/>
          </w:tcPr>
          <w:p w14:paraId="6478E471" w14:textId="77777777" w:rsidR="0020100A" w:rsidRPr="0020100A" w:rsidRDefault="0020100A" w:rsidP="0020100A">
            <w:r w:rsidRPr="0020100A">
              <w:t>Interrupted business process</w:t>
            </w:r>
          </w:p>
        </w:tc>
        <w:tc>
          <w:tcPr>
            <w:tcW w:w="0" w:type="auto"/>
            <w:vAlign w:val="center"/>
            <w:hideMark/>
          </w:tcPr>
          <w:p w14:paraId="0CE0B65E" w14:textId="77777777" w:rsidR="0020100A" w:rsidRPr="0020100A" w:rsidRDefault="0020100A" w:rsidP="0020100A">
            <w:r w:rsidRPr="0020100A">
              <w:t>Graceful degradation and retry mechanisms</w:t>
            </w:r>
          </w:p>
        </w:tc>
      </w:tr>
      <w:tr w:rsidR="0020100A" w:rsidRPr="0020100A" w14:paraId="6B4D80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4B2B7" w14:textId="77777777" w:rsidR="0020100A" w:rsidRPr="0020100A" w:rsidRDefault="0020100A" w:rsidP="0020100A">
            <w:r w:rsidRPr="0020100A">
              <w:t>Session expiration</w:t>
            </w:r>
          </w:p>
        </w:tc>
        <w:tc>
          <w:tcPr>
            <w:tcW w:w="0" w:type="auto"/>
            <w:vAlign w:val="center"/>
            <w:hideMark/>
          </w:tcPr>
          <w:p w14:paraId="7268F0FE" w14:textId="77777777" w:rsidR="0020100A" w:rsidRPr="0020100A" w:rsidRDefault="0020100A" w:rsidP="0020100A">
            <w:r w:rsidRPr="0020100A">
              <w:t>Unauthorized access prevention</w:t>
            </w:r>
          </w:p>
        </w:tc>
        <w:tc>
          <w:tcPr>
            <w:tcW w:w="0" w:type="auto"/>
            <w:vAlign w:val="center"/>
            <w:hideMark/>
          </w:tcPr>
          <w:p w14:paraId="3EF22A4C" w14:textId="77777777" w:rsidR="0020100A" w:rsidRPr="0020100A" w:rsidRDefault="0020100A" w:rsidP="0020100A">
            <w:r w:rsidRPr="0020100A">
              <w:t>Automatic session validation</w:t>
            </w:r>
          </w:p>
        </w:tc>
      </w:tr>
      <w:tr w:rsidR="0020100A" w:rsidRPr="0020100A" w14:paraId="04D78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AEE6" w14:textId="77777777" w:rsidR="0020100A" w:rsidRPr="0020100A" w:rsidRDefault="0020100A" w:rsidP="0020100A">
            <w:r w:rsidRPr="0020100A">
              <w:t>Invalid business data</w:t>
            </w:r>
          </w:p>
        </w:tc>
        <w:tc>
          <w:tcPr>
            <w:tcW w:w="0" w:type="auto"/>
            <w:vAlign w:val="center"/>
            <w:hideMark/>
          </w:tcPr>
          <w:p w14:paraId="4DDF7C01" w14:textId="77777777" w:rsidR="0020100A" w:rsidRPr="0020100A" w:rsidRDefault="0020100A" w:rsidP="0020100A">
            <w:r w:rsidRPr="0020100A">
              <w:t>Data inconsistency</w:t>
            </w:r>
          </w:p>
        </w:tc>
        <w:tc>
          <w:tcPr>
            <w:tcW w:w="0" w:type="auto"/>
            <w:vAlign w:val="center"/>
            <w:hideMark/>
          </w:tcPr>
          <w:p w14:paraId="11A51306" w14:textId="77777777" w:rsidR="0020100A" w:rsidRPr="0020100A" w:rsidRDefault="0020100A" w:rsidP="0020100A">
            <w:r w:rsidRPr="0020100A">
              <w:t>Multi-layer validation</w:t>
            </w:r>
          </w:p>
        </w:tc>
      </w:tr>
      <w:tr w:rsidR="0020100A" w:rsidRPr="0020100A" w14:paraId="23D03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29C0" w14:textId="77777777" w:rsidR="0020100A" w:rsidRPr="0020100A" w:rsidRDefault="0020100A" w:rsidP="0020100A">
            <w:r w:rsidRPr="0020100A">
              <w:t>Product availability changes</w:t>
            </w:r>
          </w:p>
        </w:tc>
        <w:tc>
          <w:tcPr>
            <w:tcW w:w="0" w:type="auto"/>
            <w:vAlign w:val="center"/>
            <w:hideMark/>
          </w:tcPr>
          <w:p w14:paraId="4AEB9B11" w14:textId="77777777" w:rsidR="0020100A" w:rsidRPr="0020100A" w:rsidRDefault="0020100A" w:rsidP="0020100A">
            <w:r w:rsidRPr="0020100A">
              <w:t>Checkout failure</w:t>
            </w:r>
          </w:p>
        </w:tc>
        <w:tc>
          <w:tcPr>
            <w:tcW w:w="0" w:type="auto"/>
            <w:vAlign w:val="center"/>
            <w:hideMark/>
          </w:tcPr>
          <w:p w14:paraId="4BA8BFBB" w14:textId="77777777" w:rsidR="0020100A" w:rsidRPr="0020100A" w:rsidRDefault="0020100A" w:rsidP="0020100A">
            <w:r w:rsidRPr="0020100A">
              <w:t>Revalidate before order confirmation</w:t>
            </w:r>
          </w:p>
        </w:tc>
      </w:tr>
      <w:tr w:rsidR="0020100A" w:rsidRPr="0020100A" w14:paraId="4B51D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FC762" w14:textId="77777777" w:rsidR="0020100A" w:rsidRPr="0020100A" w:rsidRDefault="0020100A" w:rsidP="0020100A">
            <w:r w:rsidRPr="0020100A">
              <w:t>AR/VR incompatibility</w:t>
            </w:r>
          </w:p>
        </w:tc>
        <w:tc>
          <w:tcPr>
            <w:tcW w:w="0" w:type="auto"/>
            <w:vAlign w:val="center"/>
            <w:hideMark/>
          </w:tcPr>
          <w:p w14:paraId="57D0B1AC" w14:textId="77777777" w:rsidR="0020100A" w:rsidRPr="0020100A" w:rsidRDefault="0020100A" w:rsidP="0020100A">
            <w:r w:rsidRPr="0020100A">
              <w:t>Experience unavailable</w:t>
            </w:r>
          </w:p>
        </w:tc>
        <w:tc>
          <w:tcPr>
            <w:tcW w:w="0" w:type="auto"/>
            <w:vAlign w:val="center"/>
            <w:hideMark/>
          </w:tcPr>
          <w:p w14:paraId="7C3D00BA" w14:textId="77777777" w:rsidR="0020100A" w:rsidRPr="0020100A" w:rsidRDefault="0020100A" w:rsidP="0020100A">
            <w:r w:rsidRPr="0020100A">
              <w:t>Compatibility checks before launch</w:t>
            </w:r>
          </w:p>
        </w:tc>
      </w:tr>
      <w:tr w:rsidR="0020100A" w:rsidRPr="0020100A" w14:paraId="44389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4BCD" w14:textId="77777777" w:rsidR="0020100A" w:rsidRPr="0020100A" w:rsidRDefault="0020100A" w:rsidP="0020100A">
            <w:r w:rsidRPr="0020100A">
              <w:t>Module dependency growth</w:t>
            </w:r>
          </w:p>
        </w:tc>
        <w:tc>
          <w:tcPr>
            <w:tcW w:w="0" w:type="auto"/>
            <w:vAlign w:val="center"/>
            <w:hideMark/>
          </w:tcPr>
          <w:p w14:paraId="3267BA9C" w14:textId="77777777" w:rsidR="0020100A" w:rsidRPr="0020100A" w:rsidRDefault="0020100A" w:rsidP="0020100A">
            <w:r w:rsidRPr="0020100A">
              <w:t>Reduced maintainability</w:t>
            </w:r>
          </w:p>
        </w:tc>
        <w:tc>
          <w:tcPr>
            <w:tcW w:w="0" w:type="auto"/>
            <w:vAlign w:val="center"/>
            <w:hideMark/>
          </w:tcPr>
          <w:p w14:paraId="506EC2EB" w14:textId="77777777" w:rsidR="0020100A" w:rsidRPr="0020100A" w:rsidRDefault="0020100A" w:rsidP="0020100A">
            <w:r w:rsidRPr="0020100A">
              <w:t>Enforce module boundaries</w:t>
            </w:r>
          </w:p>
        </w:tc>
      </w:tr>
    </w:tbl>
    <w:p w14:paraId="4B57E4B9" w14:textId="77777777" w:rsidR="0020100A" w:rsidRPr="0020100A" w:rsidRDefault="0020100A" w:rsidP="0020100A">
      <w:r w:rsidRPr="0020100A">
        <w:pict w14:anchorId="729C863A">
          <v:rect id="_x0000_i1210" style="width:0;height:1.5pt" o:hralign="center" o:hrstd="t" o:hr="t" fillcolor="#a0a0a0" stroked="f"/>
        </w:pict>
      </w:r>
    </w:p>
    <w:p w14:paraId="05EE7835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24 — Data Flow Summary</w:t>
      </w:r>
    </w:p>
    <w:p w14:paraId="28864B6B" w14:textId="77777777" w:rsidR="0020100A" w:rsidRPr="0020100A" w:rsidRDefault="0020100A" w:rsidP="0020100A">
      <w:r w:rsidRPr="0020100A">
        <w:t>The LUXURRY V2 Data Flow defines the movement of business data across the Presentation Layer, Application Layer, Business Modules, Shared Services, Data Access Layer, and Data Storage.</w:t>
      </w:r>
    </w:p>
    <w:p w14:paraId="43080A42" w14:textId="77777777" w:rsidR="0020100A" w:rsidRPr="0020100A" w:rsidRDefault="0020100A" w:rsidP="0020100A">
      <w:r w:rsidRPr="0020100A">
        <w:t>It establishes consistent validation, processing, ownership, and communication rules for every approved business domain while remaining fully aligned with the approved Application Architecture and User Flow Specifications.</w:t>
      </w:r>
    </w:p>
    <w:p w14:paraId="267E5D45" w14:textId="77777777" w:rsidR="0020100A" w:rsidRPr="0020100A" w:rsidRDefault="0020100A" w:rsidP="0020100A">
      <w:r w:rsidRPr="0020100A">
        <w:pict w14:anchorId="79D662CB">
          <v:rect id="_x0000_i1211" style="width:0;height:1.5pt" o:hralign="center" o:hrstd="t" o:hr="t" fillcolor="#a0a0a0" stroked="f"/>
        </w:pict>
      </w:r>
    </w:p>
    <w:p w14:paraId="58CCEAFE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25 — Success Criteria</w:t>
      </w:r>
    </w:p>
    <w:p w14:paraId="486004B0" w14:textId="77777777" w:rsidR="0020100A" w:rsidRPr="0020100A" w:rsidRDefault="0020100A" w:rsidP="0020100A">
      <w:r w:rsidRPr="0020100A">
        <w:t>The Data Flow shall be considered successful when:</w:t>
      </w:r>
    </w:p>
    <w:p w14:paraId="26A0BBCA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All approved user flows (UF-001–UF-042) are represented. </w:t>
      </w:r>
    </w:p>
    <w:p w14:paraId="7F5104C7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Business data ownership is clearly defined. </w:t>
      </w:r>
    </w:p>
    <w:p w14:paraId="623142AC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Data movement remains consistent across all modules. </w:t>
      </w:r>
    </w:p>
    <w:p w14:paraId="16D7AE68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Validation occurs before business processing and persistence. </w:t>
      </w:r>
    </w:p>
    <w:p w14:paraId="6B4A912A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Security and session validation are consistently enforced. </w:t>
      </w:r>
    </w:p>
    <w:p w14:paraId="26AFD9BE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External integrations remain isolated from core business logic. </w:t>
      </w:r>
    </w:p>
    <w:p w14:paraId="43410DA3" w14:textId="77777777" w:rsidR="0020100A" w:rsidRPr="0020100A" w:rsidRDefault="0020100A" w:rsidP="0020100A">
      <w:pPr>
        <w:numPr>
          <w:ilvl w:val="0"/>
          <w:numId w:val="10"/>
        </w:numPr>
      </w:pPr>
      <w:r w:rsidRPr="0020100A">
        <w:t xml:space="preserve">The document remains fully aligned with the approved Baseline v1.0 MVP. </w:t>
      </w:r>
    </w:p>
    <w:p w14:paraId="31B50839" w14:textId="77777777" w:rsidR="0020100A" w:rsidRPr="0020100A" w:rsidRDefault="0020100A" w:rsidP="0020100A">
      <w:r w:rsidRPr="0020100A">
        <w:pict w14:anchorId="3098EC2D">
          <v:rect id="_x0000_i1212" style="width:0;height:1.5pt" o:hralign="center" o:hrstd="t" o:hr="t" fillcolor="#a0a0a0" stroked="f"/>
        </w:pict>
      </w:r>
    </w:p>
    <w:p w14:paraId="09093CAA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lastRenderedPageBreak/>
        <w:t>Section 26 — Glossary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5827"/>
      </w:tblGrid>
      <w:tr w:rsidR="0020100A" w:rsidRPr="0020100A" w14:paraId="335AAF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903F3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51C951F9" w14:textId="77777777" w:rsidR="0020100A" w:rsidRPr="0020100A" w:rsidRDefault="0020100A" w:rsidP="0020100A">
            <w:pPr>
              <w:rPr>
                <w:b/>
                <w:bCs/>
              </w:rPr>
            </w:pPr>
            <w:r w:rsidRPr="0020100A">
              <w:rPr>
                <w:b/>
                <w:bCs/>
              </w:rPr>
              <w:t>Definition</w:t>
            </w:r>
          </w:p>
        </w:tc>
      </w:tr>
      <w:tr w:rsidR="0020100A" w:rsidRPr="0020100A" w14:paraId="037A21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5C6C5" w14:textId="77777777" w:rsidR="0020100A" w:rsidRPr="0020100A" w:rsidRDefault="0020100A" w:rsidP="0020100A">
            <w:r w:rsidRPr="0020100A">
              <w:t>Data Flow</w:t>
            </w:r>
          </w:p>
        </w:tc>
        <w:tc>
          <w:tcPr>
            <w:tcW w:w="0" w:type="auto"/>
            <w:vAlign w:val="center"/>
            <w:hideMark/>
          </w:tcPr>
          <w:p w14:paraId="2DA73A73" w14:textId="77777777" w:rsidR="0020100A" w:rsidRPr="0020100A" w:rsidRDefault="0020100A" w:rsidP="0020100A">
            <w:r w:rsidRPr="0020100A">
              <w:t>Movement of business data through the application</w:t>
            </w:r>
          </w:p>
        </w:tc>
      </w:tr>
      <w:tr w:rsidR="0020100A" w:rsidRPr="0020100A" w14:paraId="4A1A80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7530" w14:textId="77777777" w:rsidR="0020100A" w:rsidRPr="0020100A" w:rsidRDefault="0020100A" w:rsidP="0020100A">
            <w:r w:rsidRPr="0020100A">
              <w:t>Business Entity</w:t>
            </w:r>
          </w:p>
        </w:tc>
        <w:tc>
          <w:tcPr>
            <w:tcW w:w="0" w:type="auto"/>
            <w:vAlign w:val="center"/>
            <w:hideMark/>
          </w:tcPr>
          <w:p w14:paraId="5937BB55" w14:textId="77777777" w:rsidR="0020100A" w:rsidRPr="0020100A" w:rsidRDefault="0020100A" w:rsidP="0020100A">
            <w:r w:rsidRPr="0020100A">
              <w:t>A core business object managed by the application</w:t>
            </w:r>
          </w:p>
        </w:tc>
      </w:tr>
      <w:tr w:rsidR="0020100A" w:rsidRPr="0020100A" w14:paraId="6A5B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9BED3" w14:textId="77777777" w:rsidR="0020100A" w:rsidRPr="0020100A" w:rsidRDefault="0020100A" w:rsidP="0020100A">
            <w:r w:rsidRPr="0020100A">
              <w:t>CRUD</w:t>
            </w:r>
          </w:p>
        </w:tc>
        <w:tc>
          <w:tcPr>
            <w:tcW w:w="0" w:type="auto"/>
            <w:vAlign w:val="center"/>
            <w:hideMark/>
          </w:tcPr>
          <w:p w14:paraId="71DA9A36" w14:textId="77777777" w:rsidR="0020100A" w:rsidRPr="0020100A" w:rsidRDefault="0020100A" w:rsidP="0020100A">
            <w:r w:rsidRPr="0020100A">
              <w:t>Create, Read, Update, Delete operations</w:t>
            </w:r>
          </w:p>
        </w:tc>
      </w:tr>
      <w:tr w:rsidR="0020100A" w:rsidRPr="0020100A" w14:paraId="616446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8ECF4B" w14:textId="77777777" w:rsidR="0020100A" w:rsidRPr="0020100A" w:rsidRDefault="0020100A" w:rsidP="0020100A">
            <w:r w:rsidRPr="0020100A">
              <w:t>Data Ownership</w:t>
            </w:r>
          </w:p>
        </w:tc>
        <w:tc>
          <w:tcPr>
            <w:tcW w:w="0" w:type="auto"/>
            <w:vAlign w:val="center"/>
            <w:hideMark/>
          </w:tcPr>
          <w:p w14:paraId="1EB358D9" w14:textId="77777777" w:rsidR="0020100A" w:rsidRPr="0020100A" w:rsidRDefault="0020100A" w:rsidP="0020100A">
            <w:r w:rsidRPr="0020100A">
              <w:t>Responsibility for managing a business entity</w:t>
            </w:r>
          </w:p>
        </w:tc>
      </w:tr>
      <w:tr w:rsidR="0020100A" w:rsidRPr="0020100A" w14:paraId="4B086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5729B" w14:textId="77777777" w:rsidR="0020100A" w:rsidRPr="0020100A" w:rsidRDefault="0020100A" w:rsidP="0020100A">
            <w:r w:rsidRPr="0020100A">
              <w:t>Validation</w:t>
            </w:r>
          </w:p>
        </w:tc>
        <w:tc>
          <w:tcPr>
            <w:tcW w:w="0" w:type="auto"/>
            <w:vAlign w:val="center"/>
            <w:hideMark/>
          </w:tcPr>
          <w:p w14:paraId="236A95FA" w14:textId="77777777" w:rsidR="0020100A" w:rsidRPr="0020100A" w:rsidRDefault="0020100A" w:rsidP="0020100A">
            <w:r w:rsidRPr="0020100A">
              <w:t>Verification of data correctness before processing</w:t>
            </w:r>
          </w:p>
        </w:tc>
      </w:tr>
      <w:tr w:rsidR="0020100A" w:rsidRPr="0020100A" w14:paraId="06921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52FF1" w14:textId="77777777" w:rsidR="0020100A" w:rsidRPr="0020100A" w:rsidRDefault="0020100A" w:rsidP="0020100A">
            <w:r w:rsidRPr="0020100A">
              <w:t>Session</w:t>
            </w:r>
          </w:p>
        </w:tc>
        <w:tc>
          <w:tcPr>
            <w:tcW w:w="0" w:type="auto"/>
            <w:vAlign w:val="center"/>
            <w:hideMark/>
          </w:tcPr>
          <w:p w14:paraId="13ED02D3" w14:textId="77777777" w:rsidR="0020100A" w:rsidRPr="0020100A" w:rsidRDefault="0020100A" w:rsidP="0020100A">
            <w:r w:rsidRPr="0020100A">
              <w:t>Authenticated interaction between user and application</w:t>
            </w:r>
          </w:p>
        </w:tc>
      </w:tr>
      <w:tr w:rsidR="0020100A" w:rsidRPr="0020100A" w14:paraId="05130E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1C26F" w14:textId="77777777" w:rsidR="0020100A" w:rsidRPr="0020100A" w:rsidRDefault="0020100A" w:rsidP="0020100A">
            <w:r w:rsidRPr="0020100A">
              <w:t>Shared Service</w:t>
            </w:r>
          </w:p>
        </w:tc>
        <w:tc>
          <w:tcPr>
            <w:tcW w:w="0" w:type="auto"/>
            <w:vAlign w:val="center"/>
            <w:hideMark/>
          </w:tcPr>
          <w:p w14:paraId="5D3CEB13" w14:textId="77777777" w:rsidR="0020100A" w:rsidRPr="0020100A" w:rsidRDefault="0020100A" w:rsidP="0020100A">
            <w:r w:rsidRPr="0020100A">
              <w:t>Reusable platform functionality</w:t>
            </w:r>
          </w:p>
        </w:tc>
      </w:tr>
      <w:tr w:rsidR="0020100A" w:rsidRPr="0020100A" w14:paraId="3B67A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9E08" w14:textId="77777777" w:rsidR="0020100A" w:rsidRPr="0020100A" w:rsidRDefault="0020100A" w:rsidP="0020100A">
            <w:r w:rsidRPr="0020100A">
              <w:t>Integration</w:t>
            </w:r>
          </w:p>
        </w:tc>
        <w:tc>
          <w:tcPr>
            <w:tcW w:w="0" w:type="auto"/>
            <w:vAlign w:val="center"/>
            <w:hideMark/>
          </w:tcPr>
          <w:p w14:paraId="3D2E7C69" w14:textId="77777777" w:rsidR="0020100A" w:rsidRPr="0020100A" w:rsidRDefault="0020100A" w:rsidP="0020100A">
            <w:r w:rsidRPr="0020100A">
              <w:t>Communication with external systems</w:t>
            </w:r>
          </w:p>
        </w:tc>
      </w:tr>
      <w:tr w:rsidR="0020100A" w:rsidRPr="0020100A" w14:paraId="39D75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03BD" w14:textId="77777777" w:rsidR="0020100A" w:rsidRPr="0020100A" w:rsidRDefault="0020100A" w:rsidP="0020100A">
            <w:r w:rsidRPr="0020100A">
              <w:t>Persistence</w:t>
            </w:r>
          </w:p>
        </w:tc>
        <w:tc>
          <w:tcPr>
            <w:tcW w:w="0" w:type="auto"/>
            <w:vAlign w:val="center"/>
            <w:hideMark/>
          </w:tcPr>
          <w:p w14:paraId="029C1B7E" w14:textId="77777777" w:rsidR="0020100A" w:rsidRPr="0020100A" w:rsidRDefault="0020100A" w:rsidP="0020100A">
            <w:r w:rsidRPr="0020100A">
              <w:t>Long-term storage of business data</w:t>
            </w:r>
          </w:p>
        </w:tc>
      </w:tr>
      <w:tr w:rsidR="0020100A" w:rsidRPr="0020100A" w14:paraId="010123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A2AC4" w14:textId="77777777" w:rsidR="0020100A" w:rsidRPr="0020100A" w:rsidRDefault="0020100A" w:rsidP="0020100A">
            <w:r w:rsidRPr="0020100A">
              <w:t>Business Module</w:t>
            </w:r>
          </w:p>
        </w:tc>
        <w:tc>
          <w:tcPr>
            <w:tcW w:w="0" w:type="auto"/>
            <w:vAlign w:val="center"/>
            <w:hideMark/>
          </w:tcPr>
          <w:p w14:paraId="394757D4" w14:textId="77777777" w:rsidR="0020100A" w:rsidRPr="0020100A" w:rsidRDefault="0020100A" w:rsidP="0020100A">
            <w:r w:rsidRPr="0020100A">
              <w:t>Functional component responsible for a business capability</w:t>
            </w:r>
          </w:p>
        </w:tc>
      </w:tr>
    </w:tbl>
    <w:p w14:paraId="23B9DEE7" w14:textId="77777777" w:rsidR="0020100A" w:rsidRPr="0020100A" w:rsidRDefault="0020100A" w:rsidP="0020100A">
      <w:r w:rsidRPr="0020100A">
        <w:pict w14:anchorId="75A93982">
          <v:rect id="_x0000_i1213" style="width:0;height:1.5pt" o:hralign="center" o:hrstd="t" o:hr="t" fillcolor="#a0a0a0" stroked="f"/>
        </w:pict>
      </w:r>
    </w:p>
    <w:p w14:paraId="2CA8FB84" w14:textId="77777777" w:rsidR="0020100A" w:rsidRPr="0020100A" w:rsidRDefault="0020100A" w:rsidP="0020100A">
      <w:pPr>
        <w:rPr>
          <w:b/>
          <w:bCs/>
        </w:rPr>
      </w:pPr>
      <w:r w:rsidRPr="0020100A">
        <w:rPr>
          <w:b/>
          <w:bCs/>
        </w:rPr>
        <w:t>Section 27 — References</w:t>
      </w:r>
    </w:p>
    <w:p w14:paraId="69C5D3C0" w14:textId="77777777" w:rsidR="0020100A" w:rsidRPr="0020100A" w:rsidRDefault="0020100A" w:rsidP="0020100A">
      <w:r w:rsidRPr="0020100A">
        <w:t>This document is based on the approved LUXURRY V2 project documentation:</w:t>
      </w:r>
    </w:p>
    <w:p w14:paraId="6559584F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1 — Business Problem </w:t>
      </w:r>
    </w:p>
    <w:p w14:paraId="2F9DB1E8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2 — Requirements </w:t>
      </w:r>
    </w:p>
    <w:p w14:paraId="4FBED7A3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3 — Actors </w:t>
      </w:r>
    </w:p>
    <w:p w14:paraId="6763778E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4 — Feature List </w:t>
      </w:r>
    </w:p>
    <w:p w14:paraId="6DEE7FA4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5 — Module Breakdown </w:t>
      </w:r>
    </w:p>
    <w:p w14:paraId="71A3967C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6 — Project Scope </w:t>
      </w:r>
    </w:p>
    <w:p w14:paraId="2BD10012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7 — Prioritization </w:t>
      </w:r>
    </w:p>
    <w:p w14:paraId="0BFC711C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8 — Software Requirements Specification (SRS / PRD) </w:t>
      </w:r>
    </w:p>
    <w:p w14:paraId="6E8BE5FB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9 — Client &amp; Stakeholder Communication </w:t>
      </w:r>
    </w:p>
    <w:p w14:paraId="0802D1D6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10 — Project Estimation </w:t>
      </w:r>
    </w:p>
    <w:p w14:paraId="6F38B7C3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11 — Requirements Review </w:t>
      </w:r>
    </w:p>
    <w:p w14:paraId="6DEE9671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12 — Detailed User Flow Specifications (UF-001–UF-042) </w:t>
      </w:r>
    </w:p>
    <w:p w14:paraId="750E6EC0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t xml:space="preserve">Step 13 — Application Architecture </w:t>
      </w:r>
    </w:p>
    <w:p w14:paraId="45BBA5C6" w14:textId="77777777" w:rsidR="0020100A" w:rsidRPr="0020100A" w:rsidRDefault="0020100A" w:rsidP="0020100A">
      <w:pPr>
        <w:numPr>
          <w:ilvl w:val="0"/>
          <w:numId w:val="11"/>
        </w:numPr>
      </w:pPr>
      <w:r w:rsidRPr="0020100A">
        <w:lastRenderedPageBreak/>
        <w:t xml:space="preserve">Step 14 — Data Flow </w:t>
      </w:r>
    </w:p>
    <w:p w14:paraId="2CBED30E" w14:textId="323CE4C4" w:rsidR="00491C22" w:rsidRDefault="00491C22"/>
    <w:sectPr w:rsidR="00491C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D267B"/>
    <w:multiLevelType w:val="multilevel"/>
    <w:tmpl w:val="06A2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6723D"/>
    <w:multiLevelType w:val="multilevel"/>
    <w:tmpl w:val="CD920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017DB0"/>
    <w:multiLevelType w:val="multilevel"/>
    <w:tmpl w:val="1E4A5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9950CD"/>
    <w:multiLevelType w:val="multilevel"/>
    <w:tmpl w:val="2FA6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661DE"/>
    <w:multiLevelType w:val="multilevel"/>
    <w:tmpl w:val="AE32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187065"/>
    <w:multiLevelType w:val="multilevel"/>
    <w:tmpl w:val="35B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DC2C1D"/>
    <w:multiLevelType w:val="multilevel"/>
    <w:tmpl w:val="0090D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131A5"/>
    <w:multiLevelType w:val="multilevel"/>
    <w:tmpl w:val="A038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3D7FFB"/>
    <w:multiLevelType w:val="multilevel"/>
    <w:tmpl w:val="11CA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C94E47"/>
    <w:multiLevelType w:val="multilevel"/>
    <w:tmpl w:val="820E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1A64DC"/>
    <w:multiLevelType w:val="multilevel"/>
    <w:tmpl w:val="17C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2394472">
    <w:abstractNumId w:val="10"/>
  </w:num>
  <w:num w:numId="2" w16cid:durableId="1571381024">
    <w:abstractNumId w:val="6"/>
  </w:num>
  <w:num w:numId="3" w16cid:durableId="315036362">
    <w:abstractNumId w:val="2"/>
  </w:num>
  <w:num w:numId="4" w16cid:durableId="1494830164">
    <w:abstractNumId w:val="1"/>
  </w:num>
  <w:num w:numId="5" w16cid:durableId="1020395802">
    <w:abstractNumId w:val="0"/>
  </w:num>
  <w:num w:numId="6" w16cid:durableId="920600556">
    <w:abstractNumId w:val="3"/>
  </w:num>
  <w:num w:numId="7" w16cid:durableId="1896772257">
    <w:abstractNumId w:val="7"/>
  </w:num>
  <w:num w:numId="8" w16cid:durableId="2029718102">
    <w:abstractNumId w:val="5"/>
  </w:num>
  <w:num w:numId="9" w16cid:durableId="929965692">
    <w:abstractNumId w:val="4"/>
  </w:num>
  <w:num w:numId="10" w16cid:durableId="73473572">
    <w:abstractNumId w:val="9"/>
  </w:num>
  <w:num w:numId="11" w16cid:durableId="12524287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C22"/>
    <w:rsid w:val="0020100A"/>
    <w:rsid w:val="00491C22"/>
    <w:rsid w:val="00F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AC88"/>
  <w15:chartTrackingRefBased/>
  <w15:docId w15:val="{B071CEB2-F998-499B-9A90-BC03EE318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C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C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C22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C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C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C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C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C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C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C2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C2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C2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C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C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C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C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C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C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C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491C2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C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491C2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491C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C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C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C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C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C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C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18</Pages>
  <Words>2074</Words>
  <Characters>11822</Characters>
  <Application>Microsoft Office Word</Application>
  <DocSecurity>0</DocSecurity>
  <Lines>98</Lines>
  <Paragraphs>27</Paragraphs>
  <ScaleCrop>false</ScaleCrop>
  <Company/>
  <LinksUpToDate>false</LinksUpToDate>
  <CharactersWithSpaces>13869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2</cp:revision>
  <dcterms:created xsi:type="dcterms:W3CDTF">2026-07-12T10:01:00Z</dcterms:created>
  <dcterms:modified xsi:type="dcterms:W3CDTF">2026-07-12T10:10:00Z</dcterms:modified>
</cp:coreProperties>
</file>