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417B" w14:textId="4FCDFD66" w:rsidR="0081085A" w:rsidRDefault="00512400">
      <w:r>
        <w:t xml:space="preserve">1. def is used for defining functions where we define a function by a specific name of function whereas lambda keyword is used to define function without a name. def takes multiple lines to define a complete function whereas </w:t>
      </w:r>
      <w:r w:rsidR="00D661D3">
        <w:t>lambda defines whole function in 1 single line.</w:t>
      </w:r>
    </w:p>
    <w:p w14:paraId="24847900" w14:textId="37A022B3" w:rsidR="00D661D3" w:rsidRDefault="00D661D3">
      <w:r>
        <w:t xml:space="preserve">2.Benefit of lambda compared to def is that it can define a function within 1 single line </w:t>
      </w:r>
      <w:r w:rsidR="008A7770">
        <w:t xml:space="preserve">without any explicit name of function </w:t>
      </w:r>
      <w:r>
        <w:t xml:space="preserve">unlike </w:t>
      </w:r>
      <w:r w:rsidR="008A7770">
        <w:t xml:space="preserve">def which requires a name of </w:t>
      </w:r>
      <w:r w:rsidR="006A3BB7">
        <w:t>function to be defined and takes multiple lines of code.</w:t>
      </w:r>
    </w:p>
    <w:p w14:paraId="44246962" w14:textId="77777777" w:rsidR="000004F4" w:rsidRDefault="006A3BB7" w:rsidP="009A4ADE">
      <w:r>
        <w:t>3.</w:t>
      </w:r>
    </w:p>
    <w:p w14:paraId="1BEC52C0" w14:textId="117701B4" w:rsidR="006A3BB7" w:rsidRDefault="00F20022" w:rsidP="000004F4">
      <w:pPr>
        <w:pStyle w:val="ListParagraph"/>
        <w:numPr>
          <w:ilvl w:val="0"/>
          <w:numId w:val="1"/>
        </w:numPr>
      </w:pPr>
      <w:r>
        <w:t xml:space="preserve">map </w:t>
      </w:r>
      <w:r w:rsidRPr="00F20022">
        <w:t xml:space="preserve"> takes 2 arguements, 1st is the function/method with which we want to map each and every value inside any iterable(list/tuple etc.), and 2nd arguement is the iterable(list/tuple etc.).</w:t>
      </w:r>
      <w:r w:rsidR="009A4ADE">
        <w:t xml:space="preserve"> </w:t>
      </w:r>
      <w:r w:rsidR="009A4ADE">
        <w:t>Mak</w:t>
      </w:r>
      <w:r w:rsidR="009A4ADE">
        <w:t>es</w:t>
      </w:r>
      <w:r w:rsidR="009A4ADE">
        <w:t xml:space="preserve"> an iterator that computes the function using arguments from</w:t>
      </w:r>
      <w:r w:rsidR="009A4ADE">
        <w:t xml:space="preserve"> </w:t>
      </w:r>
      <w:r w:rsidR="009A4ADE">
        <w:t>each of the iterables.  Stops when the shortest iterable is exhausted.</w:t>
      </w:r>
      <w:r w:rsidR="000004F4">
        <w:t xml:space="preserve"> </w:t>
      </w:r>
      <w:r w:rsidR="000004F4" w:rsidRPr="000004F4">
        <w:t xml:space="preserve">map() maps each and every value of iterable(list/tuple etc.) to the function passed </w:t>
      </w:r>
      <w:r w:rsidR="000004F4">
        <w:t>argument.</w:t>
      </w:r>
    </w:p>
    <w:p w14:paraId="3519E584" w14:textId="77777777" w:rsidR="003E3E4F" w:rsidRDefault="00771D77" w:rsidP="003E3E4F">
      <w:pPr>
        <w:pStyle w:val="ListParagraph"/>
        <w:numPr>
          <w:ilvl w:val="0"/>
          <w:numId w:val="1"/>
        </w:numPr>
      </w:pPr>
      <w:r w:rsidRPr="00771D77">
        <w:t>filter()- to filter out some specific values out of an iterable as per some condition, and it returns only those values which satisfy True. Only true outcomes returned</w:t>
      </w:r>
      <w:r>
        <w:t xml:space="preserve">. </w:t>
      </w:r>
      <w:r w:rsidR="007E69BC">
        <w:t>Return an iterator yielding those items of iterable for which function(item)</w:t>
      </w:r>
      <w:r w:rsidR="007E69BC">
        <w:t xml:space="preserve"> </w:t>
      </w:r>
      <w:r w:rsidR="007E69BC">
        <w:t>is true. If function is None, return the items that are true.</w:t>
      </w:r>
      <w:r w:rsidR="007E69BC">
        <w:t xml:space="preserve"> </w:t>
      </w:r>
      <w:r w:rsidR="007E69BC" w:rsidRPr="007E69BC">
        <w:t>filter returns only when True and map returns all elements always.</w:t>
      </w:r>
    </w:p>
    <w:p w14:paraId="431232F7" w14:textId="77777777" w:rsidR="003E3E4F" w:rsidRDefault="003E3E4F" w:rsidP="003E3E4F">
      <w:pPr>
        <w:pStyle w:val="ListParagraph"/>
        <w:numPr>
          <w:ilvl w:val="0"/>
          <w:numId w:val="1"/>
        </w:numPr>
      </w:pPr>
      <w:r>
        <w:t>Apply a function of two arguments cumulatively to the items of a sequence</w:t>
      </w:r>
    </w:p>
    <w:p w14:paraId="197D979A" w14:textId="77777777" w:rsidR="003E3E4F" w:rsidRDefault="003E3E4F" w:rsidP="003E3E4F">
      <w:pPr>
        <w:pStyle w:val="ListParagraph"/>
        <w:ind w:left="768"/>
      </w:pPr>
      <w:r>
        <w:t>from left to right, so as to reduce the sequence to a single value</w:t>
      </w:r>
    </w:p>
    <w:p w14:paraId="10BAD26A" w14:textId="77777777" w:rsidR="003E3E4F" w:rsidRDefault="003E3E4F" w:rsidP="003E3E4F">
      <w:pPr>
        <w:pStyle w:val="ListParagraph"/>
        <w:ind w:left="768"/>
      </w:pPr>
      <w:r>
        <w:t>For example, reduce(lambda x, y: x+y, [1, 2, 3, 4, 5]) calculates</w:t>
      </w:r>
    </w:p>
    <w:p w14:paraId="1124D97E" w14:textId="77777777" w:rsidR="003E3E4F" w:rsidRDefault="003E3E4F" w:rsidP="003E3E4F">
      <w:pPr>
        <w:pStyle w:val="ListParagraph"/>
        <w:ind w:left="768"/>
      </w:pPr>
      <w:r>
        <w:t>((((1+2)+3)+4)+5).  If initial is present, it is placed before the items</w:t>
      </w:r>
    </w:p>
    <w:p w14:paraId="51663A61" w14:textId="77777777" w:rsidR="003E3E4F" w:rsidRDefault="003E3E4F" w:rsidP="003E3E4F">
      <w:pPr>
        <w:pStyle w:val="ListParagraph"/>
        <w:ind w:left="768"/>
      </w:pPr>
      <w:r>
        <w:t>of the sequence in the calculation, and serves as a default when the</w:t>
      </w:r>
    </w:p>
    <w:p w14:paraId="7A797B73" w14:textId="1312C041" w:rsidR="007E69BC" w:rsidRDefault="003E3E4F" w:rsidP="003E3E4F">
      <w:pPr>
        <w:pStyle w:val="ListParagraph"/>
        <w:ind w:left="768"/>
      </w:pPr>
      <w:r>
        <w:t>sequence is empty.</w:t>
      </w:r>
    </w:p>
    <w:p w14:paraId="7FB95AD1" w14:textId="6380FF00" w:rsidR="002E19B0" w:rsidRDefault="002E19B0" w:rsidP="002E19B0">
      <w:pPr>
        <w:rPr>
          <w:rFonts w:ascii="Nunito" w:hAnsi="Nunito"/>
          <w:color w:val="000000"/>
          <w:shd w:val="clear" w:color="auto" w:fill="FFFFFF"/>
        </w:rPr>
      </w:pPr>
      <w:r>
        <w:t xml:space="preserve">4. </w:t>
      </w:r>
      <w:r>
        <w:rPr>
          <w:rFonts w:ascii="Nunito" w:hAnsi="Nunito"/>
          <w:color w:val="000000"/>
          <w:shd w:val="clear" w:color="auto" w:fill="FFFFFF"/>
        </w:rPr>
        <w:t>Function annotations introduced in Python 3.0 adds a feature that allows you to add arbitrary metadata to function parameters and return value. Since python 3, function annotations have been officially added to python (PEP-3107). The primary purpose was to have a standard way to link metadata to function parameters and return value.</w:t>
      </w:r>
    </w:p>
    <w:p w14:paraId="3A07FEA5" w14:textId="62786BA9" w:rsidR="00EA0E33" w:rsidRDefault="00EA0E33" w:rsidP="002E19B0">
      <w:pPr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>5.</w:t>
      </w:r>
      <w:r w:rsidR="0015585A">
        <w:rPr>
          <w:rFonts w:ascii="Nunito" w:hAnsi="Nunito"/>
          <w:color w:val="000000"/>
          <w:shd w:val="clear" w:color="auto" w:fill="FFFFFF"/>
        </w:rPr>
        <w:t xml:space="preserve"> Recursive functions are the functions which call themselves, in recursive functions, we assign some 1 or 2 base values for initialization of possible results based on which the </w:t>
      </w:r>
      <w:r w:rsidR="00206CB6">
        <w:rPr>
          <w:rFonts w:ascii="Nunito" w:hAnsi="Nunito"/>
          <w:color w:val="000000"/>
          <w:shd w:val="clear" w:color="auto" w:fill="FFFFFF"/>
        </w:rPr>
        <w:t xml:space="preserve">function performs similar operations </w:t>
      </w:r>
      <w:r w:rsidR="00DD3662">
        <w:rPr>
          <w:rFonts w:ascii="Nunito" w:hAnsi="Nunito"/>
          <w:color w:val="000000"/>
          <w:shd w:val="clear" w:color="auto" w:fill="FFFFFF"/>
        </w:rPr>
        <w:t>later on.</w:t>
      </w:r>
    </w:p>
    <w:p w14:paraId="07CF506D" w14:textId="31443996" w:rsidR="00DD3662" w:rsidRDefault="00DD3662" w:rsidP="002E19B0">
      <w:pPr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>One of the best egs. of recursive functions is Fibonacci series</w:t>
      </w:r>
      <w:r w:rsidR="00FF50A3">
        <w:rPr>
          <w:rFonts w:ascii="Nunito" w:hAnsi="Nunito"/>
          <w:color w:val="000000"/>
          <w:shd w:val="clear" w:color="auto" w:fill="FFFFFF"/>
        </w:rPr>
        <w:t>:</w:t>
      </w:r>
    </w:p>
    <w:p w14:paraId="173EA20E" w14:textId="77777777" w:rsidR="00FF50A3" w:rsidRPr="00FF50A3" w:rsidRDefault="00FF50A3" w:rsidP="00FF50A3">
      <w:pPr>
        <w:pStyle w:val="HTMLPreformatted"/>
        <w:shd w:val="clear" w:color="auto" w:fill="F4F4F4"/>
        <w:spacing w:line="300" w:lineRule="atLeast"/>
        <w:rPr>
          <w:rFonts w:ascii="Consolas" w:hAnsi="Consolas"/>
          <w:sz w:val="18"/>
          <w:szCs w:val="18"/>
        </w:rPr>
      </w:pPr>
      <w:r w:rsidRPr="00FF50A3">
        <w:rPr>
          <w:rStyle w:val="kw1"/>
          <w:rFonts w:ascii="Consolas" w:hAnsi="Consolas"/>
          <w:b/>
          <w:bCs/>
          <w:sz w:val="18"/>
          <w:szCs w:val="18"/>
          <w:bdr w:val="none" w:sz="0" w:space="0" w:color="auto" w:frame="1"/>
          <w:shd w:val="clear" w:color="auto" w:fill="F4F4F4"/>
        </w:rPr>
        <w:t>def</w:t>
      </w:r>
      <w:r w:rsidRPr="00FF50A3">
        <w:rPr>
          <w:rFonts w:ascii="Consolas" w:hAnsi="Consolas"/>
          <w:sz w:val="18"/>
          <w:szCs w:val="18"/>
        </w:rPr>
        <w:t xml:space="preserve"> fibonacci</w:t>
      </w:r>
      <w:r w:rsidRPr="00FF50A3">
        <w:rPr>
          <w:rStyle w:val="br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FF50A3">
        <w:rPr>
          <w:rFonts w:ascii="Consolas" w:hAnsi="Consolas"/>
          <w:sz w:val="18"/>
          <w:szCs w:val="18"/>
        </w:rPr>
        <w:t>n</w:t>
      </w:r>
      <w:r w:rsidRPr="00FF50A3">
        <w:rPr>
          <w:rStyle w:val="br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>)</w:t>
      </w:r>
      <w:r w:rsidRPr="00FF50A3">
        <w:rPr>
          <w:rFonts w:ascii="Consolas" w:hAnsi="Consolas"/>
          <w:sz w:val="18"/>
          <w:szCs w:val="18"/>
        </w:rPr>
        <w:t>:</w:t>
      </w:r>
    </w:p>
    <w:p w14:paraId="58DBBAA4" w14:textId="77777777" w:rsidR="00FF50A3" w:rsidRPr="00FF50A3" w:rsidRDefault="00FF50A3" w:rsidP="00FF50A3">
      <w:pPr>
        <w:pStyle w:val="HTMLPreformatted"/>
        <w:shd w:val="clear" w:color="auto" w:fill="F4F4F4"/>
        <w:spacing w:line="300" w:lineRule="atLeast"/>
        <w:rPr>
          <w:rFonts w:ascii="Consolas" w:hAnsi="Consolas"/>
          <w:sz w:val="18"/>
          <w:szCs w:val="18"/>
        </w:rPr>
      </w:pPr>
      <w:r w:rsidRPr="00FF50A3">
        <w:rPr>
          <w:rFonts w:ascii="Consolas" w:hAnsi="Consolas"/>
          <w:sz w:val="18"/>
          <w:szCs w:val="18"/>
        </w:rPr>
        <w:t xml:space="preserve">    </w:t>
      </w:r>
      <w:r w:rsidRPr="00FF50A3">
        <w:rPr>
          <w:rStyle w:val="kw1"/>
          <w:rFonts w:ascii="Consolas" w:hAnsi="Consolas"/>
          <w:b/>
          <w:bCs/>
          <w:sz w:val="18"/>
          <w:szCs w:val="18"/>
          <w:bdr w:val="none" w:sz="0" w:space="0" w:color="auto" w:frame="1"/>
          <w:shd w:val="clear" w:color="auto" w:fill="F4F4F4"/>
        </w:rPr>
        <w:t>if</w:t>
      </w:r>
      <w:r w:rsidRPr="00FF50A3">
        <w:rPr>
          <w:rStyle w:val="br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FF50A3">
        <w:rPr>
          <w:rFonts w:ascii="Consolas" w:hAnsi="Consolas"/>
          <w:sz w:val="18"/>
          <w:szCs w:val="18"/>
        </w:rPr>
        <w:t xml:space="preserve">n </w:t>
      </w:r>
      <w:r w:rsidRPr="00FF50A3">
        <w:rPr>
          <w:rStyle w:val="sy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>&lt;=</w:t>
      </w:r>
      <w:r w:rsidRPr="00FF50A3">
        <w:rPr>
          <w:rFonts w:ascii="Consolas" w:hAnsi="Consolas"/>
          <w:sz w:val="18"/>
          <w:szCs w:val="18"/>
        </w:rPr>
        <w:t xml:space="preserve"> </w:t>
      </w:r>
      <w:r w:rsidRPr="00FF50A3">
        <w:rPr>
          <w:rStyle w:val="nu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>1</w:t>
      </w:r>
      <w:r w:rsidRPr="00FF50A3">
        <w:rPr>
          <w:rStyle w:val="br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>)</w:t>
      </w:r>
      <w:r w:rsidRPr="00FF50A3">
        <w:rPr>
          <w:rFonts w:ascii="Consolas" w:hAnsi="Consolas"/>
          <w:sz w:val="18"/>
          <w:szCs w:val="18"/>
        </w:rPr>
        <w:t>:</w:t>
      </w:r>
    </w:p>
    <w:p w14:paraId="00941154" w14:textId="77777777" w:rsidR="00FF50A3" w:rsidRPr="00FF50A3" w:rsidRDefault="00FF50A3" w:rsidP="00FF50A3">
      <w:pPr>
        <w:pStyle w:val="HTMLPreformatted"/>
        <w:shd w:val="clear" w:color="auto" w:fill="F4F4F4"/>
        <w:spacing w:line="300" w:lineRule="atLeast"/>
        <w:rPr>
          <w:rFonts w:ascii="Consolas" w:hAnsi="Consolas"/>
          <w:sz w:val="18"/>
          <w:szCs w:val="18"/>
        </w:rPr>
      </w:pPr>
      <w:r w:rsidRPr="00FF50A3">
        <w:rPr>
          <w:rFonts w:ascii="Consolas" w:hAnsi="Consolas"/>
          <w:sz w:val="18"/>
          <w:szCs w:val="18"/>
        </w:rPr>
        <w:t xml:space="preserve">        </w:t>
      </w:r>
      <w:r w:rsidRPr="00FF50A3">
        <w:rPr>
          <w:rStyle w:val="kw1"/>
          <w:rFonts w:ascii="Consolas" w:hAnsi="Consolas"/>
          <w:b/>
          <w:bCs/>
          <w:sz w:val="18"/>
          <w:szCs w:val="18"/>
          <w:bdr w:val="none" w:sz="0" w:space="0" w:color="auto" w:frame="1"/>
          <w:shd w:val="clear" w:color="auto" w:fill="F4F4F4"/>
        </w:rPr>
        <w:t>return</w:t>
      </w:r>
      <w:r w:rsidRPr="00FF50A3">
        <w:rPr>
          <w:rFonts w:ascii="Consolas" w:hAnsi="Consolas"/>
          <w:sz w:val="18"/>
          <w:szCs w:val="18"/>
        </w:rPr>
        <w:t xml:space="preserve"> n</w:t>
      </w:r>
    </w:p>
    <w:p w14:paraId="4B697EA2" w14:textId="77777777" w:rsidR="00FF50A3" w:rsidRPr="00FF50A3" w:rsidRDefault="00FF50A3" w:rsidP="00FF50A3">
      <w:pPr>
        <w:pStyle w:val="HTMLPreformatted"/>
        <w:shd w:val="clear" w:color="auto" w:fill="F4F4F4"/>
        <w:spacing w:line="300" w:lineRule="atLeast"/>
        <w:rPr>
          <w:rFonts w:ascii="Consolas" w:hAnsi="Consolas"/>
          <w:sz w:val="18"/>
          <w:szCs w:val="18"/>
        </w:rPr>
      </w:pPr>
      <w:r w:rsidRPr="00FF50A3">
        <w:rPr>
          <w:rFonts w:ascii="Consolas" w:hAnsi="Consolas"/>
          <w:sz w:val="18"/>
          <w:szCs w:val="18"/>
        </w:rPr>
        <w:t xml:space="preserve">    </w:t>
      </w:r>
      <w:r w:rsidRPr="00FF50A3">
        <w:rPr>
          <w:rStyle w:val="kw1"/>
          <w:rFonts w:ascii="Consolas" w:hAnsi="Consolas"/>
          <w:b/>
          <w:bCs/>
          <w:sz w:val="18"/>
          <w:szCs w:val="18"/>
          <w:bdr w:val="none" w:sz="0" w:space="0" w:color="auto" w:frame="1"/>
          <w:shd w:val="clear" w:color="auto" w:fill="F4F4F4"/>
        </w:rPr>
        <w:t>else</w:t>
      </w:r>
      <w:r w:rsidRPr="00FF50A3">
        <w:rPr>
          <w:rFonts w:ascii="Consolas" w:hAnsi="Consolas"/>
          <w:sz w:val="18"/>
          <w:szCs w:val="18"/>
        </w:rPr>
        <w:t>:</w:t>
      </w:r>
    </w:p>
    <w:p w14:paraId="292BF2C2" w14:textId="77777777" w:rsidR="00FF50A3" w:rsidRDefault="00FF50A3" w:rsidP="00FF50A3">
      <w:pPr>
        <w:pStyle w:val="HTMLPreformatted"/>
        <w:shd w:val="clear" w:color="auto" w:fill="F4F4F4"/>
        <w:spacing w:line="300" w:lineRule="atLeast"/>
        <w:rPr>
          <w:rStyle w:val="br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</w:pPr>
      <w:r w:rsidRPr="00FF50A3">
        <w:rPr>
          <w:rFonts w:ascii="Consolas" w:hAnsi="Consolas"/>
          <w:sz w:val="18"/>
          <w:szCs w:val="18"/>
        </w:rPr>
        <w:t xml:space="preserve">        </w:t>
      </w:r>
      <w:r w:rsidRPr="00FF50A3">
        <w:rPr>
          <w:rStyle w:val="kw1"/>
          <w:rFonts w:ascii="Consolas" w:hAnsi="Consolas"/>
          <w:b/>
          <w:bCs/>
          <w:sz w:val="18"/>
          <w:szCs w:val="18"/>
          <w:bdr w:val="none" w:sz="0" w:space="0" w:color="auto" w:frame="1"/>
          <w:shd w:val="clear" w:color="auto" w:fill="F4F4F4"/>
        </w:rPr>
        <w:t>return</w:t>
      </w:r>
      <w:r w:rsidRPr="00FF50A3">
        <w:rPr>
          <w:rStyle w:val="br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FF50A3">
        <w:rPr>
          <w:rFonts w:ascii="Consolas" w:hAnsi="Consolas"/>
          <w:sz w:val="18"/>
          <w:szCs w:val="18"/>
        </w:rPr>
        <w:t>fibonacci</w:t>
      </w:r>
      <w:r w:rsidRPr="00FF50A3">
        <w:rPr>
          <w:rStyle w:val="br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FF50A3">
        <w:rPr>
          <w:rFonts w:ascii="Consolas" w:hAnsi="Consolas"/>
          <w:sz w:val="18"/>
          <w:szCs w:val="18"/>
        </w:rPr>
        <w:t>n-</w:t>
      </w:r>
      <w:r w:rsidRPr="00FF50A3">
        <w:rPr>
          <w:rStyle w:val="nu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>1</w:t>
      </w:r>
      <w:r w:rsidRPr="00FF50A3">
        <w:rPr>
          <w:rStyle w:val="br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>)</w:t>
      </w:r>
      <w:r w:rsidRPr="00FF50A3">
        <w:rPr>
          <w:rFonts w:ascii="Consolas" w:hAnsi="Consolas"/>
          <w:sz w:val="18"/>
          <w:szCs w:val="18"/>
        </w:rPr>
        <w:t xml:space="preserve"> + fibonacci</w:t>
      </w:r>
      <w:r w:rsidRPr="00FF50A3">
        <w:rPr>
          <w:rStyle w:val="br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FF50A3">
        <w:rPr>
          <w:rFonts w:ascii="Consolas" w:hAnsi="Consolas"/>
          <w:sz w:val="18"/>
          <w:szCs w:val="18"/>
        </w:rPr>
        <w:t>n-</w:t>
      </w:r>
      <w:r w:rsidRPr="00FF50A3">
        <w:rPr>
          <w:rStyle w:val="nu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>2</w:t>
      </w:r>
      <w:r w:rsidRPr="00FF50A3">
        <w:rPr>
          <w:rStyle w:val="br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>))</w:t>
      </w:r>
    </w:p>
    <w:p w14:paraId="161D247F" w14:textId="77777777" w:rsidR="00FF50A3" w:rsidRDefault="00FF50A3" w:rsidP="00FF50A3">
      <w:pPr>
        <w:pStyle w:val="HTMLPreformatted"/>
        <w:shd w:val="clear" w:color="auto" w:fill="F4F4F4"/>
        <w:spacing w:line="300" w:lineRule="atLeast"/>
        <w:rPr>
          <w:rStyle w:val="br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</w:pPr>
    </w:p>
    <w:p w14:paraId="6683DB7C" w14:textId="3D212491" w:rsidR="00FF50A3" w:rsidRDefault="00FF50A3" w:rsidP="00FF50A3">
      <w:pPr>
        <w:pStyle w:val="HTMLPreformatted"/>
        <w:shd w:val="clear" w:color="auto" w:fill="F4F4F4"/>
        <w:spacing w:line="300" w:lineRule="atLeast"/>
        <w:rPr>
          <w:rStyle w:val="br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</w:pPr>
      <w:r>
        <w:rPr>
          <w:rStyle w:val="br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>base value is n=0 o</w:t>
      </w:r>
      <w:r w:rsidR="00AA0FED">
        <w:rPr>
          <w:rStyle w:val="br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>r</w:t>
      </w:r>
      <w:r>
        <w:rPr>
          <w:rStyle w:val="br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 xml:space="preserve"> n=1</w:t>
      </w:r>
      <w:r w:rsidR="00AA0FED">
        <w:rPr>
          <w:rStyle w:val="br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 w:rsidR="00950A47">
        <w:rPr>
          <w:rStyle w:val="br0"/>
          <w:rFonts w:ascii="Consolas" w:hAnsi="Consolas"/>
          <w:sz w:val="18"/>
          <w:szCs w:val="18"/>
          <w:bdr w:val="none" w:sz="0" w:space="0" w:color="auto" w:frame="1"/>
          <w:shd w:val="clear" w:color="auto" w:fill="F4F4F4"/>
        </w:rPr>
        <w:t>for which value returned is n.</w:t>
      </w:r>
    </w:p>
    <w:p w14:paraId="13890EB1" w14:textId="77777777" w:rsidR="00B74AEB" w:rsidRPr="00FF50A3" w:rsidRDefault="00B74AEB" w:rsidP="00FF50A3">
      <w:pPr>
        <w:pStyle w:val="HTMLPreformatted"/>
        <w:shd w:val="clear" w:color="auto" w:fill="F4F4F4"/>
        <w:spacing w:line="300" w:lineRule="atLeast"/>
        <w:rPr>
          <w:rFonts w:ascii="Consolas" w:hAnsi="Consolas"/>
          <w:sz w:val="18"/>
          <w:szCs w:val="18"/>
        </w:rPr>
      </w:pPr>
    </w:p>
    <w:p w14:paraId="449D66A2" w14:textId="77777777" w:rsidR="00FF50A3" w:rsidRDefault="00FF50A3" w:rsidP="002E19B0">
      <w:pPr>
        <w:rPr>
          <w:rFonts w:ascii="Nunito" w:hAnsi="Nunito"/>
          <w:color w:val="000000"/>
          <w:shd w:val="clear" w:color="auto" w:fill="FFFFFF"/>
        </w:rPr>
      </w:pPr>
    </w:p>
    <w:p w14:paraId="221AC2E4" w14:textId="77777777" w:rsidR="00A41165" w:rsidRPr="00FF50A3" w:rsidRDefault="00A41165" w:rsidP="002E19B0">
      <w:pPr>
        <w:rPr>
          <w:rFonts w:ascii="Nunito" w:hAnsi="Nunito"/>
          <w:color w:val="000000"/>
          <w:shd w:val="clear" w:color="auto" w:fill="FFFFFF"/>
        </w:rPr>
      </w:pPr>
    </w:p>
    <w:p w14:paraId="6450EFD0" w14:textId="15514F10" w:rsidR="009A4ADE" w:rsidRDefault="00B74AEB" w:rsidP="009A4ADE">
      <w:r>
        <w:lastRenderedPageBreak/>
        <w:t>6.</w:t>
      </w:r>
      <w:r w:rsidR="00E572B0">
        <w:t xml:space="preserve"> There are some guidelined for modular coding for functions in python</w:t>
      </w:r>
      <w:r w:rsidR="00A41165">
        <w:t xml:space="preserve"> and some of them are:</w:t>
      </w:r>
    </w:p>
    <w:p w14:paraId="3951D759" w14:textId="7240EE93" w:rsidR="00A41165" w:rsidRDefault="00A41165" w:rsidP="00A41165">
      <w:pPr>
        <w:pStyle w:val="ListParagraph"/>
        <w:numPr>
          <w:ilvl w:val="0"/>
          <w:numId w:val="2"/>
        </w:numPr>
      </w:pPr>
      <w:r>
        <w:t xml:space="preserve">Excpetion Handling: Keep handling exceptions using try except after every </w:t>
      </w:r>
      <w:r w:rsidR="00C771DA">
        <w:t xml:space="preserve">small operation in a code to handle </w:t>
      </w:r>
      <w:r w:rsidR="00C57888">
        <w:t>run time exceptions which may occur to make the code resistant to exceptions and our project is always up and running and execution is not stopped.</w:t>
      </w:r>
    </w:p>
    <w:p w14:paraId="5E81CD1C" w14:textId="24E58EDB" w:rsidR="00C57888" w:rsidRDefault="00C57888" w:rsidP="00A41165">
      <w:pPr>
        <w:pStyle w:val="ListParagraph"/>
        <w:numPr>
          <w:ilvl w:val="0"/>
          <w:numId w:val="2"/>
        </w:numPr>
      </w:pPr>
      <w:r>
        <w:t xml:space="preserve">OOPS: Always write code </w:t>
      </w:r>
      <w:r w:rsidR="007A2669">
        <w:t>in the form of classes, methods and objects as a part of modular industrial standard of coding.</w:t>
      </w:r>
    </w:p>
    <w:p w14:paraId="24812ABD" w14:textId="1DC286D3" w:rsidR="007A2669" w:rsidRDefault="007A2669" w:rsidP="00A41165">
      <w:pPr>
        <w:pStyle w:val="ListParagraph"/>
        <w:numPr>
          <w:ilvl w:val="0"/>
          <w:numId w:val="2"/>
        </w:numPr>
      </w:pPr>
      <w:r>
        <w:t xml:space="preserve">Logging: Never use print() in an industrial level code, instead use logging after every operation in a code which helps us keep a track of all events </w:t>
      </w:r>
      <w:r w:rsidR="00BB4DBE">
        <w:t xml:space="preserve">happening or any error occurred </w:t>
      </w:r>
    </w:p>
    <w:p w14:paraId="0863CEF1" w14:textId="5508D7C1" w:rsidR="0092351F" w:rsidRDefault="0092351F" w:rsidP="0092351F">
      <w:r>
        <w:t xml:space="preserve">7. Functions can communicate results </w:t>
      </w:r>
      <w:r w:rsidR="005B63A5">
        <w:t xml:space="preserve">via print() or return values, print though prints the values inside console but datatype remains NoneType whereas return </w:t>
      </w:r>
      <w:r w:rsidR="00861308">
        <w:t>returns exact datatype. We can call function explicitly to get output or assign it to some variable and then printing it.</w:t>
      </w:r>
    </w:p>
    <w:p w14:paraId="64C709C8" w14:textId="77777777" w:rsidR="00A41165" w:rsidRDefault="00A41165" w:rsidP="009A4ADE"/>
    <w:sectPr w:rsidR="00A4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1CCF"/>
    <w:multiLevelType w:val="hybridMultilevel"/>
    <w:tmpl w:val="C0AC1ADE"/>
    <w:lvl w:ilvl="0" w:tplc="40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" w15:restartNumberingAfterBreak="0">
    <w:nsid w:val="53535C93"/>
    <w:multiLevelType w:val="hybridMultilevel"/>
    <w:tmpl w:val="64E4EE4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081411485">
    <w:abstractNumId w:val="1"/>
  </w:num>
  <w:num w:numId="2" w16cid:durableId="131040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5A"/>
    <w:rsid w:val="000004F4"/>
    <w:rsid w:val="0015585A"/>
    <w:rsid w:val="00206CB6"/>
    <w:rsid w:val="002E19B0"/>
    <w:rsid w:val="003E3E4F"/>
    <w:rsid w:val="00512400"/>
    <w:rsid w:val="005B63A5"/>
    <w:rsid w:val="006A3BB7"/>
    <w:rsid w:val="00771D77"/>
    <w:rsid w:val="007A2669"/>
    <w:rsid w:val="007E69BC"/>
    <w:rsid w:val="0081085A"/>
    <w:rsid w:val="00861308"/>
    <w:rsid w:val="008A7770"/>
    <w:rsid w:val="0092351F"/>
    <w:rsid w:val="00950A47"/>
    <w:rsid w:val="009A4ADE"/>
    <w:rsid w:val="00A41165"/>
    <w:rsid w:val="00AA0FED"/>
    <w:rsid w:val="00B74AEB"/>
    <w:rsid w:val="00BB4DBE"/>
    <w:rsid w:val="00C57888"/>
    <w:rsid w:val="00C771DA"/>
    <w:rsid w:val="00D661D3"/>
    <w:rsid w:val="00DD3662"/>
    <w:rsid w:val="00E572B0"/>
    <w:rsid w:val="00EA0E33"/>
    <w:rsid w:val="00F20022"/>
    <w:rsid w:val="00FF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0875"/>
  <w15:chartTrackingRefBased/>
  <w15:docId w15:val="{09478AAC-161A-4D0D-AA80-94A72718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4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66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366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D3662"/>
  </w:style>
  <w:style w:type="character" w:customStyle="1" w:styleId="hljs-function">
    <w:name w:val="hljs-function"/>
    <w:basedOn w:val="DefaultParagraphFont"/>
    <w:rsid w:val="00DD3662"/>
  </w:style>
  <w:style w:type="character" w:customStyle="1" w:styleId="hljs-keyword">
    <w:name w:val="hljs-keyword"/>
    <w:basedOn w:val="DefaultParagraphFont"/>
    <w:rsid w:val="00DD3662"/>
  </w:style>
  <w:style w:type="character" w:customStyle="1" w:styleId="hljs-title">
    <w:name w:val="hljs-title"/>
    <w:basedOn w:val="DefaultParagraphFont"/>
    <w:rsid w:val="00DD3662"/>
  </w:style>
  <w:style w:type="character" w:customStyle="1" w:styleId="hljs-params">
    <w:name w:val="hljs-params"/>
    <w:basedOn w:val="DefaultParagraphFont"/>
    <w:rsid w:val="00DD3662"/>
  </w:style>
  <w:style w:type="character" w:customStyle="1" w:styleId="hljs-number">
    <w:name w:val="hljs-number"/>
    <w:basedOn w:val="DefaultParagraphFont"/>
    <w:rsid w:val="00DD3662"/>
  </w:style>
  <w:style w:type="character" w:customStyle="1" w:styleId="kw1">
    <w:name w:val="kw1"/>
    <w:basedOn w:val="DefaultParagraphFont"/>
    <w:rsid w:val="00FF50A3"/>
  </w:style>
  <w:style w:type="character" w:customStyle="1" w:styleId="br0">
    <w:name w:val="br0"/>
    <w:basedOn w:val="DefaultParagraphFont"/>
    <w:rsid w:val="00FF50A3"/>
  </w:style>
  <w:style w:type="character" w:customStyle="1" w:styleId="sy0">
    <w:name w:val="sy0"/>
    <w:basedOn w:val="DefaultParagraphFont"/>
    <w:rsid w:val="00FF50A3"/>
  </w:style>
  <w:style w:type="character" w:customStyle="1" w:styleId="nu0">
    <w:name w:val="nu0"/>
    <w:basedOn w:val="DefaultParagraphFont"/>
    <w:rsid w:val="00FF5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Anshdeep Sehgal</dc:creator>
  <cp:keywords/>
  <dc:description/>
  <cp:lastModifiedBy>Anshdeep Sehgal</cp:lastModifiedBy>
  <cp:revision>29</cp:revision>
  <dcterms:created xsi:type="dcterms:W3CDTF">2022-10-25T18:34:00Z</dcterms:created>
  <dcterms:modified xsi:type="dcterms:W3CDTF">2022-10-25T19:03:00Z</dcterms:modified>
</cp:coreProperties>
</file>