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7DEF" w:rsidRPr="00D347B5" w:rsidRDefault="00000000" w:rsidP="0084287A">
      <w:pPr>
        <w:pStyle w:val="Heading1"/>
        <w:spacing w:line="240" w:lineRule="auto"/>
        <w:jc w:val="center"/>
        <w:rPr>
          <w:rFonts w:ascii="Times New Roman" w:hAnsi="Times New Roman" w:cs="Times New Roman"/>
          <w:color w:val="000000" w:themeColor="text1"/>
          <w:sz w:val="48"/>
          <w:szCs w:val="48"/>
        </w:rPr>
      </w:pPr>
      <w:r w:rsidRPr="00D347B5">
        <w:rPr>
          <w:rFonts w:ascii="Times New Roman" w:hAnsi="Times New Roman" w:cs="Times New Roman"/>
          <w:color w:val="000000" w:themeColor="text1"/>
          <w:sz w:val="48"/>
          <w:szCs w:val="48"/>
        </w:rPr>
        <w:t>Piracy Detection System for Deep Neural Networks Monitoring</w:t>
      </w:r>
    </w:p>
    <w:p w:rsidR="0017738C" w:rsidRPr="00D400B8" w:rsidRDefault="0017738C" w:rsidP="0017738C">
      <w:pPr>
        <w:pStyle w:val="Author"/>
        <w:spacing w:before="100" w:beforeAutospacing="1"/>
        <w:rPr>
          <w:sz w:val="20"/>
          <w:szCs w:val="20"/>
        </w:rPr>
      </w:pPr>
      <w:r>
        <w:rPr>
          <w:sz w:val="20"/>
          <w:szCs w:val="20"/>
        </w:rPr>
        <w:t>Sukhman Singh , Hardeep Kaur</w:t>
      </w:r>
      <w:r w:rsidRPr="00D400B8">
        <w:rPr>
          <w:sz w:val="20"/>
          <w:szCs w:val="20"/>
        </w:rPr>
        <w:br/>
      </w:r>
      <w:r w:rsidRPr="00D400B8">
        <w:rPr>
          <w:i/>
          <w:sz w:val="20"/>
          <w:szCs w:val="20"/>
        </w:rPr>
        <w:t xml:space="preserve">University of Computing  </w:t>
      </w:r>
      <w:r w:rsidRPr="00D400B8">
        <w:rPr>
          <w:i/>
          <w:sz w:val="20"/>
          <w:szCs w:val="20"/>
        </w:rPr>
        <w:br/>
        <w:t xml:space="preserve">(of </w:t>
      </w:r>
      <w:r w:rsidRPr="00D400B8">
        <w:rPr>
          <w:i/>
          <w:iCs/>
          <w:sz w:val="20"/>
          <w:szCs w:val="20"/>
        </w:rPr>
        <w:t>Affiliation</w:t>
      </w:r>
      <w:r w:rsidRPr="00D400B8">
        <w:rPr>
          <w:i/>
          <w:sz w:val="20"/>
          <w:szCs w:val="20"/>
        </w:rPr>
        <w:t>)</w:t>
      </w:r>
      <w:r w:rsidRPr="00D400B8">
        <w:rPr>
          <w:sz w:val="20"/>
          <w:szCs w:val="20"/>
        </w:rPr>
        <w:br/>
      </w:r>
      <w:r w:rsidRPr="00D400B8">
        <w:rPr>
          <w:i/>
          <w:sz w:val="20"/>
          <w:szCs w:val="20"/>
        </w:rPr>
        <w:t>Chandigarh University</w:t>
      </w:r>
      <w:r w:rsidRPr="00D400B8">
        <w:rPr>
          <w:i/>
          <w:sz w:val="20"/>
          <w:szCs w:val="20"/>
        </w:rPr>
        <w:br/>
        <w:t>(of Affiliation)</w:t>
      </w:r>
      <w:r w:rsidRPr="00D400B8">
        <w:rPr>
          <w:i/>
          <w:sz w:val="20"/>
          <w:szCs w:val="20"/>
        </w:rPr>
        <w:br/>
      </w:r>
      <w:r w:rsidRPr="00D400B8">
        <w:rPr>
          <w:sz w:val="20"/>
          <w:szCs w:val="20"/>
        </w:rPr>
        <w:t>Chandigarh,India</w:t>
      </w:r>
      <w:r w:rsidRPr="00D400B8">
        <w:rPr>
          <w:sz w:val="20"/>
          <w:szCs w:val="20"/>
        </w:rPr>
        <w:br/>
      </w:r>
      <w:r>
        <w:rPr>
          <w:sz w:val="20"/>
          <w:szCs w:val="20"/>
        </w:rPr>
        <w:t>@gmail.com</w:t>
      </w:r>
    </w:p>
    <w:p w:rsidR="0017738C" w:rsidRPr="0017738C" w:rsidRDefault="0017738C" w:rsidP="0017738C"/>
    <w:p w:rsidR="00417DEF" w:rsidRPr="00D347B5" w:rsidRDefault="00000000" w:rsidP="00D347B5">
      <w:pPr>
        <w:pStyle w:val="Heading2"/>
        <w:jc w:val="both"/>
        <w:rPr>
          <w:rFonts w:ascii="Times New Roman" w:hAnsi="Times New Roman" w:cs="Times New Roman"/>
          <w:i/>
          <w:iCs/>
          <w:color w:val="000000" w:themeColor="text1"/>
          <w:sz w:val="18"/>
          <w:szCs w:val="18"/>
        </w:rPr>
      </w:pPr>
      <w:r w:rsidRPr="00D347B5">
        <w:rPr>
          <w:rFonts w:ascii="Times New Roman" w:hAnsi="Times New Roman" w:cs="Times New Roman"/>
          <w:i/>
          <w:iCs/>
          <w:color w:val="000000" w:themeColor="text1"/>
          <w:sz w:val="18"/>
          <w:szCs w:val="18"/>
        </w:rPr>
        <w:t>Abstract</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As Deep Neural Networks (DNNs) become increasingly valuable intellectual property, the unauthorized copying, redistribution, and tampering of these models—collectively known as model piracy—pose a critical threat to the artificial intelligence industry. Traditional copyright protection mechanisms often rely on watermarking or heavy neural feature extraction, which can degrade model performance or demand prohibitive computational resources. This paper proposes a comprehensive Piracy Detection System (PDS) that integrates lightweight model hashing with real-time network anomaly detection. By utilizing higher-order statistics and chaotic mapping for model integrity verification, alongside a hybrid intrusion detection framework for monitoring unauthorized data exfiltration, the proposed system offers a multi-layered defense. We demonstrate that combining content-based integrity checks with behavioral network monitoring creates a robust shield against both the theft of models and the deployment of pirated, tampered instances.</w:t>
      </w:r>
    </w:p>
    <w:p w:rsidR="00417DEF" w:rsidRPr="00D347B5" w:rsidRDefault="00000000" w:rsidP="00D347B5">
      <w:pPr>
        <w:pStyle w:val="Heading2"/>
        <w:numPr>
          <w:ilvl w:val="0"/>
          <w:numId w:val="12"/>
        </w:numPr>
        <w:rPr>
          <w:rFonts w:ascii="Times New Roman" w:hAnsi="Times New Roman" w:cs="Times New Roman"/>
          <w:color w:val="000000" w:themeColor="text1"/>
          <w:sz w:val="20"/>
          <w:szCs w:val="20"/>
        </w:rPr>
      </w:pPr>
      <w:r w:rsidRPr="00D347B5">
        <w:rPr>
          <w:rFonts w:ascii="Times New Roman" w:hAnsi="Times New Roman" w:cs="Times New Roman"/>
          <w:color w:val="000000" w:themeColor="text1"/>
          <w:sz w:val="20"/>
          <w:szCs w:val="20"/>
        </w:rPr>
        <w:t>Introduction</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The rapid proliferation of artificial intelligence has transformed Deep Neural Networks (DNNs), particularly Convolutional Neural Networks (CNNs), into high-value assets deployed across sectors ranging from autonomous vehicles to industrial inspection. The training of these models requires vast datasets, significant computational power, and expert engineering, making the resulting models distinct intellectual property (IP). However, </w:t>
      </w:r>
      <w:r w:rsidRPr="0017738C">
        <w:rPr>
          <w:rFonts w:ascii="Times New Roman" w:hAnsi="Times New Roman" w:cs="Times New Roman"/>
          <w:color w:val="000000" w:themeColor="text1"/>
        </w:rPr>
        <w:t>the ease with which digital files can be copied has led to a rise in model piracy, where adversaries steal, tamper with, or redistribute proprietary models without authorization. Consequently, protecting the copyright and integrity of these models has become a pressing challenge for security administrators and IP holders [</w:t>
      </w:r>
      <w:hyperlink r:id="rId6" w:history="1">
        <w:r w:rsidR="00417DEF" w:rsidRPr="00D347B5">
          <w:rPr>
            <w:rStyle w:val="Hyperlink"/>
            <w:rFonts w:ascii="Times New Roman" w:hAnsi="Times New Roman" w:cs="Times New Roman"/>
          </w:rPr>
          <w:t>1</w:t>
        </w:r>
      </w:hyperlink>
      <w:r w:rsidRPr="0017738C">
        <w:rPr>
          <w:rFonts w:ascii="Times New Roman" w:hAnsi="Times New Roman" w:cs="Times New Roman"/>
          <w:color w:val="000000" w:themeColor="text1"/>
        </w:rPr>
        <w:t>].</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Despite the urgency, existing approaches to piracy detection and model protection remain insufficient for modern deployment environments. First, many current methods, such as deep watermarking or neural-based perceptual hashing, are computationally expensive and resource-intensive. They often require training auxiliary neural networks to extract features for verification, which demands substantial resources and limits applicability on resource-constrained edge devices [</w:t>
      </w:r>
      <w:hyperlink r:id="rId7" w:history="1">
        <w:r w:rsidR="00417DEF" w:rsidRPr="00D347B5">
          <w:rPr>
            <w:rStyle w:val="Hyperlink"/>
            <w:rFonts w:ascii="Times New Roman" w:hAnsi="Times New Roman" w:cs="Times New Roman"/>
          </w:rPr>
          <w:t>1</w:t>
        </w:r>
      </w:hyperlink>
      <w:r w:rsidRPr="0017738C">
        <w:rPr>
          <w:rFonts w:ascii="Times New Roman" w:hAnsi="Times New Roman" w:cs="Times New Roman"/>
          <w:color w:val="000000" w:themeColor="text1"/>
        </w:rPr>
        <w:t>]. Second, traditional intrusion detection systems (IDS) that might prevent the initial theft of the model often rely on static signature-based methods. These conventional systems struggle to detect novel or "zero-day" attacks and evolving intrusion strategies used to exfiltrate model weights, rendering them ineffective against sophisticated adversaries [</w:t>
      </w:r>
      <w:hyperlink r:id="rId8" w:history="1">
        <w:r w:rsidR="00417DEF" w:rsidRPr="00D347B5">
          <w:rPr>
            <w:rStyle w:val="Hyperlink"/>
            <w:rFonts w:ascii="Times New Roman" w:hAnsi="Times New Roman" w:cs="Times New Roman"/>
          </w:rPr>
          <w:t>2</w:t>
        </w:r>
      </w:hyperlink>
      <w:r w:rsidRPr="0017738C">
        <w:rPr>
          <w:rFonts w:ascii="Times New Roman" w:hAnsi="Times New Roman" w:cs="Times New Roman"/>
          <w:color w:val="000000" w:themeColor="text1"/>
        </w:rPr>
        <w:t>][</w:t>
      </w:r>
      <w:hyperlink r:id="rId9" w:history="1">
        <w:r w:rsidR="00417DEF" w:rsidRPr="00D347B5">
          <w:rPr>
            <w:rStyle w:val="Hyperlink"/>
            <w:rFonts w:ascii="Times New Roman" w:hAnsi="Times New Roman" w:cs="Times New Roman"/>
          </w:rPr>
          <w:t>3</w:t>
        </w:r>
      </w:hyperlink>
      <w:r w:rsidRPr="0017738C">
        <w:rPr>
          <w:rFonts w:ascii="Times New Roman" w:hAnsi="Times New Roman" w:cs="Times New Roman"/>
          <w:color w:val="000000" w:themeColor="text1"/>
        </w:rPr>
        <w:t>].</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To address these limitations, this paper introduces a multi-tiered Piracy Detection System that synergizes model integrity verification with network intrusion detection. The contributions of this work are as follows:</w:t>
      </w:r>
    </w:p>
    <w:p w:rsidR="00417DEF" w:rsidRPr="0017738C" w:rsidRDefault="00000000">
      <w:pPr>
        <w:pStyle w:val="ListBullet"/>
        <w:rPr>
          <w:rFonts w:ascii="Times New Roman" w:hAnsi="Times New Roman" w:cs="Times New Roman"/>
          <w:color w:val="000000" w:themeColor="text1"/>
        </w:rPr>
      </w:pPr>
      <w:r w:rsidRPr="0017738C">
        <w:rPr>
          <w:rFonts w:ascii="Times New Roman" w:hAnsi="Times New Roman" w:cs="Times New Roman"/>
          <w:color w:val="000000" w:themeColor="text1"/>
        </w:rPr>
        <w:t>We propose a lightweight model hashing module utilizing higher-order statistics (HOS) and chaotic mapping to detect model piracy and localize tampering without the need for auxiliary training [</w:t>
      </w:r>
      <w:hyperlink r:id="rId10" w:history="1">
        <w:r w:rsidR="00417DEF" w:rsidRPr="00D347B5">
          <w:rPr>
            <w:rStyle w:val="Hyperlink"/>
            <w:rFonts w:ascii="Times New Roman" w:hAnsi="Times New Roman" w:cs="Times New Roman"/>
          </w:rPr>
          <w:t>1</w:t>
        </w:r>
      </w:hyperlink>
      <w:r w:rsidRPr="0017738C">
        <w:rPr>
          <w:rFonts w:ascii="Times New Roman" w:hAnsi="Times New Roman" w:cs="Times New Roman"/>
          <w:color w:val="000000" w:themeColor="text1"/>
        </w:rPr>
        <w:t>].</w:t>
      </w:r>
    </w:p>
    <w:p w:rsidR="00417DEF" w:rsidRPr="0017738C" w:rsidRDefault="00000000">
      <w:pPr>
        <w:pStyle w:val="ListBullet"/>
        <w:rPr>
          <w:rFonts w:ascii="Times New Roman" w:hAnsi="Times New Roman" w:cs="Times New Roman"/>
          <w:color w:val="000000" w:themeColor="text1"/>
        </w:rPr>
      </w:pPr>
      <w:r w:rsidRPr="0017738C">
        <w:rPr>
          <w:rFonts w:ascii="Times New Roman" w:hAnsi="Times New Roman" w:cs="Times New Roman"/>
          <w:color w:val="000000" w:themeColor="text1"/>
        </w:rPr>
        <w:t>We integrate a hybrid network anomaly detection framework that combines signature-based and anomaly-based methods to identify unauthorized access and data exfiltration attempts in real-time [</w:t>
      </w:r>
      <w:hyperlink r:id="rId11" w:history="1">
        <w:r w:rsidR="00417DEF" w:rsidRPr="00D347B5">
          <w:rPr>
            <w:rStyle w:val="Hyperlink"/>
            <w:rFonts w:ascii="Times New Roman" w:hAnsi="Times New Roman" w:cs="Times New Roman"/>
          </w:rPr>
          <w:t>2</w:t>
        </w:r>
      </w:hyperlink>
      <w:r w:rsidRPr="0017738C">
        <w:rPr>
          <w:rFonts w:ascii="Times New Roman" w:hAnsi="Times New Roman" w:cs="Times New Roman"/>
          <w:color w:val="000000" w:themeColor="text1"/>
        </w:rPr>
        <w:t>].</w:t>
      </w:r>
    </w:p>
    <w:p w:rsidR="00417DEF" w:rsidRPr="0017738C" w:rsidRDefault="00000000">
      <w:pPr>
        <w:pStyle w:val="Heading2"/>
        <w:rPr>
          <w:rFonts w:ascii="Times New Roman" w:hAnsi="Times New Roman" w:cs="Times New Roman"/>
          <w:color w:val="000000" w:themeColor="text1"/>
        </w:rPr>
      </w:pPr>
      <w:r w:rsidRPr="0017738C">
        <w:rPr>
          <w:rFonts w:ascii="Times New Roman" w:hAnsi="Times New Roman" w:cs="Times New Roman"/>
          <w:color w:val="000000" w:themeColor="text1"/>
        </w:rPr>
        <w:t>Related Work</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Model Hashing and Copyright Protection</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The primary defense against model piracy involves verification techniques that can identify whether a suspect model is a copy or a modified version of a protected source. Perceptual hashing has emerged as a leading approach; however, existing methods often </w:t>
      </w:r>
      <w:r w:rsidRPr="0017738C">
        <w:rPr>
          <w:rFonts w:ascii="Times New Roman" w:hAnsi="Times New Roman" w:cs="Times New Roman"/>
          <w:color w:val="000000" w:themeColor="text1"/>
        </w:rPr>
        <w:lastRenderedPageBreak/>
        <w:t>suffer from high computational overhead. Many techniques rely on training separate neural networks to extract unique features from the target model, which consumes significant resources and may not be universally applicable across different CNN architectures [</w:t>
      </w:r>
      <w:hyperlink r:id="rId12" w:history="1">
        <w:r w:rsidR="00417DEF" w:rsidRPr="00D347B5">
          <w:rPr>
            <w:rStyle w:val="Hyperlink"/>
            <w:rFonts w:ascii="Times New Roman" w:hAnsi="Times New Roman" w:cs="Times New Roman"/>
          </w:rPr>
          <w:t>1</w:t>
        </w:r>
      </w:hyperlink>
      <w:r w:rsidRPr="0017738C">
        <w:rPr>
          <w:rFonts w:ascii="Times New Roman" w:hAnsi="Times New Roman" w:cs="Times New Roman"/>
          <w:color w:val="000000" w:themeColor="text1"/>
        </w:rPr>
        <w:t>]. Recent advancements suggest that lightweight alternatives are necessary for practical deployment. For instance, the integration of Higher-Order Statistics (HOS) such as skewness and kurtosis, combined with chaotic mapping mechanisms, has been shown to amplify minor changes in model parameters, allowing for precise tamper localization and piracy detection without the burden of heavy training [</w:t>
      </w:r>
      <w:hyperlink r:id="rId13" w:history="1">
        <w:r w:rsidR="00417DEF" w:rsidRPr="00D347B5">
          <w:rPr>
            <w:rStyle w:val="Hyperlink"/>
            <w:rFonts w:ascii="Times New Roman" w:hAnsi="Times New Roman" w:cs="Times New Roman"/>
          </w:rPr>
          <w:t>1</w:t>
        </w:r>
      </w:hyperlink>
      <w:r w:rsidRPr="0017738C">
        <w:rPr>
          <w:rFonts w:ascii="Times New Roman" w:hAnsi="Times New Roman" w:cs="Times New Roman"/>
          <w:color w:val="000000" w:themeColor="text1"/>
        </w:rPr>
        <w:t>].</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Hybrid and Anomaly-Based Intrusion Detection</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While hashing detects piracy </w:t>
      </w:r>
      <w:r w:rsidRPr="0017738C">
        <w:rPr>
          <w:rFonts w:ascii="Times New Roman" w:hAnsi="Times New Roman" w:cs="Times New Roman"/>
          <w:i/>
          <w:color w:val="000000" w:themeColor="text1"/>
        </w:rPr>
        <w:t>after</w:t>
      </w:r>
      <w:r w:rsidRPr="0017738C">
        <w:rPr>
          <w:rFonts w:ascii="Times New Roman" w:hAnsi="Times New Roman" w:cs="Times New Roman"/>
          <w:color w:val="000000" w:themeColor="text1"/>
        </w:rPr>
        <w:t xml:space="preserve"> the fact, Intrusion Detection Systems (IDS) aim to prevent the initial theft or detect the deployment of pirated systems within a network. Traditional IDSs are often categorized into signature-based and anomaly-based systems. Signature-based methods are effective against known threats but fail against unknown attacks, whereas anomaly-based systems can detect novel deviations but often suffer from high false-positive rates [</w:t>
      </w:r>
      <w:hyperlink r:id="rId14" w:history="1">
        <w:r w:rsidR="00417DEF" w:rsidRPr="00D347B5">
          <w:rPr>
            <w:rStyle w:val="Hyperlink"/>
            <w:rFonts w:ascii="Times New Roman" w:hAnsi="Times New Roman" w:cs="Times New Roman"/>
          </w:rPr>
          <w:t>2</w:t>
        </w:r>
      </w:hyperlink>
      <w:r w:rsidRPr="0017738C">
        <w:rPr>
          <w:rFonts w:ascii="Times New Roman" w:hAnsi="Times New Roman" w:cs="Times New Roman"/>
          <w:color w:val="000000" w:themeColor="text1"/>
        </w:rPr>
        <w:t>]. To overcome these individual limitations, hybrid architectures have been proposed. For example, multi-tiered systems that incorporate both signature-based modules for known threats and machine learning-based anomaly detectors for unknown threats have achieved high detection accuracy in complex environments like the Internet of Vehicles [</w:t>
      </w:r>
      <w:hyperlink r:id="rId15" w:history="1">
        <w:r w:rsidR="00417DEF" w:rsidRPr="00D347B5">
          <w:rPr>
            <w:rStyle w:val="Hyperlink"/>
            <w:rFonts w:ascii="Times New Roman" w:hAnsi="Times New Roman" w:cs="Times New Roman"/>
          </w:rPr>
          <w:t>2</w:t>
        </w:r>
      </w:hyperlink>
      <w:r w:rsidRPr="0017738C">
        <w:rPr>
          <w:rFonts w:ascii="Times New Roman" w:hAnsi="Times New Roman" w:cs="Times New Roman"/>
          <w:color w:val="000000" w:themeColor="text1"/>
        </w:rPr>
        <w:t>]. Furthermore, statistical time-series approaches, such as combining Seasonal Autoregressive Integrated Moving Average (SARIMA) with Seasonal Trend decomposition using Loess (STL), have proven effective in detecting complex anomalies in real-time data streams, even when the data is noisy or non-periodic [</w:t>
      </w:r>
      <w:hyperlink r:id="rId16" w:history="1">
        <w:r w:rsidR="00417DEF" w:rsidRPr="00D347B5">
          <w:rPr>
            <w:rStyle w:val="Hyperlink"/>
            <w:rFonts w:ascii="Times New Roman" w:hAnsi="Times New Roman" w:cs="Times New Roman"/>
          </w:rPr>
          <w:t>4</w:t>
        </w:r>
      </w:hyperlink>
      <w:r w:rsidRPr="0017738C">
        <w:rPr>
          <w:rFonts w:ascii="Times New Roman" w:hAnsi="Times New Roman" w:cs="Times New Roman"/>
          <w:color w:val="000000" w:themeColor="text1"/>
        </w:rPr>
        <w:t>].</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Adversarial Learning and Dynamic Defense</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A critical challenge in piracy detection and general network security is the evolution of attack vectors, where adversaries actively attempt to evade detection. Static models often degrade in performance over time as attackers adapt their strategies. To counter this, research into adaptive IDSs has leveraged dynamic neural networks and adversarial learning. By integrating incremental learning algorithms, these systems can update their </w:t>
      </w:r>
      <w:r w:rsidRPr="0017738C">
        <w:rPr>
          <w:rFonts w:ascii="Times New Roman" w:hAnsi="Times New Roman" w:cs="Times New Roman"/>
          <w:color w:val="000000" w:themeColor="text1"/>
        </w:rPr>
        <w:t>knowledge bases without costly retraining, thereby maintaining robustness against evolving threats [</w:t>
      </w:r>
      <w:hyperlink r:id="rId17" w:history="1">
        <w:r w:rsidR="00417DEF" w:rsidRPr="00D347B5">
          <w:rPr>
            <w:rStyle w:val="Hyperlink"/>
            <w:rFonts w:ascii="Times New Roman" w:hAnsi="Times New Roman" w:cs="Times New Roman"/>
          </w:rPr>
          <w:t>3</w:t>
        </w:r>
      </w:hyperlink>
      <w:r w:rsidRPr="0017738C">
        <w:rPr>
          <w:rFonts w:ascii="Times New Roman" w:hAnsi="Times New Roman" w:cs="Times New Roman"/>
          <w:color w:val="000000" w:themeColor="text1"/>
        </w:rPr>
        <w:t>]. Additionally, the application of Automated Machine Learning (AutoML) and multi-objective optimization helps in selecting optimal features and model hyperparameters, ensuring that the detection system remains efficient and effective even as the underlying network environment changes [</w:t>
      </w:r>
      <w:hyperlink r:id="rId18" w:history="1">
        <w:r w:rsidR="00417DEF" w:rsidRPr="00D212F7">
          <w:rPr>
            <w:rStyle w:val="Hyperlink"/>
            <w:rFonts w:ascii="Times New Roman" w:hAnsi="Times New Roman" w:cs="Times New Roman"/>
          </w:rPr>
          <w:t>5</w:t>
        </w:r>
      </w:hyperlink>
      <w:r w:rsidRPr="0017738C">
        <w:rPr>
          <w:rFonts w:ascii="Times New Roman" w:hAnsi="Times New Roman" w:cs="Times New Roman"/>
          <w:color w:val="000000" w:themeColor="text1"/>
        </w:rPr>
        <w:t>]. This adaptability is crucial for a piracy detection system that must operate in dynamic environments where both the protected models and the theft techniques are constantly changing.</w:t>
      </w:r>
    </w:p>
    <w:p w:rsidR="00417DEF" w:rsidRPr="0017738C" w:rsidRDefault="00000000">
      <w:pPr>
        <w:pStyle w:val="Heading2"/>
        <w:rPr>
          <w:rFonts w:ascii="Times New Roman" w:hAnsi="Times New Roman" w:cs="Times New Roman"/>
          <w:color w:val="000000" w:themeColor="text1"/>
        </w:rPr>
      </w:pPr>
      <w:r w:rsidRPr="0017738C">
        <w:rPr>
          <w:rFonts w:ascii="Times New Roman" w:hAnsi="Times New Roman" w:cs="Times New Roman"/>
          <w:color w:val="000000" w:themeColor="text1"/>
        </w:rPr>
        <w:t>Method/Approach</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System Architecture Overview</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The proposed Piracy Detection System (PDS) is designed as a dual-module framework comprising a </w:t>
      </w:r>
      <w:r w:rsidRPr="0017738C">
        <w:rPr>
          <w:rFonts w:ascii="Times New Roman" w:hAnsi="Times New Roman" w:cs="Times New Roman"/>
          <w:b/>
          <w:color w:val="000000" w:themeColor="text1"/>
        </w:rPr>
        <w:t>Content Integrity Module</w:t>
      </w:r>
      <w:r w:rsidRPr="0017738C">
        <w:rPr>
          <w:rFonts w:ascii="Times New Roman" w:hAnsi="Times New Roman" w:cs="Times New Roman"/>
          <w:color w:val="000000" w:themeColor="text1"/>
        </w:rPr>
        <w:t xml:space="preserve"> and a </w:t>
      </w:r>
      <w:r w:rsidRPr="0017738C">
        <w:rPr>
          <w:rFonts w:ascii="Times New Roman" w:hAnsi="Times New Roman" w:cs="Times New Roman"/>
          <w:b/>
          <w:color w:val="000000" w:themeColor="text1"/>
        </w:rPr>
        <w:t>Network Monitoring Module</w:t>
      </w:r>
      <w:r w:rsidRPr="0017738C">
        <w:rPr>
          <w:rFonts w:ascii="Times New Roman" w:hAnsi="Times New Roman" w:cs="Times New Roman"/>
          <w:color w:val="000000" w:themeColor="text1"/>
        </w:rPr>
        <w:t>. The Content Integrity Module is responsible for generating unique identifiers (hashes) for DNN models to verify their authenticity and detect tampering. The Network Monitoring Module operates at the infrastructure level, analyzing traffic patterns to detect the unauthorized exfiltration of model weights or the unauthorized query access that characterizes model extraction attacks. This holistic approach ensures protection both at the file level (IP verification) and the transport level (theft prevention).</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Content Integrity Module: Chaotic Hashing</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For the detection of pirated or tampered models, we adopt a lightweight hashing technique that avoids the heavy computational cost of training auxiliary neural networks. The process involves extracting higher-order statistics (HOS)—specifically skewness and kurtosis—from the parameters of each convolutional layer in the target CNN. These statistical features provide a compact representation of the model's structure. To enhance sensitivity to malicious modifications, we employ a chaotic mapping mechanism. Chaotic systems are highly sensitive to initial conditions; thus, by using the extracted HOS features as initial parameters for a chaotic map, even minute tamperings (such as fine-tuning a few weights) result in a significantly divergent hash value [1]. This allows the system to not only detect that piracy has occurred but also to localize the specific layers where tampering was introduced.</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lastRenderedPageBreak/>
        <w:t>Network Monitoring Module: Hybrid Anomaly Detection</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To prevent the theft of the model or detect the communication of a deployed pirated model, we implement a hybrid IDS. This module utilizes a multi-tiered approach combining a signature-based engine for known attack patterns and an anomaly-based engine for zero-day threats [</w:t>
      </w:r>
      <w:hyperlink r:id="rId19" w:history="1">
        <w:r w:rsidR="00417DEF" w:rsidRPr="00D212F7">
          <w:rPr>
            <w:rStyle w:val="Hyperlink"/>
            <w:rFonts w:ascii="Times New Roman" w:hAnsi="Times New Roman" w:cs="Times New Roman"/>
          </w:rPr>
          <w:t>2</w:t>
        </w:r>
      </w:hyperlink>
      <w:r w:rsidRPr="0017738C">
        <w:rPr>
          <w:rFonts w:ascii="Times New Roman" w:hAnsi="Times New Roman" w:cs="Times New Roman"/>
          <w:color w:val="000000" w:themeColor="text1"/>
        </w:rPr>
        <w:t>]. For the anomaly detection component, we utilize time-series analysis techniques, specifically the combination of SARIMA and STL. This statistical approach allows the system to decompose network traffic data (e.g., packet size, inter-arrival time) into seasonal, trend, and residual components, enabling the detection of anomalies in real-time data streams even when traffic is noisy [</w:t>
      </w:r>
      <w:hyperlink r:id="rId20" w:history="1">
        <w:r w:rsidR="00417DEF" w:rsidRPr="00D212F7">
          <w:rPr>
            <w:rStyle w:val="Hyperlink"/>
            <w:rFonts w:ascii="Times New Roman" w:hAnsi="Times New Roman" w:cs="Times New Roman"/>
          </w:rPr>
          <w:t>4</w:t>
        </w:r>
      </w:hyperlink>
      <w:r w:rsidRPr="0017738C">
        <w:rPr>
          <w:rFonts w:ascii="Times New Roman" w:hAnsi="Times New Roman" w:cs="Times New Roman"/>
          <w:color w:val="000000" w:themeColor="text1"/>
        </w:rPr>
        <w:t>]. Furthermore, to ensure the system remains robust against adversarial evasion attempts, the detection models are fortified using adversarial training techniques, which improve the classifier's ability to resist poisoned data and ambiguous attack patterns [</w:t>
      </w:r>
      <w:hyperlink r:id="rId21" w:history="1">
        <w:r w:rsidR="00417DEF" w:rsidRPr="00D212F7">
          <w:rPr>
            <w:rStyle w:val="Hyperlink"/>
            <w:rFonts w:ascii="Times New Roman" w:hAnsi="Times New Roman" w:cs="Times New Roman"/>
          </w:rPr>
          <w:t>3</w:t>
        </w:r>
      </w:hyperlink>
      <w:r w:rsidRPr="0017738C">
        <w:rPr>
          <w:rFonts w:ascii="Times New Roman" w:hAnsi="Times New Roman" w:cs="Times New Roman"/>
          <w:color w:val="000000" w:themeColor="text1"/>
        </w:rPr>
        <w:t>].</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Evaluation Plan</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To validate the proposed PDS, we define a two-fold evaluation strategy.</w:t>
      </w:r>
    </w:p>
    <w:p w:rsidR="00417DEF" w:rsidRPr="0017738C" w:rsidRDefault="00000000">
      <w:pPr>
        <w:pStyle w:val="ListNumber"/>
        <w:rPr>
          <w:rFonts w:ascii="Times New Roman" w:hAnsi="Times New Roman" w:cs="Times New Roman"/>
          <w:color w:val="000000" w:themeColor="text1"/>
        </w:rPr>
      </w:pPr>
      <w:r w:rsidRPr="0017738C">
        <w:rPr>
          <w:rFonts w:ascii="Times New Roman" w:hAnsi="Times New Roman" w:cs="Times New Roman"/>
          <w:b/>
          <w:color w:val="000000" w:themeColor="text1"/>
        </w:rPr>
        <w:t>Piracy Detection Accuracy:</w:t>
      </w:r>
      <w:r w:rsidRPr="0017738C">
        <w:rPr>
          <w:rFonts w:ascii="Times New Roman" w:hAnsi="Times New Roman" w:cs="Times New Roman"/>
          <w:color w:val="000000" w:themeColor="text1"/>
        </w:rPr>
        <w:t xml:space="preserve"> We will utilize standard CNN architectures (e.g., ResNet, VGG) trained on datasets such as CIFAR-10. We will generate "pirated" versions of these models via fine-tuning, pruning, and watermark embedding. The evaluation metric will be the Hamming distance between the hashes of the original and pirated models, aiming for a distinct threshold that separates benign modifications from malicious piracy [</w:t>
      </w:r>
      <w:hyperlink r:id="rId22" w:history="1">
        <w:r w:rsidR="00417DEF" w:rsidRPr="00D212F7">
          <w:rPr>
            <w:rStyle w:val="Hyperlink"/>
            <w:rFonts w:ascii="Times New Roman" w:hAnsi="Times New Roman" w:cs="Times New Roman"/>
          </w:rPr>
          <w:t>1</w:t>
        </w:r>
      </w:hyperlink>
      <w:r w:rsidRPr="0017738C">
        <w:rPr>
          <w:rFonts w:ascii="Times New Roman" w:hAnsi="Times New Roman" w:cs="Times New Roman"/>
          <w:color w:val="000000" w:themeColor="text1"/>
        </w:rPr>
        <w:t>].</w:t>
      </w:r>
    </w:p>
    <w:p w:rsidR="00417DEF" w:rsidRPr="0017738C" w:rsidRDefault="00000000">
      <w:pPr>
        <w:pStyle w:val="ListNumber"/>
        <w:rPr>
          <w:rFonts w:ascii="Times New Roman" w:hAnsi="Times New Roman" w:cs="Times New Roman"/>
          <w:color w:val="000000" w:themeColor="text1"/>
        </w:rPr>
      </w:pPr>
      <w:r w:rsidRPr="0017738C">
        <w:rPr>
          <w:rFonts w:ascii="Times New Roman" w:hAnsi="Times New Roman" w:cs="Times New Roman"/>
          <w:b/>
          <w:color w:val="000000" w:themeColor="text1"/>
        </w:rPr>
        <w:t>Intrusion Detection Performance:</w:t>
      </w:r>
      <w:r w:rsidRPr="0017738C">
        <w:rPr>
          <w:rFonts w:ascii="Times New Roman" w:hAnsi="Times New Roman" w:cs="Times New Roman"/>
          <w:color w:val="000000" w:themeColor="text1"/>
        </w:rPr>
        <w:t xml:space="preserve"> The network monitoring component will be evaluated using benchmark security datasets such as NSL-KDD or CICIDS2017 [</w:t>
      </w:r>
      <w:hyperlink r:id="rId23" w:history="1">
        <w:r w:rsidR="00417DEF" w:rsidRPr="00D212F7">
          <w:rPr>
            <w:rStyle w:val="Hyperlink"/>
            <w:rFonts w:ascii="Times New Roman" w:hAnsi="Times New Roman" w:cs="Times New Roman"/>
          </w:rPr>
          <w:t>2</w:t>
        </w:r>
      </w:hyperlink>
      <w:r w:rsidRPr="0017738C">
        <w:rPr>
          <w:rFonts w:ascii="Times New Roman" w:hAnsi="Times New Roman" w:cs="Times New Roman"/>
          <w:color w:val="000000" w:themeColor="text1"/>
        </w:rPr>
        <w:t>][</w:t>
      </w:r>
      <w:hyperlink r:id="rId24" w:history="1">
        <w:r w:rsidR="00417DEF" w:rsidRPr="00D212F7">
          <w:rPr>
            <w:rStyle w:val="Hyperlink"/>
            <w:rFonts w:ascii="Times New Roman" w:hAnsi="Times New Roman" w:cs="Times New Roman"/>
          </w:rPr>
          <w:t>6</w:t>
        </w:r>
      </w:hyperlink>
      <w:r w:rsidRPr="0017738C">
        <w:rPr>
          <w:rFonts w:ascii="Times New Roman" w:hAnsi="Times New Roman" w:cs="Times New Roman"/>
          <w:color w:val="000000" w:themeColor="text1"/>
        </w:rPr>
        <w:t>]. We will measure Detection Rate (DR), False Positive Rate (FPR), and F1-score. We hypothesize that the hybrid approach will achieve detection rates exceeding 99% for known attacks while maintaining high F1-scores for zero-day anomalies, consistent with state-of-the-art results in vehicular and 5G network environments [</w:t>
      </w:r>
      <w:hyperlink r:id="rId25" w:history="1">
        <w:r w:rsidR="00417DEF" w:rsidRPr="00D212F7">
          <w:rPr>
            <w:rStyle w:val="Hyperlink"/>
            <w:rFonts w:ascii="Times New Roman" w:hAnsi="Times New Roman" w:cs="Times New Roman"/>
          </w:rPr>
          <w:t>2</w:t>
        </w:r>
      </w:hyperlink>
      <w:r w:rsidRPr="0017738C">
        <w:rPr>
          <w:rFonts w:ascii="Times New Roman" w:hAnsi="Times New Roman" w:cs="Times New Roman"/>
          <w:color w:val="000000" w:themeColor="text1"/>
        </w:rPr>
        <w:t>][</w:t>
      </w:r>
      <w:hyperlink r:id="rId26" w:history="1">
        <w:r w:rsidR="00417DEF" w:rsidRPr="00D212F7">
          <w:rPr>
            <w:rStyle w:val="Hyperlink"/>
            <w:rFonts w:ascii="Times New Roman" w:hAnsi="Times New Roman" w:cs="Times New Roman"/>
          </w:rPr>
          <w:t>6</w:t>
        </w:r>
      </w:hyperlink>
      <w:r w:rsidRPr="0017738C">
        <w:rPr>
          <w:rFonts w:ascii="Times New Roman" w:hAnsi="Times New Roman" w:cs="Times New Roman"/>
          <w:color w:val="000000" w:themeColor="text1"/>
        </w:rPr>
        <w:t>].</w:t>
      </w:r>
    </w:p>
    <w:p w:rsidR="00417DEF" w:rsidRPr="0017738C" w:rsidRDefault="00000000">
      <w:pPr>
        <w:pStyle w:val="Heading2"/>
        <w:rPr>
          <w:rFonts w:ascii="Times New Roman" w:hAnsi="Times New Roman" w:cs="Times New Roman"/>
          <w:color w:val="000000" w:themeColor="text1"/>
        </w:rPr>
      </w:pPr>
      <w:r w:rsidRPr="0017738C">
        <w:rPr>
          <w:rFonts w:ascii="Times New Roman" w:hAnsi="Times New Roman" w:cs="Times New Roman"/>
          <w:color w:val="000000" w:themeColor="text1"/>
        </w:rPr>
        <w:t>Discussion</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Practical Implications and Deployment</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The proposed system is designed with deployment efficiency in mind, particularly for resource-constrained environments like edge computing nodes or IoT devices. The utilization of HOS-based hashing eliminates the need for GPU-intensive auxiliary networks, making the verification process lightweight and fast [</w:t>
      </w:r>
      <w:hyperlink r:id="rId27" w:history="1">
        <w:r w:rsidR="00417DEF" w:rsidRPr="00D212F7">
          <w:rPr>
            <w:rStyle w:val="Hyperlink"/>
            <w:rFonts w:ascii="Times New Roman" w:hAnsi="Times New Roman" w:cs="Times New Roman"/>
          </w:rPr>
          <w:t>1</w:t>
        </w:r>
      </w:hyperlink>
      <w:r w:rsidRPr="0017738C">
        <w:rPr>
          <w:rFonts w:ascii="Times New Roman" w:hAnsi="Times New Roman" w:cs="Times New Roman"/>
          <w:color w:val="000000" w:themeColor="text1"/>
        </w:rPr>
        <w:t>]. Similarly, the use of statistical anomaly detection methods like SARIMA/STL ensures that the network monitoring component can operate in real-time without the heavy latency often associated with deep learning-based packet inspection [</w:t>
      </w:r>
      <w:hyperlink r:id="rId28" w:history="1">
        <w:r w:rsidR="00417DEF" w:rsidRPr="00D212F7">
          <w:rPr>
            <w:rStyle w:val="Hyperlink"/>
            <w:rFonts w:ascii="Times New Roman" w:hAnsi="Times New Roman" w:cs="Times New Roman"/>
          </w:rPr>
          <w:t>4</w:t>
        </w:r>
      </w:hyperlink>
      <w:r w:rsidRPr="0017738C">
        <w:rPr>
          <w:rFonts w:ascii="Times New Roman" w:hAnsi="Times New Roman" w:cs="Times New Roman"/>
          <w:color w:val="000000" w:themeColor="text1"/>
        </w:rPr>
        <w:t>]. This efficiency is critical for modern applications such as autonomous vehicles or smart city infrastructure, where security mechanisms must not impede critical operational functions [</w:t>
      </w:r>
      <w:hyperlink r:id="rId29" w:history="1">
        <w:r w:rsidR="00417DEF" w:rsidRPr="00D212F7">
          <w:rPr>
            <w:rStyle w:val="Hyperlink"/>
            <w:rFonts w:ascii="Times New Roman" w:hAnsi="Times New Roman" w:cs="Times New Roman"/>
          </w:rPr>
          <w:t>7</w:t>
        </w:r>
      </w:hyperlink>
      <w:r w:rsidRPr="0017738C">
        <w:rPr>
          <w:rFonts w:ascii="Times New Roman" w:hAnsi="Times New Roman" w:cs="Times New Roman"/>
          <w:color w:val="000000" w:themeColor="text1"/>
        </w:rPr>
        <w:t>][</w:t>
      </w:r>
      <w:hyperlink r:id="rId30" w:history="1">
        <w:r w:rsidR="00417DEF" w:rsidRPr="00D212F7">
          <w:rPr>
            <w:rStyle w:val="Hyperlink"/>
            <w:rFonts w:ascii="Times New Roman" w:hAnsi="Times New Roman" w:cs="Times New Roman"/>
          </w:rPr>
          <w:t>8</w:t>
        </w:r>
      </w:hyperlink>
      <w:r w:rsidRPr="0017738C">
        <w:rPr>
          <w:rFonts w:ascii="Times New Roman" w:hAnsi="Times New Roman" w:cs="Times New Roman"/>
          <w:color w:val="000000" w:themeColor="text1"/>
        </w:rPr>
        <w:t>].</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Limitations and Failure Modes</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Despite its robustness, the system faces several limitations.</w:t>
      </w:r>
    </w:p>
    <w:p w:rsidR="00417DEF" w:rsidRPr="0017738C" w:rsidRDefault="00000000">
      <w:pPr>
        <w:pStyle w:val="ListNumber"/>
        <w:rPr>
          <w:rFonts w:ascii="Times New Roman" w:hAnsi="Times New Roman" w:cs="Times New Roman"/>
          <w:color w:val="000000" w:themeColor="text1"/>
        </w:rPr>
      </w:pPr>
      <w:r w:rsidRPr="0017738C">
        <w:rPr>
          <w:rFonts w:ascii="Times New Roman" w:hAnsi="Times New Roman" w:cs="Times New Roman"/>
          <w:b/>
          <w:color w:val="000000" w:themeColor="text1"/>
        </w:rPr>
        <w:t>Dependency on CNN Architectures:</w:t>
      </w:r>
      <w:r w:rsidRPr="0017738C">
        <w:rPr>
          <w:rFonts w:ascii="Times New Roman" w:hAnsi="Times New Roman" w:cs="Times New Roman"/>
          <w:color w:val="000000" w:themeColor="text1"/>
        </w:rPr>
        <w:t xml:space="preserve"> The current hashing mechanism relies on the statistical properties of convolutional layers. It may require significant adaptation to be effective for other architectures, such as Transformers or Recurrent Neural Networks, which have different parameter distributions [</w:t>
      </w:r>
      <w:hyperlink r:id="rId31" w:history="1">
        <w:r w:rsidR="00417DEF" w:rsidRPr="00D212F7">
          <w:rPr>
            <w:rStyle w:val="Hyperlink"/>
            <w:rFonts w:ascii="Times New Roman" w:hAnsi="Times New Roman" w:cs="Times New Roman"/>
          </w:rPr>
          <w:t>1</w:t>
        </w:r>
      </w:hyperlink>
      <w:r w:rsidRPr="0017738C">
        <w:rPr>
          <w:rFonts w:ascii="Times New Roman" w:hAnsi="Times New Roman" w:cs="Times New Roman"/>
          <w:color w:val="000000" w:themeColor="text1"/>
        </w:rPr>
        <w:t>].</w:t>
      </w:r>
    </w:p>
    <w:p w:rsidR="00417DEF" w:rsidRPr="0017738C" w:rsidRDefault="00000000">
      <w:pPr>
        <w:pStyle w:val="ListNumber"/>
        <w:rPr>
          <w:rFonts w:ascii="Times New Roman" w:hAnsi="Times New Roman" w:cs="Times New Roman"/>
          <w:color w:val="000000" w:themeColor="text1"/>
        </w:rPr>
      </w:pPr>
      <w:r w:rsidRPr="0017738C">
        <w:rPr>
          <w:rFonts w:ascii="Times New Roman" w:hAnsi="Times New Roman" w:cs="Times New Roman"/>
          <w:b/>
          <w:color w:val="000000" w:themeColor="text1"/>
        </w:rPr>
        <w:t>Encrypted Traffic Evasion:</w:t>
      </w:r>
      <w:r w:rsidRPr="0017738C">
        <w:rPr>
          <w:rFonts w:ascii="Times New Roman" w:hAnsi="Times New Roman" w:cs="Times New Roman"/>
          <w:color w:val="000000" w:themeColor="text1"/>
        </w:rPr>
        <w:t xml:space="preserve"> While the anomaly detector can analyze flow statistics (packet timing, size), it cannot inspect the payload of encrypted traffic. Sophisticated attackers might hide model exfiltration within valid encrypted tunnels, potentially bypassing the anomaly detection module if the flow statistics mimic legitimate user behavior [</w:t>
      </w:r>
      <w:hyperlink r:id="rId32" w:history="1">
        <w:r w:rsidR="00417DEF" w:rsidRPr="00D212F7">
          <w:rPr>
            <w:rStyle w:val="Hyperlink"/>
            <w:rFonts w:ascii="Times New Roman" w:hAnsi="Times New Roman" w:cs="Times New Roman"/>
          </w:rPr>
          <w:t>6</w:t>
        </w:r>
      </w:hyperlink>
      <w:r w:rsidRPr="0017738C">
        <w:rPr>
          <w:rFonts w:ascii="Times New Roman" w:hAnsi="Times New Roman" w:cs="Times New Roman"/>
          <w:color w:val="000000" w:themeColor="text1"/>
        </w:rPr>
        <w:t>].</w:t>
      </w:r>
    </w:p>
    <w:p w:rsidR="00417DEF" w:rsidRPr="0017738C" w:rsidRDefault="00000000">
      <w:pPr>
        <w:pStyle w:val="ListNumber"/>
        <w:rPr>
          <w:rFonts w:ascii="Times New Roman" w:hAnsi="Times New Roman" w:cs="Times New Roman"/>
          <w:color w:val="000000" w:themeColor="text1"/>
        </w:rPr>
      </w:pPr>
      <w:r w:rsidRPr="0017738C">
        <w:rPr>
          <w:rFonts w:ascii="Times New Roman" w:hAnsi="Times New Roman" w:cs="Times New Roman"/>
          <w:b/>
          <w:color w:val="000000" w:themeColor="text1"/>
        </w:rPr>
        <w:t>Adversarial Noise:</w:t>
      </w:r>
      <w:r w:rsidRPr="0017738C">
        <w:rPr>
          <w:rFonts w:ascii="Times New Roman" w:hAnsi="Times New Roman" w:cs="Times New Roman"/>
          <w:color w:val="000000" w:themeColor="text1"/>
        </w:rPr>
        <w:t xml:space="preserve"> although we incorporate adversarial training, highly advanced adversarial examples specifically crafted to exploit the specific chaotic mapping or the time-series forecasting model could potentially fool the system, leading to missed detections or false negatives [</w:t>
      </w:r>
      <w:hyperlink r:id="rId33" w:history="1">
        <w:r w:rsidR="00417DEF" w:rsidRPr="00D212F7">
          <w:rPr>
            <w:rStyle w:val="Hyperlink"/>
            <w:rFonts w:ascii="Times New Roman" w:hAnsi="Times New Roman" w:cs="Times New Roman"/>
          </w:rPr>
          <w:t>3</w:t>
        </w:r>
      </w:hyperlink>
      <w:r w:rsidRPr="0017738C">
        <w:rPr>
          <w:rFonts w:ascii="Times New Roman" w:hAnsi="Times New Roman" w:cs="Times New Roman"/>
          <w:color w:val="000000" w:themeColor="text1"/>
        </w:rPr>
        <w:t>].</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Ethical Considerations</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The deployment of such a comprehensive surveillance and verification system raises ethical concerns regarding privacy and control.</w:t>
      </w:r>
    </w:p>
    <w:p w:rsidR="00417DEF" w:rsidRPr="0017738C" w:rsidRDefault="00000000">
      <w:pPr>
        <w:pStyle w:val="ListNumber"/>
        <w:rPr>
          <w:rFonts w:ascii="Times New Roman" w:hAnsi="Times New Roman" w:cs="Times New Roman"/>
          <w:color w:val="000000" w:themeColor="text1"/>
        </w:rPr>
      </w:pPr>
      <w:r w:rsidRPr="0017738C">
        <w:rPr>
          <w:rFonts w:ascii="Times New Roman" w:hAnsi="Times New Roman" w:cs="Times New Roman"/>
          <w:b/>
          <w:color w:val="000000" w:themeColor="text1"/>
        </w:rPr>
        <w:lastRenderedPageBreak/>
        <w:t>Surveillance Overreach:</w:t>
      </w:r>
      <w:r w:rsidRPr="0017738C">
        <w:rPr>
          <w:rFonts w:ascii="Times New Roman" w:hAnsi="Times New Roman" w:cs="Times New Roman"/>
          <w:color w:val="000000" w:themeColor="text1"/>
        </w:rPr>
        <w:t xml:space="preserve"> The network monitoring module analyzes traffic patterns potentially attributed to specific users. There is a risk that this data could be misused to profile legitimate user behavior under the guise of security monitoring, necessitating strict data governance and anonymization protocols [</w:t>
      </w:r>
      <w:hyperlink r:id="rId34" w:history="1">
        <w:r w:rsidR="00417DEF" w:rsidRPr="00D212F7">
          <w:rPr>
            <w:rStyle w:val="Hyperlink"/>
            <w:rFonts w:ascii="Times New Roman" w:hAnsi="Times New Roman" w:cs="Times New Roman"/>
          </w:rPr>
          <w:t>9</w:t>
        </w:r>
      </w:hyperlink>
      <w:r w:rsidRPr="0017738C">
        <w:rPr>
          <w:rFonts w:ascii="Times New Roman" w:hAnsi="Times New Roman" w:cs="Times New Roman"/>
          <w:color w:val="000000" w:themeColor="text1"/>
        </w:rPr>
        <w:t>].</w:t>
      </w:r>
    </w:p>
    <w:p w:rsidR="00417DEF" w:rsidRPr="0017738C" w:rsidRDefault="00000000">
      <w:pPr>
        <w:pStyle w:val="ListNumber"/>
        <w:rPr>
          <w:rFonts w:ascii="Times New Roman" w:hAnsi="Times New Roman" w:cs="Times New Roman"/>
          <w:color w:val="000000" w:themeColor="text1"/>
        </w:rPr>
      </w:pPr>
      <w:r w:rsidRPr="0017738C">
        <w:rPr>
          <w:rFonts w:ascii="Times New Roman" w:hAnsi="Times New Roman" w:cs="Times New Roman"/>
          <w:b/>
          <w:color w:val="000000" w:themeColor="text1"/>
        </w:rPr>
        <w:t>False Accusations:</w:t>
      </w:r>
      <w:r w:rsidRPr="0017738C">
        <w:rPr>
          <w:rFonts w:ascii="Times New Roman" w:hAnsi="Times New Roman" w:cs="Times New Roman"/>
          <w:color w:val="000000" w:themeColor="text1"/>
        </w:rPr>
        <w:t xml:space="preserve"> In the context of piracy detection, a false positive—incorrectly flagging a legitimate model derivative as pirated—could have severe legal and professional consequences for researchers or developers. Ensuring the distinctiveness of the hash and setting conservative thresholds is ethically mandatory to prevent the stifling of innovation.</w:t>
      </w:r>
    </w:p>
    <w:p w:rsidR="00417DEF" w:rsidRPr="0017738C" w:rsidRDefault="00000000">
      <w:pPr>
        <w:pStyle w:val="Heading3"/>
        <w:rPr>
          <w:rFonts w:ascii="Times New Roman" w:hAnsi="Times New Roman" w:cs="Times New Roman"/>
          <w:color w:val="000000" w:themeColor="text1"/>
        </w:rPr>
      </w:pPr>
      <w:r w:rsidRPr="0017738C">
        <w:rPr>
          <w:rFonts w:ascii="Times New Roman" w:hAnsi="Times New Roman" w:cs="Times New Roman"/>
          <w:color w:val="000000" w:themeColor="text1"/>
        </w:rPr>
        <w:t>Future Work</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Future research will focus on expanding the applicability and resilience of the system. First, we aim to adapt the lightweight hashing technique to support a broader range of deep learning models, including Transformers and Large Language Models (LLMs), which are increasingly targets for theft. Second, we plan to explore the integration of blockchain technology to store model hashes. This would create an immutable, decentralized ledger of model ownership and integrity, preventing attackers from tampering with the reference hashes used for verification [</w:t>
      </w:r>
      <w:hyperlink r:id="rId35" w:history="1">
        <w:r w:rsidR="00417DEF" w:rsidRPr="00D212F7">
          <w:rPr>
            <w:rStyle w:val="Hyperlink"/>
            <w:rFonts w:ascii="Times New Roman" w:hAnsi="Times New Roman" w:cs="Times New Roman"/>
          </w:rPr>
          <w:t>8</w:t>
        </w:r>
      </w:hyperlink>
      <w:r w:rsidRPr="0017738C">
        <w:rPr>
          <w:rFonts w:ascii="Times New Roman" w:hAnsi="Times New Roman" w:cs="Times New Roman"/>
          <w:color w:val="000000" w:themeColor="text1"/>
        </w:rPr>
        <w:t>].</w:t>
      </w:r>
    </w:p>
    <w:p w:rsidR="00417DEF" w:rsidRPr="0017738C" w:rsidRDefault="00000000">
      <w:pPr>
        <w:pStyle w:val="Heading2"/>
        <w:rPr>
          <w:rFonts w:ascii="Times New Roman" w:hAnsi="Times New Roman" w:cs="Times New Roman"/>
          <w:color w:val="000000" w:themeColor="text1"/>
        </w:rPr>
      </w:pPr>
      <w:r w:rsidRPr="0017738C">
        <w:rPr>
          <w:rFonts w:ascii="Times New Roman" w:hAnsi="Times New Roman" w:cs="Times New Roman"/>
          <w:color w:val="000000" w:themeColor="text1"/>
        </w:rPr>
        <w:t>Conclusion</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In this paper, we presented a robust Piracy Detection System that addresses the growing threat of Deep Neural Network theft and tampering. By moving beyond computationally expensive deep watermarking and static intrusion detection, our approach leverages the sensitivity of chaotic mapping for lightweight model hashing and the adaptability of hybrid anomaly detection for network monitoring. The integration of these technologies provides a dual layer of defense: verifying the integrity of the intellectual property itself while simultaneously securing the environment against unauthorized access and exfiltration. As AI models continue to grow in value and complexity, such multi-tiered, resource-efficient security frameworks will be essential for sustaining the trust and economic viability of the AI ecosystem.The proposed system’s use of chaotic mapping for model hashing enables efficient piracy detection and tamper localization without auxiliary </w:t>
      </w:r>
      <w:r w:rsidRPr="0017738C">
        <w:rPr>
          <w:rFonts w:ascii="Times New Roman" w:hAnsi="Times New Roman" w:cs="Times New Roman"/>
          <w:color w:val="000000" w:themeColor="text1"/>
        </w:rPr>
        <w:t>training, aligning with recent advancements in lightweight security methods[</w:t>
      </w:r>
      <w:hyperlink r:id="rId36" w:history="1">
        <w:r w:rsidR="00417DEF" w:rsidRPr="00D212F7">
          <w:rPr>
            <w:rStyle w:val="Hyperlink"/>
            <w:rFonts w:ascii="Times New Roman" w:hAnsi="Times New Roman" w:cs="Times New Roman"/>
          </w:rPr>
          <w:t>1</w:t>
        </w:r>
      </w:hyperlink>
      <w:r w:rsidRPr="0017738C">
        <w:rPr>
          <w:rFonts w:ascii="Times New Roman" w:hAnsi="Times New Roman" w:cs="Times New Roman"/>
          <w:color w:val="000000" w:themeColor="text1"/>
        </w:rPr>
        <w:t>].</w:t>
      </w:r>
    </w:p>
    <w:p w:rsidR="00417DEF" w:rsidRPr="0017738C" w:rsidRDefault="00000000">
      <w:pPr>
        <w:pStyle w:val="Heading1"/>
        <w:rPr>
          <w:rFonts w:ascii="Times New Roman" w:hAnsi="Times New Roman" w:cs="Times New Roman"/>
          <w:color w:val="000000" w:themeColor="text1"/>
        </w:rPr>
      </w:pPr>
      <w:r w:rsidRPr="0017738C">
        <w:rPr>
          <w:rFonts w:ascii="Times New Roman" w:hAnsi="Times New Roman" w:cs="Times New Roman"/>
          <w:color w:val="000000" w:themeColor="text1"/>
        </w:rPr>
        <w:t>References</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[1] Yang, Kunming, Chen, Ling, "Lightweight CNN Model Hashing with Higher-Order Statistics and Chaotic Mapping for Piracy Detection and Tamper Localization," 2025. </w:t>
      </w:r>
      <w:hyperlink r:id="rId37" w:history="1">
        <w:r w:rsidR="00417DEF" w:rsidRPr="00D212F7">
          <w:rPr>
            <w:rStyle w:val="Hyperlink"/>
            <w:rFonts w:ascii="Times New Roman" w:hAnsi="Times New Roman" w:cs="Times New Roman"/>
          </w:rPr>
          <w:t>https://arxiv.org/pdf/2510.27127v1</w:t>
        </w:r>
      </w:hyperlink>
      <w:r w:rsidRPr="0017738C">
        <w:rPr>
          <w:rFonts w:ascii="Times New Roman" w:hAnsi="Times New Roman" w:cs="Times New Roman"/>
          <w:color w:val="000000" w:themeColor="text1"/>
        </w:rPr>
        <w:t xml:space="preserve"> </w:t>
      </w:r>
      <w:hyperlink r:id="rId38" w:history="1">
        <w:r w:rsidR="00417DEF" w:rsidRPr="00D212F7">
          <w:rPr>
            <w:rStyle w:val="Hyperlink"/>
            <w:rFonts w:ascii="Times New Roman" w:hAnsi="Times New Roman" w:cs="Times New Roman"/>
          </w:rPr>
          <w:t>https://arxiv.org/pdf/2510.27127v1</w:t>
        </w:r>
      </w:hyperlink>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[2] Yang, Li, Moubayed, Abdallah, Shami, Abdallah, "MTH-IDS: A Multi-Tiered Hybrid Intrusion Detection System for Internet of Vehicles," 2021. doi:10.1109/JIOT.2021.3084796 </w:t>
      </w:r>
      <w:hyperlink r:id="rId39" w:history="1">
        <w:r w:rsidR="00417DEF" w:rsidRPr="00D212F7">
          <w:rPr>
            <w:rStyle w:val="Hyperlink"/>
            <w:rFonts w:ascii="Times New Roman" w:hAnsi="Times New Roman" w:cs="Times New Roman"/>
          </w:rPr>
          <w:t>https://doi.org/10.1109/JIOT.2021.3084796</w:t>
        </w:r>
      </w:hyperlink>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[3] Neha, Bhatia, Tarunpreet, "Adaptive Intrusion Detection System Leveraging Dynamic Neural Models with Adversarial Learning for 5G/6G Networks," 2025. doi:10.1109/ICCTech66294.2025.00028 </w:t>
      </w:r>
      <w:hyperlink r:id="rId40" w:history="1">
        <w:r w:rsidR="00417DEF" w:rsidRPr="00D212F7">
          <w:rPr>
            <w:rStyle w:val="Hyperlink"/>
            <w:rFonts w:ascii="Times New Roman" w:hAnsi="Times New Roman" w:cs="Times New Roman"/>
          </w:rPr>
          <w:t>https://doi.org/10.1109/ICCTech66294.2025.00028</w:t>
        </w:r>
      </w:hyperlink>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[4] Lee, Sooyeon, Kim, Huy Kang, "ADSaS: Comprehensive Real-time Anomaly Detection System," 2018. https://arxiv.org/pdf/1811.12634v1 </w:t>
      </w:r>
      <w:hyperlink r:id="rId41" w:history="1">
        <w:r w:rsidR="00417DEF" w:rsidRPr="00D212F7">
          <w:rPr>
            <w:rStyle w:val="Hyperlink"/>
            <w:rFonts w:ascii="Times New Roman" w:hAnsi="Times New Roman" w:cs="Times New Roman"/>
          </w:rPr>
          <w:t>https://arxiv.org/pdf/1811.12634v1</w:t>
        </w:r>
      </w:hyperlink>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[5] Yang, Li, Shami, Abdallah, "Toward Autonomous and Efficient Cybersecurity: A Multi-Objective AutoML-based Intrusion Detection System," 2025. doi:10.1109/TMLCN.2025.3631379 </w:t>
      </w:r>
      <w:hyperlink r:id="rId42" w:history="1">
        <w:r w:rsidR="00417DEF" w:rsidRPr="00D212F7">
          <w:rPr>
            <w:rStyle w:val="Hyperlink"/>
            <w:rFonts w:ascii="Times New Roman" w:hAnsi="Times New Roman" w:cs="Times New Roman"/>
          </w:rPr>
          <w:t>https://doi.org/10.1109/TMLCN.2025.3631379</w:t>
        </w:r>
      </w:hyperlink>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[6] Yang, Li, Shami, Abdallah, "A Transfer Learning and Optimized CNN Based Intrusion Detection System for Internet of Vehicles," 2022. doi:10.1109/ICC45855.2022.9838780 </w:t>
      </w:r>
      <w:hyperlink r:id="rId43" w:history="1">
        <w:r w:rsidR="00417DEF" w:rsidRPr="00D212F7">
          <w:rPr>
            <w:rStyle w:val="Hyperlink"/>
            <w:rFonts w:ascii="Times New Roman" w:hAnsi="Times New Roman" w:cs="Times New Roman"/>
          </w:rPr>
          <w:t>https://doi.org/10.1109/ICC45855.2022.9838780</w:t>
        </w:r>
      </w:hyperlink>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[7] Jiang, Jingxuan, Wang, Chundong, Chattopadhyay, Sudipta, Zhang, Wei, "Road Context-aware Intrusion Detection System for Autonomous Cars," 2019. doi:10.1007/978-3-030-41579-2_8 </w:t>
      </w:r>
      <w:hyperlink r:id="rId44" w:history="1">
        <w:r w:rsidRPr="00995EA0">
          <w:rPr>
            <w:rStyle w:val="Hyperlink"/>
            <w:rFonts w:ascii="Times New Roman" w:hAnsi="Times New Roman" w:cs="Times New Roman"/>
          </w:rPr>
          <w:t>https://doi.org/10.1007/978-3-030-41579-2_8</w:t>
        </w:r>
      </w:hyperlink>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 xml:space="preserve">[8] Yang, Li, Moubayed, Abdallah, Hamieh, Ismail, Shami, Abdallah, "Tree-based Intelligent Intrusion Detection System in Internet of Vehicles," 2019. doi:10.1109/GLOBECOM38437.2019.9013892 </w:t>
      </w:r>
      <w:hyperlink r:id="rId45" w:history="1">
        <w:r w:rsidR="00417DEF" w:rsidRPr="00D212F7">
          <w:rPr>
            <w:rStyle w:val="Hyperlink"/>
            <w:rFonts w:ascii="Times New Roman" w:hAnsi="Times New Roman" w:cs="Times New Roman"/>
          </w:rPr>
          <w:t>https://doi.org/10.1109/GLOBECOM38437.2019.90</w:t>
        </w:r>
      </w:hyperlink>
      <w:r w:rsidRPr="0017738C">
        <w:rPr>
          <w:rFonts w:ascii="Times New Roman" w:hAnsi="Times New Roman" w:cs="Times New Roman"/>
          <w:color w:val="000000" w:themeColor="text1"/>
        </w:rPr>
        <w:t>13892</w:t>
      </w:r>
    </w:p>
    <w:p w:rsidR="00417DEF" w:rsidRPr="0017738C" w:rsidRDefault="00000000">
      <w:pPr>
        <w:rPr>
          <w:rFonts w:ascii="Times New Roman" w:hAnsi="Times New Roman" w:cs="Times New Roman"/>
          <w:color w:val="000000" w:themeColor="text1"/>
        </w:rPr>
      </w:pPr>
      <w:r w:rsidRPr="0017738C">
        <w:rPr>
          <w:rFonts w:ascii="Times New Roman" w:hAnsi="Times New Roman" w:cs="Times New Roman"/>
          <w:color w:val="000000" w:themeColor="text1"/>
        </w:rPr>
        <w:t>[9] Trivedi, Animesh Kr, Arora, Rajan, Kapoor, Rishi, Sanyal, Sudip, Sanyal, Sugata, "A Semi-distributed Reputation Based Intrusion Detection System for Mobile Adhoc Networks," Trivedi et al., "A Semi-distributed Reputation Based Intrusion Detection System for Mobile Adhoc Networks". Journal of Information Assurance and Security (JIAS), Volume 1, Issue 4, December 2006, pp. 265-274, 2010</w:t>
      </w:r>
      <w:hyperlink r:id="rId46" w:history="1">
        <w:r w:rsidR="00417DEF" w:rsidRPr="00D212F7">
          <w:rPr>
            <w:rStyle w:val="Hyperlink"/>
            <w:rFonts w:ascii="Times New Roman" w:hAnsi="Times New Roman" w:cs="Times New Roman"/>
          </w:rPr>
          <w:t>. https://arxiv.org/pdf/1006.1956v2 https://arxiv.org/pdf/1006.1956v2</w:t>
        </w:r>
      </w:hyperlink>
    </w:p>
    <w:sectPr w:rsidR="00417DEF" w:rsidRPr="0017738C" w:rsidSect="0017738C">
      <w:pgSz w:w="11900" w:h="16840"/>
      <w:pgMar w:top="1009" w:right="936" w:bottom="1009" w:left="93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31612F"/>
    <w:multiLevelType w:val="hybridMultilevel"/>
    <w:tmpl w:val="24345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940CF8"/>
    <w:multiLevelType w:val="hybridMultilevel"/>
    <w:tmpl w:val="54F46E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D1257DC"/>
    <w:multiLevelType w:val="hybridMultilevel"/>
    <w:tmpl w:val="D9BA5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0922724">
    <w:abstractNumId w:val="8"/>
  </w:num>
  <w:num w:numId="2" w16cid:durableId="351803930">
    <w:abstractNumId w:val="6"/>
  </w:num>
  <w:num w:numId="3" w16cid:durableId="664630530">
    <w:abstractNumId w:val="5"/>
  </w:num>
  <w:num w:numId="4" w16cid:durableId="979463405">
    <w:abstractNumId w:val="4"/>
  </w:num>
  <w:num w:numId="5" w16cid:durableId="1982540191">
    <w:abstractNumId w:val="7"/>
  </w:num>
  <w:num w:numId="6" w16cid:durableId="419641464">
    <w:abstractNumId w:val="3"/>
  </w:num>
  <w:num w:numId="7" w16cid:durableId="1977449645">
    <w:abstractNumId w:val="2"/>
  </w:num>
  <w:num w:numId="8" w16cid:durableId="649869314">
    <w:abstractNumId w:val="1"/>
  </w:num>
  <w:num w:numId="9" w16cid:durableId="715854790">
    <w:abstractNumId w:val="0"/>
  </w:num>
  <w:num w:numId="10" w16cid:durableId="1492259205">
    <w:abstractNumId w:val="11"/>
  </w:num>
  <w:num w:numId="11" w16cid:durableId="803735557">
    <w:abstractNumId w:val="10"/>
  </w:num>
  <w:num w:numId="12" w16cid:durableId="1674604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38C"/>
    <w:rsid w:val="0029639D"/>
    <w:rsid w:val="00326F90"/>
    <w:rsid w:val="00417DEF"/>
    <w:rsid w:val="00632477"/>
    <w:rsid w:val="0084287A"/>
    <w:rsid w:val="00995EA0"/>
    <w:rsid w:val="00AA1D8D"/>
    <w:rsid w:val="00B47730"/>
    <w:rsid w:val="00CB0664"/>
    <w:rsid w:val="00D212F7"/>
    <w:rsid w:val="00D347B5"/>
    <w:rsid w:val="00FC41E9"/>
    <w:rsid w:val="00FC5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7494D"/>
  <w14:defaultImageDpi w14:val="300"/>
  <w15:docId w15:val="{7D892ABA-0204-DD43-BDA7-BF9FF70E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rsid w:val="0017738C"/>
    <w:pPr>
      <w:spacing w:before="360" w:after="40" w:line="240" w:lineRule="auto"/>
      <w:jc w:val="center"/>
    </w:pPr>
    <w:rPr>
      <w:rFonts w:ascii="Times New Roman" w:eastAsia="SimSun" w:hAnsi="Times New Roman" w:cs="Times New Roman"/>
      <w:noProof/>
    </w:rPr>
  </w:style>
  <w:style w:type="character" w:styleId="Hyperlink">
    <w:name w:val="Hyperlink"/>
    <w:basedOn w:val="DefaultParagraphFont"/>
    <w:uiPriority w:val="99"/>
    <w:unhideWhenUsed/>
    <w:rsid w:val="00D347B5"/>
    <w:rPr>
      <w:color w:val="0000FF" w:themeColor="hyperlink"/>
      <w:u w:val="single"/>
    </w:rPr>
  </w:style>
  <w:style w:type="character" w:styleId="UnresolvedMention">
    <w:name w:val="Unresolved Mention"/>
    <w:basedOn w:val="DefaultParagraphFont"/>
    <w:uiPriority w:val="99"/>
    <w:semiHidden/>
    <w:unhideWhenUsed/>
    <w:rsid w:val="00D347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510.27127v1" TargetMode="External"/><Relationship Id="rId18" Type="http://schemas.openxmlformats.org/officeDocument/2006/relationships/hyperlink" Target="https://arxiv.org/pdf/2511.08491v1" TargetMode="External"/><Relationship Id="rId26" Type="http://schemas.openxmlformats.org/officeDocument/2006/relationships/hyperlink" Target="https://arxiv.org/pdf/2510.27127v1" TargetMode="External"/><Relationship Id="rId39" Type="http://schemas.openxmlformats.org/officeDocument/2006/relationships/hyperlink" Target="https://doi.org/10.1109/JIOT.2021.3084796" TargetMode="External"/><Relationship Id="rId21" Type="http://schemas.openxmlformats.org/officeDocument/2006/relationships/hyperlink" Target="https://arxiv.org/pdf/2105.13289v1" TargetMode="External"/><Relationship Id="rId34" Type="http://schemas.openxmlformats.org/officeDocument/2006/relationships/hyperlink" Target="https://arxiv.org/pdf/1006.1956v2" TargetMode="External"/><Relationship Id="rId42" Type="http://schemas.openxmlformats.org/officeDocument/2006/relationships/hyperlink" Target="https://doi.org/10.1109/TMLCN.2025.3631379" TargetMode="External"/><Relationship Id="rId47" Type="http://schemas.openxmlformats.org/officeDocument/2006/relationships/fontTable" Target="fontTable.xml"/><Relationship Id="rId7" Type="http://schemas.openxmlformats.org/officeDocument/2006/relationships/hyperlink" Target="https://arxiv.org/pdf/2510.27127v1" TargetMode="External"/><Relationship Id="rId2" Type="http://schemas.openxmlformats.org/officeDocument/2006/relationships/numbering" Target="numbering.xml"/><Relationship Id="rId16" Type="http://schemas.openxmlformats.org/officeDocument/2006/relationships/hyperlink" Target="https://arxiv.org/pdf/1811.12634v1" TargetMode="External"/><Relationship Id="rId29" Type="http://schemas.openxmlformats.org/officeDocument/2006/relationships/hyperlink" Target="https://arxiv.org/pdf/1908.00732v1" TargetMode="External"/><Relationship Id="rId1" Type="http://schemas.openxmlformats.org/officeDocument/2006/relationships/customXml" Target="../customXml/item1.xml"/><Relationship Id="rId6" Type="http://schemas.openxmlformats.org/officeDocument/2006/relationships/hyperlink" Target="https://arxiv.org/pdf/2510.27127v1" TargetMode="External"/><Relationship Id="rId11" Type="http://schemas.openxmlformats.org/officeDocument/2006/relationships/hyperlink" Target="https://arxiv.org/pdf/2105.13289v1" TargetMode="External"/><Relationship Id="rId24" Type="http://schemas.openxmlformats.org/officeDocument/2006/relationships/hyperlink" Target="https://arxiv.org/pdf/2510.27127v1" TargetMode="External"/><Relationship Id="rId32" Type="http://schemas.openxmlformats.org/officeDocument/2006/relationships/hyperlink" Target="https://arxiv.org/pdf/2510.27127v1" TargetMode="External"/><Relationship Id="rId37" Type="http://schemas.openxmlformats.org/officeDocument/2006/relationships/hyperlink" Target="https://arxiv.org/pdf/2510.27127v1" TargetMode="External"/><Relationship Id="rId40" Type="http://schemas.openxmlformats.org/officeDocument/2006/relationships/hyperlink" Target="https://doi.org/10.1109/ICCTech66294.2025.00028" TargetMode="External"/><Relationship Id="rId45" Type="http://schemas.openxmlformats.org/officeDocument/2006/relationships/hyperlink" Target="https://doi.org/10.1109/GLOBECOM38437.2019.90" TargetMode="External"/><Relationship Id="rId5" Type="http://schemas.openxmlformats.org/officeDocument/2006/relationships/webSettings" Target="webSettings.xml"/><Relationship Id="rId15" Type="http://schemas.openxmlformats.org/officeDocument/2006/relationships/hyperlink" Target="https://arxiv.org/pdf/2105.13289v1" TargetMode="External"/><Relationship Id="rId23" Type="http://schemas.openxmlformats.org/officeDocument/2006/relationships/hyperlink" Target="https://arxiv.org/pdf/2510.27127v1" TargetMode="External"/><Relationship Id="rId28" Type="http://schemas.openxmlformats.org/officeDocument/2006/relationships/hyperlink" Target="https://arxiv.org/pdf/1811.12634v1" TargetMode="External"/><Relationship Id="rId36" Type="http://schemas.openxmlformats.org/officeDocument/2006/relationships/hyperlink" Target="https://arxiv.org/pdf/2510.27127v1" TargetMode="External"/><Relationship Id="rId10" Type="http://schemas.openxmlformats.org/officeDocument/2006/relationships/hyperlink" Target="https://arxiv.org/pdf/2510.27127v1" TargetMode="External"/><Relationship Id="rId19" Type="http://schemas.openxmlformats.org/officeDocument/2006/relationships/hyperlink" Target="https://arxiv.org/pdf/2105.13289v1" TargetMode="External"/><Relationship Id="rId31" Type="http://schemas.openxmlformats.org/officeDocument/2006/relationships/hyperlink" Target="https://arxiv.org/pdf/2510.27127v1" TargetMode="External"/><Relationship Id="rId44" Type="http://schemas.openxmlformats.org/officeDocument/2006/relationships/hyperlink" Target="https://doi.org/10.1007/978-3-030-41579-2_8" TargetMode="External"/><Relationship Id="rId4" Type="http://schemas.openxmlformats.org/officeDocument/2006/relationships/settings" Target="settings.xml"/><Relationship Id="rId9" Type="http://schemas.openxmlformats.org/officeDocument/2006/relationships/hyperlink" Target="https://arxiv.org/pdf/2512.10637v2" TargetMode="External"/><Relationship Id="rId14" Type="http://schemas.openxmlformats.org/officeDocument/2006/relationships/hyperlink" Target="https://arxiv.org/pdf/2105.13289v1" TargetMode="External"/><Relationship Id="rId22" Type="http://schemas.openxmlformats.org/officeDocument/2006/relationships/hyperlink" Target="https://arxiv.org/pdf/2510.27127v1" TargetMode="External"/><Relationship Id="rId27" Type="http://schemas.openxmlformats.org/officeDocument/2006/relationships/hyperlink" Target="https://arxiv.org/pdf/2510.27127v1" TargetMode="External"/><Relationship Id="rId30" Type="http://schemas.openxmlformats.org/officeDocument/2006/relationships/hyperlink" Target="https://arxiv.org/pdf/1910.08635v2" TargetMode="External"/><Relationship Id="rId35" Type="http://schemas.openxmlformats.org/officeDocument/2006/relationships/hyperlink" Target="https://arxiv.org/pdf/1006.1956v2" TargetMode="External"/><Relationship Id="rId43" Type="http://schemas.openxmlformats.org/officeDocument/2006/relationships/hyperlink" Target="https://doi.org/10.1109/ICC45855.2022.9838780" TargetMode="External"/><Relationship Id="rId48" Type="http://schemas.openxmlformats.org/officeDocument/2006/relationships/theme" Target="theme/theme1.xml"/><Relationship Id="rId8" Type="http://schemas.openxmlformats.org/officeDocument/2006/relationships/hyperlink" Target="https://arxiv.org/pdf/2105.13289v1" TargetMode="External"/><Relationship Id="rId3" Type="http://schemas.openxmlformats.org/officeDocument/2006/relationships/styles" Target="styles.xml"/><Relationship Id="rId12" Type="http://schemas.openxmlformats.org/officeDocument/2006/relationships/hyperlink" Target="https://arxiv.org/pdf/2510.27127v1" TargetMode="External"/><Relationship Id="rId17" Type="http://schemas.openxmlformats.org/officeDocument/2006/relationships/hyperlink" Target="https://arxiv.org/pdf/2512.10637v2" TargetMode="External"/><Relationship Id="rId25" Type="http://schemas.openxmlformats.org/officeDocument/2006/relationships/hyperlink" Target="https://arxiv.org/pdf/2510.27127v1" TargetMode="External"/><Relationship Id="rId33" Type="http://schemas.openxmlformats.org/officeDocument/2006/relationships/hyperlink" Target="https://arxiv.org/pdf/2510.27127v1" TargetMode="External"/><Relationship Id="rId38" Type="http://schemas.openxmlformats.org/officeDocument/2006/relationships/hyperlink" Target="https://arxiv.org/pdf/2510.27127v1" TargetMode="External"/><Relationship Id="rId46" Type="http://schemas.openxmlformats.org/officeDocument/2006/relationships/hyperlink" Target=".%20https:/arxiv.org/pdf/1006.1956v2%20https:/arxiv.org/pdf/1006.1956v2" TargetMode="External"/><Relationship Id="rId20" Type="http://schemas.openxmlformats.org/officeDocument/2006/relationships/hyperlink" Target="https://arxiv.org/pdf/2105.13289v1" TargetMode="External"/><Relationship Id="rId41" Type="http://schemas.openxmlformats.org/officeDocument/2006/relationships/hyperlink" Target="https://arxiv.org/pdf/1811.12634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2827</Words>
  <Characters>16115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Summary</vt:lpstr>
    </vt:vector>
  </TitlesOfParts>
  <Manager/>
  <Company/>
  <LinksUpToDate>false</LinksUpToDate>
  <CharactersWithSpaces>18905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subject/>
  <dc:creator>python-docx</dc:creator>
  <cp:keywords/>
  <dc:description>generated by python-docx</dc:description>
  <cp:lastModifiedBy>Ansh Gupta</cp:lastModifiedBy>
  <cp:revision>6</cp:revision>
  <dcterms:created xsi:type="dcterms:W3CDTF">2013-12-23T23:15:00Z</dcterms:created>
  <dcterms:modified xsi:type="dcterms:W3CDTF">2026-02-15T15:43:00Z</dcterms:modified>
  <cp:category/>
</cp:coreProperties>
</file>