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510A" w14:textId="703E235D" w:rsidR="00AB7383" w:rsidRDefault="00AB7383" w:rsidP="005F5C8C">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 OF CO-OP</w:t>
      </w:r>
      <w:r>
        <w:rPr>
          <w:b/>
          <w:color w:val="000000"/>
          <w:sz w:val="24"/>
          <w:szCs w:val="24"/>
        </w:rPr>
        <w:tab/>
        <w:t xml:space="preserve">Project </w:t>
      </w:r>
      <w:r w:rsidRPr="006A331B">
        <w:rPr>
          <w:b/>
          <w:color w:val="000000"/>
          <w:sz w:val="24"/>
          <w:szCs w:val="24"/>
        </w:rPr>
        <w:t>at Industry</w:t>
      </w:r>
    </w:p>
    <w:p w14:paraId="4CC5B397" w14:textId="1ADF9322" w:rsidR="00AB7383" w:rsidRDefault="00AB7383" w:rsidP="005F5C8C">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ON</w:t>
      </w:r>
    </w:p>
    <w:p w14:paraId="049B7A6F" w14:textId="4454B835" w:rsidR="00AB7383" w:rsidRDefault="001617C9" w:rsidP="005F5C8C">
      <w:pPr>
        <w:widowControl w:val="0"/>
        <w:pBdr>
          <w:top w:val="nil"/>
          <w:left w:val="nil"/>
          <w:bottom w:val="nil"/>
          <w:right w:val="nil"/>
          <w:between w:val="nil"/>
        </w:pBdr>
        <w:spacing w:before="217" w:line="240" w:lineRule="auto"/>
        <w:ind w:right="-15"/>
        <w:jc w:val="center"/>
        <w:rPr>
          <w:b/>
          <w:sz w:val="24"/>
          <w:szCs w:val="24"/>
        </w:rPr>
      </w:pPr>
      <w:r w:rsidRPr="001617C9">
        <w:rPr>
          <w:b/>
          <w:sz w:val="28"/>
          <w:szCs w:val="28"/>
          <w:u w:val="single"/>
        </w:rPr>
        <w:t>Carbon-Aware Task Scheduling in Distributed Systems: Timing the Grid</w:t>
      </w:r>
      <w:r>
        <w:rPr>
          <w:b/>
          <w:sz w:val="28"/>
          <w:szCs w:val="28"/>
          <w:u w:val="single"/>
        </w:rPr>
        <w:br/>
      </w:r>
      <w:r w:rsidR="00AB7383">
        <w:rPr>
          <w:b/>
          <w:sz w:val="24"/>
          <w:szCs w:val="24"/>
        </w:rPr>
        <w:t>submitted in partial fulfilment of the requirements for the award of degree of</w:t>
      </w:r>
    </w:p>
    <w:p w14:paraId="5BB4B0DD" w14:textId="77777777" w:rsidR="00AB7383" w:rsidRDefault="00AB7383" w:rsidP="005F5C8C">
      <w:pPr>
        <w:widowControl w:val="0"/>
        <w:pBdr>
          <w:top w:val="nil"/>
          <w:left w:val="nil"/>
          <w:bottom w:val="nil"/>
          <w:right w:val="nil"/>
          <w:between w:val="nil"/>
        </w:pBdr>
        <w:spacing w:before="217" w:line="240" w:lineRule="auto"/>
        <w:ind w:right="-15"/>
        <w:jc w:val="center"/>
        <w:rPr>
          <w:b/>
          <w:sz w:val="24"/>
          <w:szCs w:val="24"/>
        </w:rPr>
      </w:pPr>
    </w:p>
    <w:p w14:paraId="3DF2057F" w14:textId="0815F498" w:rsidR="00AB7383" w:rsidRDefault="00AB7383" w:rsidP="005F5C8C">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BACHELOR OF ENGINEERING</w:t>
      </w:r>
    </w:p>
    <w:p w14:paraId="08C9B29B" w14:textId="4D551DF2" w:rsidR="00AB7383" w:rsidRDefault="00AB7383" w:rsidP="005F5C8C">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In</w:t>
      </w:r>
    </w:p>
    <w:p w14:paraId="3CD59324" w14:textId="556AA5A1" w:rsidR="00AB7383" w:rsidRDefault="00AB7383" w:rsidP="005F5C8C">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COMPUTER SCIENCE AND ENGINEERING</w:t>
      </w:r>
    </w:p>
    <w:p w14:paraId="687A93B5" w14:textId="77777777" w:rsidR="00AB7383" w:rsidRDefault="00AB7383" w:rsidP="00AB7383">
      <w:pPr>
        <w:widowControl w:val="0"/>
        <w:pBdr>
          <w:top w:val="nil"/>
          <w:left w:val="nil"/>
          <w:bottom w:val="nil"/>
          <w:right w:val="nil"/>
          <w:between w:val="nil"/>
        </w:pBdr>
        <w:spacing w:before="235" w:line="240" w:lineRule="auto"/>
        <w:jc w:val="center"/>
        <w:rPr>
          <w:b/>
          <w:sz w:val="24"/>
          <w:szCs w:val="24"/>
        </w:rPr>
      </w:pPr>
    </w:p>
    <w:p w14:paraId="41817978" w14:textId="73B9C2C3" w:rsidR="00AB7383" w:rsidRDefault="00AB7383" w:rsidP="00AB7383">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w:t>
      </w:r>
      <w:r w:rsidR="004921BD">
        <w:rPr>
          <w:b/>
        </w:rPr>
        <w:t xml:space="preserve">               </w:t>
      </w:r>
      <w:r>
        <w:rPr>
          <w:b/>
        </w:rPr>
        <w:t>Supervised By:</w:t>
      </w:r>
    </w:p>
    <w:p w14:paraId="1F1DCDF5" w14:textId="179CE255" w:rsidR="00AB7383" w:rsidRDefault="005F5C8C" w:rsidP="00AB7383">
      <w:pPr>
        <w:widowControl w:val="0"/>
        <w:pBdr>
          <w:top w:val="nil"/>
          <w:left w:val="nil"/>
          <w:bottom w:val="nil"/>
          <w:right w:val="nil"/>
          <w:between w:val="nil"/>
        </w:pBdr>
        <w:spacing w:before="235" w:line="240" w:lineRule="auto"/>
        <w:rPr>
          <w:b/>
          <w:color w:val="000000"/>
        </w:rPr>
      </w:pPr>
      <w:r>
        <w:rPr>
          <w:b/>
          <w:color w:val="000000"/>
        </w:rPr>
        <w:t>Ansh Bansal</w:t>
      </w:r>
      <w:r w:rsidR="00AB7383">
        <w:rPr>
          <w:b/>
          <w:color w:val="000000"/>
        </w:rPr>
        <w:tab/>
      </w:r>
      <w:r w:rsidR="00AB7383">
        <w:rPr>
          <w:b/>
          <w:color w:val="000000"/>
        </w:rPr>
        <w:tab/>
      </w:r>
      <w:r w:rsidR="00AB7383">
        <w:rPr>
          <w:b/>
          <w:color w:val="000000"/>
        </w:rPr>
        <w:tab/>
      </w:r>
      <w:r w:rsidR="00AB7383">
        <w:rPr>
          <w:b/>
          <w:color w:val="000000"/>
        </w:rPr>
        <w:tab/>
        <w:t xml:space="preserve">                                                             </w:t>
      </w:r>
      <w:r w:rsidR="004921BD">
        <w:rPr>
          <w:b/>
          <w:color w:val="000000"/>
        </w:rPr>
        <w:t xml:space="preserve">             </w:t>
      </w:r>
      <w:r w:rsidR="00AB75C9">
        <w:rPr>
          <w:b/>
          <w:bCs/>
        </w:rPr>
        <w:t>Dr. Gurpreet Singh</w:t>
      </w:r>
    </w:p>
    <w:p w14:paraId="5572EFEB" w14:textId="187F4B30" w:rsidR="00AB7383" w:rsidRDefault="00AB7383" w:rsidP="00AB7383">
      <w:pPr>
        <w:widowControl w:val="0"/>
        <w:pBdr>
          <w:top w:val="nil"/>
          <w:left w:val="nil"/>
          <w:bottom w:val="nil"/>
          <w:right w:val="nil"/>
          <w:between w:val="nil"/>
        </w:pBdr>
        <w:spacing w:before="235" w:line="240" w:lineRule="auto"/>
        <w:rPr>
          <w:b/>
        </w:rPr>
      </w:pPr>
      <w:r>
        <w:rPr>
          <w:b/>
          <w:color w:val="000000"/>
        </w:rPr>
        <w:t>(2210990</w:t>
      </w:r>
      <w:r w:rsidR="005F5C8C">
        <w:rPr>
          <w:b/>
          <w:color w:val="000000"/>
        </w:rPr>
        <w:t>131</w:t>
      </w:r>
      <w:r>
        <w:rPr>
          <w:b/>
          <w:color w:val="000000"/>
        </w:rPr>
        <w:t>)</w:t>
      </w:r>
      <w:r>
        <w:rPr>
          <w:b/>
          <w:color w:val="000000"/>
        </w:rPr>
        <w:tab/>
      </w:r>
      <w:r>
        <w:rPr>
          <w:b/>
          <w:color w:val="000000"/>
        </w:rPr>
        <w:tab/>
      </w:r>
      <w:r>
        <w:rPr>
          <w:b/>
          <w:color w:val="000000"/>
        </w:rPr>
        <w:tab/>
      </w:r>
      <w:r>
        <w:rPr>
          <w:b/>
          <w:color w:val="000000"/>
        </w:rPr>
        <w:tab/>
      </w:r>
      <w:r w:rsidR="004921BD">
        <w:rPr>
          <w:b/>
          <w:color w:val="000000"/>
        </w:rPr>
        <w:t xml:space="preserve">                           Associate Professor and Placement </w:t>
      </w:r>
      <w:proofErr w:type="spellStart"/>
      <w:r w:rsidR="004921BD">
        <w:rPr>
          <w:b/>
          <w:color w:val="000000"/>
        </w:rPr>
        <w:t>Incharge</w:t>
      </w:r>
      <w:proofErr w:type="spellEnd"/>
      <w:r>
        <w:rPr>
          <w:b/>
        </w:rPr>
        <w:br/>
      </w:r>
    </w:p>
    <w:p w14:paraId="356AE1E3" w14:textId="6B4291C4" w:rsidR="00AB7383" w:rsidRDefault="004921BD" w:rsidP="00AB7383">
      <w:pPr>
        <w:widowControl w:val="0"/>
        <w:pBdr>
          <w:top w:val="nil"/>
          <w:left w:val="nil"/>
          <w:bottom w:val="nil"/>
          <w:right w:val="nil"/>
          <w:between w:val="nil"/>
        </w:pBdr>
        <w:spacing w:before="235" w:line="240" w:lineRule="auto"/>
        <w:rPr>
          <w:b/>
          <w:color w:val="000000"/>
        </w:rPr>
      </w:pPr>
      <w:r>
        <w:rPr>
          <w:b/>
          <w:bCs/>
        </w:rPr>
        <w:t xml:space="preserve">                                                                                                                        </w:t>
      </w:r>
      <w:r w:rsidR="00AB7383" w:rsidRPr="00A82397">
        <w:rPr>
          <w:b/>
          <w:bCs/>
        </w:rPr>
        <w:t>Chitkara University, Punjab, India</w:t>
      </w:r>
    </w:p>
    <w:p w14:paraId="2900C6AA" w14:textId="77777777" w:rsidR="00AB7383" w:rsidRDefault="00AB7383" w:rsidP="00AB7383">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687D0D72" wp14:editId="2079AF73">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1DD22A5F" w14:textId="77777777" w:rsidR="00AB7383" w:rsidRDefault="00AB7383" w:rsidP="00AB7383">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2B04459" w14:textId="77777777" w:rsidR="00AB7383" w:rsidRDefault="00AB7383" w:rsidP="005F5C8C">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5F3AC8E5" w14:textId="77777777" w:rsidR="00AB7383" w:rsidRDefault="00AB7383" w:rsidP="005F5C8C">
      <w:pPr>
        <w:widowControl w:val="0"/>
        <w:pBdr>
          <w:top w:val="nil"/>
          <w:left w:val="nil"/>
          <w:bottom w:val="nil"/>
          <w:right w:val="nil"/>
          <w:between w:val="nil"/>
        </w:pBdr>
        <w:spacing w:line="240" w:lineRule="auto"/>
        <w:jc w:val="center"/>
        <w:rPr>
          <w:rFonts w:eastAsia="Times New Roman"/>
          <w:b/>
          <w:color w:val="000000"/>
        </w:rPr>
      </w:pPr>
    </w:p>
    <w:p w14:paraId="6D39ECBA" w14:textId="77777777" w:rsidR="00AB7383" w:rsidRDefault="00AB7383" w:rsidP="005F5C8C">
      <w:pPr>
        <w:widowControl w:val="0"/>
        <w:pBdr>
          <w:top w:val="nil"/>
          <w:left w:val="nil"/>
          <w:bottom w:val="nil"/>
          <w:right w:val="nil"/>
          <w:between w:val="nil"/>
        </w:pBdr>
        <w:spacing w:line="240" w:lineRule="auto"/>
        <w:jc w:val="center"/>
        <w:rPr>
          <w:rFonts w:eastAsia="Times New Roman"/>
          <w:b/>
          <w:color w:val="000000"/>
        </w:rPr>
      </w:pPr>
    </w:p>
    <w:p w14:paraId="6006F02D" w14:textId="1E448AA7" w:rsidR="00AB7383" w:rsidRPr="0083172A" w:rsidRDefault="00AB7383" w:rsidP="005F5C8C">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r w:rsidR="005F5C8C">
        <w:rPr>
          <w:rFonts w:eastAsia="Times New Roman"/>
          <w:b/>
          <w:color w:val="000000"/>
        </w:rPr>
        <w:br/>
      </w: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w:t>
      </w:r>
      <w:r>
        <w:rPr>
          <w:rFonts w:eastAsia="Times New Roman"/>
          <w:b/>
          <w:color w:val="000000"/>
        </w:rPr>
        <w:t>IA</w:t>
      </w:r>
    </w:p>
    <w:p w14:paraId="0538C9B0" w14:textId="77777777" w:rsidR="00AB7383" w:rsidRDefault="00AB7383" w:rsidP="00AB7383">
      <w:pPr>
        <w:jc w:val="center"/>
        <w:rPr>
          <w:rFonts w:ascii="Times New Roman" w:hAnsi="Times New Roman" w:cs="Times New Roman"/>
          <w:b/>
          <w:sz w:val="32"/>
          <w:szCs w:val="32"/>
          <w:u w:val="single"/>
        </w:rPr>
      </w:pPr>
    </w:p>
    <w:p w14:paraId="6E9E2885" w14:textId="77777777" w:rsidR="00AB7383" w:rsidRDefault="00AB7383" w:rsidP="00AB738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44857060" w14:textId="77777777" w:rsidR="00AB7383" w:rsidRDefault="00AB7383" w:rsidP="00AB7383">
      <w:pPr>
        <w:jc w:val="center"/>
        <w:rPr>
          <w:rFonts w:ascii="Times New Roman" w:hAnsi="Times New Roman" w:cs="Times New Roman"/>
          <w:b/>
          <w:sz w:val="32"/>
          <w:szCs w:val="32"/>
          <w:u w:val="single"/>
        </w:rPr>
      </w:pPr>
    </w:p>
    <w:p w14:paraId="4E34E8AB" w14:textId="1B4B0639" w:rsidR="00AB7383" w:rsidRPr="006A604B" w:rsidRDefault="00AB7383" w:rsidP="00AB7383">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4921BD" w:rsidRPr="004921BD">
        <w:rPr>
          <w:rFonts w:ascii="Times New Roman" w:hAnsi="Times New Roman" w:cs="Times New Roman"/>
          <w:b/>
        </w:rPr>
        <w:t>Carbon-Aware Task Scheduling in Distributed Systems: Timing the Grid</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sidR="004921BD">
        <w:rPr>
          <w:rFonts w:ascii="Times New Roman" w:hAnsi="Times New Roman" w:cs="Times New Roman"/>
        </w:rPr>
        <w:t xml:space="preserve"> Dr. Gurpreet Singh </w:t>
      </w:r>
      <w:r>
        <w:rPr>
          <w:rFonts w:ascii="Times New Roman" w:hAnsi="Times New Roman" w:cs="Times New Roman"/>
        </w:rPr>
        <w:t xml:space="preserve">. </w:t>
      </w:r>
      <w:r w:rsidRPr="006A604B">
        <w:rPr>
          <w:rFonts w:ascii="Times New Roman" w:hAnsi="Times New Roman" w:cs="Times New Roman"/>
        </w:rPr>
        <w:t xml:space="preserve">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5ECEC122" w14:textId="77777777" w:rsidR="00AB7383" w:rsidRPr="006A604B" w:rsidRDefault="00AB7383" w:rsidP="00AB7383">
      <w:pPr>
        <w:spacing w:line="360" w:lineRule="auto"/>
        <w:jc w:val="both"/>
        <w:rPr>
          <w:rFonts w:ascii="Times New Roman" w:hAnsi="Times New Roman" w:cs="Times New Roman"/>
        </w:rPr>
      </w:pPr>
      <w:r w:rsidRPr="006A604B">
        <w:rPr>
          <w:rFonts w:ascii="Times New Roman" w:hAnsi="Times New Roman" w:cs="Times New Roman"/>
        </w:rPr>
        <w:t xml:space="preserve">                                      </w:t>
      </w:r>
    </w:p>
    <w:p w14:paraId="3CD42D76" w14:textId="2BAA7DD5" w:rsidR="00AB7383" w:rsidRPr="006A604B" w:rsidRDefault="00AB7383" w:rsidP="00AB7383">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 xml:space="preserve">             </w:t>
      </w:r>
      <w:r w:rsidR="004921BD">
        <w:rPr>
          <w:rFonts w:ascii="Times New Roman" w:hAnsi="Times New Roman" w:cs="Times New Roman"/>
          <w:lang w:val="fr-FR"/>
        </w:rPr>
        <w:t>Ansh Bansal</w:t>
      </w:r>
    </w:p>
    <w:p w14:paraId="32E0E83A" w14:textId="60F8E9B9" w:rsidR="00AB7383" w:rsidRPr="006A604B" w:rsidRDefault="00AB7383" w:rsidP="00AB7383">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Pr>
          <w:rFonts w:ascii="Times New Roman" w:hAnsi="Times New Roman" w:cs="Times New Roman"/>
          <w:lang w:val="fr-FR"/>
        </w:rPr>
        <w:t>1</w:t>
      </w:r>
      <w:r w:rsidR="004921BD">
        <w:rPr>
          <w:rFonts w:ascii="Times New Roman" w:hAnsi="Times New Roman" w:cs="Times New Roman"/>
          <w:lang w:val="fr-FR"/>
        </w:rPr>
        <w:t>5</w:t>
      </w:r>
      <w:r>
        <w:rPr>
          <w:rFonts w:ascii="Times New Roman" w:hAnsi="Times New Roman" w:cs="Times New Roman"/>
          <w:lang w:val="fr-FR"/>
        </w:rPr>
        <w:t>/05/2026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 xml:space="preserve">     </w:t>
      </w:r>
      <w:r w:rsidR="006626A0">
        <w:rPr>
          <w:rFonts w:ascii="Times New Roman" w:hAnsi="Times New Roman" w:cs="Times New Roman"/>
          <w:lang w:val="fr-FR"/>
        </w:rPr>
        <w:t xml:space="preserve">            </w:t>
      </w:r>
      <w:proofErr w:type="gramStart"/>
      <w:r w:rsidR="006626A0">
        <w:rPr>
          <w:rFonts w:ascii="Times New Roman" w:hAnsi="Times New Roman" w:cs="Times New Roman"/>
          <w:lang w:val="fr-FR"/>
        </w:rPr>
        <w:t xml:space="preserve">   </w:t>
      </w:r>
      <w:r w:rsidRPr="006A604B">
        <w:rPr>
          <w:rFonts w:ascii="Times New Roman" w:hAnsi="Times New Roman" w:cs="Times New Roman"/>
        </w:rPr>
        <w:t>(</w:t>
      </w:r>
      <w:proofErr w:type="gramEnd"/>
      <w:r w:rsidRPr="006A604B">
        <w:rPr>
          <w:rFonts w:ascii="Times New Roman" w:hAnsi="Times New Roman" w:cs="Times New Roman"/>
        </w:rPr>
        <w:t>University Roll No</w:t>
      </w:r>
      <w:r>
        <w:rPr>
          <w:rFonts w:ascii="Times New Roman" w:hAnsi="Times New Roman" w:cs="Times New Roman"/>
        </w:rPr>
        <w:t xml:space="preserve"> </w:t>
      </w:r>
      <w:r w:rsidR="006626A0">
        <w:rPr>
          <w:rFonts w:ascii="Times New Roman" w:hAnsi="Times New Roman" w:cs="Times New Roman"/>
        </w:rPr>
        <w:t>2210990131)</w:t>
      </w:r>
    </w:p>
    <w:p w14:paraId="7939C32C" w14:textId="77777777" w:rsidR="00AB7383" w:rsidRPr="006A604B" w:rsidRDefault="00AB7383" w:rsidP="00AB7383">
      <w:pPr>
        <w:spacing w:line="360" w:lineRule="auto"/>
        <w:jc w:val="both"/>
        <w:rPr>
          <w:rFonts w:ascii="Times New Roman" w:hAnsi="Times New Roman" w:cs="Times New Roman"/>
        </w:rPr>
      </w:pPr>
    </w:p>
    <w:p w14:paraId="3801617A" w14:textId="77777777" w:rsidR="00AB7383" w:rsidRPr="006A604B" w:rsidRDefault="00AB7383" w:rsidP="00AB7383">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28054DC7" w14:textId="77777777" w:rsidR="00AB7383" w:rsidRDefault="00AB7383" w:rsidP="00AB7383">
      <w:pPr>
        <w:spacing w:line="360" w:lineRule="auto"/>
        <w:jc w:val="both"/>
        <w:rPr>
          <w:rFonts w:ascii="Times New Roman" w:hAnsi="Times New Roman" w:cs="Times New Roman"/>
        </w:rPr>
      </w:pPr>
      <w:r w:rsidRPr="006A604B">
        <w:rPr>
          <w:rFonts w:ascii="Times New Roman" w:hAnsi="Times New Roman" w:cs="Times New Roman"/>
        </w:rPr>
        <w:t xml:space="preserve">         </w:t>
      </w:r>
    </w:p>
    <w:p w14:paraId="6E859791" w14:textId="77777777" w:rsidR="00AB7383" w:rsidRDefault="00AB7383" w:rsidP="00AB7383">
      <w:pPr>
        <w:spacing w:line="360" w:lineRule="auto"/>
        <w:jc w:val="both"/>
        <w:rPr>
          <w:rFonts w:ascii="Times New Roman" w:hAnsi="Times New Roman" w:cs="Times New Roman"/>
        </w:rPr>
      </w:pPr>
    </w:p>
    <w:p w14:paraId="1614926F" w14:textId="77777777" w:rsidR="00AB7383" w:rsidRPr="006A604B" w:rsidRDefault="00AB7383" w:rsidP="00AB7383">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5E0306F" w14:textId="2BC73574" w:rsidR="00AB7383" w:rsidRPr="008710CD" w:rsidRDefault="00AB7383" w:rsidP="006626A0">
      <w:pPr>
        <w:spacing w:line="360" w:lineRule="auto"/>
        <w:rPr>
          <w:rFonts w:ascii="Times New Roman" w:hAnsi="Times New Roman" w:cs="Times New Roman"/>
          <w:b/>
          <w:bCs/>
          <w:spacing w:val="-16"/>
        </w:rPr>
      </w:pPr>
      <w:r>
        <w:rPr>
          <w:rFonts w:ascii="Times New Roman" w:hAnsi="Times New Roman" w:cs="Times New Roman"/>
          <w:b/>
          <w:bCs/>
          <w:spacing w:val="-16"/>
        </w:rPr>
        <w:t xml:space="preserve">Dr. </w:t>
      </w:r>
      <w:r w:rsidR="006626A0">
        <w:rPr>
          <w:rFonts w:ascii="Times New Roman" w:hAnsi="Times New Roman" w:cs="Times New Roman"/>
          <w:b/>
          <w:bCs/>
          <w:spacing w:val="-16"/>
        </w:rPr>
        <w:t xml:space="preserve">Gurpreet Singh </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rPr>
        <w:tab/>
      </w:r>
      <w:r w:rsidRPr="006A604B">
        <w:rPr>
          <w:rFonts w:ascii="Times New Roman" w:hAnsi="Times New Roman" w:cs="Times New Roman"/>
        </w:rPr>
        <w:tab/>
      </w:r>
      <w:r w:rsidRPr="006A604B">
        <w:rPr>
          <w:rFonts w:ascii="Times New Roman" w:hAnsi="Times New Roman" w:cs="Times New Roman"/>
        </w:rPr>
        <w:tab/>
      </w:r>
    </w:p>
    <w:p w14:paraId="0675CF9F" w14:textId="4FDDA7DD" w:rsidR="00AB7383" w:rsidRDefault="006626A0" w:rsidP="006626A0">
      <w:pPr>
        <w:spacing w:line="360" w:lineRule="auto"/>
        <w:rPr>
          <w:rFonts w:ascii="Times New Roman" w:hAnsi="Times New Roman" w:cs="Times New Roman"/>
        </w:rPr>
      </w:pPr>
      <w:r w:rsidRPr="006626A0">
        <w:rPr>
          <w:rFonts w:ascii="Times New Roman" w:hAnsi="Times New Roman" w:cs="Times New Roman"/>
        </w:rPr>
        <w:t xml:space="preserve">Associate Professor and Placement </w:t>
      </w:r>
      <w:proofErr w:type="spellStart"/>
      <w:r w:rsidRPr="006626A0">
        <w:rPr>
          <w:rFonts w:ascii="Times New Roman" w:hAnsi="Times New Roman" w:cs="Times New Roman"/>
        </w:rPr>
        <w:t>Incharge</w:t>
      </w:r>
      <w:proofErr w:type="spellEnd"/>
      <w:r>
        <w:rPr>
          <w:rFonts w:ascii="Times New Roman" w:hAnsi="Times New Roman" w:cs="Times New Roman"/>
        </w:rPr>
        <w:t>,</w:t>
      </w:r>
      <w:r>
        <w:rPr>
          <w:rFonts w:ascii="Times New Roman" w:hAnsi="Times New Roman" w:cs="Times New Roman"/>
        </w:rPr>
        <w:br/>
      </w:r>
      <w:r w:rsidR="00AB7383" w:rsidRPr="006A604B">
        <w:rPr>
          <w:rFonts w:ascii="Times New Roman" w:hAnsi="Times New Roman" w:cs="Times New Roman"/>
        </w:rPr>
        <w:t xml:space="preserve">Chitkara University Institute of Engineering and Technology, </w:t>
      </w:r>
    </w:p>
    <w:p w14:paraId="1E9B0FF0" w14:textId="2E5F4433" w:rsidR="00AB7383" w:rsidRPr="007B696D" w:rsidRDefault="00AB7383" w:rsidP="006626A0">
      <w:pPr>
        <w:spacing w:line="360" w:lineRule="auto"/>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2E08371C" w14:textId="3DBF21B6" w:rsidR="00582420" w:rsidRDefault="00582420">
      <w:pPr>
        <w:spacing w:after="160" w:line="259" w:lineRule="auto"/>
        <w:rPr>
          <w:b/>
          <w:bCs/>
          <w:sz w:val="28"/>
          <w:szCs w:val="28"/>
        </w:rPr>
      </w:pPr>
    </w:p>
    <w:p w14:paraId="6ADEC45E" w14:textId="77777777" w:rsidR="008710CD" w:rsidRDefault="008710CD" w:rsidP="00212857">
      <w:pPr>
        <w:jc w:val="center"/>
        <w:rPr>
          <w:b/>
          <w:bCs/>
          <w:sz w:val="28"/>
          <w:szCs w:val="28"/>
        </w:rPr>
      </w:pPr>
    </w:p>
    <w:p w14:paraId="5875E648" w14:textId="77777777" w:rsidR="005B095A" w:rsidRDefault="005B095A" w:rsidP="00212857">
      <w:pPr>
        <w:jc w:val="center"/>
        <w:rPr>
          <w:b/>
          <w:bCs/>
          <w:sz w:val="28"/>
          <w:szCs w:val="28"/>
        </w:rPr>
      </w:pPr>
    </w:p>
    <w:p w14:paraId="55CBB79F" w14:textId="01CE0A83" w:rsidR="00212857" w:rsidRDefault="00212857" w:rsidP="00212857">
      <w:pPr>
        <w:jc w:val="center"/>
        <w:rPr>
          <w:b/>
          <w:bCs/>
          <w:sz w:val="28"/>
          <w:szCs w:val="28"/>
        </w:rPr>
      </w:pPr>
      <w:r w:rsidRPr="00212857">
        <w:rPr>
          <w:b/>
          <w:bCs/>
          <w:sz w:val="28"/>
          <w:szCs w:val="28"/>
        </w:rPr>
        <w:lastRenderedPageBreak/>
        <w:t>Carbon-Aware Task Scheduling in Distributed Systems: Timing the Grid</w:t>
      </w:r>
      <w:r w:rsidR="00163EF8">
        <w:rPr>
          <w:b/>
          <w:bCs/>
          <w:sz w:val="28"/>
          <w:szCs w:val="28"/>
        </w:rPr>
        <w:br/>
      </w:r>
      <w:r w:rsidR="00163EF8">
        <w:rPr>
          <w:b/>
          <w:bCs/>
          <w:sz w:val="28"/>
          <w:szCs w:val="28"/>
        </w:rPr>
        <w:br/>
      </w:r>
      <w:r w:rsidR="00163EF8" w:rsidRPr="00163EF8">
        <w:t>Ansh Bansal (</w:t>
      </w:r>
      <w:hyperlink r:id="rId8" w:history="1">
        <w:r w:rsidR="00163EF8" w:rsidRPr="00163EF8">
          <w:rPr>
            <w:rStyle w:val="Hyperlink"/>
          </w:rPr>
          <w:t>ansh131.be22@chitkara.edu.in</w:t>
        </w:r>
      </w:hyperlink>
      <w:r w:rsidR="00163EF8" w:rsidRPr="00163EF8">
        <w:t>)</w:t>
      </w:r>
      <w:r w:rsidR="00163EF8">
        <w:rPr>
          <w:b/>
          <w:bCs/>
          <w:sz w:val="28"/>
          <w:szCs w:val="28"/>
        </w:rPr>
        <w:t xml:space="preserve"> </w:t>
      </w:r>
    </w:p>
    <w:p w14:paraId="19538BA0" w14:textId="35203B36" w:rsidR="00163EF8" w:rsidRDefault="00163EF8" w:rsidP="00212857">
      <w:pPr>
        <w:jc w:val="center"/>
        <w:rPr>
          <w:b/>
          <w:bCs/>
          <w:sz w:val="28"/>
          <w:szCs w:val="28"/>
        </w:rPr>
      </w:pPr>
      <w:r>
        <w:rPr>
          <w:i/>
        </w:rPr>
        <w:t>Chitkara University Institute of Engineering and Technology</w:t>
      </w:r>
    </w:p>
    <w:p w14:paraId="7F19D312" w14:textId="77777777" w:rsidR="00212857" w:rsidRPr="00212857" w:rsidRDefault="00212857" w:rsidP="00212857">
      <w:pPr>
        <w:jc w:val="center"/>
        <w:rPr>
          <w:sz w:val="28"/>
          <w:szCs w:val="28"/>
        </w:rPr>
      </w:pPr>
    </w:p>
    <w:p w14:paraId="03503831" w14:textId="1DA33233" w:rsidR="00212857" w:rsidRPr="00F4498F" w:rsidRDefault="00163EF8" w:rsidP="00C75B3A">
      <w:pPr>
        <w:jc w:val="both"/>
        <w:rPr>
          <w:b/>
          <w:bCs/>
          <w:sz w:val="24"/>
          <w:szCs w:val="24"/>
        </w:rPr>
      </w:pPr>
      <w:r w:rsidRPr="00F4498F">
        <w:rPr>
          <w:b/>
          <w:bCs/>
          <w:sz w:val="24"/>
          <w:szCs w:val="24"/>
        </w:rPr>
        <w:t xml:space="preserve">I. </w:t>
      </w:r>
      <w:r w:rsidR="00212857" w:rsidRPr="00F4498F">
        <w:rPr>
          <w:b/>
          <w:bCs/>
          <w:sz w:val="24"/>
          <w:szCs w:val="24"/>
        </w:rPr>
        <w:t>Abstract</w:t>
      </w:r>
    </w:p>
    <w:p w14:paraId="678DB18C" w14:textId="5E94C548" w:rsidR="00212857" w:rsidRDefault="00212857" w:rsidP="00C75B3A">
      <w:pPr>
        <w:jc w:val="both"/>
      </w:pPr>
      <w:r>
        <w:t xml:space="preserve">Artificial intelligence stuff and big cloud systems are super important in our digital world now. Things like machine learning, </w:t>
      </w:r>
      <w:proofErr w:type="spellStart"/>
      <w:r>
        <w:t>analyzing</w:t>
      </w:r>
      <w:proofErr w:type="spellEnd"/>
      <w:r>
        <w:t xml:space="preserve"> data, recommendations, self-driving tech, and even generating art or text all need a ton of computing power. They handle huge piles of data, and as more people use this, data </w:t>
      </w:r>
      <w:proofErr w:type="spellStart"/>
      <w:r>
        <w:t>centers</w:t>
      </w:r>
      <w:proofErr w:type="spellEnd"/>
      <w:r>
        <w:t xml:space="preserve"> are sucking up more and more electricity. A lot of that power still comes from coal or natural gas, which pumps out carbon and worsens global warming. It is kind of worrying how that affects the environment.</w:t>
      </w:r>
    </w:p>
    <w:p w14:paraId="75329D8F" w14:textId="232FD9B1" w:rsidR="00212857" w:rsidRDefault="00212857" w:rsidP="00C75B3A">
      <w:pPr>
        <w:jc w:val="both"/>
      </w:pPr>
      <w:r>
        <w:t>Traditional setups focus mostly on speed and efficiency, getting tasks done right away without thinking about where the electricity comes from. But the cleanliness of power grids shifts all day, based on renewables like solar or wind. When those are producing a lot, emissions drop because the energy is cleaner. Other times, it switches to fossil fuels, making everything dirtier for computing.</w:t>
      </w:r>
    </w:p>
    <w:p w14:paraId="15F9C2AA" w14:textId="0F8D6073" w:rsidR="00212857" w:rsidRDefault="00212857" w:rsidP="00C75B3A">
      <w:pPr>
        <w:jc w:val="both"/>
      </w:pPr>
      <w:r>
        <w:t xml:space="preserve">This paper talks about a way to make it more sustainable through software, something called carbon-aware scheduling. The idea is to time workloads so they run when energy is low-carbon. It uses an API from </w:t>
      </w:r>
      <w:proofErr w:type="spellStart"/>
      <w:r>
        <w:t>WattTime</w:t>
      </w:r>
      <w:proofErr w:type="spellEnd"/>
      <w:r>
        <w:t xml:space="preserve"> to check real-time data on carbon intensity. Instead of starting everything immediately, it holds off tasks until cleaner periods. For high-carbon times, it pauses using checkpoints to save progress, then picks up later without losing work.</w:t>
      </w:r>
    </w:p>
    <w:p w14:paraId="0540629F" w14:textId="3DB9D360" w:rsidR="00212857" w:rsidRDefault="00212857" w:rsidP="00C75B3A">
      <w:pPr>
        <w:jc w:val="both"/>
      </w:pPr>
      <w:r>
        <w:t xml:space="preserve">It targets jobs that can wait a bit, like training AI models or batch processes in distributed systems. Experiments showed it cuts emissions by about 22 to 25 percent, and you do not need new hardware or big costs. Execution time goes up 30 to 35 percent from the waits, but total energy use stays pretty much the same. </w:t>
      </w:r>
      <w:proofErr w:type="gramStart"/>
      <w:r>
        <w:t>So</w:t>
      </w:r>
      <w:proofErr w:type="gramEnd"/>
      <w:r>
        <w:t xml:space="preserve"> it is not about using less power, just using it smarter, at better times.</w:t>
      </w:r>
    </w:p>
    <w:p w14:paraId="636597C9" w14:textId="1CEEDB2D" w:rsidR="00212857" w:rsidRDefault="00212857" w:rsidP="00C75B3A">
      <w:pPr>
        <w:jc w:val="both"/>
      </w:pPr>
      <w:r>
        <w:t>I think this shows sustainable computing does not always mean fancy new machines. Scheduling like this seems practical for greener AI and clouds. It might not fix everything, but it is a step that feels doable without huge changes. Some might say the delays are a downside, others see the emission drop as worth it. Overall, it highlights software tweaks over expensive upgrades.</w:t>
      </w:r>
    </w:p>
    <w:p w14:paraId="33958085" w14:textId="77777777" w:rsidR="00461FC3" w:rsidRPr="00212857" w:rsidRDefault="00461FC3" w:rsidP="00C75B3A">
      <w:pPr>
        <w:jc w:val="both"/>
      </w:pPr>
    </w:p>
    <w:p w14:paraId="4B7CDF79" w14:textId="55580B73" w:rsidR="00212857" w:rsidRPr="00F4498F" w:rsidRDefault="00163EF8" w:rsidP="00C75B3A">
      <w:pPr>
        <w:jc w:val="both"/>
        <w:rPr>
          <w:b/>
          <w:bCs/>
          <w:sz w:val="24"/>
          <w:szCs w:val="24"/>
        </w:rPr>
      </w:pPr>
      <w:r w:rsidRPr="00F4498F">
        <w:rPr>
          <w:b/>
          <w:bCs/>
          <w:sz w:val="24"/>
          <w:szCs w:val="24"/>
        </w:rPr>
        <w:t xml:space="preserve">II. </w:t>
      </w:r>
      <w:r w:rsidR="00212857" w:rsidRPr="00F4498F">
        <w:rPr>
          <w:b/>
          <w:bCs/>
          <w:sz w:val="24"/>
          <w:szCs w:val="24"/>
        </w:rPr>
        <w:t>Introduction</w:t>
      </w:r>
    </w:p>
    <w:p w14:paraId="7E2ECFBA" w14:textId="514032E0" w:rsidR="006C074E" w:rsidRDefault="006C074E" w:rsidP="00C75B3A">
      <w:pPr>
        <w:pStyle w:val="ListParagraph"/>
        <w:numPr>
          <w:ilvl w:val="0"/>
          <w:numId w:val="25"/>
        </w:numPr>
        <w:jc w:val="both"/>
      </w:pPr>
      <w:r>
        <w:t xml:space="preserve">Cloud systems these days push hard for quick results. You submit a job - running some AI stuff, crunching data, whatever - and it kicks off right away. That's the goal in most setups: finish fast, no messing around. But here's the thing. They barely think about the power it takes, or where that power comes from. With AI booming, data </w:t>
      </w:r>
      <w:proofErr w:type="spellStart"/>
      <w:r>
        <w:t>centers</w:t>
      </w:r>
      <w:proofErr w:type="spellEnd"/>
      <w:r>
        <w:t xml:space="preserve"> suck up more electricity than ever. That means more carbon dumped into the air. Sustainability? It's starting to feel urgent.</w:t>
      </w:r>
    </w:p>
    <w:p w14:paraId="1C8BA96F" w14:textId="26ECA57A" w:rsidR="006C074E" w:rsidRDefault="006C074E" w:rsidP="00C75B3A">
      <w:pPr>
        <w:pStyle w:val="ListParagraph"/>
        <w:numPr>
          <w:ilvl w:val="0"/>
          <w:numId w:val="25"/>
        </w:numPr>
        <w:jc w:val="both"/>
      </w:pPr>
      <w:r>
        <w:lastRenderedPageBreak/>
        <w:t>What gets overlooked a lot is how the grid's cleanliness shifts all day long. Solar kicks in strong on sunny afternoons. Wind picks up at certain times too. Hydro helps out steady. Cleaner mix then, right? But when those renewables dip, grids lean on coal or gas. Emissions spike hard. Same task, different times - one runs green, the other not so much. From what I've seen in practice, that timing matters way more than people admit.</w:t>
      </w:r>
    </w:p>
    <w:p w14:paraId="702B0A9C" w14:textId="5F94F496" w:rsidR="006C074E" w:rsidRDefault="006C074E" w:rsidP="00C75B3A">
      <w:pPr>
        <w:pStyle w:val="ListParagraph"/>
        <w:numPr>
          <w:ilvl w:val="0"/>
          <w:numId w:val="25"/>
        </w:numPr>
        <w:jc w:val="both"/>
      </w:pPr>
      <w:r>
        <w:t>This work rolls out carbon-aware scheduling to tackle it. Smart way to time workloads. System checks the grid's carbon load first, before jumping in. Plenty of clean power? Go ahead and run. But if it's dirty right now, hold off. Wait for better conditions. Pauses the job till then.</w:t>
      </w:r>
    </w:p>
    <w:p w14:paraId="2AEF0744" w14:textId="70781254" w:rsidR="006C074E" w:rsidRDefault="006C074E" w:rsidP="00C75B3A">
      <w:pPr>
        <w:pStyle w:val="ListParagraph"/>
        <w:numPr>
          <w:ilvl w:val="0"/>
          <w:numId w:val="25"/>
        </w:numPr>
        <w:jc w:val="both"/>
      </w:pPr>
      <w:r>
        <w:t xml:space="preserve">Fits perfect for stuff that can bend a bit. Like training AI models, which drag on for hours anyway. Batch jobs, simulations, analytics runs - those don't need to fire off instantly. Delays? No big deal for them. </w:t>
      </w:r>
      <w:proofErr w:type="gramStart"/>
      <w:r>
        <w:t>So</w:t>
      </w:r>
      <w:proofErr w:type="gramEnd"/>
      <w:r>
        <w:t xml:space="preserve"> the system swaps speed for green when it can. Makes sense, you know?</w:t>
      </w:r>
    </w:p>
    <w:p w14:paraId="41CE89F5" w14:textId="496419AD" w:rsidR="006C074E" w:rsidRDefault="006C074E" w:rsidP="00C75B3A">
      <w:pPr>
        <w:pStyle w:val="ListParagraph"/>
        <w:numPr>
          <w:ilvl w:val="0"/>
          <w:numId w:val="25"/>
        </w:numPr>
        <w:jc w:val="both"/>
      </w:pPr>
      <w:r>
        <w:t>Think about plugging in your phone. I always try to charge overnight. Rates are lower, and renewables often peak then. Same idea here. Computing waits for the clean window. Job gets done. Footprint shrinks a ton.</w:t>
      </w:r>
    </w:p>
    <w:p w14:paraId="343378C6" w14:textId="2039D0C0" w:rsidR="006C074E" w:rsidRDefault="006C074E" w:rsidP="00C75B3A">
      <w:pPr>
        <w:pStyle w:val="ListParagraph"/>
        <w:numPr>
          <w:ilvl w:val="0"/>
          <w:numId w:val="25"/>
        </w:numPr>
        <w:jc w:val="both"/>
      </w:pPr>
      <w:r>
        <w:t>Key bit: they handle clean energy like it's just another resource. Up there with CPU cycles or RAM. Old schedulers grab hardware. These ones eye the grid too. Simple shift, but it cuts emissions cheap. No hardware swaps needed.</w:t>
      </w:r>
    </w:p>
    <w:p w14:paraId="497C2CDB" w14:textId="650A137D" w:rsidR="006C074E" w:rsidRDefault="006C074E" w:rsidP="00C75B3A">
      <w:pPr>
        <w:pStyle w:val="ListParagraph"/>
        <w:numPr>
          <w:ilvl w:val="0"/>
          <w:numId w:val="25"/>
        </w:numPr>
        <w:jc w:val="both"/>
      </w:pPr>
      <w:r>
        <w:t xml:space="preserve">They pull live data from </w:t>
      </w:r>
      <w:proofErr w:type="spellStart"/>
      <w:r>
        <w:t>WattTime's</w:t>
      </w:r>
      <w:proofErr w:type="spellEnd"/>
      <w:r>
        <w:t xml:space="preserve"> API to track it all. Rules kick in - run or pause? To avoid wasting work, checkpointing saves the spot. Stops clean, picks up later. No do-overs.</w:t>
      </w:r>
    </w:p>
    <w:p w14:paraId="7557A27E" w14:textId="4E9A9606" w:rsidR="006C074E" w:rsidRDefault="006C074E" w:rsidP="00C75B3A">
      <w:pPr>
        <w:pStyle w:val="ListParagraph"/>
        <w:numPr>
          <w:ilvl w:val="0"/>
          <w:numId w:val="25"/>
        </w:numPr>
        <w:jc w:val="both"/>
      </w:pPr>
      <w:r>
        <w:t>Big win from the tests: software tweaks alone slash carbon by 22 to 25 percent. No extra power used overall. Sure, jobs take longer with waits. But for non-rush stuff, that's fine.</w:t>
      </w:r>
    </w:p>
    <w:p w14:paraId="5F9305CF" w14:textId="1B7A4870" w:rsidR="006C074E" w:rsidRDefault="006C074E" w:rsidP="00C75B3A">
      <w:pPr>
        <w:pStyle w:val="ListParagraph"/>
        <w:numPr>
          <w:ilvl w:val="0"/>
          <w:numId w:val="25"/>
        </w:numPr>
        <w:jc w:val="both"/>
      </w:pPr>
      <w:r>
        <w:t>And it points to what's coming in AI and clouds. Models keep growing hungrier. We need ways to keep it responsible. This scheduling scales easy, costs little. Groups can grab it without rebuilding everything.</w:t>
      </w:r>
    </w:p>
    <w:p w14:paraId="323407B9" w14:textId="2652CAF0" w:rsidR="00461FC3" w:rsidRDefault="006C074E" w:rsidP="00C75B3A">
      <w:pPr>
        <w:pStyle w:val="ListParagraph"/>
        <w:numPr>
          <w:ilvl w:val="0"/>
          <w:numId w:val="25"/>
        </w:numPr>
        <w:jc w:val="both"/>
      </w:pPr>
      <w:r>
        <w:t>Still, rolling it out wide? Tricky spots. Renewables vary by place - California's grid isn't Texas's. Some jobs can't wait, like real-time feeds. Need solid forecasts too, and checkpointing that doesn't glitch. The real issue tends to be those edges. But overall, this shows smart timing could green up distributed systems big time.</w:t>
      </w:r>
    </w:p>
    <w:p w14:paraId="678F6E9A" w14:textId="77777777" w:rsidR="006C074E" w:rsidRPr="00212857" w:rsidRDefault="006C074E" w:rsidP="00C75B3A">
      <w:pPr>
        <w:jc w:val="both"/>
      </w:pPr>
    </w:p>
    <w:p w14:paraId="5E02D0AB" w14:textId="3F5B0721" w:rsidR="00212857" w:rsidRPr="00F4498F" w:rsidRDefault="00163EF8" w:rsidP="00C75B3A">
      <w:pPr>
        <w:jc w:val="both"/>
        <w:rPr>
          <w:b/>
          <w:bCs/>
          <w:sz w:val="24"/>
          <w:szCs w:val="24"/>
        </w:rPr>
      </w:pPr>
      <w:r w:rsidRPr="00F4498F">
        <w:rPr>
          <w:b/>
          <w:bCs/>
          <w:sz w:val="24"/>
          <w:szCs w:val="24"/>
        </w:rPr>
        <w:t>III</w:t>
      </w:r>
      <w:r w:rsidR="00212857" w:rsidRPr="00F4498F">
        <w:rPr>
          <w:b/>
          <w:bCs/>
          <w:sz w:val="24"/>
          <w:szCs w:val="24"/>
        </w:rPr>
        <w:t>. Literature Review</w:t>
      </w:r>
    </w:p>
    <w:p w14:paraId="428A0BC7" w14:textId="222D45F8" w:rsidR="006C074E" w:rsidRDefault="006C074E" w:rsidP="00C75B3A">
      <w:pPr>
        <w:pStyle w:val="ListParagraph"/>
        <w:numPr>
          <w:ilvl w:val="0"/>
          <w:numId w:val="26"/>
        </w:numPr>
        <w:jc w:val="both"/>
      </w:pPr>
      <w:r>
        <w:t xml:space="preserve">Green computing started out pretty straightforward. Folks poured money into hardware that didn't guzzle as much power. Low-energy chips, smarter cooling setups, storage that ran lean, and data </w:t>
      </w:r>
      <w:proofErr w:type="spellStart"/>
      <w:r>
        <w:t>centers</w:t>
      </w:r>
      <w:proofErr w:type="spellEnd"/>
      <w:r>
        <w:t xml:space="preserve"> built to waste less. All that cut down on the electricity modern setups demand. Take those efficient processors - they handle tough math without pulling huge watts, and the cooling keeps things chill without breaking the bank. Server tweaks and virtualization made cloud resources stretch further too.</w:t>
      </w:r>
    </w:p>
    <w:p w14:paraId="2D7C3EF0" w14:textId="40414D66" w:rsidR="006C074E" w:rsidRDefault="006C074E" w:rsidP="00C75B3A">
      <w:pPr>
        <w:pStyle w:val="ListParagraph"/>
        <w:numPr>
          <w:ilvl w:val="0"/>
          <w:numId w:val="26"/>
        </w:numPr>
        <w:jc w:val="both"/>
      </w:pPr>
      <w:r>
        <w:t>But here's the rub. Those fixes work, sure. They just cost a fortune and take forever to roll out. Swap out old servers, redo the cooling, buy fresh gear - small outfits with tight wallets can't swing it. So now people are chasing ways to go green that skip the big hardware overhauls.</w:t>
      </w:r>
    </w:p>
    <w:p w14:paraId="6AE39314" w14:textId="244320C4" w:rsidR="006C074E" w:rsidRDefault="006C074E" w:rsidP="00C75B3A">
      <w:pPr>
        <w:pStyle w:val="ListParagraph"/>
        <w:numPr>
          <w:ilvl w:val="0"/>
          <w:numId w:val="26"/>
        </w:numPr>
        <w:jc w:val="both"/>
      </w:pPr>
      <w:r>
        <w:lastRenderedPageBreak/>
        <w:t xml:space="preserve">What grabs me is this carbon-aware angle that's popping up. It shifts focus from total energy used to timing it right. The grid's mix changes all day - renewables like sun, wind, hydro keep emissions low, unlike coal or gas that dirty things up. </w:t>
      </w:r>
    </w:p>
    <w:p w14:paraId="69F5BE42" w14:textId="3E4CC975" w:rsidR="006C074E" w:rsidRDefault="006C074E" w:rsidP="00C75B3A">
      <w:pPr>
        <w:pStyle w:val="ListParagraph"/>
        <w:numPr>
          <w:ilvl w:val="0"/>
          <w:numId w:val="26"/>
        </w:numPr>
        <w:jc w:val="both"/>
      </w:pPr>
      <w:r>
        <w:t>Renewables aren't steady, though. Sun shines bright some hours, wind picks up or dies with the weather. Grid carbon levels swing wild. When clean power floods in, emissions drop. But lean times mean more fossil reliance, spiking the bad stuff.</w:t>
      </w:r>
    </w:p>
    <w:p w14:paraId="34B4CF17" w14:textId="22D96792" w:rsidR="006C074E" w:rsidRDefault="006C074E" w:rsidP="00C75B3A">
      <w:pPr>
        <w:pStyle w:val="ListParagraph"/>
        <w:numPr>
          <w:ilvl w:val="0"/>
          <w:numId w:val="26"/>
        </w:numPr>
        <w:jc w:val="both"/>
      </w:pPr>
      <w:r>
        <w:t>The smart play? Time your computing for clean windows. Hold off on non-urgent jobs till the grid cleans up. You cut carbon without trimming total juice used. Pretty neat.</w:t>
      </w:r>
    </w:p>
    <w:p w14:paraId="27C738BB" w14:textId="09670C42" w:rsidR="006C074E" w:rsidRDefault="006C074E" w:rsidP="00C75B3A">
      <w:pPr>
        <w:pStyle w:val="ListParagraph"/>
        <w:numPr>
          <w:ilvl w:val="0"/>
          <w:numId w:val="26"/>
        </w:numPr>
        <w:jc w:val="both"/>
      </w:pPr>
      <w:r>
        <w:t xml:space="preserve">Studies way back showed shifting stuff like AI training or big data crunches to low-carbon slots slashed emissions in data </w:t>
      </w:r>
      <w:proofErr w:type="spellStart"/>
      <w:r>
        <w:t>centers</w:t>
      </w:r>
      <w:proofErr w:type="spellEnd"/>
      <w:r>
        <w:t>. Those tasks don't need to run now - simulations, analytics, batch jobs. Schedule sharp, keep performance solid, reap green wins.</w:t>
      </w:r>
    </w:p>
    <w:p w14:paraId="1EC9FC2B" w14:textId="514DE6A4" w:rsidR="006C074E" w:rsidRDefault="006C074E" w:rsidP="00C75B3A">
      <w:pPr>
        <w:pStyle w:val="ListParagraph"/>
        <w:numPr>
          <w:ilvl w:val="0"/>
          <w:numId w:val="26"/>
        </w:numPr>
        <w:jc w:val="both"/>
      </w:pPr>
      <w:r>
        <w:t>Thing is, old carbon-aware setups got bogged down in fancy math models and predictions. Sounded great on paper. In practice, though, they were a nightmare to plug into real clouds - too much overhead, pricey to set up, needed experts. Big tech could handle it. Most couldn't.</w:t>
      </w:r>
    </w:p>
    <w:p w14:paraId="1B30DAB6" w14:textId="3495F0EE" w:rsidR="006C074E" w:rsidRDefault="006C074E" w:rsidP="00C75B3A">
      <w:pPr>
        <w:pStyle w:val="ListParagraph"/>
        <w:numPr>
          <w:ilvl w:val="0"/>
          <w:numId w:val="26"/>
        </w:numPr>
        <w:jc w:val="both"/>
      </w:pPr>
      <w:r>
        <w:t>This new take simplifies it all. No complex optimizations. Just basic rules tied to live grid data on carbon levels. Hit a clean threshold? Run the task. Otherwise, wait. Cuts the hassle but still delivers real emission drops.</w:t>
      </w:r>
    </w:p>
    <w:p w14:paraId="77372009" w14:textId="77489BA5" w:rsidR="006C074E" w:rsidRDefault="006C074E" w:rsidP="00C75B3A">
      <w:pPr>
        <w:pStyle w:val="ListParagraph"/>
        <w:numPr>
          <w:ilvl w:val="0"/>
          <w:numId w:val="26"/>
        </w:numPr>
        <w:jc w:val="both"/>
      </w:pPr>
      <w:r>
        <w:t>And it's cheap to boot, scales easy. All software, no new iron or redesigns. Small players jump in alongside giants. Real-time data means it adjusts on the fly to weather shifts or whatever, staying sharp.</w:t>
      </w:r>
    </w:p>
    <w:p w14:paraId="3C0C18F2" w14:textId="37880A32" w:rsidR="006C074E" w:rsidRDefault="006C074E" w:rsidP="00C75B3A">
      <w:pPr>
        <w:pStyle w:val="ListParagraph"/>
        <w:numPr>
          <w:ilvl w:val="0"/>
          <w:numId w:val="26"/>
        </w:numPr>
        <w:jc w:val="both"/>
      </w:pPr>
      <w:r>
        <w:t>From where I sit, this marks a real turn in sustainable tech. Hardware efficiency mattered, but now it's about smart timing and eco-smart choices for jobs. You get cuts through easy code tweaks.</w:t>
      </w:r>
    </w:p>
    <w:p w14:paraId="22278C63" w14:textId="3725CD49" w:rsidR="00461FC3" w:rsidRDefault="006C074E" w:rsidP="00C75B3A">
      <w:pPr>
        <w:pStyle w:val="ListParagraph"/>
        <w:numPr>
          <w:ilvl w:val="0"/>
          <w:numId w:val="26"/>
        </w:numPr>
        <w:jc w:val="both"/>
      </w:pPr>
      <w:r>
        <w:t>Challenges linger, like spotty renewables by region or picky workloads that can't wait. Integrating with clouds isn't always smooth. Still, this model's straightforward, low-cost, and proves its worth. Makes you wonder how it'll shape AI and clouds down the line.</w:t>
      </w:r>
    </w:p>
    <w:p w14:paraId="71DBB643" w14:textId="77777777" w:rsidR="006C074E" w:rsidRPr="00212857" w:rsidRDefault="006C074E" w:rsidP="00C75B3A">
      <w:pPr>
        <w:jc w:val="both"/>
      </w:pPr>
    </w:p>
    <w:p w14:paraId="37060351" w14:textId="06F8CDD6" w:rsidR="00212857" w:rsidRPr="00F4498F" w:rsidRDefault="00163EF8" w:rsidP="00C75B3A">
      <w:pPr>
        <w:jc w:val="both"/>
        <w:rPr>
          <w:b/>
          <w:bCs/>
          <w:sz w:val="24"/>
          <w:szCs w:val="24"/>
        </w:rPr>
      </w:pPr>
      <w:r w:rsidRPr="00F4498F">
        <w:rPr>
          <w:b/>
          <w:bCs/>
          <w:sz w:val="24"/>
          <w:szCs w:val="24"/>
        </w:rPr>
        <w:t>IV</w:t>
      </w:r>
      <w:r w:rsidR="00212857" w:rsidRPr="00F4498F">
        <w:rPr>
          <w:b/>
          <w:bCs/>
          <w:sz w:val="24"/>
          <w:szCs w:val="24"/>
        </w:rPr>
        <w:t>. Objectives of the Research</w:t>
      </w:r>
    </w:p>
    <w:p w14:paraId="003F13A1" w14:textId="096C566B" w:rsidR="006C074E" w:rsidRDefault="006C074E" w:rsidP="00C75B3A">
      <w:pPr>
        <w:pStyle w:val="ListParagraph"/>
        <w:numPr>
          <w:ilvl w:val="0"/>
          <w:numId w:val="27"/>
        </w:numPr>
        <w:jc w:val="both"/>
      </w:pPr>
      <w:r>
        <w:t xml:space="preserve">What strikes me first about this whole project is the push to slash carbon output from big AI runs and distributed setups without dumping cash into new gear. You know, the kind of thing where data </w:t>
      </w:r>
      <w:proofErr w:type="spellStart"/>
      <w:r>
        <w:t>centers</w:t>
      </w:r>
      <w:proofErr w:type="spellEnd"/>
      <w:r>
        <w:t xml:space="preserve"> guzzle power like there's no tomorrow, mostly from dirty sources. This study digs into smart ways to schedule jobs so they run when the grid's running cleaner. No big hardware overhauls. Just tweaks that keep things humming along fine.</w:t>
      </w:r>
    </w:p>
    <w:p w14:paraId="60D2CBFC" w14:textId="6CDB71CC" w:rsidR="006C074E" w:rsidRDefault="006C074E" w:rsidP="00C75B3A">
      <w:pPr>
        <w:pStyle w:val="ListParagraph"/>
        <w:numPr>
          <w:ilvl w:val="0"/>
          <w:numId w:val="27"/>
        </w:numPr>
        <w:jc w:val="both"/>
      </w:pPr>
      <w:r>
        <w:t>The core aim here feels straightforward enough. Cut down those emissions that come from all the heavy lifting in cloud environments. Think machine learning training sessions that drag on for days, or massive data crunches. A ton of that electricity still comes from coal or gas plants. So, every hour of compute adds to the mess in the atmosphere.</w:t>
      </w:r>
    </w:p>
    <w:p w14:paraId="1D9074A2" w14:textId="3862A9A2" w:rsidR="006C074E" w:rsidRDefault="006C074E" w:rsidP="00C75B3A">
      <w:pPr>
        <w:pStyle w:val="ListParagraph"/>
        <w:numPr>
          <w:ilvl w:val="0"/>
          <w:numId w:val="27"/>
        </w:numPr>
        <w:jc w:val="both"/>
      </w:pPr>
      <w:r>
        <w:t>But here's the smart angle they chase. Schedule those tasks to fire up when renewables flood the grid solar at noon, wind kicking in overnight, whatever. It's not about using less power overall. More like picking moments when the power you do use doesn't poison the air as much. From what I've seen in similar setups, that shift can make a real dent without anyone noticing the slowdown.</w:t>
      </w:r>
    </w:p>
    <w:p w14:paraId="60428531" w14:textId="3B34D31A" w:rsidR="006C074E" w:rsidRDefault="006C074E" w:rsidP="00C75B3A">
      <w:pPr>
        <w:pStyle w:val="ListParagraph"/>
        <w:numPr>
          <w:ilvl w:val="0"/>
          <w:numId w:val="27"/>
        </w:numPr>
        <w:jc w:val="both"/>
      </w:pPr>
      <w:r>
        <w:lastRenderedPageBreak/>
        <w:t xml:space="preserve">And the way they pull it off? Real-time data on how dirty the electricity is right then. Pulled straight from something like the </w:t>
      </w:r>
      <w:proofErr w:type="spellStart"/>
      <w:r>
        <w:t>WattTime</w:t>
      </w:r>
      <w:proofErr w:type="spellEnd"/>
      <w:r>
        <w:t xml:space="preserve"> feed. The scheduler keeps an eye on it, second by second. If the grid's filthy, it holds off on starting a job. Waits for a cleaner window. Pretty much adapts on the fly. Turns out, this beats just </w:t>
      </w:r>
      <w:proofErr w:type="spellStart"/>
      <w:r>
        <w:t>plowing</w:t>
      </w:r>
      <w:proofErr w:type="spellEnd"/>
      <w:r>
        <w:t xml:space="preserve"> ahead blindly. You get greener ops without the system choking.</w:t>
      </w:r>
    </w:p>
    <w:p w14:paraId="5BCDC384" w14:textId="487B5750" w:rsidR="006C074E" w:rsidRDefault="006C074E" w:rsidP="00C75B3A">
      <w:pPr>
        <w:pStyle w:val="ListParagraph"/>
        <w:numPr>
          <w:ilvl w:val="0"/>
          <w:numId w:val="27"/>
        </w:numPr>
        <w:jc w:val="both"/>
      </w:pPr>
      <w:r>
        <w:t xml:space="preserve">Now, comparing that to the old-school way of doing </w:t>
      </w:r>
      <w:proofErr w:type="gramStart"/>
      <w:r>
        <w:t>things  that's</w:t>
      </w:r>
      <w:proofErr w:type="gramEnd"/>
      <w:r>
        <w:t xml:space="preserve"> a big piece of it too. Regular schedulers don't care about the planet. They just rush jobs through for speed and max resource squeeze. Submit it, boom, it runs. Carbon-aware stuff pauses to check the grid first. Measures up emissions side by side, plus how long tasks take and total juice used.</w:t>
      </w:r>
    </w:p>
    <w:p w14:paraId="4B8471FB" w14:textId="572F2006" w:rsidR="006C074E" w:rsidRDefault="006C074E" w:rsidP="00C75B3A">
      <w:pPr>
        <w:pStyle w:val="ListParagraph"/>
        <w:numPr>
          <w:ilvl w:val="0"/>
          <w:numId w:val="27"/>
        </w:numPr>
        <w:jc w:val="both"/>
      </w:pPr>
      <w:r>
        <w:t>The results should show the edge in going green. Sure, there might be some lag in finishing times. But the drop in emissions? Could be worth it. Especially if you're not dealing with stuff that has to happen now, like live feeds.</w:t>
      </w:r>
    </w:p>
    <w:p w14:paraId="5EA7071F" w14:textId="45EC7599" w:rsidR="006C074E" w:rsidRDefault="006C074E" w:rsidP="00C75B3A">
      <w:pPr>
        <w:pStyle w:val="ListParagraph"/>
        <w:numPr>
          <w:ilvl w:val="0"/>
          <w:numId w:val="27"/>
        </w:numPr>
        <w:jc w:val="both"/>
      </w:pPr>
      <w:r>
        <w:t xml:space="preserve">Thing is, they want this to be cheap and easy to roll out. No ripping out servers or fancy cooling rigs that cost a fortune. Most green fixes out </w:t>
      </w:r>
      <w:proofErr w:type="gramStart"/>
      <w:r>
        <w:t>there</w:t>
      </w:r>
      <w:proofErr w:type="gramEnd"/>
      <w:r>
        <w:t xml:space="preserve"> demand that - redesign the whole </w:t>
      </w:r>
      <w:proofErr w:type="spellStart"/>
      <w:r>
        <w:t>center</w:t>
      </w:r>
      <w:proofErr w:type="spellEnd"/>
      <w:r>
        <w:t>, upgrade everything. Wasteful if you're a smaller outfit.</w:t>
      </w:r>
    </w:p>
    <w:p w14:paraId="6658794D" w14:textId="1B684C3F" w:rsidR="006C074E" w:rsidRDefault="006C074E" w:rsidP="00C75B3A">
      <w:pPr>
        <w:pStyle w:val="ListParagraph"/>
        <w:numPr>
          <w:ilvl w:val="0"/>
          <w:numId w:val="27"/>
        </w:numPr>
        <w:jc w:val="both"/>
      </w:pPr>
      <w:r>
        <w:t xml:space="preserve">Instead, it's all software. Simple rules tied to that live data. No physical changes needed. Makes it doable for anyone, big </w:t>
      </w:r>
      <w:proofErr w:type="spellStart"/>
      <w:r>
        <w:t>corp</w:t>
      </w:r>
      <w:proofErr w:type="spellEnd"/>
      <w:r>
        <w:t xml:space="preserve"> or startup. Shows you can green up compute just by thinking smarter about when to run what. Kind of eye-opening, right? Proves hardware isn't the only fix.</w:t>
      </w:r>
    </w:p>
    <w:p w14:paraId="08C1CFFE" w14:textId="5BA83037" w:rsidR="006C074E" w:rsidRDefault="006C074E" w:rsidP="00C75B3A">
      <w:pPr>
        <w:pStyle w:val="ListParagraph"/>
        <w:numPr>
          <w:ilvl w:val="0"/>
          <w:numId w:val="27"/>
        </w:numPr>
        <w:jc w:val="both"/>
      </w:pPr>
      <w:r>
        <w:t>One part that stands out, though the balance between less pollution and longer waits. Delaying jobs for clean energy means some might stretch out. Real-time apps? Forget it, they can't stand even a minute's holdup. But batch stuff, like training models or overnight analytics? Those flex easy.</w:t>
      </w:r>
    </w:p>
    <w:p w14:paraId="3B12EC4C" w14:textId="0E54F8DA" w:rsidR="00461FC3" w:rsidRDefault="006C074E" w:rsidP="00C75B3A">
      <w:pPr>
        <w:pStyle w:val="ListParagraph"/>
        <w:numPr>
          <w:ilvl w:val="0"/>
          <w:numId w:val="27"/>
        </w:numPr>
        <w:jc w:val="both"/>
      </w:pPr>
      <w:r>
        <w:t>So, the study weighs if the emission wins make up for any extra time. From what I've worked with, it depends on the workload type. Flexible ones gain big. Helps figure out where this fits in actual systems. Not always straightforward. But pushing that boundary could change how we run AI sustainably day to day.</w:t>
      </w:r>
    </w:p>
    <w:p w14:paraId="4103000D" w14:textId="77777777" w:rsidR="006C074E" w:rsidRPr="00212857" w:rsidRDefault="006C074E" w:rsidP="00C75B3A">
      <w:pPr>
        <w:jc w:val="both"/>
      </w:pPr>
    </w:p>
    <w:p w14:paraId="663B82FC" w14:textId="0A8B9D9D" w:rsidR="00212857" w:rsidRPr="00F4498F" w:rsidRDefault="00F4498F" w:rsidP="00C75B3A">
      <w:pPr>
        <w:jc w:val="both"/>
        <w:rPr>
          <w:b/>
          <w:bCs/>
          <w:sz w:val="24"/>
          <w:szCs w:val="24"/>
        </w:rPr>
      </w:pPr>
      <w:r w:rsidRPr="00F4498F">
        <w:rPr>
          <w:b/>
          <w:bCs/>
          <w:sz w:val="24"/>
          <w:szCs w:val="24"/>
        </w:rPr>
        <w:t>V</w:t>
      </w:r>
      <w:r w:rsidR="00212857" w:rsidRPr="00F4498F">
        <w:rPr>
          <w:b/>
          <w:bCs/>
          <w:sz w:val="24"/>
          <w:szCs w:val="24"/>
        </w:rPr>
        <w:t>. Methodology</w:t>
      </w:r>
    </w:p>
    <w:p w14:paraId="55F1680D" w14:textId="76AD9A32" w:rsidR="00886736" w:rsidRDefault="00886736" w:rsidP="00C75B3A">
      <w:pPr>
        <w:pStyle w:val="ListParagraph"/>
        <w:numPr>
          <w:ilvl w:val="0"/>
          <w:numId w:val="28"/>
        </w:numPr>
        <w:jc w:val="both"/>
      </w:pPr>
      <w:r>
        <w:t xml:space="preserve">The </w:t>
      </w:r>
      <w:proofErr w:type="spellStart"/>
      <w:r>
        <w:t>WattTime</w:t>
      </w:r>
      <w:proofErr w:type="spellEnd"/>
      <w:r>
        <w:t xml:space="preserve"> API feeds this setup real-time data on how dirty the electricity gets right then. It's all about that Marginal Operating Emissions Rate, or MOER, which basically calculates the extra pollution from ramping up power use at any given moment. You'd figure higher MOER means you're tapping into coal-fired plants or gas burners working overtime. Lower scores? That's cleaner sources kicking in, like windmills turning or rivers powering hydro dams. From what I've seen in practice, keeping tabs on this nonstop lets the system decide when to push jobs through or hold off.</w:t>
      </w:r>
    </w:p>
    <w:p w14:paraId="6E7C05B7" w14:textId="7D017888" w:rsidR="00886736" w:rsidRDefault="00886736" w:rsidP="00C75B3A">
      <w:pPr>
        <w:pStyle w:val="ListParagraph"/>
        <w:numPr>
          <w:ilvl w:val="0"/>
          <w:numId w:val="28"/>
        </w:numPr>
        <w:jc w:val="both"/>
      </w:pPr>
      <w:r>
        <w:t>They set simple guidelines to make it work without fuss. Take the green window: if carbon intensity falls into the bottom 40 percent of the day's levels, that's your cue to fire up those heavy computations. Thing is, it lines up perfectly with grabbing the least harmful energy available. No point in running stuff when the grid's belching out more waste than necessary.</w:t>
      </w:r>
    </w:p>
    <w:p w14:paraId="7FBBF940" w14:textId="3C79E9B9" w:rsidR="00886736" w:rsidRDefault="00886736" w:rsidP="00C75B3A">
      <w:pPr>
        <w:pStyle w:val="ListParagraph"/>
        <w:numPr>
          <w:ilvl w:val="0"/>
          <w:numId w:val="28"/>
        </w:numPr>
        <w:jc w:val="both"/>
      </w:pPr>
      <w:r>
        <w:t xml:space="preserve">But hold on. When levels climb high, the red flag drops, and the whole operation freezes to skip the fossil fuel feast. They avoid just dumping the jobs, though. Checkpointing captures </w:t>
      </w:r>
      <w:r>
        <w:lastRenderedPageBreak/>
        <w:t>where everything stands, so once the grid swings back to cleaner vibes, it resumes without missing a beat. Smart move. Loses no time or data that way.</w:t>
      </w:r>
    </w:p>
    <w:p w14:paraId="24F7B22A" w14:textId="2C0842D6" w:rsidR="00886736" w:rsidRDefault="00886736" w:rsidP="00C75B3A">
      <w:pPr>
        <w:pStyle w:val="ListParagraph"/>
        <w:numPr>
          <w:ilvl w:val="0"/>
          <w:numId w:val="28"/>
        </w:numPr>
        <w:jc w:val="both"/>
      </w:pPr>
      <w:r>
        <w:t>Tying emissions to the actual runs uses a basic math bit. You take the power your task slurps up, multiply by the MOER during that stretch, and boom, there's your carbon tally. Energy used times MOER equals the pollution print for the job. Gives hard numbers, even as the grid shifts around all day.</w:t>
      </w:r>
    </w:p>
    <w:p w14:paraId="10D31747" w14:textId="4D7AAF8D" w:rsidR="00461FC3" w:rsidRDefault="00886736" w:rsidP="00C75B3A">
      <w:pPr>
        <w:pStyle w:val="ListParagraph"/>
        <w:numPr>
          <w:ilvl w:val="0"/>
          <w:numId w:val="28"/>
        </w:numPr>
        <w:jc w:val="both"/>
      </w:pPr>
      <w:r>
        <w:t>I compared it once to the old-school approach, where you just launch tasks blind, no regard for the energy mix. This carbon-smart version hangs back for those sweet low-emission slots. What actually happens in tests? They measure total carbon dumped, completion time, and energy total. Delays a little, sure. Cuts the nasty output a lot, though, and doesn't wreck the schedule much. Pretty much shows you can tweak timing and still get results without the guilt.</w:t>
      </w:r>
    </w:p>
    <w:p w14:paraId="0E38FA8E" w14:textId="77777777" w:rsidR="00886736" w:rsidRPr="00212857" w:rsidRDefault="00886736" w:rsidP="00C75B3A">
      <w:pPr>
        <w:jc w:val="both"/>
      </w:pPr>
    </w:p>
    <w:p w14:paraId="74E107C2" w14:textId="35CC8027" w:rsidR="00212857" w:rsidRPr="00F4498F" w:rsidRDefault="00CF4FD6" w:rsidP="00C75B3A">
      <w:pPr>
        <w:jc w:val="both"/>
        <w:rPr>
          <w:b/>
          <w:bCs/>
          <w:sz w:val="24"/>
          <w:szCs w:val="24"/>
        </w:rPr>
      </w:pPr>
      <w:r>
        <w:rPr>
          <w:b/>
          <w:bCs/>
          <w:sz w:val="24"/>
          <w:szCs w:val="24"/>
        </w:rPr>
        <w:t>VI</w:t>
      </w:r>
      <w:r w:rsidR="00212857" w:rsidRPr="00F4498F">
        <w:rPr>
          <w:b/>
          <w:bCs/>
          <w:sz w:val="24"/>
          <w:szCs w:val="24"/>
        </w:rPr>
        <w:t>. System Architecture</w:t>
      </w:r>
    </w:p>
    <w:p w14:paraId="40DBBFC9" w14:textId="7DD731CB" w:rsidR="00461FC3" w:rsidRDefault="00461FC3" w:rsidP="00C75B3A">
      <w:pPr>
        <w:pStyle w:val="ListParagraph"/>
        <w:numPr>
          <w:ilvl w:val="0"/>
          <w:numId w:val="29"/>
        </w:numPr>
        <w:jc w:val="both"/>
      </w:pPr>
      <w:r>
        <w:t>This architecture handles computational tasks in a way that keeps an eye on carbon footprints. It starts with a module for submitting jobs, which grabs whatever workloads come in from users or systems. From what I've seen in these setups, that's the entry point that keeps things moving.</w:t>
      </w:r>
    </w:p>
    <w:p w14:paraId="49594EAC" w14:textId="77777777" w:rsidR="00461FC3" w:rsidRDefault="00461FC3" w:rsidP="00C75B3A">
      <w:pPr>
        <w:pStyle w:val="ListParagraph"/>
        <w:numPr>
          <w:ilvl w:val="0"/>
          <w:numId w:val="29"/>
        </w:numPr>
        <w:jc w:val="both"/>
      </w:pPr>
      <w:r>
        <w:t xml:space="preserve">Next up, there's a collector pulling in live data on carbon intensity. It taps into the </w:t>
      </w:r>
      <w:proofErr w:type="spellStart"/>
      <w:r>
        <w:t>WattTime</w:t>
      </w:r>
      <w:proofErr w:type="spellEnd"/>
      <w:r>
        <w:t xml:space="preserve"> API for real-time MOER info, so you know exactly how dirty the grid is at any moment. The interesting part here is how it feeds straight into decisions.</w:t>
      </w:r>
    </w:p>
    <w:p w14:paraId="568CC336" w14:textId="439E31FB" w:rsidR="00461FC3" w:rsidRDefault="00461FC3" w:rsidP="00C75B3A">
      <w:pPr>
        <w:pStyle w:val="ListParagraph"/>
        <w:numPr>
          <w:ilvl w:val="0"/>
          <w:numId w:val="29"/>
        </w:numPr>
        <w:jc w:val="both"/>
      </w:pPr>
      <w:r>
        <w:t>That leads to the scheduler engine. It checks the carbon levels and calls the shots - run the task now, or hold off until things clean up. Pretty straightforward, but it makes a real difference in practice.</w:t>
      </w:r>
    </w:p>
    <w:p w14:paraId="6D380870" w14:textId="26F04021" w:rsidR="00461FC3" w:rsidRDefault="00461FC3" w:rsidP="00C75B3A">
      <w:pPr>
        <w:pStyle w:val="ListParagraph"/>
        <w:numPr>
          <w:ilvl w:val="0"/>
          <w:numId w:val="29"/>
        </w:numPr>
        <w:jc w:val="both"/>
      </w:pPr>
      <w:r>
        <w:t>Then you've got the checkpoint system. During any pause, it saves where the task left off, ready to pick right back up when energy gets greener. Without that, you'd lose progress every time.</w:t>
      </w:r>
    </w:p>
    <w:p w14:paraId="755DC62E" w14:textId="69D8F293" w:rsidR="00461FC3" w:rsidRDefault="00461FC3" w:rsidP="00C75B3A">
      <w:pPr>
        <w:pStyle w:val="ListParagraph"/>
        <w:numPr>
          <w:ilvl w:val="0"/>
          <w:numId w:val="29"/>
        </w:numPr>
        <w:jc w:val="both"/>
      </w:pPr>
      <w:r>
        <w:t>The execution part kicks in only when conditions look good. It runs those workloads efficiently, avoiding high-emission times as much as possible.</w:t>
      </w:r>
    </w:p>
    <w:p w14:paraId="63CB87E3" w14:textId="42DEE145" w:rsidR="00212857" w:rsidRDefault="00461FC3" w:rsidP="00C75B3A">
      <w:pPr>
        <w:pStyle w:val="ListParagraph"/>
        <w:numPr>
          <w:ilvl w:val="0"/>
          <w:numId w:val="29"/>
        </w:numPr>
        <w:jc w:val="both"/>
      </w:pPr>
      <w:r>
        <w:t xml:space="preserve">Finally, an emissions tracker </w:t>
      </w:r>
      <w:proofErr w:type="gramStart"/>
      <w:r>
        <w:t>logs</w:t>
      </w:r>
      <w:proofErr w:type="gramEnd"/>
      <w:r>
        <w:t xml:space="preserve"> everything. It measures the total carbon spit out during runs and keeps records, which helps spot patterns or improvements down the line. Turns out, tracking like this is key for tweaking the whole thing.</w:t>
      </w:r>
    </w:p>
    <w:p w14:paraId="50EE8268" w14:textId="77777777" w:rsidR="00461FC3" w:rsidRPr="00212857" w:rsidRDefault="00461FC3" w:rsidP="00C75B3A">
      <w:pPr>
        <w:jc w:val="both"/>
      </w:pPr>
    </w:p>
    <w:p w14:paraId="12290122" w14:textId="66706926" w:rsidR="00212857" w:rsidRPr="00F4498F" w:rsidRDefault="00CF4FD6" w:rsidP="00C75B3A">
      <w:pPr>
        <w:jc w:val="both"/>
        <w:rPr>
          <w:b/>
          <w:bCs/>
          <w:sz w:val="24"/>
          <w:szCs w:val="24"/>
        </w:rPr>
      </w:pPr>
      <w:r>
        <w:rPr>
          <w:b/>
          <w:bCs/>
          <w:sz w:val="24"/>
          <w:szCs w:val="24"/>
        </w:rPr>
        <w:t>VII</w:t>
      </w:r>
      <w:r w:rsidR="00212857" w:rsidRPr="00F4498F">
        <w:rPr>
          <w:b/>
          <w:bCs/>
          <w:sz w:val="24"/>
          <w:szCs w:val="24"/>
        </w:rPr>
        <w:t>. Results and Analysis</w:t>
      </w:r>
    </w:p>
    <w:p w14:paraId="5B51443E" w14:textId="548E47A0" w:rsidR="00E70E56" w:rsidRPr="00E70E56" w:rsidRDefault="00E70E56" w:rsidP="00C75B3A">
      <w:pPr>
        <w:pStyle w:val="ListParagraph"/>
        <w:numPr>
          <w:ilvl w:val="0"/>
          <w:numId w:val="30"/>
        </w:numPr>
        <w:jc w:val="both"/>
      </w:pPr>
      <w:r w:rsidRPr="00E70E56">
        <w:t xml:space="preserve">The experimental evaluation of the proposed carbon-aware scheduling framework produced significant insights regarding the relationship between environmental sustainability and computational performance in distributed systems. One of the most important findings of the study was that substantial reductions in carbon emissions could be achieved without requiring any modifications to existing hardware infrastructure. This demonstrates that software-level optimization alone can play a major role in improving the sustainability of cloud computing </w:t>
      </w:r>
      <w:r w:rsidRPr="00E70E56">
        <w:lastRenderedPageBreak/>
        <w:t>and AI systems.</w:t>
      </w:r>
      <w:r w:rsidR="00F4498F">
        <w:br/>
      </w:r>
    </w:p>
    <w:p w14:paraId="57B3E1A7" w14:textId="77777777" w:rsidR="00E70E56" w:rsidRPr="00F4498F" w:rsidRDefault="00E70E56" w:rsidP="00C75B3A">
      <w:pPr>
        <w:pStyle w:val="ListParagraph"/>
        <w:jc w:val="both"/>
        <w:rPr>
          <w:b/>
          <w:bCs/>
        </w:rPr>
      </w:pPr>
      <w:r w:rsidRPr="00F4498F">
        <w:rPr>
          <w:b/>
          <w:bCs/>
        </w:rPr>
        <w:t>Reduction in Carbon Emissions</w:t>
      </w:r>
    </w:p>
    <w:p w14:paraId="2AE4A96C" w14:textId="77777777" w:rsidR="00E70E56" w:rsidRPr="00E70E56" w:rsidRDefault="00E70E56" w:rsidP="00C75B3A">
      <w:pPr>
        <w:pStyle w:val="ListParagraph"/>
        <w:numPr>
          <w:ilvl w:val="0"/>
          <w:numId w:val="30"/>
        </w:numPr>
        <w:jc w:val="both"/>
      </w:pPr>
      <w:r w:rsidRPr="00E70E56">
        <w:t xml:space="preserve">The implementation of carbon-aware scheduling resulted in a carbon emission reduction of approximately </w:t>
      </w:r>
      <w:r w:rsidRPr="00F4498F">
        <w:rPr>
          <w:b/>
          <w:bCs/>
        </w:rPr>
        <w:t>22% to 25%</w:t>
      </w:r>
      <w:r w:rsidRPr="00E70E56">
        <w:t xml:space="preserve"> when compared with traditional scheduling approaches. This reduction was achieved by strategically executing workloads during periods when the electricity grid relied more heavily on renewable energy sources such as solar and wind power.</w:t>
      </w:r>
    </w:p>
    <w:p w14:paraId="21446156" w14:textId="77777777" w:rsidR="00E70E56" w:rsidRPr="00E70E56" w:rsidRDefault="00E70E56" w:rsidP="00C75B3A">
      <w:pPr>
        <w:pStyle w:val="ListParagraph"/>
        <w:numPr>
          <w:ilvl w:val="0"/>
          <w:numId w:val="30"/>
        </w:numPr>
        <w:jc w:val="both"/>
      </w:pPr>
      <w:r w:rsidRPr="00E70E56">
        <w:t>Rather than continuously running computational tasks regardless of grid conditions, the proposed system intelligently monitored real-time carbon intensity levels and delayed workload execution during periods of high fossil fuel dependency. By shifting computational activity to cleaner energy windows, the framework successfully minimized the environmental impact associated with electricity consumption.</w:t>
      </w:r>
    </w:p>
    <w:p w14:paraId="3E3DAF61" w14:textId="1876AA87" w:rsidR="00E70E56" w:rsidRPr="00E70E56" w:rsidRDefault="00E70E56" w:rsidP="00C75B3A">
      <w:pPr>
        <w:pStyle w:val="ListParagraph"/>
        <w:numPr>
          <w:ilvl w:val="0"/>
          <w:numId w:val="30"/>
        </w:numPr>
        <w:jc w:val="both"/>
      </w:pPr>
      <w:r w:rsidRPr="00E70E56">
        <w:t xml:space="preserve">The results clearly indicate that significant sustainability improvements can be obtained through intelligent workload timing. Importantly, these benefits were achieved without introducing new hardware components, redesigning data </w:t>
      </w:r>
      <w:proofErr w:type="spellStart"/>
      <w:r w:rsidRPr="00E70E56">
        <w:t>center</w:t>
      </w:r>
      <w:proofErr w:type="spellEnd"/>
      <w:r w:rsidRPr="00E70E56">
        <w:t xml:space="preserve"> infrastructure, or increasing overall system complexity. This highlights the practicality and cost-effectiveness of carbon-aware scheduling as an environmentally responsible computing strategy.</w:t>
      </w:r>
      <w:r w:rsidR="00F4498F">
        <w:br/>
      </w:r>
    </w:p>
    <w:p w14:paraId="5F7DF780" w14:textId="77777777" w:rsidR="00E70E56" w:rsidRPr="00F4498F" w:rsidRDefault="00E70E56" w:rsidP="00C75B3A">
      <w:pPr>
        <w:pStyle w:val="ListParagraph"/>
        <w:jc w:val="both"/>
        <w:rPr>
          <w:b/>
          <w:bCs/>
        </w:rPr>
      </w:pPr>
      <w:r w:rsidRPr="00F4498F">
        <w:rPr>
          <w:b/>
          <w:bCs/>
        </w:rPr>
        <w:t>Impact on Execution Time</w:t>
      </w:r>
    </w:p>
    <w:p w14:paraId="7E8CCC7A" w14:textId="77777777" w:rsidR="00E70E56" w:rsidRPr="00E70E56" w:rsidRDefault="00E70E56" w:rsidP="00C75B3A">
      <w:pPr>
        <w:pStyle w:val="ListParagraph"/>
        <w:numPr>
          <w:ilvl w:val="0"/>
          <w:numId w:val="30"/>
        </w:numPr>
        <w:jc w:val="both"/>
      </w:pPr>
      <w:r w:rsidRPr="00E70E56">
        <w:t xml:space="preserve">Although the proposed framework achieved substantial emission reductions, the experiments also revealed an increase in workload completion time. On average, tasks executed under carbon-aware scheduling required approximately </w:t>
      </w:r>
      <w:r w:rsidRPr="00F4498F">
        <w:rPr>
          <w:b/>
          <w:bCs/>
        </w:rPr>
        <w:t>30% to 35% more time</w:t>
      </w:r>
      <w:r w:rsidRPr="00E70E56">
        <w:t xml:space="preserve"> to complete compared to conventional scheduling methods.</w:t>
      </w:r>
    </w:p>
    <w:p w14:paraId="7A8D627F" w14:textId="77777777" w:rsidR="00E70E56" w:rsidRPr="00E70E56" w:rsidRDefault="00E70E56" w:rsidP="00C75B3A">
      <w:pPr>
        <w:pStyle w:val="ListParagraph"/>
        <w:numPr>
          <w:ilvl w:val="0"/>
          <w:numId w:val="30"/>
        </w:numPr>
        <w:jc w:val="both"/>
      </w:pPr>
      <w:r w:rsidRPr="00E70E56">
        <w:t>This increase in execution time occurred because workloads were temporarily paused during periods when the electricity grid exhibited high carbon intensity. Instead of prioritizing immediate execution, the scheduler waited for cleaner energy conditions before resuming computational operations.</w:t>
      </w:r>
    </w:p>
    <w:p w14:paraId="1D089DD9" w14:textId="77777777" w:rsidR="00E70E56" w:rsidRPr="00E70E56" w:rsidRDefault="00E70E56" w:rsidP="00C75B3A">
      <w:pPr>
        <w:pStyle w:val="ListParagraph"/>
        <w:numPr>
          <w:ilvl w:val="0"/>
          <w:numId w:val="30"/>
        </w:numPr>
        <w:jc w:val="both"/>
      </w:pPr>
      <w:r w:rsidRPr="00E70E56">
        <w:t>For example, a task that would normally complete within 10 hours under a traditional scheduling system could require approximately 13 to 14 hours under the carbon-aware model. The additional delay primarily resulted from waiting periods introduced to avoid high-emission electricity consumption.</w:t>
      </w:r>
    </w:p>
    <w:p w14:paraId="6E9C3D1C" w14:textId="77777777" w:rsidR="00E70E56" w:rsidRPr="00E70E56" w:rsidRDefault="00E70E56" w:rsidP="00C75B3A">
      <w:pPr>
        <w:pStyle w:val="ListParagraph"/>
        <w:numPr>
          <w:ilvl w:val="0"/>
          <w:numId w:val="30"/>
        </w:numPr>
        <w:jc w:val="both"/>
      </w:pPr>
      <w:r w:rsidRPr="00E70E56">
        <w:t>Despite this increase in completion time, the delay is considered acceptable for several categories of flexible workloads. Applications such as AI model training, scientific simulations, batch processing, and background analytics often do not require immediate results and can tolerate moderate scheduling delays. In such cases, the environmental advantages of reduced carbon emissions may outweigh the performance trade-offs associated with longer execution times.</w:t>
      </w:r>
    </w:p>
    <w:p w14:paraId="3044FD2D" w14:textId="01B50468" w:rsidR="00E70E56" w:rsidRPr="00E70E56" w:rsidRDefault="00E70E56" w:rsidP="00C75B3A">
      <w:pPr>
        <w:pStyle w:val="ListParagraph"/>
        <w:numPr>
          <w:ilvl w:val="0"/>
          <w:numId w:val="30"/>
        </w:numPr>
        <w:jc w:val="both"/>
      </w:pPr>
      <w:r w:rsidRPr="00E70E56">
        <w:t>However, the study also acknowledges that this approach may not be suitable for latency-sensitive or real-time applications where immediate task execution is critical. Therefore, workload flexibility becomes an important factor in determining the applicability of carbon-aware scheduling strategies.</w:t>
      </w:r>
      <w:r w:rsidR="00F4498F">
        <w:br/>
      </w:r>
    </w:p>
    <w:p w14:paraId="61B16E9A" w14:textId="77777777" w:rsidR="00E70E56" w:rsidRPr="00F4498F" w:rsidRDefault="00E70E56" w:rsidP="00C75B3A">
      <w:pPr>
        <w:pStyle w:val="ListParagraph"/>
        <w:jc w:val="both"/>
        <w:rPr>
          <w:b/>
          <w:bCs/>
        </w:rPr>
      </w:pPr>
      <w:r w:rsidRPr="00F4498F">
        <w:rPr>
          <w:b/>
          <w:bCs/>
        </w:rPr>
        <w:t>Analysis of Energy Consumption</w:t>
      </w:r>
    </w:p>
    <w:p w14:paraId="6EED002E" w14:textId="77777777" w:rsidR="00E70E56" w:rsidRPr="00E70E56" w:rsidRDefault="00E70E56" w:rsidP="00C75B3A">
      <w:pPr>
        <w:pStyle w:val="ListParagraph"/>
        <w:numPr>
          <w:ilvl w:val="0"/>
          <w:numId w:val="30"/>
        </w:numPr>
        <w:jc w:val="both"/>
      </w:pPr>
      <w:r w:rsidRPr="00E70E56">
        <w:lastRenderedPageBreak/>
        <w:t xml:space="preserve">An additional and highly significant observation from the experimental analysis was that the total energy consumption remained nearly unchanged between traditional scheduling and carbon-aware scheduling approaches. The system did not reduce the overall amount of electricity required to complete computational workloads. Instead, it optimized </w:t>
      </w:r>
      <w:r w:rsidRPr="00F4498F">
        <w:rPr>
          <w:i/>
          <w:iCs/>
        </w:rPr>
        <w:t>when</w:t>
      </w:r>
      <w:r w:rsidRPr="00E70E56">
        <w:t xml:space="preserve"> that electricity was consumed.</w:t>
      </w:r>
    </w:p>
    <w:p w14:paraId="152CD6AE" w14:textId="77777777" w:rsidR="00E70E56" w:rsidRPr="00E70E56" w:rsidRDefault="00E70E56" w:rsidP="00C75B3A">
      <w:pPr>
        <w:pStyle w:val="ListParagraph"/>
        <w:numPr>
          <w:ilvl w:val="0"/>
          <w:numId w:val="30"/>
        </w:numPr>
        <w:jc w:val="both"/>
      </w:pPr>
      <w:r w:rsidRPr="00E70E56">
        <w:t>This distinction is crucial in understanding the contribution of carbon-aware computing. Traditional energy-efficient computing methods typically focus on reducing total power usage through hardware optimization or resource management techniques. In contrast, carbon-aware scheduling focuses on reducing the environmental impact of energy consumption by aligning computational activity with periods of cleaner electricity generation.</w:t>
      </w:r>
    </w:p>
    <w:p w14:paraId="74348F53" w14:textId="77777777" w:rsidR="00E70E56" w:rsidRPr="00E70E56" w:rsidRDefault="00E70E56" w:rsidP="00C75B3A">
      <w:pPr>
        <w:pStyle w:val="ListParagraph"/>
        <w:numPr>
          <w:ilvl w:val="0"/>
          <w:numId w:val="30"/>
        </w:numPr>
        <w:jc w:val="both"/>
      </w:pPr>
      <w:r w:rsidRPr="00E70E56">
        <w:t>In practical terms, the workloads still required the same computational resources and consumed approximately the same amount of electrical energy to complete execution. However, because a larger portion of that energy was drawn from renewable or low-carbon energy sources, the resulting carbon emissions were significantly lower.</w:t>
      </w:r>
    </w:p>
    <w:p w14:paraId="73656788" w14:textId="2ACD6696" w:rsidR="00E70E56" w:rsidRDefault="00E70E56" w:rsidP="00C75B3A">
      <w:pPr>
        <w:pStyle w:val="ListParagraph"/>
        <w:numPr>
          <w:ilvl w:val="0"/>
          <w:numId w:val="30"/>
        </w:numPr>
        <w:jc w:val="both"/>
      </w:pPr>
      <w:r w:rsidRPr="00E70E56">
        <w:t>This finding demonstrates that meaningful environmental benefits can be achieved even without reducing total energy usage. By intelligently selecting cleaner periods for workload execution, distributed systems can substantially decrease their carbon footprint while maintaining existing infrastructure and operational capabilities.</w:t>
      </w:r>
    </w:p>
    <w:p w14:paraId="26255831" w14:textId="77777777" w:rsidR="00F4498F" w:rsidRPr="00E70E56" w:rsidRDefault="00F4498F" w:rsidP="00C75B3A">
      <w:pPr>
        <w:pStyle w:val="ListParagraph"/>
        <w:jc w:val="both"/>
      </w:pPr>
    </w:p>
    <w:p w14:paraId="1441CFD5" w14:textId="77777777" w:rsidR="00E70E56" w:rsidRPr="00F4498F" w:rsidRDefault="00E70E56" w:rsidP="00C75B3A">
      <w:pPr>
        <w:pStyle w:val="ListParagraph"/>
        <w:jc w:val="both"/>
        <w:rPr>
          <w:b/>
          <w:bCs/>
        </w:rPr>
      </w:pPr>
      <w:r w:rsidRPr="00F4498F">
        <w:rPr>
          <w:b/>
          <w:bCs/>
        </w:rPr>
        <w:t>Overall Performance Evaluation</w:t>
      </w:r>
    </w:p>
    <w:p w14:paraId="3BCEE8EF" w14:textId="77777777" w:rsidR="00E70E56" w:rsidRPr="00E70E56" w:rsidRDefault="00E70E56" w:rsidP="00C75B3A">
      <w:pPr>
        <w:pStyle w:val="ListParagraph"/>
        <w:numPr>
          <w:ilvl w:val="0"/>
          <w:numId w:val="30"/>
        </w:numPr>
        <w:jc w:val="both"/>
      </w:pPr>
      <w:r w:rsidRPr="00E70E56">
        <w:t>The results of the study highlight an important trade-off between sustainability and performance in distributed computing environments. The proposed carbon-aware scheduling framework successfully reduced carbon emissions while introducing moderate increases in execution time. This trade-off suggests that organizations must carefully evaluate workload priorities when implementing environmentally optimized scheduling strategies.</w:t>
      </w:r>
    </w:p>
    <w:p w14:paraId="0BCAE867" w14:textId="77777777" w:rsidR="00E70E56" w:rsidRPr="00E70E56" w:rsidRDefault="00E70E56" w:rsidP="00C75B3A">
      <w:pPr>
        <w:pStyle w:val="ListParagraph"/>
        <w:numPr>
          <w:ilvl w:val="0"/>
          <w:numId w:val="30"/>
        </w:numPr>
        <w:jc w:val="both"/>
      </w:pPr>
      <w:r w:rsidRPr="00E70E56">
        <w:t>For flexible and non-time-sensitive applications, the framework provides a highly effective solution for improving sustainability without additional hardware investments. The ability to achieve significant emission reductions through relatively simple software-level scheduling decisions demonstrates the growing importance of environmentally aware resource management in future AI and cloud computing systems.</w:t>
      </w:r>
    </w:p>
    <w:p w14:paraId="02426727" w14:textId="361805D4" w:rsidR="00E70E56" w:rsidRDefault="00E70E56" w:rsidP="00C75B3A">
      <w:pPr>
        <w:pStyle w:val="ListParagraph"/>
        <w:numPr>
          <w:ilvl w:val="0"/>
          <w:numId w:val="30"/>
        </w:numPr>
        <w:jc w:val="both"/>
      </w:pPr>
      <w:r w:rsidRPr="00E70E56">
        <w:t>Overall, the experimental findings validate the effectiveness of carbon-aware scheduling as a practical and scalable approach for reducing the environmental impact of distributed computing infrastructures while maintaining acceptable levels of computational performance.</w:t>
      </w:r>
      <w:r w:rsidR="00C75B3A">
        <w:br/>
      </w:r>
      <w:r w:rsidR="00C75B3A">
        <w:lastRenderedPageBreak/>
        <w:br/>
      </w:r>
      <w:r w:rsidR="00C75B3A" w:rsidRPr="00C75B3A">
        <w:rPr>
          <w:noProof/>
        </w:rPr>
        <w:drawing>
          <wp:inline distT="0" distB="0" distL="0" distR="0" wp14:anchorId="52A45674" wp14:editId="4DAC77EA">
            <wp:extent cx="5731510" cy="4298950"/>
            <wp:effectExtent l="0" t="0" r="2540" b="6350"/>
            <wp:docPr id="3" name="Picture 2">
              <a:extLst xmlns:a="http://schemas.openxmlformats.org/drawingml/2006/main">
                <a:ext uri="{FF2B5EF4-FFF2-40B4-BE49-F238E27FC236}">
                  <a16:creationId xmlns:a16="http://schemas.microsoft.com/office/drawing/2014/main" id="{285FB192-5ACB-1199-7341-D0F8DAC12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85FB192-5ACB-1199-7341-D0F8DAC12B04}"/>
                        </a:ext>
                      </a:extLst>
                    </pic:cNvPr>
                    <pic:cNvPicPr>
                      <a:picLocks noChangeAspect="1"/>
                    </pic:cNvPicPr>
                  </pic:nvPicPr>
                  <pic:blipFill>
                    <a:blip r:embed="rId9"/>
                    <a:stretch>
                      <a:fillRect/>
                    </a:stretch>
                  </pic:blipFill>
                  <pic:spPr>
                    <a:xfrm>
                      <a:off x="0" y="0"/>
                      <a:ext cx="5731510" cy="4298950"/>
                    </a:xfrm>
                    <a:prstGeom prst="rect">
                      <a:avLst/>
                    </a:prstGeom>
                  </pic:spPr>
                </pic:pic>
              </a:graphicData>
            </a:graphic>
          </wp:inline>
        </w:drawing>
      </w:r>
    </w:p>
    <w:p w14:paraId="5C3B0FD4" w14:textId="141D4E16" w:rsidR="00C75B3A" w:rsidRPr="00E70E56" w:rsidRDefault="00C75B3A" w:rsidP="00C75B3A">
      <w:pPr>
        <w:pStyle w:val="ListParagraph"/>
        <w:jc w:val="both"/>
      </w:pPr>
      <w:r w:rsidRPr="00C75B3A">
        <w:rPr>
          <w:noProof/>
        </w:rPr>
        <w:drawing>
          <wp:inline distT="0" distB="0" distL="0" distR="0" wp14:anchorId="43496919" wp14:editId="148A2D99">
            <wp:extent cx="5731510" cy="4298950"/>
            <wp:effectExtent l="0" t="0" r="2540" b="6350"/>
            <wp:docPr id="5" name="Picture 4">
              <a:extLst xmlns:a="http://schemas.openxmlformats.org/drawingml/2006/main">
                <a:ext uri="{FF2B5EF4-FFF2-40B4-BE49-F238E27FC236}">
                  <a16:creationId xmlns:a16="http://schemas.microsoft.com/office/drawing/2014/main" id="{AEEE5140-3BC4-901F-A2E4-1FD990BC26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EEE5140-3BC4-901F-A2E4-1FD990BC2680}"/>
                        </a:ext>
                      </a:extLst>
                    </pic:cNvPr>
                    <pic:cNvPicPr>
                      <a:picLocks noChangeAspect="1"/>
                    </pic:cNvPicPr>
                  </pic:nvPicPr>
                  <pic:blipFill>
                    <a:blip r:embed="rId10"/>
                    <a:stretch>
                      <a:fillRect/>
                    </a:stretch>
                  </pic:blipFill>
                  <pic:spPr>
                    <a:xfrm>
                      <a:off x="0" y="0"/>
                      <a:ext cx="5731510" cy="4298950"/>
                    </a:xfrm>
                    <a:prstGeom prst="rect">
                      <a:avLst/>
                    </a:prstGeom>
                  </pic:spPr>
                </pic:pic>
              </a:graphicData>
            </a:graphic>
          </wp:inline>
        </w:drawing>
      </w:r>
    </w:p>
    <w:p w14:paraId="7DEDE8C3" w14:textId="77777777" w:rsidR="00461FC3" w:rsidRPr="00212857" w:rsidRDefault="00461FC3" w:rsidP="00C75B3A">
      <w:pPr>
        <w:jc w:val="both"/>
      </w:pPr>
    </w:p>
    <w:p w14:paraId="53BBF3E8" w14:textId="0B0E7D4C" w:rsidR="00212857" w:rsidRPr="00F4498F" w:rsidRDefault="00CF4FD6" w:rsidP="00C75B3A">
      <w:pPr>
        <w:jc w:val="both"/>
        <w:rPr>
          <w:b/>
          <w:bCs/>
          <w:sz w:val="24"/>
          <w:szCs w:val="24"/>
        </w:rPr>
      </w:pPr>
      <w:r>
        <w:rPr>
          <w:b/>
          <w:bCs/>
          <w:sz w:val="24"/>
          <w:szCs w:val="24"/>
        </w:rPr>
        <w:t>VIII</w:t>
      </w:r>
      <w:r w:rsidR="00212857" w:rsidRPr="00F4498F">
        <w:rPr>
          <w:b/>
          <w:bCs/>
          <w:sz w:val="24"/>
          <w:szCs w:val="24"/>
        </w:rPr>
        <w:t>. Advantages of Carbon-Aware Scheduling</w:t>
      </w:r>
    </w:p>
    <w:p w14:paraId="38E68300" w14:textId="1CB6B23E" w:rsidR="00E70E56" w:rsidRPr="00E70E56" w:rsidRDefault="00E70E56" w:rsidP="00C75B3A">
      <w:pPr>
        <w:pStyle w:val="ListParagraph"/>
        <w:numPr>
          <w:ilvl w:val="0"/>
          <w:numId w:val="31"/>
        </w:numPr>
        <w:jc w:val="both"/>
      </w:pPr>
      <w:r w:rsidRPr="00E70E56">
        <w:t>The proposed carbon-aware scheduling framework offers several significant advantages in terms of environmental sustainability, operational efficiency, scalability, and cost-effectiveness. As artificial intelligence and distributed computing systems continue to expand globally, the need for practical and affordable solutions to reduce their environmental impact has become increasingly important. The findings of this research demonstrate that carbon-aware scheduling provides an effective approach for achieving sustainability goals without requiring complex infrastructure modifications or substantial financial investment.</w:t>
      </w:r>
      <w:r w:rsidR="00F4498F">
        <w:br/>
      </w:r>
    </w:p>
    <w:p w14:paraId="7E3C7734" w14:textId="77777777" w:rsidR="00E70E56" w:rsidRPr="00F4498F" w:rsidRDefault="00E70E56" w:rsidP="00C75B3A">
      <w:pPr>
        <w:pStyle w:val="ListParagraph"/>
        <w:jc w:val="both"/>
        <w:rPr>
          <w:b/>
          <w:bCs/>
        </w:rPr>
      </w:pPr>
      <w:r w:rsidRPr="00F4498F">
        <w:rPr>
          <w:b/>
          <w:bCs/>
        </w:rPr>
        <w:t>Significant Reduction in Carbon Emissions</w:t>
      </w:r>
    </w:p>
    <w:p w14:paraId="70B60EC8" w14:textId="77777777" w:rsidR="00E70E56" w:rsidRPr="00E70E56" w:rsidRDefault="00E70E56" w:rsidP="00C75B3A">
      <w:pPr>
        <w:pStyle w:val="ListParagraph"/>
        <w:numPr>
          <w:ilvl w:val="0"/>
          <w:numId w:val="31"/>
        </w:numPr>
        <w:jc w:val="both"/>
      </w:pPr>
      <w:r w:rsidRPr="00E70E56">
        <w:t>One of the most important advantages of the proposed system is its ability to substantially reduce carbon emissions generated by distributed computing workloads. AI training processes, cloud computing operations, and large-scale data processing tasks are highly energy-intensive and often contribute significantly to greenhouse gas emissions due to dependence on fossil fuel-based electricity generation.</w:t>
      </w:r>
    </w:p>
    <w:p w14:paraId="13620977" w14:textId="77777777" w:rsidR="00E70E56" w:rsidRPr="00E70E56" w:rsidRDefault="00E70E56" w:rsidP="00C75B3A">
      <w:pPr>
        <w:pStyle w:val="ListParagraph"/>
        <w:numPr>
          <w:ilvl w:val="0"/>
          <w:numId w:val="31"/>
        </w:numPr>
        <w:jc w:val="both"/>
      </w:pPr>
      <w:r w:rsidRPr="00E70E56">
        <w:t>The carbon-aware scheduling framework addresses this issue by intelligently timing workload execution according to real-time carbon intensity levels within the electricity grid. By executing computational tasks during periods when renewable energy availability is high, the system minimizes reliance on carbon-intensive energy sources. Experimental results demonstrated that this approach can reduce carbon emissions by approximately 22%–25%, highlighting its effectiveness as a sustainable computing strategy.</w:t>
      </w:r>
    </w:p>
    <w:p w14:paraId="5123BB5A" w14:textId="53D489BA" w:rsidR="00E70E56" w:rsidRPr="00E70E56" w:rsidRDefault="00E70E56" w:rsidP="00C75B3A">
      <w:pPr>
        <w:pStyle w:val="ListParagraph"/>
        <w:numPr>
          <w:ilvl w:val="0"/>
          <w:numId w:val="31"/>
        </w:numPr>
        <w:jc w:val="both"/>
      </w:pPr>
      <w:r w:rsidRPr="00E70E56">
        <w:t>Importantly, these environmental benefits are achieved without reducing computational functionality or requiring major changes to workload design. This makes the framework particularly attractive for organizations seeking to improve sustainability while maintaining operational performance.</w:t>
      </w:r>
      <w:r w:rsidR="00F4498F">
        <w:br/>
      </w:r>
    </w:p>
    <w:p w14:paraId="62D74130" w14:textId="77777777" w:rsidR="00E70E56" w:rsidRPr="00F4498F" w:rsidRDefault="00E70E56" w:rsidP="00C75B3A">
      <w:pPr>
        <w:pStyle w:val="ListParagraph"/>
        <w:jc w:val="both"/>
        <w:rPr>
          <w:b/>
          <w:bCs/>
        </w:rPr>
      </w:pPr>
      <w:r w:rsidRPr="00F4498F">
        <w:rPr>
          <w:b/>
          <w:bCs/>
        </w:rPr>
        <w:t>No Requirement for Expensive Hardware Upgrades</w:t>
      </w:r>
    </w:p>
    <w:p w14:paraId="76ECB1F0" w14:textId="77777777" w:rsidR="00E70E56" w:rsidRPr="00E70E56" w:rsidRDefault="00E70E56" w:rsidP="00C75B3A">
      <w:pPr>
        <w:pStyle w:val="ListParagraph"/>
        <w:numPr>
          <w:ilvl w:val="0"/>
          <w:numId w:val="31"/>
        </w:numPr>
        <w:jc w:val="both"/>
      </w:pPr>
      <w:r w:rsidRPr="00E70E56">
        <w:t xml:space="preserve">Traditional green computing solutions often rely heavily on hardware-level improvements such as energy-efficient processors, advanced cooling systems, or redesigned data </w:t>
      </w:r>
      <w:proofErr w:type="spellStart"/>
      <w:r w:rsidRPr="00E70E56">
        <w:t>center</w:t>
      </w:r>
      <w:proofErr w:type="spellEnd"/>
      <w:r w:rsidRPr="00E70E56">
        <w:t xml:space="preserve"> infrastructure. Although effective, these approaches typically involve substantial financial investment and long deployment cycles.</w:t>
      </w:r>
    </w:p>
    <w:p w14:paraId="71734CC7" w14:textId="77777777" w:rsidR="00E70E56" w:rsidRPr="00E70E56" w:rsidRDefault="00E70E56" w:rsidP="00C75B3A">
      <w:pPr>
        <w:pStyle w:val="ListParagraph"/>
        <w:numPr>
          <w:ilvl w:val="0"/>
          <w:numId w:val="31"/>
        </w:numPr>
        <w:jc w:val="both"/>
      </w:pPr>
      <w:r w:rsidRPr="00E70E56">
        <w:t>In contrast, the proposed carbon-aware scheduling framework operates primarily at the software level. The system does not require organizations to purchase new servers, replace existing infrastructure, or redesign computational environments. Instead, sustainability improvements are achieved through intelligent scheduling decisions based on environmental conditions.</w:t>
      </w:r>
    </w:p>
    <w:p w14:paraId="3C404717" w14:textId="03D9C12D" w:rsidR="00E70E56" w:rsidRPr="00E70E56" w:rsidRDefault="00E70E56" w:rsidP="00C75B3A">
      <w:pPr>
        <w:pStyle w:val="ListParagraph"/>
        <w:numPr>
          <w:ilvl w:val="0"/>
          <w:numId w:val="31"/>
        </w:numPr>
        <w:jc w:val="both"/>
      </w:pPr>
      <w:r w:rsidRPr="00E70E56">
        <w:t>This software-driven approach significantly lowers implementation costs and reduces barriers to adoption. Organizations can integrate carbon-aware scheduling into existing cloud and distributed systems with minimal disruption to current operations. As a result, the framework represents a cost-effective alternative to hardware-centric sustainability solutions.</w:t>
      </w:r>
      <w:r w:rsidR="00F4498F">
        <w:br/>
      </w:r>
    </w:p>
    <w:p w14:paraId="08F4121A" w14:textId="77777777" w:rsidR="00E70E56" w:rsidRPr="00F4498F" w:rsidRDefault="00E70E56" w:rsidP="00C75B3A">
      <w:pPr>
        <w:pStyle w:val="ListParagraph"/>
        <w:jc w:val="both"/>
        <w:rPr>
          <w:b/>
          <w:bCs/>
        </w:rPr>
      </w:pPr>
      <w:r w:rsidRPr="00F4498F">
        <w:rPr>
          <w:b/>
          <w:bCs/>
        </w:rPr>
        <w:t>Simplicity and Ease of Implementation</w:t>
      </w:r>
    </w:p>
    <w:p w14:paraId="166733A2" w14:textId="77777777" w:rsidR="00E70E56" w:rsidRPr="00E70E56" w:rsidRDefault="00E70E56" w:rsidP="00C75B3A">
      <w:pPr>
        <w:pStyle w:val="ListParagraph"/>
        <w:numPr>
          <w:ilvl w:val="0"/>
          <w:numId w:val="31"/>
        </w:numPr>
        <w:jc w:val="both"/>
      </w:pPr>
      <w:r w:rsidRPr="00E70E56">
        <w:lastRenderedPageBreak/>
        <w:t>Another major advantage of the proposed system is its simplicity. Many previous carbon-aware computing models relied on highly complex optimization algorithms and sophisticated predictive systems that were difficult to implement and manage in real-world environments. Such complexity often limited adoption to large technology companies with specialized expertise.</w:t>
      </w:r>
    </w:p>
    <w:p w14:paraId="10348C92" w14:textId="77777777" w:rsidR="00E70E56" w:rsidRPr="00E70E56" w:rsidRDefault="00E70E56" w:rsidP="00C75B3A">
      <w:pPr>
        <w:pStyle w:val="ListParagraph"/>
        <w:numPr>
          <w:ilvl w:val="0"/>
          <w:numId w:val="31"/>
        </w:numPr>
        <w:jc w:val="both"/>
      </w:pPr>
      <w:r w:rsidRPr="00E70E56">
        <w:t>The framework presented in this research simplifies the scheduling process by using straightforward rule-based decision-making combined with real-time carbon intensity data. The scheduler determines whether workloads should execute or pause based on predefined environmental thresholds, making the system easier to understand, deploy, and maintain.</w:t>
      </w:r>
    </w:p>
    <w:p w14:paraId="1177276E" w14:textId="6BE679C1" w:rsidR="00E70E56" w:rsidRPr="00E70E56" w:rsidRDefault="00E70E56" w:rsidP="00C75B3A">
      <w:pPr>
        <w:pStyle w:val="ListParagraph"/>
        <w:numPr>
          <w:ilvl w:val="0"/>
          <w:numId w:val="31"/>
        </w:numPr>
        <w:jc w:val="both"/>
      </w:pPr>
      <w:r w:rsidRPr="00E70E56">
        <w:t>Because the framework primarily involves modifications to scheduling logic at the software level, implementation can be achieved without extensive restructuring of existing computing environments. This simplicity improves practical usability and increases the likelihood of real-world adoption across different organizational settings.</w:t>
      </w:r>
      <w:r w:rsidR="00F4498F">
        <w:br/>
      </w:r>
    </w:p>
    <w:p w14:paraId="233060A8" w14:textId="77777777" w:rsidR="00E70E56" w:rsidRPr="00F4498F" w:rsidRDefault="00E70E56" w:rsidP="00C75B3A">
      <w:pPr>
        <w:pStyle w:val="ListParagraph"/>
        <w:jc w:val="both"/>
        <w:rPr>
          <w:b/>
          <w:bCs/>
        </w:rPr>
      </w:pPr>
      <w:r w:rsidRPr="00F4498F">
        <w:rPr>
          <w:b/>
          <w:bCs/>
        </w:rPr>
        <w:t>Scalability Across Cloud and Distributed Systems</w:t>
      </w:r>
    </w:p>
    <w:p w14:paraId="11F8E1A1" w14:textId="77777777" w:rsidR="00E70E56" w:rsidRPr="00E70E56" w:rsidRDefault="00E70E56" w:rsidP="00C75B3A">
      <w:pPr>
        <w:pStyle w:val="ListParagraph"/>
        <w:numPr>
          <w:ilvl w:val="0"/>
          <w:numId w:val="31"/>
        </w:numPr>
        <w:jc w:val="both"/>
      </w:pPr>
      <w:r w:rsidRPr="00E70E56">
        <w:t>The proposed scheduling framework is highly scalable and well-suited for modern cloud computing and distributed system architectures. Since cloud infrastructures already rely on centralized workload management and resource scheduling, integrating carbon-aware decision-making into these systems can be achieved relatively efficiently.</w:t>
      </w:r>
    </w:p>
    <w:p w14:paraId="13F493BD" w14:textId="77777777" w:rsidR="00E70E56" w:rsidRPr="00E70E56" w:rsidRDefault="00E70E56" w:rsidP="00C75B3A">
      <w:pPr>
        <w:pStyle w:val="ListParagraph"/>
        <w:numPr>
          <w:ilvl w:val="0"/>
          <w:numId w:val="31"/>
        </w:numPr>
        <w:jc w:val="both"/>
      </w:pPr>
      <w:r w:rsidRPr="00E70E56">
        <w:t xml:space="preserve">The framework can support a wide variety of workloads, including AI model training, distributed analytics, scientific simulations, and batch processing operations. Additionally, because the system dynamically adapts to changing carbon intensity conditions in real time, it remains effective across different scales of operation, from small local clusters to large global cloud data </w:t>
      </w:r>
      <w:proofErr w:type="spellStart"/>
      <w:r w:rsidRPr="00E70E56">
        <w:t>centers</w:t>
      </w:r>
      <w:proofErr w:type="spellEnd"/>
      <w:r w:rsidRPr="00E70E56">
        <w:t>.</w:t>
      </w:r>
    </w:p>
    <w:p w14:paraId="7B5707C2" w14:textId="0971C02F" w:rsidR="00E70E56" w:rsidRPr="00E70E56" w:rsidRDefault="00E70E56" w:rsidP="00C75B3A">
      <w:pPr>
        <w:pStyle w:val="ListParagraph"/>
        <w:numPr>
          <w:ilvl w:val="0"/>
          <w:numId w:val="31"/>
        </w:numPr>
        <w:jc w:val="both"/>
      </w:pPr>
      <w:r w:rsidRPr="00E70E56">
        <w:t>This scalability ensures that the environmental benefits of carbon-aware scheduling can extend beyond individual systems and contribute to broader sustainability improvements within the technology industry.</w:t>
      </w:r>
      <w:r w:rsidR="00F4498F">
        <w:br/>
      </w:r>
    </w:p>
    <w:p w14:paraId="54D19FED" w14:textId="77777777" w:rsidR="00E70E56" w:rsidRPr="00F4498F" w:rsidRDefault="00E70E56" w:rsidP="00C75B3A">
      <w:pPr>
        <w:pStyle w:val="ListParagraph"/>
        <w:jc w:val="both"/>
        <w:rPr>
          <w:b/>
          <w:bCs/>
        </w:rPr>
      </w:pPr>
      <w:r w:rsidRPr="00F4498F">
        <w:rPr>
          <w:b/>
          <w:bCs/>
        </w:rPr>
        <w:t>Accessibility for Small and Medium Organizations</w:t>
      </w:r>
    </w:p>
    <w:p w14:paraId="08F12A15" w14:textId="77777777" w:rsidR="00E70E56" w:rsidRPr="00E70E56" w:rsidRDefault="00E70E56" w:rsidP="00C75B3A">
      <w:pPr>
        <w:pStyle w:val="ListParagraph"/>
        <w:numPr>
          <w:ilvl w:val="0"/>
          <w:numId w:val="31"/>
        </w:numPr>
        <w:jc w:val="both"/>
      </w:pPr>
      <w:r w:rsidRPr="00E70E56">
        <w:t>An especially important advantage of the proposed approach is its accessibility for organizations with limited financial and technical resources. Many sustainability-focused technologies are difficult for smaller companies to adopt because they require expensive infrastructure investments or highly specialized expertise.</w:t>
      </w:r>
    </w:p>
    <w:p w14:paraId="26E81915" w14:textId="77777777" w:rsidR="00E70E56" w:rsidRPr="00E70E56" w:rsidRDefault="00E70E56" w:rsidP="00C75B3A">
      <w:pPr>
        <w:pStyle w:val="ListParagraph"/>
        <w:numPr>
          <w:ilvl w:val="0"/>
          <w:numId w:val="31"/>
        </w:numPr>
        <w:jc w:val="both"/>
      </w:pPr>
      <w:r w:rsidRPr="00E70E56">
        <w:t>By contrast, carbon-aware scheduling provides an affordable and practical solution that can be implemented using existing computational infrastructure. Small and medium-sized enterprises can adopt the framework without making major capital investments, enabling broader participation in environmentally responsible computing practices.</w:t>
      </w:r>
    </w:p>
    <w:p w14:paraId="5CCC9906" w14:textId="173FE646" w:rsidR="00E70E56" w:rsidRPr="00E70E56" w:rsidRDefault="00E70E56" w:rsidP="00C75B3A">
      <w:pPr>
        <w:pStyle w:val="ListParagraph"/>
        <w:numPr>
          <w:ilvl w:val="0"/>
          <w:numId w:val="31"/>
        </w:numPr>
        <w:jc w:val="both"/>
      </w:pPr>
      <w:r w:rsidRPr="00E70E56">
        <w:t>This democratization of sustainable computing is particularly valuable as organizations of all sizes increasingly rely on AI technologies and cloud-based services. The framework ensures that sustainability is not limited only to large corporations with extensive resources.</w:t>
      </w:r>
      <w:r w:rsidR="00F4498F">
        <w:br/>
      </w:r>
    </w:p>
    <w:p w14:paraId="301765A7" w14:textId="77777777" w:rsidR="00E70E56" w:rsidRPr="00F4498F" w:rsidRDefault="00E70E56" w:rsidP="00C75B3A">
      <w:pPr>
        <w:pStyle w:val="ListParagraph"/>
        <w:jc w:val="both"/>
        <w:rPr>
          <w:b/>
          <w:bCs/>
        </w:rPr>
      </w:pPr>
      <w:r w:rsidRPr="00F4498F">
        <w:rPr>
          <w:b/>
          <w:bCs/>
        </w:rPr>
        <w:t>Promotion of Sustainable AI and Green Computing Practices</w:t>
      </w:r>
    </w:p>
    <w:p w14:paraId="0CA395C8" w14:textId="77777777" w:rsidR="00E70E56" w:rsidRPr="00E70E56" w:rsidRDefault="00E70E56" w:rsidP="00C75B3A">
      <w:pPr>
        <w:pStyle w:val="ListParagraph"/>
        <w:numPr>
          <w:ilvl w:val="0"/>
          <w:numId w:val="31"/>
        </w:numPr>
        <w:jc w:val="both"/>
      </w:pPr>
      <w:r w:rsidRPr="00E70E56">
        <w:t xml:space="preserve">The proposed framework also contributes to the broader goal of promoting sustainable AI and environmentally responsible computing practices. As AI models become larger and more </w:t>
      </w:r>
      <w:r w:rsidRPr="00E70E56">
        <w:lastRenderedPageBreak/>
        <w:t>computationally demanding, their environmental impact continues to grow. Carbon-aware scheduling introduces a practical mechanism for reducing this impact while maintaining computational productivity.</w:t>
      </w:r>
    </w:p>
    <w:p w14:paraId="7AB5D286" w14:textId="77777777" w:rsidR="00E70E56" w:rsidRPr="00E70E56" w:rsidRDefault="00E70E56" w:rsidP="00C75B3A">
      <w:pPr>
        <w:pStyle w:val="ListParagraph"/>
        <w:numPr>
          <w:ilvl w:val="0"/>
          <w:numId w:val="31"/>
        </w:numPr>
        <w:jc w:val="both"/>
      </w:pPr>
      <w:r w:rsidRPr="00E70E56">
        <w:t>By incorporating environmental awareness directly into workload scheduling decisions, the system encourages a shift in how computing resources are managed. Instead of prioritizing speed and performance alone, future computing systems may increasingly balance operational efficiency with sustainability objectives.</w:t>
      </w:r>
    </w:p>
    <w:p w14:paraId="21307ED9" w14:textId="53E870E5" w:rsidR="00E70E56" w:rsidRPr="00E70E56" w:rsidRDefault="00E70E56" w:rsidP="00C75B3A">
      <w:pPr>
        <w:pStyle w:val="ListParagraph"/>
        <w:numPr>
          <w:ilvl w:val="0"/>
          <w:numId w:val="31"/>
        </w:numPr>
        <w:jc w:val="both"/>
      </w:pPr>
      <w:r w:rsidRPr="00E70E56">
        <w:t>This research therefore represents an important step toward the development of greener AI infrastructures and more sustainable distributed computing ecosystems.</w:t>
      </w:r>
      <w:r w:rsidR="00F4498F">
        <w:br/>
      </w:r>
    </w:p>
    <w:p w14:paraId="5C7F1B9A" w14:textId="77777777" w:rsidR="00E70E56" w:rsidRPr="00F4498F" w:rsidRDefault="00E70E56" w:rsidP="00C75B3A">
      <w:pPr>
        <w:pStyle w:val="ListParagraph"/>
        <w:jc w:val="both"/>
        <w:rPr>
          <w:b/>
          <w:bCs/>
        </w:rPr>
      </w:pPr>
      <w:r w:rsidRPr="00F4498F">
        <w:rPr>
          <w:b/>
          <w:bCs/>
        </w:rPr>
        <w:t>Overall Significance</w:t>
      </w:r>
    </w:p>
    <w:p w14:paraId="1352DBCF" w14:textId="77777777" w:rsidR="00E70E56" w:rsidRPr="00E70E56" w:rsidRDefault="00E70E56" w:rsidP="00C75B3A">
      <w:pPr>
        <w:pStyle w:val="ListParagraph"/>
        <w:numPr>
          <w:ilvl w:val="0"/>
          <w:numId w:val="31"/>
        </w:numPr>
        <w:jc w:val="both"/>
      </w:pPr>
      <w:r w:rsidRPr="00E70E56">
        <w:t>Overall, the advantages of carbon-aware scheduling demonstrate that meaningful reductions in environmental impact can be achieved through relatively simple and cost-effective software-level interventions. The framework combines emission reduction, affordability, scalability, and implementation simplicity into a practical solution suitable for modern cloud and AI computing environments.</w:t>
      </w:r>
    </w:p>
    <w:p w14:paraId="6CC74726" w14:textId="77777777" w:rsidR="00E70E56" w:rsidRPr="00E70E56" w:rsidRDefault="00E70E56" w:rsidP="00C75B3A">
      <w:pPr>
        <w:pStyle w:val="ListParagraph"/>
        <w:numPr>
          <w:ilvl w:val="0"/>
          <w:numId w:val="31"/>
        </w:numPr>
        <w:jc w:val="both"/>
      </w:pPr>
      <w:r w:rsidRPr="00E70E56">
        <w:t>Its ability to reduce carbon emissions without requiring expensive hardware upgrades or complex infrastructure changes makes it a promising approach for organizations seeking sustainable technological growth. As concerns regarding climate change and energy consumption continue to increase, carbon-aware scheduling may play a vital role in shaping the future of sustainable computing systems.</w:t>
      </w:r>
    </w:p>
    <w:p w14:paraId="44F45D69" w14:textId="77777777" w:rsidR="00461FC3" w:rsidRPr="00212857" w:rsidRDefault="00461FC3" w:rsidP="00C75B3A">
      <w:pPr>
        <w:jc w:val="both"/>
      </w:pPr>
    </w:p>
    <w:p w14:paraId="52CABCF0" w14:textId="25A6D078" w:rsidR="00212857" w:rsidRPr="00F4498F" w:rsidRDefault="00CF4FD6" w:rsidP="00C75B3A">
      <w:pPr>
        <w:jc w:val="both"/>
        <w:rPr>
          <w:b/>
          <w:bCs/>
          <w:sz w:val="24"/>
          <w:szCs w:val="24"/>
        </w:rPr>
      </w:pPr>
      <w:r>
        <w:rPr>
          <w:b/>
          <w:bCs/>
          <w:sz w:val="24"/>
          <w:szCs w:val="24"/>
        </w:rPr>
        <w:t>IX</w:t>
      </w:r>
      <w:r w:rsidR="00212857" w:rsidRPr="00F4498F">
        <w:rPr>
          <w:b/>
          <w:bCs/>
          <w:sz w:val="24"/>
          <w:szCs w:val="24"/>
        </w:rPr>
        <w:t>. Limitations</w:t>
      </w:r>
    </w:p>
    <w:p w14:paraId="304CB5EA" w14:textId="2931A081" w:rsidR="00E70E56" w:rsidRPr="00E70E56" w:rsidRDefault="00E70E56" w:rsidP="00C75B3A">
      <w:pPr>
        <w:pStyle w:val="ListParagraph"/>
        <w:numPr>
          <w:ilvl w:val="0"/>
          <w:numId w:val="32"/>
        </w:numPr>
        <w:jc w:val="both"/>
      </w:pPr>
      <w:r w:rsidRPr="00E70E56">
        <w:t>Although the proposed carbon-aware scheduling framework offers substantial environmental benefits, the study also identifies several important limitations that affect its practical implementation and overall applicability. These limitations primarily relate to increased execution delays, workload compatibility, dependency on accurate carbon intensity forecasting, and the variability of renewable energy availability across regions and environmental conditions. Understanding these challenges is essential for evaluating the feasibility of deploying carbon-aware scheduling in real-world distributed computing environments.</w:t>
      </w:r>
      <w:r w:rsidR="00F4498F">
        <w:br/>
      </w:r>
    </w:p>
    <w:p w14:paraId="09EBA269" w14:textId="77777777" w:rsidR="00E70E56" w:rsidRPr="00F4498F" w:rsidRDefault="00E70E56" w:rsidP="00C75B3A">
      <w:pPr>
        <w:pStyle w:val="ListParagraph"/>
        <w:jc w:val="both"/>
        <w:rPr>
          <w:b/>
          <w:bCs/>
        </w:rPr>
      </w:pPr>
      <w:r w:rsidRPr="00F4498F">
        <w:rPr>
          <w:b/>
          <w:bCs/>
        </w:rPr>
        <w:t>Increased Task Completion Time</w:t>
      </w:r>
    </w:p>
    <w:p w14:paraId="2FC245CD" w14:textId="77777777" w:rsidR="00E70E56" w:rsidRPr="00E70E56" w:rsidRDefault="00E70E56" w:rsidP="00C75B3A">
      <w:pPr>
        <w:pStyle w:val="ListParagraph"/>
        <w:numPr>
          <w:ilvl w:val="0"/>
          <w:numId w:val="32"/>
        </w:numPr>
        <w:jc w:val="both"/>
      </w:pPr>
      <w:r w:rsidRPr="00E70E56">
        <w:t>One of the most significant limitations of the proposed system is the increase in workload execution time caused by environmentally optimized scheduling decisions. Unlike traditional scheduling systems that prioritize immediate task execution, carbon-aware scheduling intentionally delays or pauses workloads during periods when the electricity grid exhibits high carbon intensity.</w:t>
      </w:r>
    </w:p>
    <w:p w14:paraId="4AFC9107" w14:textId="77777777" w:rsidR="00E70E56" w:rsidRPr="00E70E56" w:rsidRDefault="00E70E56" w:rsidP="00C75B3A">
      <w:pPr>
        <w:pStyle w:val="ListParagraph"/>
        <w:numPr>
          <w:ilvl w:val="0"/>
          <w:numId w:val="32"/>
        </w:numPr>
        <w:jc w:val="both"/>
      </w:pPr>
      <w:r w:rsidRPr="00E70E56">
        <w:t>As a result, tasks may require substantially longer periods to complete compared to conventional scheduling approaches. Experimental observations indicate that workload completion times can increase by approximately 30%–35% due to interruptions introduced during high-emission energy periods. These delays occur because the system must wait for cleaner electricity conditions before resuming computation.</w:t>
      </w:r>
    </w:p>
    <w:p w14:paraId="5654A54A" w14:textId="77777777" w:rsidR="00E70E56" w:rsidRPr="00E70E56" w:rsidRDefault="00E70E56" w:rsidP="00C75B3A">
      <w:pPr>
        <w:pStyle w:val="ListParagraph"/>
        <w:numPr>
          <w:ilvl w:val="0"/>
          <w:numId w:val="32"/>
        </w:numPr>
        <w:jc w:val="both"/>
      </w:pPr>
      <w:r w:rsidRPr="00E70E56">
        <w:lastRenderedPageBreak/>
        <w:t>While such delays may be acceptable for flexible workloads such as AI model training, batch processing, and background analytics, they become problematic in scenarios where rapid execution is essential. Increased execution time may reduce overall system responsiveness and limit operational efficiency for time-sensitive applications.</w:t>
      </w:r>
    </w:p>
    <w:p w14:paraId="62E67AB0" w14:textId="6FE72D48" w:rsidR="00E70E56" w:rsidRPr="00E70E56" w:rsidRDefault="00E70E56" w:rsidP="00C75B3A">
      <w:pPr>
        <w:pStyle w:val="ListParagraph"/>
        <w:numPr>
          <w:ilvl w:val="0"/>
          <w:numId w:val="32"/>
        </w:numPr>
        <w:jc w:val="both"/>
      </w:pPr>
      <w:r w:rsidRPr="00E70E56">
        <w:t>Consequently, organizations adopting carbon-aware scheduling must carefully evaluate whether the environmental benefits justify the performance trade-offs associated with delayed workload completion.</w:t>
      </w:r>
      <w:r w:rsidR="00F4498F">
        <w:br/>
      </w:r>
    </w:p>
    <w:p w14:paraId="3EFD8CFA" w14:textId="77777777" w:rsidR="00E70E56" w:rsidRPr="00F4498F" w:rsidRDefault="00E70E56" w:rsidP="00C75B3A">
      <w:pPr>
        <w:pStyle w:val="ListParagraph"/>
        <w:jc w:val="both"/>
        <w:rPr>
          <w:b/>
          <w:bCs/>
        </w:rPr>
      </w:pPr>
      <w:r w:rsidRPr="00F4498F">
        <w:rPr>
          <w:b/>
          <w:bCs/>
        </w:rPr>
        <w:t>Unsuitability for Real-Time and Latency-Sensitive Applications</w:t>
      </w:r>
    </w:p>
    <w:p w14:paraId="201620E6" w14:textId="77777777" w:rsidR="00E70E56" w:rsidRPr="00E70E56" w:rsidRDefault="00E70E56" w:rsidP="00C75B3A">
      <w:pPr>
        <w:pStyle w:val="ListParagraph"/>
        <w:numPr>
          <w:ilvl w:val="0"/>
          <w:numId w:val="32"/>
        </w:numPr>
        <w:jc w:val="both"/>
      </w:pPr>
      <w:r w:rsidRPr="00E70E56">
        <w:t>Another major limitation of the framework is its limited compatibility with real-time or latency-sensitive applications. Certain computational systems require immediate and uninterrupted execution to maintain functionality, reliability, or user experience. Examples include autonomous systems, financial transaction processing, emergency response systems, online gaming platforms, real-time communication services, and industrial control systems.</w:t>
      </w:r>
    </w:p>
    <w:p w14:paraId="0BF8D560" w14:textId="77777777" w:rsidR="00E70E56" w:rsidRPr="00E70E56" w:rsidRDefault="00E70E56" w:rsidP="00C75B3A">
      <w:pPr>
        <w:pStyle w:val="ListParagraph"/>
        <w:numPr>
          <w:ilvl w:val="0"/>
          <w:numId w:val="32"/>
        </w:numPr>
        <w:jc w:val="both"/>
      </w:pPr>
      <w:r w:rsidRPr="00E70E56">
        <w:t>Carbon-aware scheduling introduces execution pauses and delays based on environmental conditions, which can interfere with the strict timing requirements of these applications. Since the scheduler prioritizes environmental sustainability over immediate execution, the framework cannot guarantee the low latency and continuous availability required by real-time systems.</w:t>
      </w:r>
    </w:p>
    <w:p w14:paraId="7EFDF310" w14:textId="12C11ABF" w:rsidR="00E70E56" w:rsidRPr="00E70E56" w:rsidRDefault="00E70E56" w:rsidP="00C75B3A">
      <w:pPr>
        <w:pStyle w:val="ListParagraph"/>
        <w:numPr>
          <w:ilvl w:val="0"/>
          <w:numId w:val="32"/>
        </w:numPr>
        <w:jc w:val="both"/>
      </w:pPr>
      <w:r w:rsidRPr="00E70E56">
        <w:t>For applications that depend on instantaneous processing and rapid decision-making, even minor delays can lead to operational failures, reduced system performance, or unacceptable service interruptions. Therefore, the proposed scheduling approach is better suited for non-urgent and delay-tolerant workloads rather than mission-critical or real-time computational tasks.</w:t>
      </w:r>
      <w:r w:rsidR="00F4498F">
        <w:br/>
      </w:r>
    </w:p>
    <w:p w14:paraId="6F62AEBC" w14:textId="77777777" w:rsidR="00E70E56" w:rsidRPr="00F4498F" w:rsidRDefault="00E70E56" w:rsidP="00C75B3A">
      <w:pPr>
        <w:pStyle w:val="ListParagraph"/>
        <w:jc w:val="both"/>
        <w:rPr>
          <w:b/>
          <w:bCs/>
        </w:rPr>
      </w:pPr>
      <w:r w:rsidRPr="00F4498F">
        <w:rPr>
          <w:b/>
          <w:bCs/>
        </w:rPr>
        <w:t>Dependence on Accurate Carbon Intensity Forecasting</w:t>
      </w:r>
    </w:p>
    <w:p w14:paraId="37D6614D" w14:textId="77777777" w:rsidR="00E70E56" w:rsidRPr="00E70E56" w:rsidRDefault="00E70E56" w:rsidP="00C75B3A">
      <w:pPr>
        <w:pStyle w:val="ListParagraph"/>
        <w:numPr>
          <w:ilvl w:val="0"/>
          <w:numId w:val="32"/>
        </w:numPr>
        <w:jc w:val="both"/>
      </w:pPr>
      <w:r w:rsidRPr="00E70E56">
        <w:t xml:space="preserve">The effectiveness of carbon-aware scheduling depends heavily on the accuracy and reliability of carbon intensity monitoring and forecasting systems. The scheduler relies on real-time data obtained from sources such as the </w:t>
      </w:r>
      <w:proofErr w:type="spellStart"/>
      <w:r w:rsidRPr="00E70E56">
        <w:t>WattTime</w:t>
      </w:r>
      <w:proofErr w:type="spellEnd"/>
      <w:r w:rsidRPr="00E70E56">
        <w:t xml:space="preserve"> API to determine whether the electricity grid is currently operating under low-carbon or high-carbon conditions.</w:t>
      </w:r>
    </w:p>
    <w:p w14:paraId="365F9C51" w14:textId="77777777" w:rsidR="00E70E56" w:rsidRPr="00E70E56" w:rsidRDefault="00E70E56" w:rsidP="00C75B3A">
      <w:pPr>
        <w:pStyle w:val="ListParagraph"/>
        <w:numPr>
          <w:ilvl w:val="0"/>
          <w:numId w:val="32"/>
        </w:numPr>
        <w:jc w:val="both"/>
      </w:pPr>
      <w:r w:rsidRPr="00E70E56">
        <w:t>If carbon intensity predictions are inaccurate, delayed, or inconsistent, the scheduler may make inefficient decisions regarding workload execution. For example, the system may pause tasks unnecessarily during periods when cleaner energy is actually available, or it may execute workloads during unexpectedly high-emission periods. Such forecasting errors can reduce the overall effectiveness of the scheduling framework and compromise its environmental objectives.</w:t>
      </w:r>
    </w:p>
    <w:p w14:paraId="0CFCA4FF" w14:textId="77777777" w:rsidR="00E70E56" w:rsidRPr="00E70E56" w:rsidRDefault="00E70E56" w:rsidP="00C75B3A">
      <w:pPr>
        <w:pStyle w:val="ListParagraph"/>
        <w:numPr>
          <w:ilvl w:val="0"/>
          <w:numId w:val="32"/>
        </w:numPr>
        <w:jc w:val="both"/>
      </w:pPr>
      <w:r w:rsidRPr="00E70E56">
        <w:t>In addition, forecasting future renewable energy availability introduces further complexity. Since renewable energy generation depends on dynamic environmental factors such as sunlight, wind speed, cloud coverage, and weather conditions, predicting grid cleanliness with high precision can be challenging.</w:t>
      </w:r>
    </w:p>
    <w:p w14:paraId="213B1380" w14:textId="152BC0F8" w:rsidR="00E70E56" w:rsidRPr="00E70E56" w:rsidRDefault="00E70E56" w:rsidP="00C75B3A">
      <w:pPr>
        <w:pStyle w:val="ListParagraph"/>
        <w:numPr>
          <w:ilvl w:val="0"/>
          <w:numId w:val="32"/>
        </w:numPr>
        <w:jc w:val="both"/>
      </w:pPr>
      <w:r w:rsidRPr="00E70E56">
        <w:t>As a result, the reliability of the proposed system is closely tied to the quality, availability, and accuracy of real-time environmental data and predictive models.</w:t>
      </w:r>
      <w:r w:rsidR="00F4498F">
        <w:br/>
      </w:r>
    </w:p>
    <w:p w14:paraId="7267CE5E" w14:textId="77777777" w:rsidR="00E70E56" w:rsidRPr="00F4498F" w:rsidRDefault="00E70E56" w:rsidP="00C75B3A">
      <w:pPr>
        <w:pStyle w:val="ListParagraph"/>
        <w:jc w:val="both"/>
        <w:rPr>
          <w:b/>
          <w:bCs/>
        </w:rPr>
      </w:pPr>
      <w:r w:rsidRPr="00F4498F">
        <w:rPr>
          <w:b/>
          <w:bCs/>
        </w:rPr>
        <w:t>Variability of Renewable Energy Availability</w:t>
      </w:r>
    </w:p>
    <w:p w14:paraId="1364E72F" w14:textId="77777777" w:rsidR="00E70E56" w:rsidRPr="00E70E56" w:rsidRDefault="00E70E56" w:rsidP="00C75B3A">
      <w:pPr>
        <w:pStyle w:val="ListParagraph"/>
        <w:numPr>
          <w:ilvl w:val="0"/>
          <w:numId w:val="32"/>
        </w:numPr>
        <w:jc w:val="both"/>
      </w:pPr>
      <w:r w:rsidRPr="00E70E56">
        <w:lastRenderedPageBreak/>
        <w:t>Another important challenge associated with carbon-aware scheduling is the inconsistent availability of renewable energy across different geographical regions and time periods. Renewable energy production is inherently dependent on environmental and climatic conditions, which vary significantly based on location, season, and weather patterns.</w:t>
      </w:r>
    </w:p>
    <w:p w14:paraId="2105B371" w14:textId="77777777" w:rsidR="00E70E56" w:rsidRPr="00E70E56" w:rsidRDefault="00E70E56" w:rsidP="00C75B3A">
      <w:pPr>
        <w:pStyle w:val="ListParagraph"/>
        <w:numPr>
          <w:ilvl w:val="0"/>
          <w:numId w:val="32"/>
        </w:numPr>
        <w:jc w:val="both"/>
      </w:pPr>
      <w:r w:rsidRPr="00E70E56">
        <w:t>For example, solar power generation decreases during nighttime or cloudy conditions, while wind energy availability fluctuates according to changing atmospheric conditions. In regions where renewable energy infrastructure is limited or where fossil fuels dominate electricity production, opportunities for low-carbon workload scheduling may be significantly reduced.</w:t>
      </w:r>
    </w:p>
    <w:p w14:paraId="72C1C6D2" w14:textId="77777777" w:rsidR="00E70E56" w:rsidRPr="00E70E56" w:rsidRDefault="00E70E56" w:rsidP="00C75B3A">
      <w:pPr>
        <w:pStyle w:val="ListParagraph"/>
        <w:numPr>
          <w:ilvl w:val="0"/>
          <w:numId w:val="32"/>
        </w:numPr>
        <w:jc w:val="both"/>
      </w:pPr>
      <w:r w:rsidRPr="00E70E56">
        <w:t>This variability creates uncertainty in the availability of clean energy windows and may limit the effectiveness of carbon-aware scheduling in certain environments. Organizations operating in regions with inconsistent renewable energy supply may experience fewer opportunities to delay workloads efficiently without introducing excessive execution delays.</w:t>
      </w:r>
    </w:p>
    <w:p w14:paraId="76500E31" w14:textId="4A96AAAE" w:rsidR="00E70E56" w:rsidRPr="00E70E56" w:rsidRDefault="00E70E56" w:rsidP="00C75B3A">
      <w:pPr>
        <w:pStyle w:val="ListParagraph"/>
        <w:numPr>
          <w:ilvl w:val="0"/>
          <w:numId w:val="32"/>
        </w:numPr>
        <w:jc w:val="both"/>
      </w:pPr>
      <w:r w:rsidRPr="00E70E56">
        <w:t>Furthermore, seasonal variations and extreme weather conditions can further affect renewable energy reliability, making it difficult to maintain consistent scheduling efficiency throughout the year.</w:t>
      </w:r>
      <w:r w:rsidR="00F4498F">
        <w:br/>
      </w:r>
    </w:p>
    <w:p w14:paraId="783D6263" w14:textId="77777777" w:rsidR="00E70E56" w:rsidRPr="00F4498F" w:rsidRDefault="00E70E56" w:rsidP="00C75B3A">
      <w:pPr>
        <w:pStyle w:val="ListParagraph"/>
        <w:jc w:val="both"/>
        <w:rPr>
          <w:b/>
          <w:bCs/>
        </w:rPr>
      </w:pPr>
      <w:r w:rsidRPr="00F4498F">
        <w:rPr>
          <w:b/>
          <w:bCs/>
        </w:rPr>
        <w:t>Potential Operational Complexity in Large-Scale Systems</w:t>
      </w:r>
    </w:p>
    <w:p w14:paraId="65F46214" w14:textId="77777777" w:rsidR="00E70E56" w:rsidRPr="00E70E56" w:rsidRDefault="00E70E56" w:rsidP="00C75B3A">
      <w:pPr>
        <w:pStyle w:val="ListParagraph"/>
        <w:numPr>
          <w:ilvl w:val="0"/>
          <w:numId w:val="32"/>
        </w:numPr>
        <w:jc w:val="both"/>
      </w:pPr>
      <w:r w:rsidRPr="00E70E56">
        <w:t>Although the proposed framework simplifies scheduling compared to many earlier carbon-aware models, implementing the system across large-scale distributed infrastructures may still introduce operational complexity. Integrating real-time environmental monitoring, checkpointing mechanisms, workload management, and emission tracking into existing cloud architectures may require additional coordination and system-level modifications.</w:t>
      </w:r>
    </w:p>
    <w:p w14:paraId="64F27A0F" w14:textId="4EA431B9" w:rsidR="00E70E56" w:rsidRPr="00E70E56" w:rsidRDefault="00E70E56" w:rsidP="00C75B3A">
      <w:pPr>
        <w:pStyle w:val="ListParagraph"/>
        <w:numPr>
          <w:ilvl w:val="0"/>
          <w:numId w:val="32"/>
        </w:numPr>
        <w:jc w:val="both"/>
      </w:pPr>
      <w:r w:rsidRPr="00E70E56">
        <w:t xml:space="preserve">Large organizations with globally distributed data </w:t>
      </w:r>
      <w:proofErr w:type="spellStart"/>
      <w:r w:rsidRPr="00E70E56">
        <w:t>centers</w:t>
      </w:r>
      <w:proofErr w:type="spellEnd"/>
      <w:r w:rsidRPr="00E70E56">
        <w:t xml:space="preserve"> may also face challenges related to synchronizing scheduling policies across multiple regions with different electricity grids and carbon intensity profiles. Managing these variations efficiently while maintaining service quality and system reliability may require advanced monitoring and orchestration strategies.</w:t>
      </w:r>
      <w:r w:rsidR="00F4498F">
        <w:br/>
      </w:r>
    </w:p>
    <w:p w14:paraId="4541885C" w14:textId="77777777" w:rsidR="00E70E56" w:rsidRPr="00F4498F" w:rsidRDefault="00E70E56" w:rsidP="00C75B3A">
      <w:pPr>
        <w:pStyle w:val="ListParagraph"/>
        <w:jc w:val="both"/>
        <w:rPr>
          <w:b/>
          <w:bCs/>
        </w:rPr>
      </w:pPr>
      <w:r w:rsidRPr="00F4498F">
        <w:rPr>
          <w:b/>
          <w:bCs/>
        </w:rPr>
        <w:t>Overall Evaluation of Limitations</w:t>
      </w:r>
    </w:p>
    <w:p w14:paraId="7E19155F" w14:textId="77777777" w:rsidR="00E70E56" w:rsidRPr="00E70E56" w:rsidRDefault="00E70E56" w:rsidP="00C75B3A">
      <w:pPr>
        <w:pStyle w:val="ListParagraph"/>
        <w:numPr>
          <w:ilvl w:val="0"/>
          <w:numId w:val="32"/>
        </w:numPr>
        <w:jc w:val="both"/>
      </w:pPr>
      <w:r w:rsidRPr="00E70E56">
        <w:t>Despite its environmental advantages, carbon-aware scheduling introduces several practical trade-offs that must be carefully considered before deployment. The framework achieves sustainability improvements primarily by sacrificing execution speed and relying heavily on accurate environmental forecasting. While highly effective for flexible and delay-tolerant workloads, the system is less suitable for applications requiring real-time responsiveness or uninterrupted execution.</w:t>
      </w:r>
    </w:p>
    <w:p w14:paraId="2355E98E" w14:textId="77777777" w:rsidR="00E70E56" w:rsidRPr="00E70E56" w:rsidRDefault="00E70E56" w:rsidP="00C75B3A">
      <w:pPr>
        <w:pStyle w:val="ListParagraph"/>
        <w:numPr>
          <w:ilvl w:val="0"/>
          <w:numId w:val="32"/>
        </w:numPr>
        <w:jc w:val="both"/>
      </w:pPr>
      <w:r w:rsidRPr="00E70E56">
        <w:t xml:space="preserve">Additionally, the success of the framework depends on external factors such as renewable energy availability and the reliability of carbon intensity monitoring systems. These challenges highlight the importance of continued research into predictive </w:t>
      </w:r>
      <w:proofErr w:type="spellStart"/>
      <w:r w:rsidRPr="00E70E56">
        <w:t>modeling</w:t>
      </w:r>
      <w:proofErr w:type="spellEnd"/>
      <w:r w:rsidRPr="00E70E56">
        <w:t>, adaptive scheduling algorithms, and renewable energy integration strategies.</w:t>
      </w:r>
    </w:p>
    <w:p w14:paraId="31EDB2CC" w14:textId="77777777" w:rsidR="00E70E56" w:rsidRPr="00E70E56" w:rsidRDefault="00E70E56" w:rsidP="00C75B3A">
      <w:pPr>
        <w:pStyle w:val="ListParagraph"/>
        <w:numPr>
          <w:ilvl w:val="0"/>
          <w:numId w:val="32"/>
        </w:numPr>
        <w:jc w:val="both"/>
      </w:pPr>
      <w:r w:rsidRPr="00E70E56">
        <w:t>Overall, the identified limitations do not diminish the significance of carbon-aware scheduling as a sustainable computing solution. Instead, they emphasize the need for balanced implementation strategies that consider both environmental objectives and operational requirements in distributed computing systems.</w:t>
      </w:r>
    </w:p>
    <w:p w14:paraId="2E0B3793" w14:textId="77777777" w:rsidR="006C074E" w:rsidRPr="00212857" w:rsidRDefault="006C074E" w:rsidP="00C75B3A">
      <w:pPr>
        <w:jc w:val="both"/>
      </w:pPr>
    </w:p>
    <w:p w14:paraId="44DED3F4" w14:textId="6D562913" w:rsidR="00212857" w:rsidRPr="00F4498F" w:rsidRDefault="00CF4FD6" w:rsidP="00C75B3A">
      <w:pPr>
        <w:jc w:val="both"/>
        <w:rPr>
          <w:b/>
          <w:bCs/>
          <w:sz w:val="24"/>
          <w:szCs w:val="24"/>
        </w:rPr>
      </w:pPr>
      <w:r>
        <w:rPr>
          <w:b/>
          <w:bCs/>
          <w:sz w:val="24"/>
          <w:szCs w:val="24"/>
        </w:rPr>
        <w:lastRenderedPageBreak/>
        <w:t>X</w:t>
      </w:r>
      <w:r w:rsidR="00212857" w:rsidRPr="00F4498F">
        <w:rPr>
          <w:b/>
          <w:bCs/>
          <w:sz w:val="24"/>
          <w:szCs w:val="24"/>
        </w:rPr>
        <w:t>. Future Scope</w:t>
      </w:r>
    </w:p>
    <w:p w14:paraId="45C439C6" w14:textId="6ACB0285" w:rsidR="00163EF8" w:rsidRPr="00163EF8" w:rsidRDefault="00163EF8" w:rsidP="00C75B3A">
      <w:pPr>
        <w:pStyle w:val="ListParagraph"/>
        <w:numPr>
          <w:ilvl w:val="0"/>
          <w:numId w:val="33"/>
        </w:numPr>
        <w:jc w:val="both"/>
      </w:pPr>
      <w:r w:rsidRPr="00163EF8">
        <w:t>The findings of this research demonstrate that carbon-aware scheduling is an effective strategy for reducing the environmental impact of distributed computing systems. However, the study also highlights several opportunities for future improvements that could further enhance the efficiency, scalability, and practicality of the proposed framework. Future advancements are expected to focus on predictive energy management, intelligent scheduling mechanisms, global cloud integration, and the combination of software and hardware optimization techniques to achieve even greater sustainability benefits.</w:t>
      </w:r>
      <w:r w:rsidR="00F4498F">
        <w:br/>
      </w:r>
    </w:p>
    <w:p w14:paraId="13E929C3" w14:textId="77777777" w:rsidR="00163EF8" w:rsidRPr="00F4498F" w:rsidRDefault="00163EF8" w:rsidP="00C75B3A">
      <w:pPr>
        <w:pStyle w:val="ListParagraph"/>
        <w:jc w:val="both"/>
        <w:rPr>
          <w:b/>
          <w:bCs/>
        </w:rPr>
      </w:pPr>
      <w:r w:rsidRPr="00F4498F">
        <w:rPr>
          <w:b/>
          <w:bCs/>
        </w:rPr>
        <w:t>Integration of Weather Forecasting for Renewable Energy Prediction</w:t>
      </w:r>
    </w:p>
    <w:p w14:paraId="72F3E698" w14:textId="77777777" w:rsidR="00163EF8" w:rsidRPr="00163EF8" w:rsidRDefault="00163EF8" w:rsidP="00C75B3A">
      <w:pPr>
        <w:pStyle w:val="ListParagraph"/>
        <w:numPr>
          <w:ilvl w:val="0"/>
          <w:numId w:val="33"/>
        </w:numPr>
        <w:jc w:val="both"/>
      </w:pPr>
      <w:r w:rsidRPr="00163EF8">
        <w:t>One of the most promising future enhancements involves the integration of weather forecasting systems into the carbon-aware scheduling framework. Renewable energy generation, particularly solar and wind power, is highly dependent on environmental conditions such as sunlight intensity, wind speed, cloud coverage, and atmospheric changes. As a result, the availability of clean energy fluctuates continuously and can be difficult to predict accurately using only real-time grid data.</w:t>
      </w:r>
    </w:p>
    <w:p w14:paraId="11E23D5F" w14:textId="77777777" w:rsidR="00163EF8" w:rsidRPr="00163EF8" w:rsidRDefault="00163EF8" w:rsidP="00C75B3A">
      <w:pPr>
        <w:pStyle w:val="ListParagraph"/>
        <w:numPr>
          <w:ilvl w:val="0"/>
          <w:numId w:val="33"/>
        </w:numPr>
        <w:jc w:val="both"/>
      </w:pPr>
      <w:r w:rsidRPr="00163EF8">
        <w:t>By incorporating weather forecasting information, the scheduling system could anticipate future renewable energy availability more effectively. Instead of reacting only to current carbon intensity conditions, the scheduler would be capable of proactively planning workload execution around expected periods of cleaner electricity generation.</w:t>
      </w:r>
    </w:p>
    <w:p w14:paraId="2F592B92" w14:textId="77777777" w:rsidR="00163EF8" w:rsidRPr="00163EF8" w:rsidRDefault="00163EF8" w:rsidP="00C75B3A">
      <w:pPr>
        <w:pStyle w:val="ListParagraph"/>
        <w:numPr>
          <w:ilvl w:val="0"/>
          <w:numId w:val="33"/>
        </w:numPr>
        <w:jc w:val="both"/>
      </w:pPr>
      <w:r w:rsidRPr="00163EF8">
        <w:t>For example, if weather forecasts predict high solar energy production during specific hours of the day, computational workloads could be strategically delayed and scheduled to coincide with those low-carbon periods. Similarly, forecasts of reduced renewable energy availability could help the system avoid inefficient execution decisions.</w:t>
      </w:r>
    </w:p>
    <w:p w14:paraId="34358967" w14:textId="7021A3D5" w:rsidR="00163EF8" w:rsidRPr="00163EF8" w:rsidRDefault="00163EF8" w:rsidP="00C75B3A">
      <w:pPr>
        <w:pStyle w:val="ListParagraph"/>
        <w:numPr>
          <w:ilvl w:val="0"/>
          <w:numId w:val="33"/>
        </w:numPr>
        <w:jc w:val="both"/>
      </w:pPr>
      <w:r w:rsidRPr="00163EF8">
        <w:t>The integration of environmental forecasting would improve the reliability and efficiency of workload scheduling while reducing uncertainty associated with fluctuating grid conditions.</w:t>
      </w:r>
      <w:r w:rsidR="00F4498F">
        <w:br/>
      </w:r>
    </w:p>
    <w:p w14:paraId="04E512D5" w14:textId="77777777" w:rsidR="00163EF8" w:rsidRPr="00F4498F" w:rsidRDefault="00163EF8" w:rsidP="00C75B3A">
      <w:pPr>
        <w:pStyle w:val="ListParagraph"/>
        <w:jc w:val="both"/>
        <w:rPr>
          <w:b/>
          <w:bCs/>
        </w:rPr>
      </w:pPr>
      <w:r w:rsidRPr="00F4498F">
        <w:rPr>
          <w:b/>
          <w:bCs/>
        </w:rPr>
        <w:t>Application of Machine Learning for Intelligent Scheduling</w:t>
      </w:r>
    </w:p>
    <w:p w14:paraId="631023C2" w14:textId="77777777" w:rsidR="00163EF8" w:rsidRPr="00163EF8" w:rsidRDefault="00163EF8" w:rsidP="00C75B3A">
      <w:pPr>
        <w:pStyle w:val="ListParagraph"/>
        <w:numPr>
          <w:ilvl w:val="0"/>
          <w:numId w:val="33"/>
        </w:numPr>
        <w:jc w:val="both"/>
      </w:pPr>
      <w:r w:rsidRPr="00163EF8">
        <w:t>Another significant area for future development is the incorporation of machine learning techniques into the scheduling decision-making process. The current framework primarily relies on predefined rule-based scheduling policies that determine whether workloads should execute or pause based on carbon intensity thresholds.</w:t>
      </w:r>
    </w:p>
    <w:p w14:paraId="7D38B405" w14:textId="77777777" w:rsidR="00163EF8" w:rsidRPr="00163EF8" w:rsidRDefault="00163EF8" w:rsidP="00C75B3A">
      <w:pPr>
        <w:pStyle w:val="ListParagraph"/>
        <w:numPr>
          <w:ilvl w:val="0"/>
          <w:numId w:val="33"/>
        </w:numPr>
        <w:jc w:val="both"/>
      </w:pPr>
      <w:r w:rsidRPr="00163EF8">
        <w:t xml:space="preserve">Although effective, rule-based systems may not always adapt optimally to highly dynamic computing environments. Machine learning algorithms could enhance scheduling intelligence by </w:t>
      </w:r>
      <w:proofErr w:type="spellStart"/>
      <w:r w:rsidRPr="00163EF8">
        <w:t>analyzing</w:t>
      </w:r>
      <w:proofErr w:type="spellEnd"/>
      <w:r w:rsidRPr="00163EF8">
        <w:t xml:space="preserve"> historical workload </w:t>
      </w:r>
      <w:proofErr w:type="spellStart"/>
      <w:r w:rsidRPr="00163EF8">
        <w:t>behavior</w:t>
      </w:r>
      <w:proofErr w:type="spellEnd"/>
      <w:r w:rsidRPr="00163EF8">
        <w:t>, carbon intensity trends, energy consumption patterns, and renewable energy availability over time.</w:t>
      </w:r>
    </w:p>
    <w:p w14:paraId="035F2F43" w14:textId="77777777" w:rsidR="00163EF8" w:rsidRPr="00163EF8" w:rsidRDefault="00163EF8" w:rsidP="00C75B3A">
      <w:pPr>
        <w:pStyle w:val="ListParagraph"/>
        <w:numPr>
          <w:ilvl w:val="0"/>
          <w:numId w:val="33"/>
        </w:numPr>
        <w:jc w:val="both"/>
      </w:pPr>
      <w:r w:rsidRPr="00163EF8">
        <w:t>Using these insights, machine learning models could predict optimal execution windows more accurately and make adaptive scheduling decisions in real time. Such systems could continuously learn from previous scheduling outcomes and improve their efficiency automatically.</w:t>
      </w:r>
    </w:p>
    <w:p w14:paraId="75A4D229" w14:textId="77777777" w:rsidR="00163EF8" w:rsidRPr="00163EF8" w:rsidRDefault="00163EF8" w:rsidP="00C75B3A">
      <w:pPr>
        <w:pStyle w:val="ListParagraph"/>
        <w:numPr>
          <w:ilvl w:val="0"/>
          <w:numId w:val="33"/>
        </w:numPr>
        <w:jc w:val="both"/>
      </w:pPr>
      <w:r w:rsidRPr="00163EF8">
        <w:t>Additionally, intelligent scheduling models could balance multiple objectives simultaneously, including carbon reduction, workload priority, execution deadlines, and resource utilization. This would reduce reliance on static threshold-based rules and improve overall system performance.</w:t>
      </w:r>
    </w:p>
    <w:p w14:paraId="04494002" w14:textId="7C44A2AC" w:rsidR="00163EF8" w:rsidRPr="00163EF8" w:rsidRDefault="00163EF8" w:rsidP="00C75B3A">
      <w:pPr>
        <w:pStyle w:val="ListParagraph"/>
        <w:numPr>
          <w:ilvl w:val="0"/>
          <w:numId w:val="33"/>
        </w:numPr>
        <w:jc w:val="both"/>
      </w:pPr>
      <w:r w:rsidRPr="00163EF8">
        <w:lastRenderedPageBreak/>
        <w:t>The application of artificial intelligence within carbon-aware scheduling could therefore lead to more accurate, flexible, and efficient sustainability optimization strategies.</w:t>
      </w:r>
      <w:r w:rsidR="00F4498F">
        <w:br/>
      </w:r>
    </w:p>
    <w:p w14:paraId="09293B56" w14:textId="77777777" w:rsidR="00163EF8" w:rsidRPr="00F4498F" w:rsidRDefault="00163EF8" w:rsidP="00C75B3A">
      <w:pPr>
        <w:pStyle w:val="ListParagraph"/>
        <w:jc w:val="both"/>
        <w:rPr>
          <w:b/>
          <w:bCs/>
        </w:rPr>
      </w:pPr>
      <w:r w:rsidRPr="00F4498F">
        <w:rPr>
          <w:b/>
          <w:bCs/>
        </w:rPr>
        <w:t>Development of Long-Term Predictive Workload Planning Models</w:t>
      </w:r>
    </w:p>
    <w:p w14:paraId="0DD604F9" w14:textId="77777777" w:rsidR="00163EF8" w:rsidRPr="00163EF8" w:rsidRDefault="00163EF8" w:rsidP="00C75B3A">
      <w:pPr>
        <w:pStyle w:val="ListParagraph"/>
        <w:numPr>
          <w:ilvl w:val="0"/>
          <w:numId w:val="33"/>
        </w:numPr>
        <w:jc w:val="both"/>
      </w:pPr>
      <w:r w:rsidRPr="00163EF8">
        <w:t>Future research may also focus on creating predictive models capable of planning workload execution over extended time horizons. Current carbon-aware scheduling systems primarily operate using short-term or real-time scheduling decisions. However, distributed computing infrastructures often manage workloads that span days, weeks, or even months.</w:t>
      </w:r>
    </w:p>
    <w:p w14:paraId="668976CF" w14:textId="77777777" w:rsidR="00163EF8" w:rsidRPr="00163EF8" w:rsidRDefault="00163EF8" w:rsidP="00C75B3A">
      <w:pPr>
        <w:pStyle w:val="ListParagraph"/>
        <w:numPr>
          <w:ilvl w:val="0"/>
          <w:numId w:val="33"/>
        </w:numPr>
        <w:jc w:val="both"/>
      </w:pPr>
      <w:r w:rsidRPr="00163EF8">
        <w:t xml:space="preserve">Long-term predictive planning models could </w:t>
      </w:r>
      <w:proofErr w:type="spellStart"/>
      <w:r w:rsidRPr="00163EF8">
        <w:t>analyze</w:t>
      </w:r>
      <w:proofErr w:type="spellEnd"/>
      <w:r w:rsidRPr="00163EF8">
        <w:t xml:space="preserve"> historical carbon intensity data, seasonal renewable energy trends, and expected workload demand to optimize scheduling at a larger scale. Such models would enable organizations to strategically allocate computational tasks over extended periods while minimizing environmental impact.</w:t>
      </w:r>
    </w:p>
    <w:p w14:paraId="429FBF70" w14:textId="77777777" w:rsidR="00163EF8" w:rsidRPr="00163EF8" w:rsidRDefault="00163EF8" w:rsidP="00C75B3A">
      <w:pPr>
        <w:pStyle w:val="ListParagraph"/>
        <w:numPr>
          <w:ilvl w:val="0"/>
          <w:numId w:val="33"/>
        </w:numPr>
        <w:jc w:val="both"/>
      </w:pPr>
      <w:r w:rsidRPr="00163EF8">
        <w:t>For example, organizations could schedule energy-intensive AI training operations during seasons or periods historically associated with higher renewable energy generation. Predictive workload management could also improve resource allocation efficiency and reduce unexpected scheduling interruptions.</w:t>
      </w:r>
    </w:p>
    <w:p w14:paraId="1913983B" w14:textId="56970FC3" w:rsidR="00163EF8" w:rsidRPr="00163EF8" w:rsidRDefault="00163EF8" w:rsidP="00C75B3A">
      <w:pPr>
        <w:pStyle w:val="ListParagraph"/>
        <w:numPr>
          <w:ilvl w:val="0"/>
          <w:numId w:val="33"/>
        </w:numPr>
        <w:jc w:val="both"/>
      </w:pPr>
      <w:r w:rsidRPr="00163EF8">
        <w:t>This type of large-scale planning would be especially beneficial for cloud providers and research institutions operating continuously across geographically distributed infrastructures.</w:t>
      </w:r>
      <w:r w:rsidR="00F4498F">
        <w:br/>
      </w:r>
    </w:p>
    <w:p w14:paraId="1FC3C349" w14:textId="77777777" w:rsidR="00163EF8" w:rsidRPr="00F4498F" w:rsidRDefault="00163EF8" w:rsidP="00C75B3A">
      <w:pPr>
        <w:pStyle w:val="ListParagraph"/>
        <w:jc w:val="both"/>
        <w:rPr>
          <w:b/>
          <w:bCs/>
        </w:rPr>
      </w:pPr>
      <w:r w:rsidRPr="00F4498F">
        <w:rPr>
          <w:b/>
          <w:bCs/>
        </w:rPr>
        <w:t xml:space="preserve">Expansion to Global Cloud Data </w:t>
      </w:r>
      <w:proofErr w:type="spellStart"/>
      <w:r w:rsidRPr="00F4498F">
        <w:rPr>
          <w:b/>
          <w:bCs/>
        </w:rPr>
        <w:t>Centers</w:t>
      </w:r>
      <w:proofErr w:type="spellEnd"/>
    </w:p>
    <w:p w14:paraId="342795AC" w14:textId="77777777" w:rsidR="00163EF8" w:rsidRPr="00163EF8" w:rsidRDefault="00163EF8" w:rsidP="00C75B3A">
      <w:pPr>
        <w:pStyle w:val="ListParagraph"/>
        <w:numPr>
          <w:ilvl w:val="0"/>
          <w:numId w:val="33"/>
        </w:numPr>
        <w:jc w:val="both"/>
      </w:pPr>
      <w:r w:rsidRPr="00163EF8">
        <w:t xml:space="preserve">As cloud computing infrastructures continue to expand worldwide, future carbon-aware scheduling systems may be designed to operate across multiple global data </w:t>
      </w:r>
      <w:proofErr w:type="spellStart"/>
      <w:r w:rsidRPr="00163EF8">
        <w:t>centers</w:t>
      </w:r>
      <w:proofErr w:type="spellEnd"/>
      <w:r w:rsidRPr="00163EF8">
        <w:t>. Large cloud providers maintain distributed infrastructures in different geographical regions, each with varying energy sources, carbon intensity profiles, and renewable energy availability.</w:t>
      </w:r>
    </w:p>
    <w:p w14:paraId="6DA5AC44" w14:textId="77777777" w:rsidR="00163EF8" w:rsidRPr="00163EF8" w:rsidRDefault="00163EF8" w:rsidP="00C75B3A">
      <w:pPr>
        <w:pStyle w:val="ListParagraph"/>
        <w:numPr>
          <w:ilvl w:val="0"/>
          <w:numId w:val="33"/>
        </w:numPr>
        <w:jc w:val="both"/>
      </w:pPr>
      <w:r w:rsidRPr="00163EF8">
        <w:t xml:space="preserve">Future frameworks could dynamically migrate or distribute workloads between global data </w:t>
      </w:r>
      <w:proofErr w:type="spellStart"/>
      <w:r w:rsidRPr="00163EF8">
        <w:t>centers</w:t>
      </w:r>
      <w:proofErr w:type="spellEnd"/>
      <w:r w:rsidRPr="00163EF8">
        <w:t xml:space="preserve"> based on regional carbon intensity conditions. For instance, if one geographic region is currently powered primarily by renewable energy while another relies heavily on fossil fuels, workloads could be shifted toward the cleaner location to minimize overall emissions.</w:t>
      </w:r>
    </w:p>
    <w:p w14:paraId="07CEA32B" w14:textId="77777777" w:rsidR="00163EF8" w:rsidRPr="00163EF8" w:rsidRDefault="00163EF8" w:rsidP="00C75B3A">
      <w:pPr>
        <w:pStyle w:val="ListParagraph"/>
        <w:numPr>
          <w:ilvl w:val="0"/>
          <w:numId w:val="33"/>
        </w:numPr>
        <w:jc w:val="both"/>
      </w:pPr>
      <w:r w:rsidRPr="00163EF8">
        <w:t>Such geographically aware scheduling strategies would significantly enhance the scalability and environmental effectiveness of carbon-aware computing. However, implementing this approach would require advanced coordination mechanisms, reliable network infrastructure, and efficient workload migration technologies.</w:t>
      </w:r>
    </w:p>
    <w:p w14:paraId="161AB11E" w14:textId="558125E1" w:rsidR="00163EF8" w:rsidRPr="00163EF8" w:rsidRDefault="00163EF8" w:rsidP="00C75B3A">
      <w:pPr>
        <w:pStyle w:val="ListParagraph"/>
        <w:numPr>
          <w:ilvl w:val="0"/>
          <w:numId w:val="33"/>
        </w:numPr>
        <w:jc w:val="both"/>
      </w:pPr>
      <w:r w:rsidRPr="00163EF8">
        <w:t>Despite these challenges, global-scale carbon-aware scheduling represents a major opportunity for reducing emissions across international cloud computing operations.</w:t>
      </w:r>
      <w:r w:rsidR="00F4498F">
        <w:br/>
      </w:r>
    </w:p>
    <w:p w14:paraId="19098BAA" w14:textId="77777777" w:rsidR="00163EF8" w:rsidRPr="00F4498F" w:rsidRDefault="00163EF8" w:rsidP="00C75B3A">
      <w:pPr>
        <w:pStyle w:val="ListParagraph"/>
        <w:jc w:val="both"/>
        <w:rPr>
          <w:b/>
          <w:bCs/>
        </w:rPr>
      </w:pPr>
      <w:r w:rsidRPr="00F4498F">
        <w:rPr>
          <w:b/>
          <w:bCs/>
        </w:rPr>
        <w:t>Integration with Energy-Efficient Hardware Technologies</w:t>
      </w:r>
    </w:p>
    <w:p w14:paraId="1E3FC257" w14:textId="77777777" w:rsidR="00163EF8" w:rsidRPr="00163EF8" w:rsidRDefault="00163EF8" w:rsidP="00C75B3A">
      <w:pPr>
        <w:pStyle w:val="ListParagraph"/>
        <w:numPr>
          <w:ilvl w:val="0"/>
          <w:numId w:val="33"/>
        </w:numPr>
        <w:jc w:val="both"/>
      </w:pPr>
      <w:r w:rsidRPr="00163EF8">
        <w:t>Another important future direction involves combining carbon-aware software scheduling with energy-efficient hardware technologies. While the current research demonstrates that significant emission reductions can be achieved through software-level optimization alone, integrating sustainable scheduling strategies with low-power hardware could further amplify environmental benefits.</w:t>
      </w:r>
    </w:p>
    <w:p w14:paraId="0F0F4552" w14:textId="77777777" w:rsidR="00163EF8" w:rsidRPr="00163EF8" w:rsidRDefault="00163EF8" w:rsidP="00C75B3A">
      <w:pPr>
        <w:pStyle w:val="ListParagraph"/>
        <w:numPr>
          <w:ilvl w:val="0"/>
          <w:numId w:val="33"/>
        </w:numPr>
        <w:jc w:val="both"/>
      </w:pPr>
      <w:r w:rsidRPr="00163EF8">
        <w:t>Future systems may combine carbon-aware scheduling with:</w:t>
      </w:r>
    </w:p>
    <w:p w14:paraId="57E319BA" w14:textId="77777777" w:rsidR="00163EF8" w:rsidRPr="00163EF8" w:rsidRDefault="00163EF8" w:rsidP="00C75B3A">
      <w:pPr>
        <w:numPr>
          <w:ilvl w:val="0"/>
          <w:numId w:val="33"/>
        </w:numPr>
        <w:jc w:val="both"/>
      </w:pPr>
      <w:r w:rsidRPr="00163EF8">
        <w:t>Energy-efficient processors</w:t>
      </w:r>
    </w:p>
    <w:p w14:paraId="3E5EE497" w14:textId="77777777" w:rsidR="00163EF8" w:rsidRPr="00163EF8" w:rsidRDefault="00163EF8" w:rsidP="00C75B3A">
      <w:pPr>
        <w:numPr>
          <w:ilvl w:val="0"/>
          <w:numId w:val="33"/>
        </w:numPr>
        <w:jc w:val="both"/>
      </w:pPr>
      <w:r w:rsidRPr="00163EF8">
        <w:lastRenderedPageBreak/>
        <w:t>Advanced cooling systems</w:t>
      </w:r>
    </w:p>
    <w:p w14:paraId="59743D89" w14:textId="77777777" w:rsidR="00163EF8" w:rsidRPr="00163EF8" w:rsidRDefault="00163EF8" w:rsidP="00C75B3A">
      <w:pPr>
        <w:numPr>
          <w:ilvl w:val="0"/>
          <w:numId w:val="33"/>
        </w:numPr>
        <w:jc w:val="both"/>
      </w:pPr>
      <w:r w:rsidRPr="00163EF8">
        <w:t>Low-power storage devices</w:t>
      </w:r>
    </w:p>
    <w:p w14:paraId="5B6991F3" w14:textId="77777777" w:rsidR="00163EF8" w:rsidRPr="00163EF8" w:rsidRDefault="00163EF8" w:rsidP="00C75B3A">
      <w:pPr>
        <w:numPr>
          <w:ilvl w:val="0"/>
          <w:numId w:val="33"/>
        </w:numPr>
        <w:jc w:val="both"/>
      </w:pPr>
      <w:r w:rsidRPr="00163EF8">
        <w:t xml:space="preserve">Renewable-powered data </w:t>
      </w:r>
      <w:proofErr w:type="spellStart"/>
      <w:r w:rsidRPr="00163EF8">
        <w:t>center</w:t>
      </w:r>
      <w:proofErr w:type="spellEnd"/>
      <w:r w:rsidRPr="00163EF8">
        <w:t xml:space="preserve"> infrastructure</w:t>
      </w:r>
    </w:p>
    <w:p w14:paraId="7C1107AB" w14:textId="77777777" w:rsidR="00163EF8" w:rsidRPr="00163EF8" w:rsidRDefault="00163EF8" w:rsidP="00C75B3A">
      <w:pPr>
        <w:numPr>
          <w:ilvl w:val="0"/>
          <w:numId w:val="33"/>
        </w:numPr>
        <w:jc w:val="both"/>
      </w:pPr>
      <w:r w:rsidRPr="00163EF8">
        <w:t>Specialized AI accelerators optimized for reduced energy consumption</w:t>
      </w:r>
    </w:p>
    <w:p w14:paraId="65518497" w14:textId="0F6CA1A0" w:rsidR="00163EF8" w:rsidRPr="00163EF8" w:rsidRDefault="00163EF8" w:rsidP="00C75B3A">
      <w:pPr>
        <w:pStyle w:val="ListParagraph"/>
        <w:numPr>
          <w:ilvl w:val="0"/>
          <w:numId w:val="33"/>
        </w:numPr>
        <w:jc w:val="both"/>
      </w:pPr>
      <w:r w:rsidRPr="00163EF8">
        <w:t>This integrated approach would address both dimensions of sustainable computing: reducing overall energy usage and minimizing the carbon intensity of that energy consumption. The combination of intelligent scheduling and efficient hardware design could create highly optimized green computing environments capable of supporting future AI workloads more sustainably.</w:t>
      </w:r>
      <w:r w:rsidR="00F4498F">
        <w:br/>
      </w:r>
    </w:p>
    <w:p w14:paraId="03588E18" w14:textId="77777777" w:rsidR="00163EF8" w:rsidRPr="00F4498F" w:rsidRDefault="00163EF8" w:rsidP="00C75B3A">
      <w:pPr>
        <w:pStyle w:val="ListParagraph"/>
        <w:jc w:val="both"/>
        <w:rPr>
          <w:b/>
          <w:bCs/>
        </w:rPr>
      </w:pPr>
      <w:r w:rsidRPr="00F4498F">
        <w:rPr>
          <w:b/>
          <w:bCs/>
        </w:rPr>
        <w:t>Reduction of Execution Delays While Maintaining Sustainability</w:t>
      </w:r>
    </w:p>
    <w:p w14:paraId="774FDE25" w14:textId="77777777" w:rsidR="00163EF8" w:rsidRPr="00163EF8" w:rsidRDefault="00163EF8" w:rsidP="00C75B3A">
      <w:pPr>
        <w:pStyle w:val="ListParagraph"/>
        <w:numPr>
          <w:ilvl w:val="0"/>
          <w:numId w:val="33"/>
        </w:numPr>
        <w:jc w:val="both"/>
      </w:pPr>
      <w:r w:rsidRPr="00163EF8">
        <w:t>One of the primary limitations identified in the current framework is the increase in workload execution time caused by scheduling delays during high-carbon periods. Future improvements will likely focus on minimizing these delays while preserving environmental benefits.</w:t>
      </w:r>
    </w:p>
    <w:p w14:paraId="4E0A30D2" w14:textId="77777777" w:rsidR="00163EF8" w:rsidRPr="00163EF8" w:rsidRDefault="00163EF8" w:rsidP="00C75B3A">
      <w:pPr>
        <w:pStyle w:val="ListParagraph"/>
        <w:numPr>
          <w:ilvl w:val="0"/>
          <w:numId w:val="33"/>
        </w:numPr>
        <w:jc w:val="both"/>
      </w:pPr>
      <w:r w:rsidRPr="00163EF8">
        <w:t>Advanced predictive algorithms, adaptive scheduling strategies, and improved renewable energy forecasting could help reduce unnecessary waiting periods and improve overall system responsiveness. By making scheduling decisions more accurate and proactive, future systems may achieve greater carbon reductions without significantly affecting workload completion times.</w:t>
      </w:r>
    </w:p>
    <w:p w14:paraId="2890CBA1" w14:textId="4F732559" w:rsidR="00163EF8" w:rsidRPr="00163EF8" w:rsidRDefault="00163EF8" w:rsidP="00C75B3A">
      <w:pPr>
        <w:pStyle w:val="ListParagraph"/>
        <w:numPr>
          <w:ilvl w:val="0"/>
          <w:numId w:val="33"/>
        </w:numPr>
        <w:jc w:val="both"/>
      </w:pPr>
      <w:r w:rsidRPr="00163EF8">
        <w:t>Balancing sustainability with performance efficiency will remain a key research objective as carbon-aware computing technologies continue to evolve.</w:t>
      </w:r>
      <w:r w:rsidR="00F4498F">
        <w:br/>
      </w:r>
    </w:p>
    <w:p w14:paraId="55E0A9BE" w14:textId="77777777" w:rsidR="00163EF8" w:rsidRPr="00F4498F" w:rsidRDefault="00163EF8" w:rsidP="00C75B3A">
      <w:pPr>
        <w:pStyle w:val="ListParagraph"/>
        <w:jc w:val="both"/>
        <w:rPr>
          <w:b/>
          <w:bCs/>
        </w:rPr>
      </w:pPr>
      <w:r w:rsidRPr="00F4498F">
        <w:rPr>
          <w:b/>
          <w:bCs/>
        </w:rPr>
        <w:t>Overall Future Significance</w:t>
      </w:r>
    </w:p>
    <w:p w14:paraId="26DCB817" w14:textId="77777777" w:rsidR="00163EF8" w:rsidRPr="00163EF8" w:rsidRDefault="00163EF8" w:rsidP="00C75B3A">
      <w:pPr>
        <w:pStyle w:val="ListParagraph"/>
        <w:numPr>
          <w:ilvl w:val="0"/>
          <w:numId w:val="33"/>
        </w:numPr>
        <w:jc w:val="both"/>
      </w:pPr>
      <w:r w:rsidRPr="00163EF8">
        <w:t>The future enhancements proposed in this research indicate that carbon-aware scheduling has substantial potential for further development and large-scale adoption. By integrating predictive analytics, machine learning, renewable energy forecasting, and global cloud optimization, future systems could achieve significantly higher levels of sustainability while reducing operational limitations.</w:t>
      </w:r>
    </w:p>
    <w:p w14:paraId="7C8F0A91" w14:textId="77777777" w:rsidR="00163EF8" w:rsidRPr="00163EF8" w:rsidRDefault="00163EF8" w:rsidP="00C75B3A">
      <w:pPr>
        <w:pStyle w:val="ListParagraph"/>
        <w:numPr>
          <w:ilvl w:val="0"/>
          <w:numId w:val="33"/>
        </w:numPr>
        <w:jc w:val="both"/>
      </w:pPr>
      <w:r w:rsidRPr="00163EF8">
        <w:t>As artificial intelligence, cloud computing, and distributed infrastructures continue to grow, environmentally responsible computing strategies will become increasingly important. The continued evolution of carbon-aware scheduling frameworks may play a critical role in building sustainable digital ecosystems capable of supporting future technological demands while minimizing environmental impact.</w:t>
      </w:r>
    </w:p>
    <w:p w14:paraId="2F736B32" w14:textId="77777777" w:rsidR="006C074E" w:rsidRPr="00212857" w:rsidRDefault="006C074E" w:rsidP="00C75B3A">
      <w:pPr>
        <w:jc w:val="both"/>
      </w:pPr>
    </w:p>
    <w:p w14:paraId="74CC8E85" w14:textId="197B49A7" w:rsidR="00163EF8" w:rsidRPr="00F4498F" w:rsidRDefault="00CF4FD6" w:rsidP="00C75B3A">
      <w:pPr>
        <w:jc w:val="both"/>
        <w:rPr>
          <w:b/>
          <w:bCs/>
          <w:sz w:val="24"/>
          <w:szCs w:val="24"/>
        </w:rPr>
      </w:pPr>
      <w:r>
        <w:rPr>
          <w:b/>
          <w:bCs/>
          <w:sz w:val="24"/>
          <w:szCs w:val="24"/>
        </w:rPr>
        <w:t>XI</w:t>
      </w:r>
      <w:r w:rsidR="00212857" w:rsidRPr="00F4498F">
        <w:rPr>
          <w:b/>
          <w:bCs/>
          <w:sz w:val="24"/>
          <w:szCs w:val="24"/>
        </w:rPr>
        <w:t>. Conclusion</w:t>
      </w:r>
    </w:p>
    <w:p w14:paraId="6684686B" w14:textId="77777777" w:rsidR="00163EF8" w:rsidRPr="00163EF8" w:rsidRDefault="00163EF8" w:rsidP="00C75B3A">
      <w:pPr>
        <w:pStyle w:val="ListParagraph"/>
        <w:numPr>
          <w:ilvl w:val="0"/>
          <w:numId w:val="34"/>
        </w:numPr>
        <w:jc w:val="both"/>
      </w:pPr>
      <w:r w:rsidRPr="00163EF8">
        <w:t xml:space="preserve">The findings of this research demonstrate that carbon-aware scheduling provides a practical and effective approach for reducing the environmental impact of distributed computing systems and large-scale AI workloads. As artificial intelligence, cloud computing, and data-intensive applications continue to expand globally, the energy consumption associated with these technologies has become a major environmental concern. Traditional computing </w:t>
      </w:r>
      <w:r w:rsidRPr="00163EF8">
        <w:lastRenderedPageBreak/>
        <w:t>systems primarily focus on maximizing performance, speed, and resource utilization, often without considering the carbon emissions generated by the electricity required to support computational operations.</w:t>
      </w:r>
    </w:p>
    <w:p w14:paraId="00A6C47D" w14:textId="77777777" w:rsidR="00163EF8" w:rsidRPr="00163EF8" w:rsidRDefault="00163EF8" w:rsidP="00C75B3A">
      <w:pPr>
        <w:pStyle w:val="ListParagraph"/>
        <w:numPr>
          <w:ilvl w:val="0"/>
          <w:numId w:val="34"/>
        </w:numPr>
        <w:jc w:val="both"/>
      </w:pPr>
      <w:r w:rsidRPr="00163EF8">
        <w:t>This study highlights that significant emission reductions can be achieved through intelligent software-level optimization rather than relying exclusively on expensive hardware upgrades or large-scale infrastructure redesigns. By utilizing real-time carbon intensity data, the proposed scheduling framework intelligently determines the most environmentally suitable periods for workload execution. Computationally intensive tasks are shifted toward time windows when the electricity grid is powered by cleaner energy sources such as solar, wind, or hydroelectric power. As a result, the framework substantially reduces dependence on fossil fuel-based electricity generation and lowers overall carbon emissions.</w:t>
      </w:r>
    </w:p>
    <w:p w14:paraId="18CCAD4E" w14:textId="77777777" w:rsidR="00163EF8" w:rsidRPr="00163EF8" w:rsidRDefault="00163EF8" w:rsidP="00C75B3A">
      <w:pPr>
        <w:pStyle w:val="ListParagraph"/>
        <w:numPr>
          <w:ilvl w:val="0"/>
          <w:numId w:val="34"/>
        </w:numPr>
        <w:jc w:val="both"/>
      </w:pPr>
      <w:r w:rsidRPr="00163EF8">
        <w:t>Experimental analysis revealed that the proposed carbon-aware scheduling approach successfully reduced carbon emissions by approximately 22%–25% compared to traditional scheduling methods. Importantly, these improvements were achieved without reducing the total computational workload or requiring additional hardware resources. This demonstrates that sustainability in distributed computing can be significantly improved through smarter scheduling decisions and environmentally informed resource management strategies.</w:t>
      </w:r>
    </w:p>
    <w:p w14:paraId="7F213E28" w14:textId="77777777" w:rsidR="00163EF8" w:rsidRPr="00163EF8" w:rsidRDefault="00163EF8" w:rsidP="00C75B3A">
      <w:pPr>
        <w:pStyle w:val="ListParagraph"/>
        <w:numPr>
          <w:ilvl w:val="0"/>
          <w:numId w:val="34"/>
        </w:numPr>
        <w:jc w:val="both"/>
      </w:pPr>
      <w:r w:rsidRPr="00163EF8">
        <w:t>Although the framework introduces moderate increases in task completion time due to workload delays during high-carbon periods, the trade-off is considered acceptable for many categories of flexible workloads. Applications such as AI model training, batch processing, scientific simulations, and background cloud operations often do not require immediate execution and can tolerate scheduling delays without affecting overall functionality. In such cases, the environmental advantages gained from reduced emissions outweigh the performance costs associated with slightly longer execution times.</w:t>
      </w:r>
    </w:p>
    <w:p w14:paraId="395A9269" w14:textId="77777777" w:rsidR="00163EF8" w:rsidRPr="00163EF8" w:rsidRDefault="00163EF8" w:rsidP="00C75B3A">
      <w:pPr>
        <w:pStyle w:val="ListParagraph"/>
        <w:numPr>
          <w:ilvl w:val="0"/>
          <w:numId w:val="34"/>
        </w:numPr>
        <w:jc w:val="both"/>
      </w:pPr>
      <w:r w:rsidRPr="00163EF8">
        <w:t>Another major contribution of this research is its emphasis on practicality and accessibility. Unlike many traditional green computing solutions that depend on costly hardware modifications, the proposed framework operates primarily at the software level. This makes the approach more affordable, scalable, and easier to implement across a wide range of cloud and distributed computing environments. Organizations can integrate carbon-aware scheduling into existing infrastructures without substantial financial investment, enabling broader adoption of sustainable computing practices.</w:t>
      </w:r>
    </w:p>
    <w:p w14:paraId="62AF8A67" w14:textId="77777777" w:rsidR="00163EF8" w:rsidRPr="00163EF8" w:rsidRDefault="00163EF8" w:rsidP="00C75B3A">
      <w:pPr>
        <w:pStyle w:val="ListParagraph"/>
        <w:numPr>
          <w:ilvl w:val="0"/>
          <w:numId w:val="34"/>
        </w:numPr>
        <w:jc w:val="both"/>
      </w:pPr>
      <w:r w:rsidRPr="00163EF8">
        <w:t>Furthermore, the research demonstrates that sustainability in modern computing systems should not be viewed solely as a hardware engineering challenge. Intelligent software-level decision-making can also play a critical role in reducing the environmental footprint of digital technologies. By incorporating environmental awareness directly into workload scheduling processes, carbon-aware computing introduces a new perspective on resource management that balances performance objectives with sustainability goals.</w:t>
      </w:r>
    </w:p>
    <w:p w14:paraId="035D7D78" w14:textId="77777777" w:rsidR="00163EF8" w:rsidRPr="00163EF8" w:rsidRDefault="00163EF8" w:rsidP="00C75B3A">
      <w:pPr>
        <w:pStyle w:val="ListParagraph"/>
        <w:numPr>
          <w:ilvl w:val="0"/>
          <w:numId w:val="34"/>
        </w:numPr>
        <w:jc w:val="both"/>
      </w:pPr>
      <w:r w:rsidRPr="00163EF8">
        <w:t>The study also highlights the broader significance of environmentally responsible AI and cloud computing. As AI models become increasingly complex and computationally demanding, the associated carbon emissions are expected to continue rising. Carbon-aware scheduling provides a scalable and adaptable solution that can help organizations reduce environmental impact while maintaining computational productivity. This approach supports the development of greener AI infrastructures and promotes more sustainable cloud computing ecosystems.</w:t>
      </w:r>
    </w:p>
    <w:p w14:paraId="34A31539" w14:textId="77777777" w:rsidR="00163EF8" w:rsidRPr="00163EF8" w:rsidRDefault="00163EF8" w:rsidP="00C75B3A">
      <w:pPr>
        <w:pStyle w:val="ListParagraph"/>
        <w:numPr>
          <w:ilvl w:val="0"/>
          <w:numId w:val="34"/>
        </w:numPr>
        <w:jc w:val="both"/>
      </w:pPr>
      <w:r w:rsidRPr="00163EF8">
        <w:lastRenderedPageBreak/>
        <w:t>In conclusion, carbon-aware scheduling represents an important advancement in sustainable distributed computing. The research proves that substantial reductions in carbon emissions can be achieved through relatively simple and cost-effective scheduling strategies that align computational workloads with cleaner energy availability. By combining real-time environmental monitoring with intelligent workload management, the proposed framework offers a practical pathway toward environmentally responsible computing systems capable of supporting future technological growth while minimizing harm to the planet.</w:t>
      </w:r>
    </w:p>
    <w:p w14:paraId="6A85677F" w14:textId="77777777" w:rsidR="006C074E" w:rsidRPr="00212857" w:rsidRDefault="006C074E" w:rsidP="00C75B3A">
      <w:pPr>
        <w:jc w:val="both"/>
      </w:pPr>
    </w:p>
    <w:p w14:paraId="75C23203" w14:textId="3D1F7304" w:rsidR="00212857" w:rsidRPr="00F4498F" w:rsidRDefault="00CF4FD6" w:rsidP="00C75B3A">
      <w:pPr>
        <w:jc w:val="both"/>
        <w:rPr>
          <w:b/>
          <w:bCs/>
          <w:sz w:val="24"/>
          <w:szCs w:val="24"/>
        </w:rPr>
      </w:pPr>
      <w:r>
        <w:rPr>
          <w:b/>
          <w:bCs/>
          <w:sz w:val="24"/>
          <w:szCs w:val="24"/>
        </w:rPr>
        <w:t>XII</w:t>
      </w:r>
      <w:r w:rsidR="006C074E" w:rsidRPr="00F4498F">
        <w:rPr>
          <w:b/>
          <w:bCs/>
          <w:sz w:val="24"/>
          <w:szCs w:val="24"/>
        </w:rPr>
        <w:t xml:space="preserve">. </w:t>
      </w:r>
      <w:r w:rsidR="00212857" w:rsidRPr="00F4498F">
        <w:rPr>
          <w:b/>
          <w:bCs/>
          <w:sz w:val="24"/>
          <w:szCs w:val="24"/>
        </w:rPr>
        <w:t>References</w:t>
      </w:r>
    </w:p>
    <w:p w14:paraId="36058551" w14:textId="77777777" w:rsidR="00212857" w:rsidRPr="00212857" w:rsidRDefault="00212857" w:rsidP="00C75B3A">
      <w:pPr>
        <w:numPr>
          <w:ilvl w:val="0"/>
          <w:numId w:val="17"/>
        </w:numPr>
        <w:jc w:val="both"/>
      </w:pPr>
      <w:r w:rsidRPr="00212857">
        <w:t>C. Romero and S. Ventura, “Educational Data Mining: A Review of the State of the Art,” IEEE Transactions, 2013.</w:t>
      </w:r>
    </w:p>
    <w:p w14:paraId="0CD84161" w14:textId="77777777" w:rsidR="00212857" w:rsidRPr="00212857" w:rsidRDefault="00212857" w:rsidP="00C75B3A">
      <w:pPr>
        <w:numPr>
          <w:ilvl w:val="0"/>
          <w:numId w:val="17"/>
        </w:numPr>
        <w:jc w:val="both"/>
      </w:pPr>
      <w:r w:rsidRPr="00212857">
        <w:t xml:space="preserve">R. </w:t>
      </w:r>
      <w:proofErr w:type="spellStart"/>
      <w:r w:rsidRPr="00212857">
        <w:t>Buyya</w:t>
      </w:r>
      <w:proofErr w:type="spellEnd"/>
      <w:r w:rsidRPr="00212857">
        <w:t xml:space="preserve"> et al., “Energy-Efficient Management of Data </w:t>
      </w:r>
      <w:proofErr w:type="spellStart"/>
      <w:r w:rsidRPr="00212857">
        <w:t>Center</w:t>
      </w:r>
      <w:proofErr w:type="spellEnd"/>
      <w:r w:rsidRPr="00212857">
        <w:t xml:space="preserve"> Resources,” Future Generation Computer Systems, 2010.</w:t>
      </w:r>
    </w:p>
    <w:p w14:paraId="5F50EE9E" w14:textId="77777777" w:rsidR="00212857" w:rsidRPr="00212857" w:rsidRDefault="00212857" w:rsidP="00C75B3A">
      <w:pPr>
        <w:numPr>
          <w:ilvl w:val="0"/>
          <w:numId w:val="17"/>
        </w:numPr>
        <w:jc w:val="both"/>
      </w:pPr>
      <w:r w:rsidRPr="00212857">
        <w:t xml:space="preserve">L. Barroso and U. </w:t>
      </w:r>
      <w:proofErr w:type="spellStart"/>
      <w:r w:rsidRPr="00212857">
        <w:t>Hölzle</w:t>
      </w:r>
      <w:proofErr w:type="spellEnd"/>
      <w:r w:rsidRPr="00212857">
        <w:t xml:space="preserve">, </w:t>
      </w:r>
      <w:r w:rsidRPr="00212857">
        <w:rPr>
          <w:i/>
          <w:iCs/>
        </w:rPr>
        <w:t xml:space="preserve">The </w:t>
      </w:r>
      <w:proofErr w:type="spellStart"/>
      <w:r w:rsidRPr="00212857">
        <w:rPr>
          <w:i/>
          <w:iCs/>
        </w:rPr>
        <w:t>Datacenter</w:t>
      </w:r>
      <w:proofErr w:type="spellEnd"/>
      <w:r w:rsidRPr="00212857">
        <w:rPr>
          <w:i/>
          <w:iCs/>
        </w:rPr>
        <w:t xml:space="preserve"> as a Computer</w:t>
      </w:r>
      <w:r w:rsidRPr="00212857">
        <w:t>, Morgan &amp; Claypool, 2009.</w:t>
      </w:r>
    </w:p>
    <w:p w14:paraId="3EDF0F12" w14:textId="77777777" w:rsidR="00212857" w:rsidRPr="00212857" w:rsidRDefault="00212857" w:rsidP="00C75B3A">
      <w:pPr>
        <w:numPr>
          <w:ilvl w:val="0"/>
          <w:numId w:val="17"/>
        </w:numPr>
        <w:jc w:val="both"/>
      </w:pPr>
      <w:r w:rsidRPr="00212857">
        <w:t>A. Qureshi et al., “Cutting the Electric Bill for Internet-Scale Systems,” ACM SIGCOMM, 2009.</w:t>
      </w:r>
    </w:p>
    <w:p w14:paraId="0E52000E" w14:textId="77777777" w:rsidR="00212857" w:rsidRPr="00212857" w:rsidRDefault="00212857" w:rsidP="00C75B3A">
      <w:pPr>
        <w:numPr>
          <w:ilvl w:val="0"/>
          <w:numId w:val="17"/>
        </w:numPr>
        <w:jc w:val="both"/>
      </w:pPr>
      <w:hyperlink r:id="rId11" w:history="1">
        <w:proofErr w:type="spellStart"/>
        <w:r w:rsidRPr="00212857">
          <w:rPr>
            <w:rStyle w:val="Hyperlink"/>
          </w:rPr>
          <w:t>WattTime</w:t>
        </w:r>
        <w:proofErr w:type="spellEnd"/>
        <w:r w:rsidRPr="00212857">
          <w:rPr>
            <w:rStyle w:val="Hyperlink"/>
          </w:rPr>
          <w:t xml:space="preserve"> API</w:t>
        </w:r>
      </w:hyperlink>
      <w:r w:rsidRPr="00212857">
        <w:t xml:space="preserve"> — Real-time carbon intensity monitoring service used in the research.</w:t>
      </w:r>
    </w:p>
    <w:p w14:paraId="73D60252" w14:textId="77777777" w:rsidR="00D21FFE" w:rsidRPr="00212857" w:rsidRDefault="00D21FFE" w:rsidP="00C75B3A">
      <w:pPr>
        <w:jc w:val="both"/>
      </w:pPr>
    </w:p>
    <w:sectPr w:rsidR="00D21FFE" w:rsidRPr="00212857">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2B2C8" w14:textId="77777777" w:rsidR="00B35F3A" w:rsidRDefault="00B35F3A">
      <w:pPr>
        <w:spacing w:after="0" w:line="240" w:lineRule="auto"/>
      </w:pPr>
      <w:r>
        <w:separator/>
      </w:r>
    </w:p>
  </w:endnote>
  <w:endnote w:type="continuationSeparator" w:id="0">
    <w:p w14:paraId="741B290E" w14:textId="77777777" w:rsidR="00B35F3A" w:rsidRDefault="00B35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6AECD" w14:textId="77777777" w:rsidR="00B35F3A" w:rsidRDefault="00B35F3A">
      <w:pPr>
        <w:spacing w:after="0" w:line="240" w:lineRule="auto"/>
      </w:pPr>
      <w:r>
        <w:separator/>
      </w:r>
    </w:p>
  </w:footnote>
  <w:footnote w:type="continuationSeparator" w:id="0">
    <w:p w14:paraId="208D8B9E" w14:textId="77777777" w:rsidR="00B35F3A" w:rsidRDefault="00B35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3D5A" w14:textId="77777777" w:rsidR="00D21FFE" w:rsidRDefault="00215451" w:rsidP="001B0B31">
    <w:pPr>
      <w:pStyle w:val="Normal1"/>
      <w:jc w:val="center"/>
    </w:pPr>
    <w:r>
      <w:rPr>
        <w:noProof/>
      </w:rPr>
      <w:drawing>
        <wp:anchor distT="0" distB="0" distL="114300" distR="114300" simplePos="0" relativeHeight="251659264" behindDoc="1" locked="0" layoutInCell="0" allowOverlap="1" wp14:anchorId="56AB2E0C" wp14:editId="00126A97">
          <wp:simplePos x="0" y="0"/>
          <wp:positionH relativeFrom="page">
            <wp:posOffset>234950</wp:posOffset>
          </wp:positionH>
          <wp:positionV relativeFrom="page">
            <wp:posOffset>146050</wp:posOffset>
          </wp:positionV>
          <wp:extent cx="1524000" cy="390525"/>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a:xfrm>
                    <a:off x="0" y="0"/>
                    <a:ext cx="1524000" cy="39052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multilevel"/>
    <w:tmpl w:val="00000029"/>
    <w:lvl w:ilvl="0">
      <w:start w:val="1"/>
      <w:numFmt w:val="lowerRoman"/>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BB3"/>
    <w:multiLevelType w:val="multilevel"/>
    <w:tmpl w:val="00000BB3"/>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F3E"/>
    <w:multiLevelType w:val="multilevel"/>
    <w:tmpl w:val="00000F3E"/>
    <w:lvl w:ilvl="0">
      <w:start w:val="1"/>
      <w:numFmt w:val="decimal"/>
      <w:lvlText w:val="%1."/>
      <w:lvlJc w:val="left"/>
      <w:pPr>
        <w:tabs>
          <w:tab w:val="left" w:pos="720"/>
        </w:tabs>
        <w:ind w:left="720" w:hanging="360"/>
      </w:pPr>
      <w:rPr>
        <w:rFonts w:cs="Times New Roman"/>
      </w:rPr>
    </w:lvl>
    <w:lvl w:ilvl="1">
      <w:start w:val="1"/>
      <w:numFmt w:val="decimal"/>
      <w:lvlText w:val="2.%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153C"/>
    <w:multiLevelType w:val="multilevel"/>
    <w:tmpl w:val="0000153C"/>
    <w:lvl w:ilvl="0">
      <w:start w:val="1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1547"/>
    <w:multiLevelType w:val="multilevel"/>
    <w:tmpl w:val="00001547"/>
    <w:lvl w:ilvl="0">
      <w:start w:val="4"/>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41BB"/>
    <w:multiLevelType w:val="multilevel"/>
    <w:tmpl w:val="000041BB"/>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440D"/>
    <w:multiLevelType w:val="multilevel"/>
    <w:tmpl w:val="0000440D"/>
    <w:lvl w:ilvl="0">
      <w:start w:val="1"/>
      <w:numFmt w:val="decimal"/>
      <w:lvlText w:val="%1"/>
      <w:lvlJc w:val="left"/>
      <w:pPr>
        <w:tabs>
          <w:tab w:val="left" w:pos="720"/>
        </w:tabs>
        <w:ind w:left="720" w:hanging="360"/>
      </w:pPr>
      <w:rPr>
        <w:rFonts w:cs="Times New Roman"/>
      </w:rPr>
    </w:lvl>
    <w:lvl w:ilvl="1">
      <w:start w:val="1"/>
      <w:numFmt w:val="decimal"/>
      <w:lvlText w:val="3.%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6784"/>
    <w:multiLevelType w:val="multilevel"/>
    <w:tmpl w:val="00006784"/>
    <w:lvl w:ilvl="0">
      <w:start w:val="1"/>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72AE"/>
    <w:multiLevelType w:val="multilevel"/>
    <w:tmpl w:val="000072AE"/>
    <w:lvl w:ilvl="0">
      <w:start w:val="6"/>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3F4507E"/>
    <w:multiLevelType w:val="hybridMultilevel"/>
    <w:tmpl w:val="7A3842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3FD3F9E"/>
    <w:multiLevelType w:val="hybridMultilevel"/>
    <w:tmpl w:val="F48071DE"/>
    <w:lvl w:ilvl="0" w:tplc="7662E90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3B0029"/>
    <w:multiLevelType w:val="hybridMultilevel"/>
    <w:tmpl w:val="BF1C0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BF3089"/>
    <w:multiLevelType w:val="hybridMultilevel"/>
    <w:tmpl w:val="F918A7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131949"/>
    <w:multiLevelType w:val="multilevel"/>
    <w:tmpl w:val="7FD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366EE"/>
    <w:multiLevelType w:val="hybridMultilevel"/>
    <w:tmpl w:val="F60EF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EB03DE"/>
    <w:multiLevelType w:val="hybridMultilevel"/>
    <w:tmpl w:val="AF04BDC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C642E6"/>
    <w:multiLevelType w:val="multilevel"/>
    <w:tmpl w:val="880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71B5E"/>
    <w:multiLevelType w:val="hybridMultilevel"/>
    <w:tmpl w:val="4802D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652528"/>
    <w:multiLevelType w:val="hybridMultilevel"/>
    <w:tmpl w:val="E9B8D5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6B7507C"/>
    <w:multiLevelType w:val="hybridMultilevel"/>
    <w:tmpl w:val="D4846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0F14FE"/>
    <w:multiLevelType w:val="hybridMultilevel"/>
    <w:tmpl w:val="79226E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98459F"/>
    <w:multiLevelType w:val="multilevel"/>
    <w:tmpl w:val="6900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E154A"/>
    <w:multiLevelType w:val="multilevel"/>
    <w:tmpl w:val="D792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614686"/>
    <w:multiLevelType w:val="hybridMultilevel"/>
    <w:tmpl w:val="AA2A7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42346F"/>
    <w:multiLevelType w:val="hybridMultilevel"/>
    <w:tmpl w:val="97CE594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795A4B"/>
    <w:multiLevelType w:val="hybridMultilevel"/>
    <w:tmpl w:val="D2E63B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195B8C"/>
    <w:multiLevelType w:val="multilevel"/>
    <w:tmpl w:val="83DA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32F16"/>
    <w:multiLevelType w:val="hybridMultilevel"/>
    <w:tmpl w:val="8594176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7BC65BA"/>
    <w:multiLevelType w:val="hybridMultilevel"/>
    <w:tmpl w:val="97785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BD1E0D"/>
    <w:multiLevelType w:val="multilevel"/>
    <w:tmpl w:val="2FF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E15D7"/>
    <w:multiLevelType w:val="hybridMultilevel"/>
    <w:tmpl w:val="3EFE2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575D64"/>
    <w:multiLevelType w:val="multilevel"/>
    <w:tmpl w:val="2E1C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9C5D9C"/>
    <w:multiLevelType w:val="multilevel"/>
    <w:tmpl w:val="EEF0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D43AB"/>
    <w:multiLevelType w:val="multilevel"/>
    <w:tmpl w:val="86A2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669471">
    <w:abstractNumId w:val="0"/>
  </w:num>
  <w:num w:numId="2" w16cid:durableId="98064759">
    <w:abstractNumId w:val="7"/>
  </w:num>
  <w:num w:numId="3" w16cid:durableId="2141193000">
    <w:abstractNumId w:val="8"/>
  </w:num>
  <w:num w:numId="4" w16cid:durableId="1151865670">
    <w:abstractNumId w:val="5"/>
  </w:num>
  <w:num w:numId="5" w16cid:durableId="106850836">
    <w:abstractNumId w:val="1"/>
  </w:num>
  <w:num w:numId="6" w16cid:durableId="1162771922">
    <w:abstractNumId w:val="3"/>
  </w:num>
  <w:num w:numId="7" w16cid:durableId="1138574376">
    <w:abstractNumId w:val="2"/>
  </w:num>
  <w:num w:numId="8" w16cid:durableId="1740588866">
    <w:abstractNumId w:val="6"/>
  </w:num>
  <w:num w:numId="9" w16cid:durableId="59524150">
    <w:abstractNumId w:val="4"/>
  </w:num>
  <w:num w:numId="10" w16cid:durableId="2099708566">
    <w:abstractNumId w:val="33"/>
  </w:num>
  <w:num w:numId="11" w16cid:durableId="685130581">
    <w:abstractNumId w:val="16"/>
  </w:num>
  <w:num w:numId="12" w16cid:durableId="410276733">
    <w:abstractNumId w:val="26"/>
  </w:num>
  <w:num w:numId="13" w16cid:durableId="701979106">
    <w:abstractNumId w:val="13"/>
  </w:num>
  <w:num w:numId="14" w16cid:durableId="1822236147">
    <w:abstractNumId w:val="29"/>
  </w:num>
  <w:num w:numId="15" w16cid:durableId="1069113406">
    <w:abstractNumId w:val="21"/>
  </w:num>
  <w:num w:numId="16" w16cid:durableId="733822074">
    <w:abstractNumId w:val="31"/>
  </w:num>
  <w:num w:numId="17" w16cid:durableId="1177187115">
    <w:abstractNumId w:val="22"/>
  </w:num>
  <w:num w:numId="18" w16cid:durableId="44530897">
    <w:abstractNumId w:val="32"/>
  </w:num>
  <w:num w:numId="19" w16cid:durableId="261836933">
    <w:abstractNumId w:val="10"/>
  </w:num>
  <w:num w:numId="20" w16cid:durableId="589393151">
    <w:abstractNumId w:val="20"/>
  </w:num>
  <w:num w:numId="21" w16cid:durableId="1943873627">
    <w:abstractNumId w:val="25"/>
  </w:num>
  <w:num w:numId="22" w16cid:durableId="1897619116">
    <w:abstractNumId w:val="18"/>
  </w:num>
  <w:num w:numId="23" w16cid:durableId="1679380625">
    <w:abstractNumId w:val="12"/>
  </w:num>
  <w:num w:numId="24" w16cid:durableId="1873957556">
    <w:abstractNumId w:val="9"/>
  </w:num>
  <w:num w:numId="25" w16cid:durableId="1410997751">
    <w:abstractNumId w:val="24"/>
  </w:num>
  <w:num w:numId="26" w16cid:durableId="154538706">
    <w:abstractNumId w:val="27"/>
  </w:num>
  <w:num w:numId="27" w16cid:durableId="36664493">
    <w:abstractNumId w:val="15"/>
  </w:num>
  <w:num w:numId="28" w16cid:durableId="1946231133">
    <w:abstractNumId w:val="17"/>
  </w:num>
  <w:num w:numId="29" w16cid:durableId="1275601581">
    <w:abstractNumId w:val="30"/>
  </w:num>
  <w:num w:numId="30" w16cid:durableId="1680813714">
    <w:abstractNumId w:val="23"/>
  </w:num>
  <w:num w:numId="31" w16cid:durableId="1806392483">
    <w:abstractNumId w:val="14"/>
  </w:num>
  <w:num w:numId="32" w16cid:durableId="1396196049">
    <w:abstractNumId w:val="11"/>
  </w:num>
  <w:num w:numId="33" w16cid:durableId="866138685">
    <w:abstractNumId w:val="28"/>
  </w:num>
  <w:num w:numId="34" w16cid:durableId="9316690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0C"/>
    <w:rsid w:val="000E0F3F"/>
    <w:rsid w:val="0013560C"/>
    <w:rsid w:val="001617C9"/>
    <w:rsid w:val="00163EF8"/>
    <w:rsid w:val="0018511E"/>
    <w:rsid w:val="001A06D3"/>
    <w:rsid w:val="001A5245"/>
    <w:rsid w:val="001C002D"/>
    <w:rsid w:val="00212857"/>
    <w:rsid w:val="00215451"/>
    <w:rsid w:val="00215D3A"/>
    <w:rsid w:val="00230995"/>
    <w:rsid w:val="002F62A4"/>
    <w:rsid w:val="00321A5E"/>
    <w:rsid w:val="003B670E"/>
    <w:rsid w:val="00461FC3"/>
    <w:rsid w:val="004921BD"/>
    <w:rsid w:val="004B6884"/>
    <w:rsid w:val="00540EA5"/>
    <w:rsid w:val="00582420"/>
    <w:rsid w:val="005B095A"/>
    <w:rsid w:val="005C5826"/>
    <w:rsid w:val="005F5C8C"/>
    <w:rsid w:val="006626A0"/>
    <w:rsid w:val="006C074E"/>
    <w:rsid w:val="006C6079"/>
    <w:rsid w:val="0078660C"/>
    <w:rsid w:val="007B696D"/>
    <w:rsid w:val="008710CD"/>
    <w:rsid w:val="00886736"/>
    <w:rsid w:val="00995956"/>
    <w:rsid w:val="00AB7383"/>
    <w:rsid w:val="00AB75C9"/>
    <w:rsid w:val="00B35F3A"/>
    <w:rsid w:val="00C75B3A"/>
    <w:rsid w:val="00CF4FD6"/>
    <w:rsid w:val="00D21FFE"/>
    <w:rsid w:val="00E67F29"/>
    <w:rsid w:val="00E70E56"/>
    <w:rsid w:val="00ED2D8C"/>
    <w:rsid w:val="00F16331"/>
    <w:rsid w:val="00F44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D02EC"/>
  <w15:chartTrackingRefBased/>
  <w15:docId w15:val="{DBA81C8D-FEF5-4FA1-82D8-22B948F1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60C"/>
    <w:pPr>
      <w:spacing w:after="200" w:line="276" w:lineRule="auto"/>
    </w:pPr>
    <w:rPr>
      <w:rFonts w:ascii="Calibri" w:eastAsiaTheme="minorEastAsia" w:hAnsi="Calibri" w:cs="Calibri"/>
      <w:kern w:val="0"/>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8660C"/>
    <w:pPr>
      <w:spacing w:after="0" w:line="276" w:lineRule="auto"/>
    </w:pPr>
    <w:rPr>
      <w:rFonts w:ascii="Arial" w:eastAsia="Arial" w:hAnsi="Arial" w:cs="Arial"/>
      <w:kern w:val="0"/>
      <w:lang w:val="en-US"/>
      <w14:ligatures w14:val="none"/>
    </w:rPr>
  </w:style>
  <w:style w:type="character" w:styleId="Hyperlink">
    <w:name w:val="Hyperlink"/>
    <w:basedOn w:val="DefaultParagraphFont"/>
    <w:uiPriority w:val="99"/>
    <w:unhideWhenUsed/>
    <w:rsid w:val="00212857"/>
    <w:rPr>
      <w:color w:val="0563C1" w:themeColor="hyperlink"/>
      <w:u w:val="single"/>
    </w:rPr>
  </w:style>
  <w:style w:type="character" w:styleId="UnresolvedMention">
    <w:name w:val="Unresolved Mention"/>
    <w:basedOn w:val="DefaultParagraphFont"/>
    <w:uiPriority w:val="99"/>
    <w:semiHidden/>
    <w:unhideWhenUsed/>
    <w:rsid w:val="00212857"/>
    <w:rPr>
      <w:color w:val="605E5C"/>
      <w:shd w:val="clear" w:color="auto" w:fill="E1DFDD"/>
    </w:rPr>
  </w:style>
  <w:style w:type="paragraph" w:styleId="ListParagraph">
    <w:name w:val="List Paragraph"/>
    <w:basedOn w:val="Normal"/>
    <w:uiPriority w:val="34"/>
    <w:qFormat/>
    <w:rsid w:val="00163E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131.be22@chitkara.edu.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atttime.org/?utm_source=chatgpt.com"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7878</Words>
  <Characters>44911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Bansal</dc:creator>
  <cp:keywords/>
  <dc:description/>
  <cp:lastModifiedBy>Diya Raina</cp:lastModifiedBy>
  <cp:revision>2</cp:revision>
  <dcterms:created xsi:type="dcterms:W3CDTF">2026-05-14T04:58:00Z</dcterms:created>
  <dcterms:modified xsi:type="dcterms:W3CDTF">2026-05-14T04:58:00Z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5ad00d7c71d426b3b0b8094ab100bf63a73c691341b161891ec567b32f86c2ed</vt:lpwstr>
  </property>
</Properties>
</file>