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SAATHI — Improvements &amp; Future Enhancements</w:t>
      </w:r>
    </w:p>
    <w:p>
      <w:pPr>
        <w:jc w:val="center"/>
      </w:pPr>
      <w:r>
        <w:rPr>
          <w:i/>
          <w:sz w:val="20"/>
        </w:rPr>
        <w:t>SIH26093 | NeuroNex | Prioritised by Need and Importance</w:t>
      </w:r>
    </w:p>
    <w:p>
      <w:r>
        <w:t>The improvements below are arranged in decreasing order of practical importance for SAATHI. The highest items are those that most directly protect users, prevent operational misuse, strengthen the reliability of the core decision-support pipeline, or are essential before any real-world deployment.</w:t>
      </w:r>
    </w:p>
    <w:p>
      <w:pPr>
        <w:pStyle w:val="Heading1"/>
      </w:pPr>
      <w:r>
        <w:t>Priority Order</w:t>
      </w:r>
    </w:p>
    <w:p>
      <w:r>
        <w:t>Priority is based primarily on: safety impact, protection against harmful failure modes, operational usefulness, hackathon value, and importance for eventual real-world deployment.</w:t>
      </w:r>
    </w:p>
    <w:p>
      <w:pPr>
        <w:pStyle w:val="Heading2"/>
      </w:pPr>
      <w:r>
        <w:t>1. Interaction Integrity &amp; Abuse Detection</w:t>
      </w:r>
    </w:p>
    <w:p>
      <w:r>
        <w:rPr>
          <w:b/>
        </w:rPr>
        <w:t xml:space="preserve">Status: </w:t>
      </w:r>
      <w:r>
        <w:t>High-priority improvement / Safety-aware queue protection</w:t>
      </w:r>
    </w:p>
    <w:p>
      <w:r>
        <w:rPr>
          <w:b/>
        </w:rPr>
        <w:t xml:space="preserve">What it adds: </w:t>
      </w:r>
      <w:r>
        <w:t>Add an Interaction Integrity layer that looks for likely spam, bot-like behaviour, repeated meaningless submissions, duplicate flooding, replayed or synthetic audio, and other signs of deliberate misuse. The output should be an integrity or trust state, not a declaration that a person is fake.</w:t>
      </w:r>
    </w:p>
    <w:p>
      <w:r>
        <w:rPr>
          <w:b/>
        </w:rPr>
        <w:t xml:space="preserve">Why add it / purpose: </w:t>
      </w:r>
      <w:r>
        <w:t>A public-facing grievance or support system can be deliberately misused through prank interactions, automated spam, repeated submissions or attempts to trigger high-priority alerts. Without protection, this can overload operators and reduce attention available for people who genuinely need help.</w:t>
      </w:r>
    </w:p>
    <w:p>
      <w:r>
        <w:rPr>
          <w:b/>
        </w:rPr>
        <w:t xml:space="preserve">Why it improves SAATHI: </w:t>
      </w:r>
      <w:r>
        <w:t>It protects the operator queue and makes the prioritisation system more operationally realistic. High-integrity interactions can move normally through assessment, while suspicious interactions can be placed in a verification or lower-trust review state.</w:t>
      </w:r>
    </w:p>
    <w:p>
      <w:r>
        <w:rPr>
          <w:b/>
        </w:rPr>
        <w:t xml:space="preserve">Critical safety rule: </w:t>
      </w:r>
      <w:r>
        <w:t>Safety always overrides interaction integrity. A suspicious-looking interaction containing an explicit immediate-danger or self-harm signal must still reach Immediate Human Review. The system should never reject or silently suppress a possible emergency merely because the interaction appears unusual.</w:t>
      </w:r>
    </w:p>
    <w:p>
      <w:r>
        <w:rPr>
          <w:b/>
        </w:rPr>
        <w:t xml:space="preserve">Why it is not fully added now: </w:t>
      </w:r>
      <w:r>
        <w:t>Reliable genuineness verification is difficult and can wrongly penalise genuine victims who are frightened, inconsistent, using shared devices or unable to communicate normally. For SIH, the safest approach is to design this as an abuse-detection and verification layer rather than an automatic 'fake user detector'.</w:t>
      </w:r>
    </w:p>
    <w:p>
      <w:pPr>
        <w:pStyle w:val="Heading2"/>
      </w:pPr>
      <w:r>
        <w:t>2. 19. Explicit Safety Escalation Actions</w:t>
      </w:r>
    </w:p>
    <w:p>
      <w:r>
        <w:rPr>
          <w:b/>
        </w:rPr>
        <w:t xml:space="preserve">Status: </w:t>
      </w:r>
      <w:r>
        <w:t>Explicit improvement item</w:t>
      </w:r>
    </w:p>
    <w:p>
      <w:r>
        <w:rPr>
          <w:b/>
        </w:rPr>
        <w:t xml:space="preserve">What it adds: </w:t>
      </w:r>
      <w:r>
        <w:t>Make the exact sequence after a Critical Safety Flag visually and operationally clear: Safety Engine → Critical Flag → Immediate Human Review → Human Decision → Appropriate Action.</w:t>
      </w:r>
    </w:p>
    <w:p>
      <w:r>
        <w:rPr>
          <w:b/>
        </w:rPr>
        <w:t xml:space="preserve">Why add it / purpose: </w:t>
      </w:r>
      <w:r>
        <w:t>The current architecture strongly separates safety from scoring; the next step is ensuring that users and judges can immediately understand what the human actually does after the alert.</w:t>
      </w:r>
    </w:p>
    <w:p>
      <w:r>
        <w:rPr>
          <w:b/>
        </w:rPr>
        <w:t xml:space="preserve">Why it improves SAATHI: </w:t>
      </w:r>
      <w:r>
        <w:t>It makes the safety-first principle actionable rather than merely architectural.</w:t>
      </w:r>
    </w:p>
    <w:p>
      <w:r>
        <w:rPr>
          <w:b/>
        </w:rPr>
        <w:t xml:space="preserve">Why it is not fully added now: </w:t>
      </w:r>
      <w:r>
        <w:t>This is a low-cost improvement and can be reflected in the workflow, dashboard labels and demo without adding a complex new subsystem.</w:t>
      </w:r>
    </w:p>
    <w:p>
      <w:pPr>
        <w:pStyle w:val="Heading2"/>
      </w:pPr>
      <w:r>
        <w:t>3. 4. Confidence-Aware Missing-Modality Fusion</w:t>
      </w:r>
    </w:p>
    <w:p>
      <w:r>
        <w:rPr>
          <w:b/>
        </w:rPr>
        <w:t xml:space="preserve">Status: </w:t>
      </w:r>
      <w:r>
        <w:t>Core improvement / build if time allows</w:t>
      </w:r>
    </w:p>
    <w:p>
      <w:r>
        <w:rPr>
          <w:b/>
        </w:rPr>
        <w:t xml:space="preserve">What it adds: </w:t>
      </w:r>
      <w:r>
        <w:t>When audio, text, or structured self-report is unavailable or low quality, dynamically reduce its influence and re-normalise the remaining signals instead of treating missing information as neutral.</w:t>
      </w:r>
    </w:p>
    <w:p>
      <w:r>
        <w:rPr>
          <w:b/>
        </w:rPr>
        <w:t xml:space="preserve">Why add it / purpose: </w:t>
      </w:r>
      <w:r>
        <w:t>Real interactions are messy: audio can be noisy, callers may skip questions, and chat interactions have no acoustic signal. A fixed score would otherwise create misleading certainty.</w:t>
      </w:r>
    </w:p>
    <w:p>
      <w:r>
        <w:rPr>
          <w:b/>
        </w:rPr>
        <w:t xml:space="preserve">Why it improves SAATHI: </w:t>
      </w:r>
      <w:r>
        <w:t>It makes the Priority Score more honest and robust and ensures graceful degradation rather than pretending every input is equally available.</w:t>
      </w:r>
    </w:p>
    <w:p>
      <w:r>
        <w:rPr>
          <w:b/>
        </w:rPr>
        <w:t xml:space="preserve">Why it is not fully added now: </w:t>
      </w:r>
      <w:r>
        <w:t>It is feasible now because the current architecture already supports confidence-aware fusion; it should remain simple and transparent for the SIH build.</w:t>
      </w:r>
    </w:p>
    <w:p>
      <w:pPr>
        <w:pStyle w:val="Heading2"/>
      </w:pPr>
      <w:r>
        <w:t>4. 22. Latency and Failure-Case Testing / Hardening</w:t>
      </w:r>
    </w:p>
    <w:p>
      <w:r>
        <w:rPr>
          <w:b/>
        </w:rPr>
        <w:t xml:space="preserve">Status: </w:t>
      </w:r>
      <w:r>
        <w:t>Explicit improvement item</w:t>
      </w:r>
    </w:p>
    <w:p>
      <w:r>
        <w:rPr>
          <w:b/>
        </w:rPr>
        <w:t xml:space="preserve">What it adds: </w:t>
      </w:r>
      <w:r>
        <w:t>Test near-real-time performance and failure scenarios such as poor audio, unavailable acoustic input, partial transcripts, missing check-ins, ASR errors and safety-engine edge cases.</w:t>
      </w:r>
    </w:p>
    <w:p>
      <w:r>
        <w:rPr>
          <w:b/>
        </w:rPr>
        <w:t xml:space="preserve">Why add it / purpose: </w:t>
      </w:r>
      <w:r>
        <w:t>A safety-oriented system must be judged not only by its happy path but also by how it behaves when inputs or components fail.</w:t>
      </w:r>
    </w:p>
    <w:p>
      <w:r>
        <w:rPr>
          <w:b/>
        </w:rPr>
        <w:t xml:space="preserve">Why it improves SAATHI: </w:t>
      </w:r>
      <w:r>
        <w:t>This improves reliability and supports the confidence-aware design already present in SAATHI.</w:t>
      </w:r>
    </w:p>
    <w:p>
      <w:r>
        <w:rPr>
          <w:b/>
        </w:rPr>
        <w:t xml:space="preserve">Why it is not fully added now: </w:t>
      </w:r>
      <w:r>
        <w:t>It should be prioritised after the core pipeline is connected. The goal is focused, meaningful hardening rather than exhaustive production testing within SIH.</w:t>
      </w:r>
    </w:p>
    <w:p>
      <w:r>
        <w:t>Recommended SIH Prioritisation</w:t>
      </w:r>
    </w:p>
    <w:p>
      <w:r>
        <w:rPr>
          <w:b/>
        </w:rPr>
        <w:t xml:space="preserve">For the actual 36-hour SIH prototype, the strongest strategy is to avoid trying to build every item above. The live demo should remain centred on the core safety-first pipeline: </w:t>
      </w:r>
      <w:r>
        <w:t>real-time ASR, independent Safety Engine, text/acoustic/structured assessment, confidence-aware fusion, Priority Score, evidence dashboard and human review.</w:t>
      </w:r>
    </w:p>
    <w:p>
      <w:r>
        <w:rPr>
          <w:b/>
        </w:rPr>
        <w:t xml:space="preserve">Highest-value additions if time remains: </w:t>
      </w:r>
      <w:r>
        <w:t>Silent SOS / Quick Exit, Operator Co-Pilot, clearer Safety Escalation Actions, stronger validation proof and failure-case testing.</w:t>
      </w:r>
    </w:p>
    <w:p>
      <w:r>
        <w:rPr>
          <w:b/>
        </w:rPr>
        <w:t xml:space="preserve">Best items to present as a clearly labelled roadmap: </w:t>
      </w:r>
      <w:r>
        <w:t>Cross-session trends, DTMF/low-bandwidth fallback, more Indian languages, advanced speech-emotion models, privacy-at-edge, training simulator and scalable infrastructure.</w:t>
      </w:r>
    </w:p>
    <w:p>
      <w:r>
        <w:rPr>
          <w:b/>
        </w:rPr>
        <w:t xml:space="preserve">Mandatory before real deployment: </w:t>
      </w:r>
      <w:r>
        <w:t>representative consented validation data, clinical review, legal review, security testing, fairness evaluation and authorised NHAA integration.</w:t>
      </w:r>
    </w:p>
    <w:p>
      <w:r>
        <w:t>Final Recommendation</w:t>
      </w:r>
    </w:p>
    <w:p>
      <w:r>
        <w:rPr>
          <w:b/>
        </w:rPr>
        <w:t xml:space="preserve">The most important improvement is not adding more AI for the sake of novelty. SAATHI becomes stronger when each addition solves a real failure mode: </w:t>
      </w:r>
      <w:r>
        <w:t>a caller who cannot speak, missing or poor-quality data, worsening distress over time, operator cognitive load, unfair model behaviour, privacy risk, or unclear escalation. For SIH, a smaller system that genuinely demonstrates these principles will be more convincing than a large feature list that is only described. The roadmap should therefore show ambition, while the live build proves the safety-first core.</w:t>
      </w:r>
    </w:p>
    <w:p>
      <w:pPr>
        <w:pStyle w:val="Heading2"/>
      </w:pPr>
      <w:r>
        <w:t>5. 18. Stronger Validation Proof</w:t>
      </w:r>
    </w:p>
    <w:p>
      <w:r>
        <w:rPr>
          <w:b/>
        </w:rPr>
        <w:t xml:space="preserve">Status: </w:t>
      </w:r>
      <w:r>
        <w:t>Explicit improvement item</w:t>
      </w:r>
    </w:p>
    <w:p>
      <w:r>
        <w:rPr>
          <w:b/>
        </w:rPr>
        <w:t xml:space="preserve">What it adds: </w:t>
      </w:r>
      <w:r>
        <w:t>Add clearer evidence in the demo and documentation showing that each component actually works: controlled safety-phrase tests, ASR examples, classifier metrics, acoustic-direction checks, confidence behaviour and end-to-end latency.</w:t>
      </w:r>
    </w:p>
    <w:p>
      <w:r>
        <w:rPr>
          <w:b/>
        </w:rPr>
        <w:t xml:space="preserve">Why add it / purpose: </w:t>
      </w:r>
      <w:r>
        <w:t>Judges should not have to trust an architecture diagram alone. Demonstrable evidence makes the solution more convincing.</w:t>
      </w:r>
    </w:p>
    <w:p>
      <w:r>
        <w:rPr>
          <w:b/>
        </w:rPr>
        <w:t xml:space="preserve">Why it improves SAATHI: </w:t>
      </w:r>
      <w:r>
        <w:t>This strengthens the technical defensibility of SAATHI without requiring new major features.</w:t>
      </w:r>
    </w:p>
    <w:p>
      <w:r>
        <w:rPr>
          <w:b/>
        </w:rPr>
        <w:t xml:space="preserve">Why it is not fully added now: </w:t>
      </w:r>
      <w:r>
        <w:t>It can be improved now, but time should focus on a small number of meaningful tests rather than collecting large, invalid proxy claims.</w:t>
      </w:r>
    </w:p>
    <w:p>
      <w:pPr>
        <w:pStyle w:val="Heading2"/>
      </w:pPr>
      <w:r>
        <w:t>6. 1. Silent SOS / Quick Exit</w:t>
      </w:r>
    </w:p>
    <w:p>
      <w:r>
        <w:rPr>
          <w:b/>
        </w:rPr>
        <w:t xml:space="preserve">Status: </w:t>
      </w:r>
      <w:r>
        <w:t>Build if time allows</w:t>
      </w:r>
    </w:p>
    <w:p>
      <w:r>
        <w:rPr>
          <w:b/>
        </w:rPr>
        <w:t xml:space="preserve">What it adds: </w:t>
      </w:r>
      <w:r>
        <w:t>Add a discreet way for a victim to raise a Critical Safety Flag without openly saying that they are in danger. For IVRS this could be a predefined keypad pattern; for portal/chat it could include a quick-exit action that moves to a neutral page and clears the active session.</w:t>
      </w:r>
    </w:p>
    <w:p>
      <w:r>
        <w:rPr>
          <w:b/>
        </w:rPr>
        <w:t xml:space="preserve">Why add it / purpose: </w:t>
      </w:r>
      <w:r>
        <w:t>Some victims may be under observation, threatened, or unable to speak freely. A normal voice-based safety check can fail precisely when the person is most constrained. This gives SAATHI a non-verbal route into the same independent Safety Engine and Immediate Human Review path.</w:t>
      </w:r>
    </w:p>
    <w:p>
      <w:r>
        <w:rPr>
          <w:b/>
        </w:rPr>
        <w:t xml:space="preserve">Why it improves SAATHI: </w:t>
      </w:r>
      <w:r>
        <w:t>It improves inclusivity and directly supports one of the most important real-world edge cases: a person who needs help but cannot safely explain why.</w:t>
      </w:r>
    </w:p>
    <w:p>
      <w:r>
        <w:rPr>
          <w:b/>
        </w:rPr>
        <w:t xml:space="preserve">Why it is not fully added now: </w:t>
      </w:r>
      <w:r>
        <w:t>It is not core because the main safety architecture already works through ASR and structured check-ins. Implementing multiple channel-specific covert mechanisms cleanly takes additional interface and testing time.</w:t>
      </w:r>
    </w:p>
    <w:p>
      <w:pPr>
        <w:pStyle w:val="Heading2"/>
      </w:pPr>
      <w:r>
        <w:t>7. 2. Operator Co-Pilot</w:t>
      </w:r>
    </w:p>
    <w:p>
      <w:r>
        <w:rPr>
          <w:b/>
        </w:rPr>
        <w:t xml:space="preserve">Status: </w:t>
      </w:r>
      <w:r>
        <w:t>Build if time allows</w:t>
      </w:r>
    </w:p>
    <w:p>
      <w:r>
        <w:rPr>
          <w:b/>
        </w:rPr>
        <w:t xml:space="preserve">What it adds: </w:t>
      </w:r>
      <w:r>
        <w:t>Provide the operator with 2–3 context-specific, pre-approved response suggestions based on the detected priority level and safety context. Suggestions remain editable and are never sent automatically.</w:t>
      </w:r>
    </w:p>
    <w:p>
      <w:r>
        <w:rPr>
          <w:b/>
        </w:rPr>
        <w:t xml:space="preserve">Why add it / purpose: </w:t>
      </w:r>
      <w:r>
        <w:t>During a stressful interaction, operators may need to respond quickly and consistently. A template-guided co-pilot reduces the cognitive load while preserving human control.</w:t>
      </w:r>
    </w:p>
    <w:p>
      <w:r>
        <w:rPr>
          <w:b/>
        </w:rPr>
        <w:t xml:space="preserve">Why it improves SAATHI: </w:t>
      </w:r>
      <w:r>
        <w:t>It makes SAATHI operationally useful rather than only analytical: the system not only highlights risk but also helps the human begin an appropriate next interaction.</w:t>
      </w:r>
    </w:p>
    <w:p>
      <w:r>
        <w:rPr>
          <w:b/>
        </w:rPr>
        <w:t xml:space="preserve">Why it is not fully added now: </w:t>
      </w:r>
      <w:r>
        <w:t>It is not core because the safety engine, assessment pipeline and dashboard must be reliable first. The current build should not risk delaying core safety functionality for generative convenience.</w:t>
      </w:r>
    </w:p>
    <w:p>
      <w:pPr>
        <w:pStyle w:val="Heading2"/>
      </w:pPr>
      <w:r>
        <w:t>8. 5. Low-Bandwidth / Feature-Phone Fallback</w:t>
      </w:r>
    </w:p>
    <w:p>
      <w:r>
        <w:rPr>
          <w:b/>
        </w:rPr>
        <w:t xml:space="preserve">Status: </w:t>
      </w:r>
      <w:r>
        <w:t>Roadmap / build if time allows</w:t>
      </w:r>
    </w:p>
    <w:p>
      <w:r>
        <w:rPr>
          <w:b/>
        </w:rPr>
        <w:t xml:space="preserve">What it adds: </w:t>
      </w:r>
      <w:r>
        <w:t>Add DTMF-based check-ins such as 'Press 1 if you feel unsafe right now' so the safety layer can still receive structured signals when ASR quality is poor or internet access is weak. An optional post-call SMS check-in can later extend the flow.</w:t>
      </w:r>
    </w:p>
    <w:p>
      <w:r>
        <w:rPr>
          <w:b/>
        </w:rPr>
        <w:t xml:space="preserve">Why add it / purpose: </w:t>
      </w:r>
      <w:r>
        <w:t>A system designed for a national helpline should not assume smartphones, strong connectivity or clean audio.</w:t>
      </w:r>
    </w:p>
    <w:p>
      <w:r>
        <w:rPr>
          <w:b/>
        </w:rPr>
        <w:t xml:space="preserve">Why it improves SAATHI: </w:t>
      </w:r>
      <w:r>
        <w:t>It improves accessibility and resilience, especially when the strongest AI model cannot compensate for poor input quality.</w:t>
      </w:r>
    </w:p>
    <w:p>
      <w:r>
        <w:rPr>
          <w:b/>
        </w:rPr>
        <w:t xml:space="preserve">Why it is not fully added now: </w:t>
      </w:r>
      <w:r>
        <w:t>It is deferred because IVRS/DTMF and SMS flows require extra channel integration; the SIH prototype can demonstrate the logic without fully implementing every telecom path.</w:t>
      </w:r>
    </w:p>
    <w:p>
      <w:pPr>
        <w:pStyle w:val="Heading2"/>
      </w:pPr>
      <w:r>
        <w:t>9. 6. Fairness Evaluation by Language, Dialect and Gender</w:t>
      </w:r>
    </w:p>
    <w:p>
      <w:r>
        <w:rPr>
          <w:b/>
        </w:rPr>
        <w:t xml:space="preserve">Status: </w:t>
      </w:r>
      <w:r>
        <w:t>Production roadmap</w:t>
      </w:r>
    </w:p>
    <w:p>
      <w:r>
        <w:rPr>
          <w:b/>
        </w:rPr>
        <w:t xml:space="preserve">What it adds: </w:t>
      </w:r>
      <w:r>
        <w:t>Evaluate false negatives and false positives across meaningful groups instead of relying only on one aggregate accuracy number.</w:t>
      </w:r>
    </w:p>
    <w:p>
      <w:r>
        <w:rPr>
          <w:b/>
        </w:rPr>
        <w:t xml:space="preserve">Why add it / purpose: </w:t>
      </w:r>
      <w:r>
        <w:t>Speech and language models can perform differently across accents, dialects and other groups. A system may look accurate overall while systematically missing distress in a particular population.</w:t>
      </w:r>
    </w:p>
    <w:p>
      <w:r>
        <w:rPr>
          <w:b/>
        </w:rPr>
        <w:t xml:space="preserve">Why it improves SAATHI: </w:t>
      </w:r>
      <w:r>
        <w:t>This directly strengthens the ethical and technical credibility of SAATHI by checking whether one group is being under-flagged.</w:t>
      </w:r>
    </w:p>
    <w:p>
      <w:r>
        <w:rPr>
          <w:b/>
        </w:rPr>
        <w:t xml:space="preserve">Why it is not fully added now: </w:t>
      </w:r>
      <w:r>
        <w:t>It needs representative, consented evaluation data that the hackathon does not have. The correct SIH approach is to define the metric and roadmap rather than claim fairness that has not been measured.</w:t>
      </w:r>
    </w:p>
    <w:p>
      <w:pPr>
        <w:pStyle w:val="Heading2"/>
      </w:pPr>
      <w:r>
        <w:t>10. 14. Representative Real-World Validation Dataset</w:t>
      </w:r>
    </w:p>
    <w:p>
      <w:r>
        <w:rPr>
          <w:b/>
        </w:rPr>
        <w:t xml:space="preserve">Status: </w:t>
      </w:r>
      <w:r>
        <w:t>Production requirement</w:t>
      </w:r>
    </w:p>
    <w:p>
      <w:r>
        <w:rPr>
          <w:b/>
        </w:rPr>
        <w:t xml:space="preserve">What it adds: </w:t>
      </w:r>
      <w:r>
        <w:t>Build a representative, consented Indian-language evaluation dataset with expert-reviewed labels rather than relying on acted emotion datasets or generic public text.</w:t>
      </w:r>
    </w:p>
    <w:p>
      <w:r>
        <w:rPr>
          <w:b/>
        </w:rPr>
        <w:t xml:space="preserve">Why add it / purpose: </w:t>
      </w:r>
      <w:r>
        <w:t>The current proxy datasets can demonstrate pipeline behaviour but cannot establish performance on actual NHAA-style victim interactions.</w:t>
      </w:r>
    </w:p>
    <w:p>
      <w:r>
        <w:rPr>
          <w:b/>
        </w:rPr>
        <w:t xml:space="preserve">Why it improves SAATHI: </w:t>
      </w:r>
      <w:r>
        <w:t>This is essential for moving from proof-of-concept to evidence-backed real-world validation.</w:t>
      </w:r>
    </w:p>
    <w:p>
      <w:r>
        <w:rPr>
          <w:b/>
        </w:rPr>
        <w:t xml:space="preserve">Why it is not fully added now: </w:t>
      </w:r>
      <w:r>
        <w:t>It is not available now because collecting such data requires consent, privacy safeguards, expert review and institutional processes; SIH should not pretend that proxy data solves this.</w:t>
      </w:r>
    </w:p>
    <w:p>
      <w:pPr>
        <w:pStyle w:val="Heading2"/>
      </w:pPr>
      <w:r>
        <w:t>11. 15. Clinical Review and Validation</w:t>
      </w:r>
    </w:p>
    <w:p>
      <w:r>
        <w:rPr>
          <w:b/>
        </w:rPr>
        <w:t xml:space="preserve">Status: </w:t>
      </w:r>
      <w:r>
        <w:t>Production requirement</w:t>
      </w:r>
    </w:p>
    <w:p>
      <w:r>
        <w:rPr>
          <w:b/>
        </w:rPr>
        <w:t xml:space="preserve">What it adds: </w:t>
      </w:r>
      <w:r>
        <w:t>Have qualified professionals review whether the labels, thresholds, evidence presentation and system outputs are appropriate for real victim-support use.</w:t>
      </w:r>
    </w:p>
    <w:p>
      <w:r>
        <w:rPr>
          <w:b/>
        </w:rPr>
        <w:t xml:space="preserve">Why add it / purpose: </w:t>
      </w:r>
      <w:r>
        <w:t>SAATHI must not accidentally be interpreted as a clinical diagnostic tool. Expert review helps define safe boundaries and validate what the system is actually allowed to claim.</w:t>
      </w:r>
    </w:p>
    <w:p>
      <w:r>
        <w:rPr>
          <w:b/>
        </w:rPr>
        <w:t xml:space="preserve">Why it improves SAATHI: </w:t>
      </w:r>
      <w:r>
        <w:t>It protects users from overclaiming and strengthens the credibility of the eventual deployment.</w:t>
      </w:r>
    </w:p>
    <w:p>
      <w:r>
        <w:rPr>
          <w:b/>
        </w:rPr>
        <w:t xml:space="preserve">Why it is not fully added now: </w:t>
      </w:r>
      <w:r>
        <w:t>It is beyond the scope of a hackathon prototype and should be completed before any real-world use.</w:t>
      </w:r>
    </w:p>
    <w:p>
      <w:pPr>
        <w:pStyle w:val="Heading2"/>
      </w:pPr>
      <w:r>
        <w:t>12. 16. Legal Review and Sign-Off</w:t>
      </w:r>
    </w:p>
    <w:p>
      <w:r>
        <w:rPr>
          <w:b/>
        </w:rPr>
        <w:t xml:space="preserve">Status: </w:t>
      </w:r>
      <w:r>
        <w:t>Production requirement</w:t>
      </w:r>
    </w:p>
    <w:p>
      <w:r>
        <w:rPr>
          <w:b/>
        </w:rPr>
        <w:t xml:space="preserve">What it adds: </w:t>
      </w:r>
      <w:r>
        <w:t>Review the production system's handling of sensitive complaints, consent, escalation and data retention against applicable legal and operational requirements.</w:t>
      </w:r>
    </w:p>
    <w:p>
      <w:r>
        <w:rPr>
          <w:b/>
        </w:rPr>
        <w:t xml:space="preserve">Why add it / purpose: </w:t>
      </w:r>
      <w:r>
        <w:t>A technically correct system can still fail if its deployment process is legally or procedurally inappropriate.</w:t>
      </w:r>
    </w:p>
    <w:p>
      <w:r>
        <w:rPr>
          <w:b/>
        </w:rPr>
        <w:t xml:space="preserve">Why it improves SAATHI: </w:t>
      </w:r>
      <w:r>
        <w:t>It makes the transition from prototype to public-service deployment more responsible and realistic.</w:t>
      </w:r>
    </w:p>
    <w:p>
      <w:r>
        <w:rPr>
          <w:b/>
        </w:rPr>
        <w:t xml:space="preserve">Why it is not fully added now: </w:t>
      </w:r>
      <w:r>
        <w:t>It is not an SIH coding feature; it depends on the authorised deployment context and relevant stakeholders.</w:t>
      </w:r>
    </w:p>
    <w:p>
      <w:pPr>
        <w:pStyle w:val="Heading2"/>
      </w:pPr>
      <w:r>
        <w:t>13. 17. Security Testing and Hardening</w:t>
      </w:r>
    </w:p>
    <w:p>
      <w:r>
        <w:rPr>
          <w:b/>
        </w:rPr>
        <w:t xml:space="preserve">Status: </w:t>
      </w:r>
      <w:r>
        <w:t>Production requirement</w:t>
      </w:r>
    </w:p>
    <w:p>
      <w:r>
        <w:rPr>
          <w:b/>
        </w:rPr>
        <w:t xml:space="preserve">What it adds: </w:t>
      </w:r>
      <w:r>
        <w:t>Perform structured security testing of authentication, APIs, storage, access control and the AI pipeline before handling real complaint or safety data.</w:t>
      </w:r>
    </w:p>
    <w:p>
      <w:r>
        <w:rPr>
          <w:b/>
        </w:rPr>
        <w:t xml:space="preserve">Why add it / purpose: </w:t>
      </w:r>
      <w:r>
        <w:t>SAATHI deals with highly sensitive personal and case-related information. A privacy-first design must be supported by actual testing rather than assumptions.</w:t>
      </w:r>
    </w:p>
    <w:p>
      <w:r>
        <w:rPr>
          <w:b/>
        </w:rPr>
        <w:t xml:space="preserve">Why it improves SAATHI: </w:t>
      </w:r>
      <w:r>
        <w:t>It reduces the risk of unauthorised access, data leakage and system misuse.</w:t>
      </w:r>
    </w:p>
    <w:p>
      <w:r>
        <w:rPr>
          <w:b/>
        </w:rPr>
        <w:t xml:space="preserve">Why it is not fully added now: </w:t>
      </w:r>
      <w:r>
        <w:t>The hackathon build can implement secure basics, but full security assessment belongs to the pre-production stage.</w:t>
      </w:r>
    </w:p>
    <w:p>
      <w:pPr>
        <w:pStyle w:val="Heading2"/>
      </w:pPr>
      <w:r>
        <w:t>14. 3. Cross-Session Priority / Vulnerability Trend</w:t>
      </w:r>
    </w:p>
    <w:p>
      <w:r>
        <w:rPr>
          <w:b/>
        </w:rPr>
        <w:t xml:space="preserve">Status: </w:t>
      </w:r>
      <w:r>
        <w:t>Production roadmap</w:t>
      </w:r>
    </w:p>
    <w:p>
      <w:r>
        <w:rPr>
          <w:b/>
        </w:rPr>
        <w:t xml:space="preserve">What it adds: </w:t>
      </w:r>
      <w:r>
        <w:t>Track how priority, confidence and relevant signals change across multiple interactions linked to the same case.</w:t>
      </w:r>
    </w:p>
    <w:p>
      <w:r>
        <w:rPr>
          <w:b/>
        </w:rPr>
        <w:t xml:space="preserve">Why add it / purpose: </w:t>
      </w:r>
      <w:r>
        <w:t>A single call is only a snapshot. A victim whose distress or urgency is consistently worsening across follow-ups may need attention even if no individual interaction crosses a critical threshold.</w:t>
      </w:r>
    </w:p>
    <w:p>
      <w:r>
        <w:rPr>
          <w:b/>
        </w:rPr>
        <w:t xml:space="preserve">Why it improves SAATHI: </w:t>
      </w:r>
      <w:r>
        <w:t>This changes SAATHI from one-time triage into longitudinal decision support and can enable proactive follow-up.</w:t>
      </w:r>
    </w:p>
    <w:p>
      <w:r>
        <w:rPr>
          <w:b/>
        </w:rPr>
        <w:t xml:space="preserve">Why it is not fully added now: </w:t>
      </w:r>
      <w:r>
        <w:t>It is deferred because the hackathon focuses on interaction-level assessment. Reliable cross-session trends need more history, data governance and validation.</w:t>
      </w:r>
    </w:p>
    <w:p>
      <w:pPr>
        <w:pStyle w:val="Heading2"/>
      </w:pPr>
      <w:r>
        <w:t>15. 10. More Indian Languages</w:t>
      </w:r>
    </w:p>
    <w:p>
      <w:r>
        <w:rPr>
          <w:b/>
        </w:rPr>
        <w:t xml:space="preserve">Status: </w:t>
      </w:r>
      <w:r>
        <w:t>Future expansion</w:t>
      </w:r>
    </w:p>
    <w:p>
      <w:r>
        <w:rPr>
          <w:b/>
        </w:rPr>
        <w:t xml:space="preserve">What it adds: </w:t>
      </w:r>
      <w:r>
        <w:t>Extend beyond Phase-1 Hindi, English and common Hindi-English code-mixing.</w:t>
      </w:r>
    </w:p>
    <w:p>
      <w:r>
        <w:rPr>
          <w:b/>
        </w:rPr>
        <w:t xml:space="preserve">Why add it / purpose: </w:t>
      </w:r>
      <w:r>
        <w:t>A national support context cannot ultimately depend on only two languages. Language access directly affects who can use the system and how accurately signals are interpreted.</w:t>
      </w:r>
    </w:p>
    <w:p>
      <w:r>
        <w:rPr>
          <w:b/>
        </w:rPr>
        <w:t xml:space="preserve">Why it improves SAATHI: </w:t>
      </w:r>
      <w:r>
        <w:t>It makes SAATHI more inclusive and better aligned with the intended Indian deployment environment.</w:t>
      </w:r>
    </w:p>
    <w:p>
      <w:r>
        <w:rPr>
          <w:b/>
        </w:rPr>
        <w:t xml:space="preserve">Why it is not fully added now: </w:t>
      </w:r>
      <w:r>
        <w:t>It is deferred because every new language requires language-specific ASR/NLP evaluation; expanding quickly without testing could create false confidence.</w:t>
      </w:r>
    </w:p>
    <w:p>
      <w:pPr>
        <w:pStyle w:val="Heading2"/>
      </w:pPr>
      <w:r>
        <w:t>16. 11. Advanced Speech-Emotion / Speech-Embedding Model</w:t>
      </w:r>
    </w:p>
    <w:p>
      <w:r>
        <w:rPr>
          <w:b/>
        </w:rPr>
        <w:t xml:space="preserve">Status: </w:t>
      </w:r>
      <w:r>
        <w:t>Future AI upgrade</w:t>
      </w:r>
    </w:p>
    <w:p>
      <w:r>
        <w:rPr>
          <w:b/>
        </w:rPr>
        <w:t xml:space="preserve">What it adds: </w:t>
      </w:r>
      <w:r>
        <w:t>Supplement or replace the current interpretable acoustic heuristics with a validated pretrained speech-emotion embedding model once appropriate evaluation data is available.</w:t>
      </w:r>
    </w:p>
    <w:p>
      <w:r>
        <w:rPr>
          <w:b/>
        </w:rPr>
        <w:t xml:space="preserve">Why add it / purpose: </w:t>
      </w:r>
      <w:r>
        <w:t>The current pitch, energy, speaking-rate and pause indicators are deliberately simple and explainable. A learned representation may capture richer vocal patterns in the future.</w:t>
      </w:r>
    </w:p>
    <w:p>
      <w:r>
        <w:rPr>
          <w:b/>
        </w:rPr>
        <w:t xml:space="preserve">Why it improves SAATHI: </w:t>
      </w:r>
      <w:r>
        <w:t>It can improve acoustic sensitivity while preserving the current safety-first separation from clinical diagnosis claims.</w:t>
      </w:r>
    </w:p>
    <w:p>
      <w:r>
        <w:rPr>
          <w:b/>
        </w:rPr>
        <w:t xml:space="preserve">Why it is not fully added now: </w:t>
      </w:r>
      <w:r>
        <w:t>It is not part of the MVP because it needs validated data and careful evaluation. The heuristic approach is faster, easier to explain and more realistic for SIH.</w:t>
      </w:r>
    </w:p>
    <w:p>
      <w:pPr>
        <w:pStyle w:val="Heading2"/>
      </w:pPr>
      <w:r>
        <w:t>17. 9. Edge-First Acoustic Privacy</w:t>
      </w:r>
    </w:p>
    <w:p>
      <w:r>
        <w:rPr>
          <w:b/>
        </w:rPr>
        <w:t xml:space="preserve">Status: </w:t>
      </w:r>
      <w:r>
        <w:t>Roadmap</w:t>
      </w:r>
    </w:p>
    <w:p>
      <w:r>
        <w:rPr>
          <w:b/>
        </w:rPr>
        <w:t xml:space="preserve">What it adds: </w:t>
      </w:r>
      <w:r>
        <w:t>Extract acoustic features such as pitch, energy and pause statistics close to the source where practical, then send derived features rather than raw audio.</w:t>
      </w:r>
    </w:p>
    <w:p>
      <w:r>
        <w:rPr>
          <w:b/>
        </w:rPr>
        <w:t xml:space="preserve">Why add it / purpose: </w:t>
      </w:r>
      <w:r>
        <w:t>Raw audio is highly sensitive. If the system can perform part of the acoustic analysis without moving or retaining unnecessary recordings, privacy exposure can be reduced.</w:t>
      </w:r>
    </w:p>
    <w:p>
      <w:r>
        <w:rPr>
          <w:b/>
        </w:rPr>
        <w:t xml:space="preserve">Why it improves SAATHI: </w:t>
      </w:r>
      <w:r>
        <w:t>This aligns the architecture with data minimisation while still preserving the information needed for the acoustic component.</w:t>
      </w:r>
    </w:p>
    <w:p>
      <w:r>
        <w:rPr>
          <w:b/>
        </w:rPr>
        <w:t xml:space="preserve">Why it is not fully added now: </w:t>
      </w:r>
      <w:r>
        <w:t>It requires more deployment and device-level design than the SIH prototype needs; the current prototype can focus on demonstrating the feature pipeline securely.</w:t>
      </w:r>
    </w:p>
    <w:p>
      <w:pPr>
        <w:pStyle w:val="Heading2"/>
      </w:pPr>
      <w:r>
        <w:t>18. 13. Real NHAA / 14566 Integration</w:t>
      </w:r>
    </w:p>
    <w:p>
      <w:r>
        <w:rPr>
          <w:b/>
        </w:rPr>
        <w:t xml:space="preserve">Status: </w:t>
      </w:r>
      <w:r>
        <w:t>Production next step</w:t>
      </w:r>
    </w:p>
    <w:p>
      <w:r>
        <w:rPr>
          <w:b/>
        </w:rPr>
        <w:t xml:space="preserve">What it adds: </w:t>
      </w:r>
      <w:r>
        <w:t>Replace the simulated call stream and mock case flow with an authorised integration into the actual NHAA ecosystem and its telephony/portal infrastructure.</w:t>
      </w:r>
    </w:p>
    <w:p>
      <w:r>
        <w:rPr>
          <w:b/>
        </w:rPr>
        <w:t xml:space="preserve">Why add it / purpose: </w:t>
      </w:r>
      <w:r>
        <w:t>The current prototype proves how SAATHI can fit around NHAA. Real operational value eventually requires receiving authorised live transcripts or audio while preserving existing workflows.</w:t>
      </w:r>
    </w:p>
    <w:p>
      <w:r>
        <w:rPr>
          <w:b/>
        </w:rPr>
        <w:t xml:space="preserve">Why it improves SAATHI: </w:t>
      </w:r>
      <w:r>
        <w:t>It turns the prototype architecture into a deployable assistance layer rather than a standalone demonstration.</w:t>
      </w:r>
    </w:p>
    <w:p>
      <w:r>
        <w:rPr>
          <w:b/>
        </w:rPr>
        <w:t xml:space="preserve">Why it is not fully added now: </w:t>
      </w:r>
      <w:r>
        <w:t>It cannot be added during SIH without official access, approvals and secure integration arrangements. The honest prototype should simulate this boundary.</w:t>
      </w:r>
    </w:p>
    <w:p>
      <w:pPr>
        <w:pStyle w:val="Heading2"/>
      </w:pPr>
      <w:r>
        <w:t>19. 8. Counsellor / Operator Training Simulator</w:t>
      </w:r>
    </w:p>
    <w:p>
      <w:r>
        <w:rPr>
          <w:b/>
        </w:rPr>
        <w:t xml:space="preserve">Status: </w:t>
      </w:r>
      <w:r>
        <w:t>Roadmap / bonus feature</w:t>
      </w:r>
    </w:p>
    <w:p>
      <w:r>
        <w:rPr>
          <w:b/>
        </w:rPr>
        <w:t xml:space="preserve">What it adds: </w:t>
      </w:r>
      <w:r>
        <w:t>Create a sandbox with synthetic cases where new operators practise reading the dashboard, interpreting confidence and evidence, overriding recommendations, and selecting appropriate referrals.</w:t>
      </w:r>
    </w:p>
    <w:p>
      <w:r>
        <w:rPr>
          <w:b/>
        </w:rPr>
        <w:t xml:space="preserve">Why add it / purpose: </w:t>
      </w:r>
      <w:r>
        <w:t>A strong AI dashboard is only useful if humans know how to use it correctly. Training can be done safely without exposing real victim data.</w:t>
      </w:r>
    </w:p>
    <w:p>
      <w:r>
        <w:rPr>
          <w:b/>
        </w:rPr>
        <w:t xml:space="preserve">Why it improves SAATHI: </w:t>
      </w:r>
      <w:r>
        <w:t>It extends SAATHI beyond assessment into workforce readiness and demonstrates that human-in-the-loop systems also need human training.</w:t>
      </w:r>
    </w:p>
    <w:p>
      <w:r>
        <w:rPr>
          <w:b/>
        </w:rPr>
        <w:t xml:space="preserve">Why it is not fully added now: </w:t>
      </w:r>
      <w:r>
        <w:t>It is deferred because the first priority is building the real assessment workflow; the simulator can reuse the same dashboard and synthetic data later.</w:t>
      </w:r>
    </w:p>
    <w:p>
      <w:pPr>
        <w:pStyle w:val="Heading2"/>
      </w:pPr>
      <w:r>
        <w:t>20. 7. Voice Liveness / Anti-Spoofing</w:t>
      </w:r>
    </w:p>
    <w:p>
      <w:r>
        <w:rPr>
          <w:b/>
        </w:rPr>
        <w:t xml:space="preserve">Status: </w:t>
      </w:r>
      <w:r>
        <w:t>Roadmap</w:t>
      </w:r>
    </w:p>
    <w:p>
      <w:r>
        <w:rPr>
          <w:b/>
        </w:rPr>
        <w:t xml:space="preserve">What it adds: </w:t>
      </w:r>
      <w:r>
        <w:t>Add a lightweight check to reduce the chance that replayed or manipulated audio triggers a false assessment or escalation.</w:t>
      </w:r>
    </w:p>
    <w:p>
      <w:r>
        <w:rPr>
          <w:b/>
        </w:rPr>
        <w:t xml:space="preserve">Why add it / purpose: </w:t>
      </w:r>
      <w:r>
        <w:t>If voice input is later used in a real operational environment, the system should consider whether the audio represents a live interaction rather than blindly trusting every recording.</w:t>
      </w:r>
    </w:p>
    <w:p>
      <w:r>
        <w:rPr>
          <w:b/>
        </w:rPr>
        <w:t xml:space="preserve">Why it improves SAATHI: </w:t>
      </w:r>
      <w:r>
        <w:t>It protects the integrity of the input pipeline and reduces avoidable false activations caused by replayed or spoofed content.</w:t>
      </w:r>
    </w:p>
    <w:p>
      <w:r>
        <w:rPr>
          <w:b/>
        </w:rPr>
        <w:t xml:space="preserve">Why it is not fully added now: </w:t>
      </w:r>
      <w:r>
        <w:t>It is not needed for a synthetic hackathon demo and would add complexity outside the main SIH problem scope.</w:t>
      </w:r>
    </w:p>
    <w:p>
      <w:pPr>
        <w:pStyle w:val="Heading2"/>
      </w:pPr>
      <w:r>
        <w:t>21. 20. Simplify the Priority Score Explanation</w:t>
      </w:r>
    </w:p>
    <w:p>
      <w:r>
        <w:rPr>
          <w:b/>
        </w:rPr>
        <w:t xml:space="preserve">Status: </w:t>
      </w:r>
      <w:r>
        <w:t>Explicit improvement item</w:t>
      </w:r>
    </w:p>
    <w:p>
      <w:r>
        <w:rPr>
          <w:b/>
        </w:rPr>
        <w:t xml:space="preserve">What it adds: </w:t>
      </w:r>
      <w:r>
        <w:t>Present the fusion logic in a judge-friendly form: show contributing signals, their availability/confidence, dynamic re-weighting and the resulting priority band without overwhelming users with model details.</w:t>
      </w:r>
    </w:p>
    <w:p>
      <w:r>
        <w:rPr>
          <w:b/>
        </w:rPr>
        <w:t xml:space="preserve">Why add it / purpose: </w:t>
      </w:r>
      <w:r>
        <w:t>A technically correct scoring system can still appear like a black box if the explanation is too complex.</w:t>
      </w:r>
    </w:p>
    <w:p>
      <w:r>
        <w:rPr>
          <w:b/>
        </w:rPr>
        <w:t xml:space="preserve">Why it improves SAATHI: </w:t>
      </w:r>
      <w:r>
        <w:t>It improves explainability and helps operators understand that the score is a prioritisation aid, not an unexplained verdict.</w:t>
      </w:r>
    </w:p>
    <w:p>
      <w:r>
        <w:rPr>
          <w:b/>
        </w:rPr>
        <w:t xml:space="preserve">Why it is not fully added now: </w:t>
      </w:r>
      <w:r>
        <w:t>This can be improved now by simplifying presentation rather than changing the underlying architecture.</w:t>
      </w:r>
    </w:p>
    <w:p>
      <w:pPr>
        <w:pStyle w:val="Heading2"/>
      </w:pPr>
      <w:r>
        <w:t>22. 21. Polish the UI Flow</w:t>
      </w:r>
    </w:p>
    <w:p>
      <w:r>
        <w:rPr>
          <w:b/>
        </w:rPr>
        <w:t xml:space="preserve">Status: </w:t>
      </w:r>
      <w:r>
        <w:t>Explicit improvement item</w:t>
      </w:r>
    </w:p>
    <w:p>
      <w:r>
        <w:rPr>
          <w:b/>
        </w:rPr>
        <w:t xml:space="preserve">What it adds: </w:t>
      </w:r>
      <w:r>
        <w:t>Make the central operational flow immediately understandable: Safety = Human Review = Action, while non-critical interactions proceed through assessment, priority and normal operator review.</w:t>
      </w:r>
    </w:p>
    <w:p>
      <w:r>
        <w:rPr>
          <w:b/>
        </w:rPr>
        <w:t xml:space="preserve">Why add it / purpose: </w:t>
      </w:r>
      <w:r>
        <w:t>In a time-limited demo, usability and clarity determine whether judges understand the innovation quickly.</w:t>
      </w:r>
    </w:p>
    <w:p>
      <w:r>
        <w:rPr>
          <w:b/>
        </w:rPr>
        <w:t xml:space="preserve">Why it improves SAATHI: </w:t>
      </w:r>
      <w:r>
        <w:t>A clean flow reinforces SAATHI's biggest differentiator: safety is never buried inside the score.</w:t>
      </w:r>
    </w:p>
    <w:p>
      <w:r>
        <w:rPr>
          <w:b/>
        </w:rPr>
        <w:t xml:space="preserve">Why it is not fully added now: </w:t>
      </w:r>
      <w:r>
        <w:t>It should be improved near the end of the build, after the real pipeline works; visual polish must not replace core functionality.</w:t>
      </w:r>
    </w:p>
    <w:p>
      <w:pPr>
        <w:pStyle w:val="Heading2"/>
      </w:pPr>
      <w:r>
        <w:t>23. 12. Kubernetes / Scalable Deployment</w:t>
      </w:r>
    </w:p>
    <w:p>
      <w:r>
        <w:rPr>
          <w:b/>
        </w:rPr>
        <w:t xml:space="preserve">Status: </w:t>
      </w:r>
      <w:r>
        <w:t>Later / production infrastructure</w:t>
      </w:r>
    </w:p>
    <w:p>
      <w:r>
        <w:rPr>
          <w:b/>
        </w:rPr>
        <w:t xml:space="preserve">What it adds: </w:t>
      </w:r>
      <w:r>
        <w:t>Move from the SIH Docker + cloud-VM style deployment toward scalable orchestration when real traffic, multiple services and high availability justify it.</w:t>
      </w:r>
    </w:p>
    <w:p>
      <w:r>
        <w:rPr>
          <w:b/>
        </w:rPr>
        <w:t xml:space="preserve">Why add it / purpose: </w:t>
      </w:r>
      <w:r>
        <w:t>Production systems may eventually need independent scaling for ASR, AI inference, queues and dashboards.</w:t>
      </w:r>
    </w:p>
    <w:p>
      <w:r>
        <w:rPr>
          <w:b/>
        </w:rPr>
        <w:t xml:space="preserve">Why it improves SAATHI: </w:t>
      </w:r>
      <w:r>
        <w:t>It improves operational scalability and maintainability at larger deployment scale.</w:t>
      </w:r>
    </w:p>
    <w:p>
      <w:r>
        <w:rPr>
          <w:b/>
        </w:rPr>
        <w:t xml:space="preserve">Why it is not fully added now: </w:t>
      </w:r>
      <w:r>
        <w:t>It is intentionally not included now because infrastructure complexity does not improve the core SIH demo; a simple containerised deployment is sufficient.</w:t>
      </w:r>
    </w:p>
    <w:p>
      <w:pPr>
        <w:pStyle w:val="Heading1"/>
      </w:pPr>
      <w:r>
        <w:t>Recommended SIH Prioritisation</w:t>
      </w:r>
    </w:p>
    <w:p>
      <w:r>
        <w:t>For the actual SIH build, the strongest strategy is still to avoid building every feature. The live demo should first prove the safety-first core: ASR, independent Safety Engine, text/acoustic/structured assessment, confidence-aware fusion, Priority Score, evidence dashboard and human review.</w:t>
      </w:r>
    </w:p>
    <w:p>
      <w:pPr>
        <w:pStyle w:val="ListBullet"/>
      </w:pPr>
      <w:r>
        <w:t>Build first: core Safety Engine and human-review bypass, Interaction Integrity design/basic abuse checks, confidence-aware fusion, explicit escalation workflow, and focused failure-case testing.</w:t>
      </w:r>
    </w:p>
    <w:p>
      <w:pPr>
        <w:pStyle w:val="ListBullet"/>
      </w:pPr>
      <w:r>
        <w:t>Add next if time remains: Silent SOS / Quick Exit, Operator Co-Pilot, low-bandwidth fallback, and stronger visible validation/testing evidence.</w:t>
      </w:r>
    </w:p>
    <w:p>
      <w:pPr>
        <w:pStyle w:val="ListBullet"/>
      </w:pPr>
      <w:r>
        <w:t>Present as roadmap: cross-session trends, broader language expansion, advanced speech models, training simulator, edge privacy and scalable infrastructure.</w:t>
      </w:r>
    </w:p>
    <w:p>
      <w:pPr>
        <w:pStyle w:val="ListBullet"/>
      </w:pPr>
      <w:r>
        <w:t>Mandatory before real deployment: representative consented validation data, fairness evaluation, clinical review, legal review, security testing and authorised NHAA integration.</w:t>
      </w:r>
    </w:p>
    <w:p>
      <w:pPr>
        <w:pStyle w:val="Heading1"/>
      </w:pPr>
      <w:r>
        <w:t>Final Recommendation</w:t>
      </w:r>
    </w:p>
    <w:p>
      <w:r>
        <w:t>The new Interaction Integrity &amp; Abuse Detection layer is placed at the top because a prioritisation system must be protected from deliberate queue manipulation, but it must never become a gate that blocks a genuine victim. The defining rule should remain: Safety &gt; Integrity Score. Overall, SAATHI should add features only when they solve a real failure mode—danger that cannot be spoken, malicious queue abuse, missing data, worsening risk over time, operator overload, unfair model behaviour, privacy exposure or unclear escalation.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SAATHI | SIH26093 | Prioritised Improvements &amp; Future Enhancements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