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D3B3" w14:textId="28E3F0A6" w:rsidR="00194A2D" w:rsidRPr="0070259E" w:rsidRDefault="00E1192E" w:rsidP="00E1192E">
      <w:pPr>
        <w:jc w:val="center"/>
        <w:rPr>
          <w:b/>
          <w:bCs/>
          <w:sz w:val="32"/>
          <w:szCs w:val="32"/>
        </w:rPr>
      </w:pPr>
      <w:r w:rsidRPr="0070259E">
        <w:rPr>
          <w:b/>
          <w:bCs/>
          <w:sz w:val="32"/>
          <w:szCs w:val="32"/>
        </w:rPr>
        <w:t>FUNCTIONAL REQUIREMENTS AND DATA FLOW DIAGRAM</w:t>
      </w:r>
    </w:p>
    <w:p w14:paraId="19601FFE" w14:textId="77777777" w:rsidR="00E1192E" w:rsidRDefault="00E1192E" w:rsidP="00E1192E">
      <w:pPr>
        <w:rPr>
          <w:b/>
          <w:bCs/>
          <w:sz w:val="28"/>
          <w:szCs w:val="28"/>
        </w:rPr>
      </w:pPr>
    </w:p>
    <w:p w14:paraId="1B79C7A6" w14:textId="29ECDDF5" w:rsidR="0070259E" w:rsidRPr="0070259E" w:rsidRDefault="00E1192E" w:rsidP="00E1192E">
      <w:pPr>
        <w:rPr>
          <w:b/>
          <w:bCs/>
          <w:sz w:val="28"/>
          <w:szCs w:val="28"/>
        </w:rPr>
      </w:pPr>
      <w:r w:rsidRPr="0070259E">
        <w:rPr>
          <w:b/>
          <w:bCs/>
          <w:sz w:val="28"/>
          <w:szCs w:val="28"/>
        </w:rPr>
        <w:t>FUNCTIONAL REQUIREMENTS</w:t>
      </w:r>
    </w:p>
    <w:p w14:paraId="3E73BF3B" w14:textId="77777777" w:rsidR="00683613" w:rsidRPr="0070259E" w:rsidRDefault="00683613" w:rsidP="0070259E">
      <w:pPr>
        <w:jc w:val="both"/>
        <w:rPr>
          <w:b/>
          <w:bCs/>
          <w:sz w:val="26"/>
          <w:szCs w:val="26"/>
          <w:lang w:eastAsia="en-IN"/>
        </w:rPr>
      </w:pPr>
      <w:r w:rsidRPr="0070259E">
        <w:rPr>
          <w:b/>
          <w:bCs/>
          <w:sz w:val="26"/>
          <w:szCs w:val="26"/>
          <w:lang w:eastAsia="en-IN"/>
        </w:rPr>
        <w:t>Programming Language:</w:t>
      </w:r>
    </w:p>
    <w:p w14:paraId="797C02D0" w14:textId="77777777" w:rsidR="00683613" w:rsidRPr="0070259E" w:rsidRDefault="00683613" w:rsidP="0070259E">
      <w:pPr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>Python is a popular choice for machine learning and image processing tasks. You can use it to develop the backend of the system.</w:t>
      </w:r>
    </w:p>
    <w:p w14:paraId="2584D13D" w14:textId="77777777" w:rsidR="00683613" w:rsidRPr="0070259E" w:rsidRDefault="00683613" w:rsidP="0070259E">
      <w:pPr>
        <w:jc w:val="both"/>
        <w:rPr>
          <w:b/>
          <w:bCs/>
          <w:sz w:val="26"/>
          <w:szCs w:val="26"/>
          <w:lang w:eastAsia="en-IN"/>
        </w:rPr>
      </w:pPr>
      <w:r w:rsidRPr="0070259E">
        <w:rPr>
          <w:b/>
          <w:bCs/>
          <w:sz w:val="26"/>
          <w:szCs w:val="26"/>
          <w:lang w:eastAsia="en-IN"/>
        </w:rPr>
        <w:t>Machine Learning Frameworks:</w:t>
      </w:r>
    </w:p>
    <w:p w14:paraId="1CEB6F27" w14:textId="77777777" w:rsidR="0070259E" w:rsidRPr="0070259E" w:rsidRDefault="00683613" w:rsidP="0070259E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 xml:space="preserve">TensorFlow or PyTorch: </w:t>
      </w:r>
    </w:p>
    <w:p w14:paraId="735BC562" w14:textId="5FD8D836" w:rsidR="00683613" w:rsidRPr="0070259E" w:rsidRDefault="00683613" w:rsidP="0070259E">
      <w:pPr>
        <w:pStyle w:val="ListParagraph"/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>These deep learning frameworks are commonly used for image recognition tasks and can be employed for training and deploying the model.</w:t>
      </w:r>
    </w:p>
    <w:p w14:paraId="0BB82A6E" w14:textId="77777777" w:rsidR="0070259E" w:rsidRPr="0070259E" w:rsidRDefault="00683613" w:rsidP="0070259E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 xml:space="preserve">Scikit-learn: </w:t>
      </w:r>
    </w:p>
    <w:p w14:paraId="22B03198" w14:textId="0F13F55A" w:rsidR="00683613" w:rsidRPr="0070259E" w:rsidRDefault="00683613" w:rsidP="0070259E">
      <w:pPr>
        <w:pStyle w:val="ListParagraph"/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>Useful for traditional machine learning tasks and data preprocessing.</w:t>
      </w:r>
    </w:p>
    <w:p w14:paraId="5C6B6AC2" w14:textId="77777777" w:rsidR="00683613" w:rsidRPr="0070259E" w:rsidRDefault="00683613" w:rsidP="0070259E">
      <w:pPr>
        <w:jc w:val="both"/>
        <w:rPr>
          <w:b/>
          <w:bCs/>
          <w:sz w:val="26"/>
          <w:szCs w:val="26"/>
          <w:lang w:eastAsia="en-IN"/>
        </w:rPr>
      </w:pPr>
      <w:r w:rsidRPr="0070259E">
        <w:rPr>
          <w:b/>
          <w:bCs/>
          <w:sz w:val="26"/>
          <w:szCs w:val="26"/>
          <w:lang w:eastAsia="en-IN"/>
        </w:rPr>
        <w:t>Image Processing and Computer Vision:</w:t>
      </w:r>
    </w:p>
    <w:p w14:paraId="102C100F" w14:textId="77777777" w:rsidR="0070259E" w:rsidRPr="0070259E" w:rsidRDefault="00683613" w:rsidP="0070259E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 xml:space="preserve">OpenCV: </w:t>
      </w:r>
    </w:p>
    <w:p w14:paraId="1FEB8CD0" w14:textId="3EAD0F2D" w:rsidR="00683613" w:rsidRPr="0070259E" w:rsidRDefault="00683613" w:rsidP="0070259E">
      <w:pPr>
        <w:pStyle w:val="ListParagraph"/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>For image and video processing, which can be used to capture and preprocess sign language gestures.</w:t>
      </w:r>
    </w:p>
    <w:p w14:paraId="555CA874" w14:textId="77777777" w:rsidR="0070259E" w:rsidRPr="0070259E" w:rsidRDefault="00683613" w:rsidP="0070259E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 xml:space="preserve">Pillow: </w:t>
      </w:r>
    </w:p>
    <w:p w14:paraId="2A85D677" w14:textId="0570D9B5" w:rsidR="00683613" w:rsidRPr="0070259E" w:rsidRDefault="00683613" w:rsidP="0070259E">
      <w:pPr>
        <w:pStyle w:val="ListParagraph"/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>For image manipulation and handling.</w:t>
      </w:r>
    </w:p>
    <w:p w14:paraId="505EC564" w14:textId="77777777" w:rsidR="00683613" w:rsidRPr="0070259E" w:rsidRDefault="00683613" w:rsidP="0070259E">
      <w:pPr>
        <w:jc w:val="both"/>
        <w:rPr>
          <w:b/>
          <w:bCs/>
          <w:sz w:val="26"/>
          <w:szCs w:val="26"/>
          <w:lang w:eastAsia="en-IN"/>
        </w:rPr>
      </w:pPr>
      <w:r w:rsidRPr="0070259E">
        <w:rPr>
          <w:b/>
          <w:bCs/>
          <w:sz w:val="26"/>
          <w:szCs w:val="26"/>
          <w:lang w:eastAsia="en-IN"/>
        </w:rPr>
        <w:t>Version Control:</w:t>
      </w:r>
    </w:p>
    <w:p w14:paraId="5EC7758D" w14:textId="77777777" w:rsidR="00683613" w:rsidRPr="0070259E" w:rsidRDefault="00683613" w:rsidP="0070259E">
      <w:pPr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>Use Git for version control to collaborate with team members and manage your codebase.</w:t>
      </w:r>
    </w:p>
    <w:p w14:paraId="62A639EC" w14:textId="77777777" w:rsidR="00683613" w:rsidRPr="0070259E" w:rsidRDefault="00683613" w:rsidP="0070259E">
      <w:pPr>
        <w:jc w:val="both"/>
        <w:rPr>
          <w:b/>
          <w:bCs/>
          <w:sz w:val="26"/>
          <w:szCs w:val="26"/>
          <w:lang w:eastAsia="en-IN"/>
        </w:rPr>
      </w:pPr>
      <w:r w:rsidRPr="0070259E">
        <w:rPr>
          <w:b/>
          <w:bCs/>
          <w:sz w:val="26"/>
          <w:szCs w:val="26"/>
          <w:lang w:eastAsia="en-IN"/>
        </w:rPr>
        <w:t>Teachable Machine:</w:t>
      </w:r>
    </w:p>
    <w:p w14:paraId="1E0908F9" w14:textId="77777777" w:rsidR="00683613" w:rsidRPr="0070259E" w:rsidRDefault="00683613" w:rsidP="0070259E">
      <w:pPr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>Utilize Google's Teachable Machine platform for training the image recognition model.</w:t>
      </w:r>
    </w:p>
    <w:p w14:paraId="28506F52" w14:textId="77777777" w:rsidR="00683613" w:rsidRPr="0070259E" w:rsidRDefault="00683613" w:rsidP="0070259E">
      <w:pPr>
        <w:jc w:val="both"/>
        <w:rPr>
          <w:b/>
          <w:bCs/>
          <w:sz w:val="26"/>
          <w:szCs w:val="26"/>
          <w:lang w:eastAsia="en-IN"/>
        </w:rPr>
      </w:pPr>
      <w:r w:rsidRPr="0070259E">
        <w:rPr>
          <w:b/>
          <w:bCs/>
          <w:sz w:val="26"/>
          <w:szCs w:val="26"/>
          <w:lang w:eastAsia="en-IN"/>
        </w:rPr>
        <w:t>Accessibility Tools:</w:t>
      </w:r>
    </w:p>
    <w:p w14:paraId="30CB708F" w14:textId="106A636E" w:rsidR="0070259E" w:rsidRDefault="00683613" w:rsidP="0070259E">
      <w:pPr>
        <w:jc w:val="both"/>
        <w:rPr>
          <w:sz w:val="26"/>
          <w:szCs w:val="26"/>
          <w:lang w:eastAsia="en-IN"/>
        </w:rPr>
      </w:pPr>
      <w:r w:rsidRPr="0070259E">
        <w:rPr>
          <w:sz w:val="26"/>
          <w:szCs w:val="26"/>
          <w:lang w:eastAsia="en-IN"/>
        </w:rPr>
        <w:t>Incorporate accessibility tools and libraries to make the application accessible to individuals with disabilities, such as screen readers.</w:t>
      </w:r>
    </w:p>
    <w:p w14:paraId="5C7526A9" w14:textId="77777777" w:rsidR="0070259E" w:rsidRDefault="0070259E">
      <w:pPr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br w:type="page"/>
      </w:r>
    </w:p>
    <w:p w14:paraId="037A931D" w14:textId="009D7626" w:rsidR="00683613" w:rsidRDefault="0070259E" w:rsidP="0070259E">
      <w:pPr>
        <w:jc w:val="both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>DATA</w:t>
      </w:r>
      <w:r w:rsidR="00B25171">
        <w:rPr>
          <w:b/>
          <w:bCs/>
          <w:sz w:val="28"/>
          <w:szCs w:val="28"/>
          <w:lang w:eastAsia="en-IN"/>
        </w:rPr>
        <w:t xml:space="preserve"> FLOW</w:t>
      </w:r>
      <w:r w:rsidRPr="0070259E">
        <w:rPr>
          <w:b/>
          <w:bCs/>
          <w:sz w:val="28"/>
          <w:szCs w:val="28"/>
          <w:lang w:eastAsia="en-IN"/>
        </w:rPr>
        <w:t xml:space="preserve"> DIAGRAM</w:t>
      </w:r>
    </w:p>
    <w:p w14:paraId="6F75EA7E" w14:textId="19B1E1EB" w:rsidR="00B25171" w:rsidRDefault="00B25171" w:rsidP="0070259E">
      <w:pPr>
        <w:jc w:val="both"/>
        <w:rPr>
          <w:b/>
          <w:bCs/>
          <w:sz w:val="28"/>
          <w:szCs w:val="28"/>
          <w:lang w:eastAsia="en-IN"/>
        </w:rPr>
      </w:pPr>
      <w:r>
        <w:rPr>
          <w:b/>
          <w:noProof/>
          <w:sz w:val="28"/>
        </w:rPr>
        <w:drawing>
          <wp:inline distT="0" distB="0" distL="0" distR="0" wp14:anchorId="5834B316" wp14:editId="0DA7E6D4">
            <wp:extent cx="6121385" cy="3387969"/>
            <wp:effectExtent l="0" t="0" r="0" b="3175"/>
            <wp:docPr id="90495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6353" name="Picture 9049563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054" cy="33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8C09" w14:textId="77777777" w:rsidR="0070259E" w:rsidRPr="0070259E" w:rsidRDefault="0070259E" w:rsidP="0070259E">
      <w:pPr>
        <w:jc w:val="both"/>
        <w:rPr>
          <w:b/>
          <w:bCs/>
          <w:sz w:val="28"/>
          <w:szCs w:val="28"/>
          <w:lang w:eastAsia="en-IN"/>
        </w:rPr>
      </w:pPr>
    </w:p>
    <w:p w14:paraId="57CDD972" w14:textId="77777777" w:rsidR="00E1192E" w:rsidRPr="00E1192E" w:rsidRDefault="00E1192E" w:rsidP="00683613"/>
    <w:sectPr w:rsidR="00E1192E" w:rsidRPr="00E1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529E"/>
    <w:multiLevelType w:val="hybridMultilevel"/>
    <w:tmpl w:val="8048D6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026A"/>
    <w:multiLevelType w:val="hybridMultilevel"/>
    <w:tmpl w:val="B7E8BF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62F9"/>
    <w:multiLevelType w:val="multilevel"/>
    <w:tmpl w:val="7DDA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235838">
    <w:abstractNumId w:val="2"/>
  </w:num>
  <w:num w:numId="2" w16cid:durableId="1012537638">
    <w:abstractNumId w:val="0"/>
  </w:num>
  <w:num w:numId="3" w16cid:durableId="130685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E"/>
    <w:rsid w:val="00194A2D"/>
    <w:rsid w:val="0025536F"/>
    <w:rsid w:val="002E001F"/>
    <w:rsid w:val="00683613"/>
    <w:rsid w:val="0070259E"/>
    <w:rsid w:val="00B25171"/>
    <w:rsid w:val="00C252EF"/>
    <w:rsid w:val="00E1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12D8"/>
  <w15:chartTrackingRefBased/>
  <w15:docId w15:val="{8654BBA7-4E84-4579-B538-BABEF2DA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6836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Sundararajan Bose</dc:creator>
  <cp:keywords/>
  <dc:description/>
  <cp:lastModifiedBy>Sundararajan Bose</cp:lastModifiedBy>
  <cp:revision>3</cp:revision>
  <dcterms:created xsi:type="dcterms:W3CDTF">2023-11-01T09:02:00Z</dcterms:created>
  <dcterms:modified xsi:type="dcterms:W3CDTF">2023-11-01T09:12:00Z</dcterms:modified>
</cp:coreProperties>
</file>