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00207" w14:textId="089A47E4" w:rsidR="00771CF0" w:rsidRPr="00DB7A9C" w:rsidRDefault="00DB7A9C">
      <w:pPr>
        <w:rPr>
          <w:b/>
          <w:bCs/>
        </w:rPr>
      </w:pPr>
      <w:r w:rsidRPr="00DB7A9C">
        <w:rPr>
          <w:b/>
          <w:bCs/>
        </w:rPr>
        <w:t>Question 1 : Define Data Quality in the context of ETL pipelines. Why is it more than just data cleaning?</w:t>
      </w:r>
    </w:p>
    <w:p w14:paraId="7F0E86FE" w14:textId="3CC96BB4" w:rsidR="00DB7A9C" w:rsidRDefault="00DB7A9C" w:rsidP="00DB7A9C">
      <w:r w:rsidRPr="00DB7A9C">
        <w:rPr>
          <w:b/>
          <w:bCs/>
        </w:rPr>
        <w:t>Ans.</w:t>
      </w:r>
      <w:r>
        <w:t xml:space="preserve"> </w:t>
      </w:r>
      <w:r>
        <w:t>In ETL:</w:t>
      </w:r>
    </w:p>
    <w:p w14:paraId="21F64053" w14:textId="2342E748" w:rsidR="00DB7A9C" w:rsidRDefault="00DB7A9C" w:rsidP="00DB7A9C">
      <w:r>
        <w:t>Data quality checks ensure bad data does not enter the</w:t>
      </w:r>
      <w:r>
        <w:t xml:space="preserve"> </w:t>
      </w:r>
      <w:r>
        <w:t>target system.</w:t>
      </w:r>
    </w:p>
    <w:p w14:paraId="1E744AEF" w14:textId="6097EF1F" w:rsidR="00DB7A9C" w:rsidRDefault="00DB7A9C" w:rsidP="00DB7A9C">
      <w:r>
        <w:t>Data Quality refers to how fit the data is for its intended</w:t>
      </w:r>
      <w:r>
        <w:t xml:space="preserve"> </w:t>
      </w:r>
      <w:r>
        <w:t>use.</w:t>
      </w:r>
    </w:p>
    <w:p w14:paraId="6E6B634D" w14:textId="02425B3E" w:rsidR="00DB7A9C" w:rsidRDefault="00DB7A9C" w:rsidP="00DB7A9C">
      <w:r>
        <w:t xml:space="preserve">It is more than data cleaning because </w:t>
      </w:r>
      <w:r>
        <w:t>High-quality data is:</w:t>
      </w:r>
    </w:p>
    <w:p w14:paraId="28CD6ED2" w14:textId="77777777" w:rsidR="00DB7A9C" w:rsidRDefault="00DB7A9C" w:rsidP="00DB7A9C">
      <w:r>
        <w:t>● Accurate</w:t>
      </w:r>
    </w:p>
    <w:p w14:paraId="6C212CDA" w14:textId="77777777" w:rsidR="00DB7A9C" w:rsidRDefault="00DB7A9C" w:rsidP="00DB7A9C">
      <w:r>
        <w:t>● Complete</w:t>
      </w:r>
    </w:p>
    <w:p w14:paraId="4FC29ABC" w14:textId="77777777" w:rsidR="00DB7A9C" w:rsidRDefault="00DB7A9C" w:rsidP="00DB7A9C">
      <w:r>
        <w:t>● Consistent</w:t>
      </w:r>
    </w:p>
    <w:p w14:paraId="77B6FBBB" w14:textId="77777777" w:rsidR="00DB7A9C" w:rsidRDefault="00DB7A9C" w:rsidP="00DB7A9C">
      <w:r>
        <w:t>● Unique</w:t>
      </w:r>
    </w:p>
    <w:p w14:paraId="41E4222E" w14:textId="77777777" w:rsidR="00DB7A9C" w:rsidRDefault="00DB7A9C" w:rsidP="00DB7A9C">
      <w:r>
        <w:t>● Valid</w:t>
      </w:r>
    </w:p>
    <w:p w14:paraId="68001241" w14:textId="77777777" w:rsidR="00DB7A9C" w:rsidRDefault="00DB7A9C" w:rsidP="00DB7A9C">
      <w:r>
        <w:t>● Timely</w:t>
      </w:r>
    </w:p>
    <w:p w14:paraId="5CBE8438" w14:textId="31EAEC84" w:rsidR="00DB7A9C" w:rsidRDefault="00DB7A9C" w:rsidP="00DB7A9C">
      <w:pPr>
        <w:rPr>
          <w:b/>
          <w:bCs/>
        </w:rPr>
      </w:pPr>
      <w:r w:rsidRPr="00DB7A9C">
        <w:rPr>
          <w:b/>
          <w:bCs/>
        </w:rPr>
        <w:t>Question 2 : Explain why poor data quality leads to misleading dashboards and incorrect decisions.</w:t>
      </w:r>
    </w:p>
    <w:p w14:paraId="4D38AC6D" w14:textId="77777777" w:rsidR="00F91219" w:rsidRPr="00F91219" w:rsidRDefault="00DB7A9C" w:rsidP="00F91219">
      <w:r>
        <w:rPr>
          <w:b/>
          <w:bCs/>
        </w:rPr>
        <w:t>Ans</w:t>
      </w:r>
      <w:r w:rsidRPr="00F91219">
        <w:t xml:space="preserve">. </w:t>
      </w:r>
      <w:r w:rsidR="00F91219" w:rsidRPr="00F91219">
        <w:t>Poor data quality directly affects the accuracy and reliability of dashboards, which ultimately leads to wrong business decisions.</w:t>
      </w:r>
    </w:p>
    <w:p w14:paraId="123BB747" w14:textId="77777777" w:rsidR="00F91219" w:rsidRPr="00F91219" w:rsidRDefault="00F91219" w:rsidP="00F91219">
      <w:r w:rsidRPr="00F91219">
        <w:rPr>
          <w:rFonts w:ascii="Segoe UI Emoji" w:hAnsi="Segoe UI Emoji" w:cs="Segoe UI Emoji"/>
        </w:rPr>
        <w:t>📌</w:t>
      </w:r>
      <w:r w:rsidRPr="00F91219">
        <w:t xml:space="preserve"> Explanation:</w:t>
      </w:r>
    </w:p>
    <w:p w14:paraId="17F2E4EE" w14:textId="77777777" w:rsidR="00F91219" w:rsidRPr="00F91219" w:rsidRDefault="00F91219" w:rsidP="00F91219">
      <w:pPr>
        <w:numPr>
          <w:ilvl w:val="0"/>
          <w:numId w:val="1"/>
        </w:numPr>
      </w:pPr>
      <w:r w:rsidRPr="00F91219">
        <w:t>Inaccurate Data → Wrong Insights</w:t>
      </w:r>
      <w:r w:rsidRPr="00F91219">
        <w:br/>
        <w:t xml:space="preserve">If the data contains errors (e.g., incorrect sales values), dashboards will show false trends and KPIs. </w:t>
      </w:r>
    </w:p>
    <w:p w14:paraId="5C453289" w14:textId="77777777" w:rsidR="00F91219" w:rsidRPr="00F91219" w:rsidRDefault="00F91219" w:rsidP="00F91219">
      <w:pPr>
        <w:numPr>
          <w:ilvl w:val="0"/>
          <w:numId w:val="1"/>
        </w:numPr>
      </w:pPr>
      <w:r w:rsidRPr="00F91219">
        <w:t>Missing Data → Incomplete Picture</w:t>
      </w:r>
      <w:r w:rsidRPr="00F91219">
        <w:br/>
        <w:t xml:space="preserve">When important data is missing, dashboards may hide real problems or opportunities, leading to partial understanding. </w:t>
      </w:r>
    </w:p>
    <w:p w14:paraId="65B094D3" w14:textId="77777777" w:rsidR="00F91219" w:rsidRPr="00F91219" w:rsidRDefault="00F91219" w:rsidP="00F91219">
      <w:pPr>
        <w:numPr>
          <w:ilvl w:val="0"/>
          <w:numId w:val="1"/>
        </w:numPr>
      </w:pPr>
      <w:r w:rsidRPr="00F91219">
        <w:t>Duplicate Data → Overestimation</w:t>
      </w:r>
      <w:r w:rsidRPr="00F91219">
        <w:br/>
        <w:t xml:space="preserve">Duplicate records can inflate numbers (like revenue or customer count), making performance look better than it actually is. </w:t>
      </w:r>
    </w:p>
    <w:p w14:paraId="424A4170" w14:textId="77777777" w:rsidR="00F91219" w:rsidRPr="00F91219" w:rsidRDefault="00F91219" w:rsidP="00F91219">
      <w:pPr>
        <w:numPr>
          <w:ilvl w:val="0"/>
          <w:numId w:val="1"/>
        </w:numPr>
      </w:pPr>
      <w:r w:rsidRPr="00F91219">
        <w:t>Inconsistent Data → Confusion</w:t>
      </w:r>
      <w:r w:rsidRPr="00F91219">
        <w:br/>
        <w:t xml:space="preserve">If data differs across sources (e.g., different sales figures in two systems), dashboards become unreliable and hard to trust. </w:t>
      </w:r>
    </w:p>
    <w:p w14:paraId="3BFFCFD5" w14:textId="77777777" w:rsidR="00F91219" w:rsidRDefault="00F91219" w:rsidP="00F91219">
      <w:pPr>
        <w:numPr>
          <w:ilvl w:val="0"/>
          <w:numId w:val="1"/>
        </w:numPr>
      </w:pPr>
      <w:r w:rsidRPr="00F91219">
        <w:t>Outdated Data → Poor Decisions</w:t>
      </w:r>
      <w:r w:rsidRPr="00F91219">
        <w:br/>
      </w:r>
      <w:proofErr w:type="spellStart"/>
      <w:r w:rsidRPr="00F91219">
        <w:t>Decisions</w:t>
      </w:r>
      <w:proofErr w:type="spellEnd"/>
      <w:r w:rsidRPr="00F91219">
        <w:t xml:space="preserve"> based on old data may not reflect the current situation, causing delays or wrong strategies. </w:t>
      </w:r>
    </w:p>
    <w:p w14:paraId="09D94563" w14:textId="44098353" w:rsidR="00F91219" w:rsidRPr="00F91219" w:rsidRDefault="00F91219" w:rsidP="00F91219">
      <w:pPr>
        <w:rPr>
          <w:b/>
          <w:bCs/>
        </w:rPr>
      </w:pPr>
      <w:r w:rsidRPr="00F91219">
        <w:rPr>
          <w:b/>
          <w:bCs/>
        </w:rPr>
        <w:lastRenderedPageBreak/>
        <w:t>Question 3 : What is duplicate data? Explain three causes in ETL pipelines.</w:t>
      </w:r>
    </w:p>
    <w:p w14:paraId="7A70DB28" w14:textId="77777777" w:rsidR="00F91219" w:rsidRPr="00F91219" w:rsidRDefault="00F91219" w:rsidP="00F91219">
      <w:r>
        <w:rPr>
          <w:b/>
          <w:bCs/>
        </w:rPr>
        <w:t>Ans</w:t>
      </w:r>
      <w:r w:rsidRPr="00F91219">
        <w:t xml:space="preserve">. </w:t>
      </w:r>
      <w:r w:rsidRPr="00F91219">
        <w:t>Duplicate data occurs when multiple rows represent the</w:t>
      </w:r>
    </w:p>
    <w:p w14:paraId="75347C4E" w14:textId="0A44EC9A" w:rsidR="00DB7A9C" w:rsidRDefault="00F91219" w:rsidP="00F91219">
      <w:r w:rsidRPr="00F91219">
        <w:t>same real-world entity within a dataset.</w:t>
      </w:r>
      <w:r w:rsidRPr="00F91219">
        <w:t xml:space="preserve"> </w:t>
      </w:r>
      <w:r w:rsidRPr="00F91219">
        <w:t>ETL systems often integrate data from different sources,</w:t>
      </w:r>
      <w:r>
        <w:t xml:space="preserve"> </w:t>
      </w:r>
      <w:r w:rsidRPr="00F91219">
        <w:t>increasing the risk of repeated entries.</w:t>
      </w:r>
    </w:p>
    <w:p w14:paraId="4D68EA1A" w14:textId="77777777" w:rsidR="00F91219" w:rsidRDefault="00F91219" w:rsidP="00F91219">
      <w:r>
        <w:t>Causes of Duplicates in ETL</w:t>
      </w:r>
    </w:p>
    <w:p w14:paraId="0E71E9A5" w14:textId="77777777" w:rsidR="00F91219" w:rsidRDefault="00F91219" w:rsidP="00F91219">
      <w:r>
        <w:t>● Multiple Data Sources</w:t>
      </w:r>
    </w:p>
    <w:p w14:paraId="431D0A1A" w14:textId="77777777" w:rsidR="00F91219" w:rsidRDefault="00F91219" w:rsidP="00F91219">
      <w:r>
        <w:t>Same entity exists in CRM, ERP, and marketing systems.</w:t>
      </w:r>
    </w:p>
    <w:p w14:paraId="4C1952E6" w14:textId="77777777" w:rsidR="00F91219" w:rsidRDefault="00F91219" w:rsidP="00F91219">
      <w:r>
        <w:t>● Faulty Joins</w:t>
      </w:r>
    </w:p>
    <w:p w14:paraId="028E1807" w14:textId="77777777" w:rsidR="00F91219" w:rsidRDefault="00F91219" w:rsidP="00F91219">
      <w:r>
        <w:t>Many-to-many joins multiply records unintentionally.</w:t>
      </w:r>
    </w:p>
    <w:p w14:paraId="203C692F" w14:textId="77777777" w:rsidR="00F91219" w:rsidRDefault="00F91219" w:rsidP="00F91219">
      <w:r>
        <w:t>● Manual Data Entry Errors</w:t>
      </w:r>
    </w:p>
    <w:p w14:paraId="489C0319" w14:textId="77777777" w:rsidR="00F91219" w:rsidRDefault="00F91219" w:rsidP="00F91219">
      <w:r>
        <w:t>Users enter the same record more than once.</w:t>
      </w:r>
    </w:p>
    <w:p w14:paraId="4F6C7BF9" w14:textId="2814CD31" w:rsidR="00F91219" w:rsidRDefault="00F91219" w:rsidP="00F91219">
      <w:pPr>
        <w:rPr>
          <w:b/>
          <w:bCs/>
        </w:rPr>
      </w:pPr>
      <w:r w:rsidRPr="00F91219">
        <w:rPr>
          <w:b/>
          <w:bCs/>
        </w:rPr>
        <w:t>Question 4 : Differentiate between exact, partial, and fuzzy duplicates.</w:t>
      </w:r>
    </w:p>
    <w:p w14:paraId="6F58CBF4" w14:textId="6DDE7D4E" w:rsidR="00F91219" w:rsidRPr="0053575E" w:rsidRDefault="00F91219" w:rsidP="00F91219">
      <w:r>
        <w:rPr>
          <w:b/>
          <w:bCs/>
        </w:rPr>
        <w:t>Ans.</w:t>
      </w:r>
      <w:r w:rsidRPr="00F91219">
        <w:t xml:space="preserve"> </w:t>
      </w:r>
      <w:r w:rsidRPr="0053575E">
        <w:t>Types of Duplicates</w:t>
      </w:r>
    </w:p>
    <w:p w14:paraId="3C954B59" w14:textId="77777777" w:rsidR="00F91219" w:rsidRPr="0053575E" w:rsidRDefault="00F91219" w:rsidP="00F91219">
      <w:r w:rsidRPr="0053575E">
        <w:t>1. Exact duplicates :</w:t>
      </w:r>
    </w:p>
    <w:p w14:paraId="46786AFA" w14:textId="77777777" w:rsidR="00F91219" w:rsidRPr="0053575E" w:rsidRDefault="00F91219" w:rsidP="00F91219">
      <w:r w:rsidRPr="0053575E">
        <w:t>All columns in the records are completely</w:t>
      </w:r>
    </w:p>
    <w:p w14:paraId="14ACC3E7" w14:textId="77777777" w:rsidR="00F91219" w:rsidRPr="0053575E" w:rsidRDefault="00F91219" w:rsidP="00F91219">
      <w:r w:rsidRPr="0053575E">
        <w:t>identical.</w:t>
      </w:r>
    </w:p>
    <w:p w14:paraId="42E4288B" w14:textId="77777777" w:rsidR="00F91219" w:rsidRPr="0053575E" w:rsidRDefault="00F91219" w:rsidP="00F91219">
      <w:r w:rsidRPr="0053575E">
        <w:t>Example : Same Name, Email, Phone,</w:t>
      </w:r>
    </w:p>
    <w:p w14:paraId="45F43C1B" w14:textId="77777777" w:rsidR="00F91219" w:rsidRPr="0053575E" w:rsidRDefault="00F91219" w:rsidP="00F91219">
      <w:r w:rsidRPr="0053575E">
        <w:t>Address</w:t>
      </w:r>
    </w:p>
    <w:p w14:paraId="45B2A8F5" w14:textId="77777777" w:rsidR="00F91219" w:rsidRPr="0053575E" w:rsidRDefault="00F91219" w:rsidP="00F91219">
      <w:r w:rsidRPr="0053575E">
        <w:t>Common Cause :</w:t>
      </w:r>
    </w:p>
    <w:p w14:paraId="72088DFA" w14:textId="77777777" w:rsidR="00F91219" w:rsidRPr="0053575E" w:rsidRDefault="00F91219" w:rsidP="00F91219">
      <w:r w:rsidRPr="0053575E">
        <w:t>● Reprocessing the same file</w:t>
      </w:r>
    </w:p>
    <w:p w14:paraId="4D3B9AE4" w14:textId="77777777" w:rsidR="00F91219" w:rsidRPr="0053575E" w:rsidRDefault="00F91219" w:rsidP="00F91219">
      <w:r w:rsidRPr="0053575E">
        <w:t>● Full load executed multiple times</w:t>
      </w:r>
    </w:p>
    <w:p w14:paraId="7BC096BC" w14:textId="77777777" w:rsidR="00F91219" w:rsidRPr="0053575E" w:rsidRDefault="00F91219" w:rsidP="00F91219">
      <w:r w:rsidRPr="0053575E">
        <w:t>2. Partial Duplicates</w:t>
      </w:r>
    </w:p>
    <w:p w14:paraId="54FD3B79" w14:textId="77777777" w:rsidR="00F91219" w:rsidRPr="0053575E" w:rsidRDefault="00F91219" w:rsidP="00F91219">
      <w:r w:rsidRPr="0053575E">
        <w:t>Only key business fields match, while other columns differ.</w:t>
      </w:r>
    </w:p>
    <w:p w14:paraId="11DF7D02" w14:textId="77777777" w:rsidR="00F91219" w:rsidRPr="0053575E" w:rsidRDefault="00F91219" w:rsidP="00F91219">
      <w:r w:rsidRPr="0053575E">
        <w:t>Example:</w:t>
      </w:r>
    </w:p>
    <w:p w14:paraId="45CB665B" w14:textId="77777777" w:rsidR="00F91219" w:rsidRPr="0053575E" w:rsidRDefault="00F91219" w:rsidP="00F91219">
      <w:r w:rsidRPr="0053575E">
        <w:t>● Same Email or Phone number</w:t>
      </w:r>
    </w:p>
    <w:p w14:paraId="2722867B" w14:textId="77777777" w:rsidR="00F91219" w:rsidRPr="0053575E" w:rsidRDefault="00F91219" w:rsidP="00F91219">
      <w:r w:rsidRPr="0053575E">
        <w:t>● Different Name spellings or addresses</w:t>
      </w:r>
    </w:p>
    <w:p w14:paraId="728DD2DB" w14:textId="77777777" w:rsidR="00F91219" w:rsidRPr="0053575E" w:rsidRDefault="00F91219" w:rsidP="00F91219">
      <w:r w:rsidRPr="0053575E">
        <w:t>Common Cause:</w:t>
      </w:r>
    </w:p>
    <w:p w14:paraId="45DF01E9" w14:textId="77777777" w:rsidR="00F91219" w:rsidRPr="0053575E" w:rsidRDefault="00F91219" w:rsidP="00F91219">
      <w:r w:rsidRPr="0053575E">
        <w:t>● Multiple source systems</w:t>
      </w:r>
    </w:p>
    <w:p w14:paraId="17592648" w14:textId="77777777" w:rsidR="00F91219" w:rsidRPr="0053575E" w:rsidRDefault="00F91219" w:rsidP="00F91219">
      <w:r w:rsidRPr="0053575E">
        <w:lastRenderedPageBreak/>
        <w:t>● Manual updates over time</w:t>
      </w:r>
    </w:p>
    <w:p w14:paraId="5958173D" w14:textId="79ADA82C" w:rsidR="00F91219" w:rsidRPr="0053575E" w:rsidRDefault="00F91219" w:rsidP="00F91219">
      <w:r w:rsidRPr="0053575E">
        <w:t>3. Fuzzy Duplicates</w:t>
      </w:r>
    </w:p>
    <w:p w14:paraId="23806BA9" w14:textId="77777777" w:rsidR="00F91219" w:rsidRPr="0053575E" w:rsidRDefault="00F91219" w:rsidP="00F91219">
      <w:r w:rsidRPr="0053575E">
        <w:t>Records refer to the same entity but with slight variations in values.</w:t>
      </w:r>
    </w:p>
    <w:p w14:paraId="10AEE679" w14:textId="77777777" w:rsidR="00F91219" w:rsidRPr="0053575E" w:rsidRDefault="00F91219" w:rsidP="00F91219">
      <w:r w:rsidRPr="0053575E">
        <w:t>Examples:</w:t>
      </w:r>
    </w:p>
    <w:p w14:paraId="20CC6CA7" w14:textId="77777777" w:rsidR="00F91219" w:rsidRPr="0053575E" w:rsidRDefault="00F91219" w:rsidP="00F91219">
      <w:r w:rsidRPr="0053575E">
        <w:t>● “Rahul Sharma” vs “R. Sharma”</w:t>
      </w:r>
    </w:p>
    <w:p w14:paraId="5D70FB16" w14:textId="77777777" w:rsidR="00F91219" w:rsidRPr="0053575E" w:rsidRDefault="00F91219" w:rsidP="00F91219">
      <w:r w:rsidRPr="0053575E">
        <w:t>● “Bengaluru” vs “Bangalore”</w:t>
      </w:r>
    </w:p>
    <w:p w14:paraId="525D7294" w14:textId="77777777" w:rsidR="00F91219" w:rsidRPr="0053575E" w:rsidRDefault="00F91219" w:rsidP="00F91219">
      <w:r w:rsidRPr="0053575E">
        <w:t>Common Cause:</w:t>
      </w:r>
    </w:p>
    <w:p w14:paraId="66016DB5" w14:textId="77777777" w:rsidR="00F91219" w:rsidRPr="0053575E" w:rsidRDefault="00F91219" w:rsidP="00F91219">
      <w:r w:rsidRPr="0053575E">
        <w:t>● Free-text entry</w:t>
      </w:r>
    </w:p>
    <w:p w14:paraId="5FDA9FB4" w14:textId="77777777" w:rsidR="00F91219" w:rsidRPr="0053575E" w:rsidRDefault="00F91219" w:rsidP="00F91219">
      <w:r w:rsidRPr="0053575E">
        <w:t>● Lack of standardization</w:t>
      </w:r>
    </w:p>
    <w:p w14:paraId="501A5EFF" w14:textId="4503586B" w:rsidR="00F91219" w:rsidRDefault="0053575E" w:rsidP="00F91219">
      <w:pPr>
        <w:rPr>
          <w:b/>
          <w:bCs/>
        </w:rPr>
      </w:pPr>
      <w:r w:rsidRPr="0053575E">
        <w:rPr>
          <w:b/>
          <w:bCs/>
        </w:rPr>
        <w:t>Question 5 : Why should data validation be performed during transformation rather than after loading?</w:t>
      </w:r>
    </w:p>
    <w:p w14:paraId="5ACF3290" w14:textId="3EDAD68F" w:rsidR="007E7129" w:rsidRPr="007E7129" w:rsidRDefault="007E7129" w:rsidP="007E7129">
      <w:r>
        <w:rPr>
          <w:b/>
          <w:bCs/>
        </w:rPr>
        <w:t>Ans.</w:t>
      </w:r>
      <w:r w:rsidRPr="007E7129">
        <w:rPr>
          <w:rFonts w:ascii="Times New Roman" w:eastAsia="Times New Roman" w:hAnsi="Times New Roman" w:cs="Times New Roman"/>
          <w:kern w:val="0"/>
          <w:lang w:eastAsia="en-IN"/>
          <w14:ligatures w14:val="none"/>
        </w:rPr>
        <w:t xml:space="preserve"> </w:t>
      </w:r>
      <w:r w:rsidRPr="007E7129">
        <w:t>Data validation should be performed during the transformation stage of ETL because it ensures that only clean, correct, and usable data is loaded into the target system.</w:t>
      </w:r>
      <w:r>
        <w:t xml:space="preserve"> </w:t>
      </w:r>
      <w:r w:rsidRPr="007E7129">
        <w:t>Key Reasons:</w:t>
      </w:r>
    </w:p>
    <w:p w14:paraId="59D3A63D" w14:textId="4E3331A5" w:rsidR="007E7129" w:rsidRPr="007E7129" w:rsidRDefault="007E7129" w:rsidP="007E7129">
      <w:pPr>
        <w:pStyle w:val="ListParagraph"/>
        <w:numPr>
          <w:ilvl w:val="0"/>
          <w:numId w:val="2"/>
        </w:numPr>
      </w:pPr>
      <w:r w:rsidRPr="007E7129">
        <w:t>Prevents bad data from entering the system</w:t>
      </w:r>
      <w:r w:rsidRPr="007E7129">
        <w:br/>
        <w:t>If validation is done before loading, incorrect or invalid data is filtered out early.</w:t>
      </w:r>
      <w:r w:rsidRPr="007E7129">
        <w:br/>
      </w:r>
      <w:r>
        <w:rPr>
          <w:rFonts w:ascii="Segoe UI Emoji" w:hAnsi="Segoe UI Emoji" w:cs="Segoe UI Emoji"/>
        </w:rPr>
        <w:t>&gt;</w:t>
      </w:r>
      <w:r w:rsidRPr="007E7129">
        <w:t>Avoids polluting the data warehouse with errors.</w:t>
      </w:r>
    </w:p>
    <w:p w14:paraId="279D4987" w14:textId="4DA27793" w:rsidR="007E7129" w:rsidRPr="007E7129" w:rsidRDefault="007E7129" w:rsidP="007E7129">
      <w:pPr>
        <w:pStyle w:val="ListParagraph"/>
        <w:numPr>
          <w:ilvl w:val="0"/>
          <w:numId w:val="2"/>
        </w:numPr>
      </w:pPr>
      <w:r w:rsidRPr="007E7129">
        <w:t>Saves time and effort</w:t>
      </w:r>
      <w:r w:rsidRPr="007E7129">
        <w:br/>
        <w:t>Fixing errors after loading is more complex and time-consuming.</w:t>
      </w:r>
      <w:r w:rsidRPr="007E7129">
        <w:br/>
      </w:r>
      <w:r>
        <w:rPr>
          <w:rFonts w:ascii="Segoe UI Emoji" w:hAnsi="Segoe UI Emoji" w:cs="Segoe UI Emoji"/>
        </w:rPr>
        <w:t>&gt;</w:t>
      </w:r>
      <w:r w:rsidRPr="007E7129">
        <w:t xml:space="preserve"> Early validation reduces rework and maintenance.</w:t>
      </w:r>
    </w:p>
    <w:p w14:paraId="581A91F0" w14:textId="11F1C690" w:rsidR="007E7129" w:rsidRPr="007E7129" w:rsidRDefault="007E7129" w:rsidP="007E7129">
      <w:pPr>
        <w:pStyle w:val="ListParagraph"/>
        <w:numPr>
          <w:ilvl w:val="0"/>
          <w:numId w:val="2"/>
        </w:numPr>
      </w:pPr>
      <w:r w:rsidRPr="007E7129">
        <w:t>Improves performance of the system</w:t>
      </w:r>
      <w:r w:rsidRPr="007E7129">
        <w:br/>
        <w:t>Cleaning data after loading may require additional queries and processing.</w:t>
      </w:r>
      <w:r w:rsidRPr="007E7129">
        <w:br/>
      </w:r>
      <w:r>
        <w:rPr>
          <w:rFonts w:ascii="Segoe UI Emoji" w:hAnsi="Segoe UI Emoji" w:cs="Segoe UI Emoji"/>
        </w:rPr>
        <w:t>&gt;</w:t>
      </w:r>
      <w:r w:rsidRPr="007E7129">
        <w:t>Validating during transformation keeps the system efficient.</w:t>
      </w:r>
    </w:p>
    <w:p w14:paraId="0E5D927C" w14:textId="5CD23C10" w:rsidR="007E7129" w:rsidRPr="007E7129" w:rsidRDefault="007E7129" w:rsidP="007E7129">
      <w:pPr>
        <w:pStyle w:val="ListParagraph"/>
        <w:numPr>
          <w:ilvl w:val="0"/>
          <w:numId w:val="2"/>
        </w:numPr>
      </w:pPr>
      <w:r w:rsidRPr="007E7129">
        <w:t>Ensures accurate reporting and dashboards</w:t>
      </w:r>
      <w:r w:rsidRPr="007E7129">
        <w:br/>
        <w:t>Only validated data reaches tools like Power BI.</w:t>
      </w:r>
      <w:r w:rsidRPr="007E7129">
        <w:br/>
      </w:r>
      <w:r>
        <w:rPr>
          <w:rFonts w:ascii="Segoe UI Emoji" w:hAnsi="Segoe UI Emoji" w:cs="Segoe UI Emoji"/>
        </w:rPr>
        <w:t>&gt;</w:t>
      </w:r>
      <w:r w:rsidRPr="007E7129">
        <w:t xml:space="preserve"> Results in reliable insights and correct decision-making.</w:t>
      </w:r>
    </w:p>
    <w:p w14:paraId="0936FEEB" w14:textId="0E0C3B97" w:rsidR="007E7129" w:rsidRDefault="007E7129" w:rsidP="007E7129">
      <w:pPr>
        <w:pStyle w:val="ListParagraph"/>
        <w:numPr>
          <w:ilvl w:val="0"/>
          <w:numId w:val="2"/>
        </w:numPr>
      </w:pPr>
      <w:r w:rsidRPr="007E7129">
        <w:t>Easier error handling and debugging</w:t>
      </w:r>
      <w:r w:rsidRPr="007E7129">
        <w:br/>
        <w:t>During transformation, errors can be identified with their source.</w:t>
      </w:r>
      <w:r w:rsidRPr="007E7129">
        <w:br/>
      </w:r>
      <w:r>
        <w:rPr>
          <w:rFonts w:ascii="Segoe UI Emoji" w:hAnsi="Segoe UI Emoji" w:cs="Segoe UI Emoji"/>
        </w:rPr>
        <w:t>&gt;</w:t>
      </w:r>
      <w:r w:rsidRPr="007E7129">
        <w:t xml:space="preserve"> Makes it easier to trace and fix issues quickly.</w:t>
      </w:r>
    </w:p>
    <w:p w14:paraId="481D963C" w14:textId="0FB5398E" w:rsidR="007E7129" w:rsidRPr="007E7129" w:rsidRDefault="007E7129" w:rsidP="007E7129">
      <w:pPr>
        <w:rPr>
          <w:b/>
          <w:bCs/>
        </w:rPr>
      </w:pPr>
      <w:r w:rsidRPr="007E7129">
        <w:rPr>
          <w:b/>
          <w:bCs/>
        </w:rPr>
        <w:t>Question 6 : Explain how business rules help in validating data accuracy. Give an example.</w:t>
      </w:r>
    </w:p>
    <w:p w14:paraId="32229A6B" w14:textId="77777777" w:rsidR="007E7129" w:rsidRDefault="007E7129" w:rsidP="007E7129">
      <w:r w:rsidRPr="007E7129">
        <w:t>Business rules are predefined conditions or logic that data must follow based on business requirements. They act like checks or filters during the ETL process to ensure that data is accurate, valid, and meaningful.</w:t>
      </w:r>
    </w:p>
    <w:p w14:paraId="4BECD79B" w14:textId="262EDFB0" w:rsidR="007E7129" w:rsidRPr="007E7129" w:rsidRDefault="007E7129" w:rsidP="007E7129">
      <w:r>
        <w:lastRenderedPageBreak/>
        <w:t>They</w:t>
      </w:r>
      <w:r w:rsidRPr="007E7129">
        <w:t xml:space="preserve"> help in validating data accuracy:</w:t>
      </w:r>
    </w:p>
    <w:p w14:paraId="58182DA6" w14:textId="77777777" w:rsidR="007E7129" w:rsidRPr="007E7129" w:rsidRDefault="007E7129" w:rsidP="007E7129">
      <w:r w:rsidRPr="007E7129">
        <w:t>1. Enforce correct values</w:t>
      </w:r>
      <w:r w:rsidRPr="007E7129">
        <w:br/>
        <w:t>Business rules define what values are acceptable.</w:t>
      </w:r>
      <w:r w:rsidRPr="007E7129">
        <w:br/>
      </w:r>
      <w:r w:rsidRPr="007E7129">
        <w:rPr>
          <w:rFonts w:ascii="Segoe UI Emoji" w:hAnsi="Segoe UI Emoji" w:cs="Segoe UI Emoji"/>
        </w:rPr>
        <w:t>➡️</w:t>
      </w:r>
      <w:r w:rsidRPr="007E7129">
        <w:t xml:space="preserve"> Prevents incorrect or unrealistic data from entering the system.</w:t>
      </w:r>
    </w:p>
    <w:p w14:paraId="329C1910" w14:textId="77777777" w:rsidR="007E7129" w:rsidRPr="007E7129" w:rsidRDefault="007E7129" w:rsidP="007E7129">
      <w:r w:rsidRPr="007E7129">
        <w:t>2. Ensure consistency</w:t>
      </w:r>
      <w:r w:rsidRPr="007E7129">
        <w:br/>
        <w:t>Rules standardize data across different sources.</w:t>
      </w:r>
      <w:r w:rsidRPr="007E7129">
        <w:br/>
      </w:r>
      <w:r w:rsidRPr="007E7129">
        <w:rPr>
          <w:rFonts w:ascii="Segoe UI Emoji" w:hAnsi="Segoe UI Emoji" w:cs="Segoe UI Emoji"/>
        </w:rPr>
        <w:t>➡️</w:t>
      </w:r>
      <w:r w:rsidRPr="007E7129">
        <w:t xml:space="preserve"> Same data follows the same format and logic everywhere.</w:t>
      </w:r>
    </w:p>
    <w:p w14:paraId="297A59E6" w14:textId="77777777" w:rsidR="007E7129" w:rsidRPr="007E7129" w:rsidRDefault="007E7129" w:rsidP="007E7129">
      <w:r w:rsidRPr="007E7129">
        <w:t>3. Detect errors automatically</w:t>
      </w:r>
      <w:r w:rsidRPr="007E7129">
        <w:br/>
        <w:t>If data violates a rule, it is flagged or rejected.</w:t>
      </w:r>
      <w:r w:rsidRPr="007E7129">
        <w:br/>
      </w:r>
      <w:r w:rsidRPr="007E7129">
        <w:rPr>
          <w:rFonts w:ascii="Segoe UI Emoji" w:hAnsi="Segoe UI Emoji" w:cs="Segoe UI Emoji"/>
        </w:rPr>
        <w:t>➡️</w:t>
      </w:r>
      <w:r w:rsidRPr="007E7129">
        <w:t xml:space="preserve"> Helps in early error identification.</w:t>
      </w:r>
    </w:p>
    <w:p w14:paraId="55D79349" w14:textId="77777777" w:rsidR="007E7129" w:rsidRDefault="007E7129" w:rsidP="007E7129">
      <w:r w:rsidRPr="007E7129">
        <w:t>4. Maintain business logic integrity</w:t>
      </w:r>
      <w:r w:rsidRPr="007E7129">
        <w:br/>
        <w:t>Data aligns with real-world business conditions.</w:t>
      </w:r>
      <w:r w:rsidRPr="007E7129">
        <w:br/>
      </w:r>
      <w:r w:rsidRPr="007E7129">
        <w:rPr>
          <w:rFonts w:ascii="Segoe UI Emoji" w:hAnsi="Segoe UI Emoji" w:cs="Segoe UI Emoji"/>
        </w:rPr>
        <w:t>➡️</w:t>
      </w:r>
      <w:r w:rsidRPr="007E7129">
        <w:t xml:space="preserve"> Ensures reports reflect actual business scenarios.</w:t>
      </w:r>
    </w:p>
    <w:p w14:paraId="2F4D289D" w14:textId="77777777" w:rsidR="007E7129" w:rsidRPr="007E7129" w:rsidRDefault="007E7129" w:rsidP="007E7129"/>
    <w:p w14:paraId="4EAFCAC6" w14:textId="66979785" w:rsidR="007E7129" w:rsidRPr="007E7129" w:rsidRDefault="007E7129" w:rsidP="00F91219"/>
    <w:sectPr w:rsidR="007E7129" w:rsidRPr="007E71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A7127"/>
    <w:multiLevelType w:val="multilevel"/>
    <w:tmpl w:val="81C0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4F3D23"/>
    <w:multiLevelType w:val="hybridMultilevel"/>
    <w:tmpl w:val="66821D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5517B57"/>
    <w:multiLevelType w:val="hybridMultilevel"/>
    <w:tmpl w:val="DE5C17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6675011">
    <w:abstractNumId w:val="0"/>
  </w:num>
  <w:num w:numId="2" w16cid:durableId="496843083">
    <w:abstractNumId w:val="1"/>
  </w:num>
  <w:num w:numId="3" w16cid:durableId="1668946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C2C"/>
    <w:rsid w:val="0053575E"/>
    <w:rsid w:val="00771CF0"/>
    <w:rsid w:val="007E7129"/>
    <w:rsid w:val="00991C2C"/>
    <w:rsid w:val="00B0220E"/>
    <w:rsid w:val="00B65719"/>
    <w:rsid w:val="00C913A3"/>
    <w:rsid w:val="00DB7A9C"/>
    <w:rsid w:val="00F912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DDC71"/>
  <w15:chartTrackingRefBased/>
  <w15:docId w15:val="{BF8DB1D8-0277-4DCF-A85C-246929E1E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C2C"/>
    <w:rPr>
      <w:rFonts w:eastAsiaTheme="majorEastAsia" w:cstheme="majorBidi"/>
      <w:color w:val="272727" w:themeColor="text1" w:themeTint="D8"/>
    </w:rPr>
  </w:style>
  <w:style w:type="paragraph" w:styleId="Title">
    <w:name w:val="Title"/>
    <w:basedOn w:val="Normal"/>
    <w:next w:val="Normal"/>
    <w:link w:val="TitleChar"/>
    <w:uiPriority w:val="10"/>
    <w:qFormat/>
    <w:rsid w:val="00991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C2C"/>
    <w:pPr>
      <w:spacing w:before="160"/>
      <w:jc w:val="center"/>
    </w:pPr>
    <w:rPr>
      <w:i/>
      <w:iCs/>
      <w:color w:val="404040" w:themeColor="text1" w:themeTint="BF"/>
    </w:rPr>
  </w:style>
  <w:style w:type="character" w:customStyle="1" w:styleId="QuoteChar">
    <w:name w:val="Quote Char"/>
    <w:basedOn w:val="DefaultParagraphFont"/>
    <w:link w:val="Quote"/>
    <w:uiPriority w:val="29"/>
    <w:rsid w:val="00991C2C"/>
    <w:rPr>
      <w:i/>
      <w:iCs/>
      <w:color w:val="404040" w:themeColor="text1" w:themeTint="BF"/>
    </w:rPr>
  </w:style>
  <w:style w:type="paragraph" w:styleId="ListParagraph">
    <w:name w:val="List Paragraph"/>
    <w:basedOn w:val="Normal"/>
    <w:uiPriority w:val="34"/>
    <w:qFormat/>
    <w:rsid w:val="00991C2C"/>
    <w:pPr>
      <w:ind w:left="720"/>
      <w:contextualSpacing/>
    </w:pPr>
  </w:style>
  <w:style w:type="character" w:styleId="IntenseEmphasis">
    <w:name w:val="Intense Emphasis"/>
    <w:basedOn w:val="DefaultParagraphFont"/>
    <w:uiPriority w:val="21"/>
    <w:qFormat/>
    <w:rsid w:val="00991C2C"/>
    <w:rPr>
      <w:i/>
      <w:iCs/>
      <w:color w:val="0F4761" w:themeColor="accent1" w:themeShade="BF"/>
    </w:rPr>
  </w:style>
  <w:style w:type="paragraph" w:styleId="IntenseQuote">
    <w:name w:val="Intense Quote"/>
    <w:basedOn w:val="Normal"/>
    <w:next w:val="Normal"/>
    <w:link w:val="IntenseQuoteChar"/>
    <w:uiPriority w:val="30"/>
    <w:qFormat/>
    <w:rsid w:val="00991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C2C"/>
    <w:rPr>
      <w:i/>
      <w:iCs/>
      <w:color w:val="0F4761" w:themeColor="accent1" w:themeShade="BF"/>
    </w:rPr>
  </w:style>
  <w:style w:type="character" w:styleId="IntenseReference">
    <w:name w:val="Intense Reference"/>
    <w:basedOn w:val="DefaultParagraphFont"/>
    <w:uiPriority w:val="32"/>
    <w:qFormat/>
    <w:rsid w:val="00991C2C"/>
    <w:rPr>
      <w:b/>
      <w:bCs/>
      <w:smallCaps/>
      <w:color w:val="0F4761" w:themeColor="accent1" w:themeShade="BF"/>
      <w:spacing w:val="5"/>
    </w:rPr>
  </w:style>
  <w:style w:type="paragraph" w:styleId="NormalWeb">
    <w:name w:val="Normal (Web)"/>
    <w:basedOn w:val="Normal"/>
    <w:uiPriority w:val="99"/>
    <w:semiHidden/>
    <w:unhideWhenUsed/>
    <w:rsid w:val="00F9121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867</Words>
  <Characters>3732</Characters>
  <Application>Microsoft Office Word</Application>
  <DocSecurity>0</DocSecurity>
  <Lines>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gupta</dc:creator>
  <cp:keywords/>
  <dc:description/>
  <cp:lastModifiedBy>vaibhav gupta</cp:lastModifiedBy>
  <cp:revision>3</cp:revision>
  <dcterms:created xsi:type="dcterms:W3CDTF">2026-03-22T13:32:00Z</dcterms:created>
  <dcterms:modified xsi:type="dcterms:W3CDTF">2026-03-22T16:06:00Z</dcterms:modified>
</cp:coreProperties>
</file>