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1A19" w14:textId="77777777" w:rsidR="00042A02" w:rsidRPr="003107D3" w:rsidRDefault="00000000" w:rsidP="003107D3">
      <w:pPr>
        <w:pStyle w:val="Title"/>
        <w:jc w:val="both"/>
        <w:rPr>
          <w:rFonts w:ascii="Times New Roman" w:hAnsi="Times New Roman" w:cs="Times New Roman"/>
        </w:rPr>
      </w:pPr>
      <w:r w:rsidRPr="003107D3">
        <w:rPr>
          <w:rFonts w:ascii="Times New Roman" w:hAnsi="Times New Roman" w:cs="Times New Roman"/>
        </w:rPr>
        <w:t>Project Report: Replicating Context-Aware Tourism Recommender System (Paper 28)</w:t>
      </w:r>
    </w:p>
    <w:p w14:paraId="4E9DF99D" w14:textId="77777777" w:rsidR="00042A02" w:rsidRPr="003107D3" w:rsidRDefault="00000000">
      <w:pPr>
        <w:pStyle w:val="Heading1"/>
        <w:rPr>
          <w:rFonts w:ascii="Times New Roman" w:hAnsi="Times New Roman" w:cs="Times New Roman"/>
        </w:rPr>
      </w:pPr>
      <w:r w:rsidRPr="003107D3">
        <w:rPr>
          <w:rFonts w:ascii="Times New Roman" w:hAnsi="Times New Roman" w:cs="Times New Roman"/>
        </w:rPr>
        <w:t>1. Problem Statement</w:t>
      </w:r>
    </w:p>
    <w:p w14:paraId="1D7DCF48" w14:textId="77777777" w:rsidR="00042A02" w:rsidRPr="003107D3" w:rsidRDefault="00000000">
      <w:pPr>
        <w:rPr>
          <w:rFonts w:ascii="Times New Roman" w:hAnsi="Times New Roman" w:cs="Times New Roman"/>
        </w:rPr>
      </w:pPr>
      <w:r w:rsidRPr="003107D3">
        <w:rPr>
          <w:rFonts w:ascii="Times New Roman" w:hAnsi="Times New Roman" w:cs="Times New Roman"/>
        </w:rPr>
        <w:t>The objective of this project is to replicate the methodology from the research article "A Context-Aware Tourism Recommender System Using a Hybrid Method Combining Deep Learning and Ontology-Based Knowledge" (Paper 28). The original paper focuses on building a recommender system for the Santurbán Paramo region that considers geospatial constraints, tourism points of interest (POIs), user preferences, and conservation principles.</w:t>
      </w:r>
    </w:p>
    <w:p w14:paraId="7E85CF6D" w14:textId="77777777" w:rsidR="00042A02" w:rsidRPr="003107D3" w:rsidRDefault="00000000">
      <w:pPr>
        <w:rPr>
          <w:rFonts w:ascii="Times New Roman" w:hAnsi="Times New Roman" w:cs="Times New Roman"/>
        </w:rPr>
      </w:pPr>
      <w:r w:rsidRPr="003107D3">
        <w:rPr>
          <w:rFonts w:ascii="Times New Roman" w:hAnsi="Times New Roman" w:cs="Times New Roman"/>
        </w:rPr>
        <w:t>Since the proprietary ontological data specific to the Santurbán region used in the paper is not publicly available, we have successfully adopted the Yelp Academic Dataset as a high-quality, large-scale substitute to demonstrate the exact same deep-learning hybrid recommendation architecture.</w:t>
      </w:r>
    </w:p>
    <w:p w14:paraId="6E73735E" w14:textId="77777777" w:rsidR="00042A02" w:rsidRPr="003107D3" w:rsidRDefault="00000000">
      <w:pPr>
        <w:pStyle w:val="Heading1"/>
        <w:rPr>
          <w:rFonts w:ascii="Times New Roman" w:hAnsi="Times New Roman" w:cs="Times New Roman"/>
        </w:rPr>
      </w:pPr>
      <w:r w:rsidRPr="003107D3">
        <w:rPr>
          <w:rFonts w:ascii="Times New Roman" w:hAnsi="Times New Roman" w:cs="Times New Roman"/>
        </w:rPr>
        <w:t>2. Dataset Details</w:t>
      </w:r>
    </w:p>
    <w:p w14:paraId="5E1DD735" w14:textId="77777777" w:rsidR="00042A02" w:rsidRPr="003107D3" w:rsidRDefault="00000000">
      <w:pPr>
        <w:rPr>
          <w:rFonts w:ascii="Times New Roman" w:hAnsi="Times New Roman" w:cs="Times New Roman"/>
        </w:rPr>
      </w:pPr>
      <w:r w:rsidRPr="003107D3">
        <w:rPr>
          <w:rFonts w:ascii="Times New Roman" w:hAnsi="Times New Roman" w:cs="Times New Roman"/>
        </w:rPr>
        <w:t>Source: Yelp Academic Dataset (via Kaggle)</w:t>
      </w:r>
      <w:r w:rsidRPr="003107D3">
        <w:rPr>
          <w:rFonts w:ascii="Times New Roman" w:hAnsi="Times New Roman" w:cs="Times New Roman"/>
        </w:rPr>
        <w:br/>
        <w:t>Files Used (NDJSON format):</w:t>
      </w:r>
    </w:p>
    <w:p w14:paraId="39D5E20C"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1. Business (yelp_academic_dataset_business.json): Serves as our "Points of Interest" (POIs). Contains location (latitude/longitude), average stars, review counts, categories, and attributes (like price range/cost).</w:t>
      </w:r>
    </w:p>
    <w:p w14:paraId="5D4DBF5F"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2. Review (yelp_academic_dataset_review.json): Contains user ratings, text, and usefulness metrics representing historical user-POI interactions.</w:t>
      </w:r>
    </w:p>
    <w:p w14:paraId="0AB397A0"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3. User (yelp_academic_dataset_user.json): Contains user metadata.</w:t>
      </w:r>
    </w:p>
    <w:p w14:paraId="26CC8F1F"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4. Checkin (yelp_academic_dataset_checkin.json): Used to compute the "popularity" of a POI.</w:t>
      </w:r>
    </w:p>
    <w:p w14:paraId="109B625E" w14:textId="77777777" w:rsidR="00042A02" w:rsidRDefault="00000000">
      <w:pPr>
        <w:pStyle w:val="ListBullet"/>
        <w:rPr>
          <w:rFonts w:ascii="Times New Roman" w:hAnsi="Times New Roman" w:cs="Times New Roman"/>
        </w:rPr>
      </w:pPr>
      <w:r w:rsidRPr="003107D3">
        <w:rPr>
          <w:rFonts w:ascii="Times New Roman" w:hAnsi="Times New Roman" w:cs="Times New Roman"/>
        </w:rPr>
        <w:t>5. Tip (yelp_academic_dataset_</w:t>
      </w:r>
      <w:proofErr w:type="gramStart"/>
      <w:r w:rsidRPr="003107D3">
        <w:rPr>
          <w:rFonts w:ascii="Times New Roman" w:hAnsi="Times New Roman" w:cs="Times New Roman"/>
        </w:rPr>
        <w:t>tip.json</w:t>
      </w:r>
      <w:proofErr w:type="gramEnd"/>
      <w:r w:rsidRPr="003107D3">
        <w:rPr>
          <w:rFonts w:ascii="Times New Roman" w:hAnsi="Times New Roman" w:cs="Times New Roman"/>
        </w:rPr>
        <w:t>): Used alongside check-ins to gauge user engagement with a POI.</w:t>
      </w:r>
    </w:p>
    <w:p w14:paraId="14185054" w14:textId="77777777" w:rsidR="003107D3" w:rsidRDefault="003107D3" w:rsidP="003107D3">
      <w:pPr>
        <w:pStyle w:val="ListBullet"/>
        <w:numPr>
          <w:ilvl w:val="0"/>
          <w:numId w:val="0"/>
        </w:numPr>
        <w:ind w:left="360" w:hanging="360"/>
        <w:rPr>
          <w:rFonts w:ascii="Times New Roman" w:hAnsi="Times New Roman" w:cs="Times New Roman"/>
        </w:rPr>
      </w:pPr>
    </w:p>
    <w:p w14:paraId="209B3D36" w14:textId="77777777" w:rsidR="003107D3" w:rsidRDefault="003107D3" w:rsidP="003107D3">
      <w:pPr>
        <w:pStyle w:val="ListBullet"/>
        <w:numPr>
          <w:ilvl w:val="0"/>
          <w:numId w:val="0"/>
        </w:numPr>
        <w:ind w:left="360" w:hanging="360"/>
        <w:rPr>
          <w:rFonts w:ascii="Times New Roman" w:hAnsi="Times New Roman" w:cs="Times New Roman"/>
        </w:rPr>
      </w:pPr>
    </w:p>
    <w:p w14:paraId="442FC5E9" w14:textId="77777777" w:rsidR="003107D3" w:rsidRDefault="003107D3" w:rsidP="003107D3">
      <w:pPr>
        <w:pStyle w:val="ListBullet"/>
        <w:numPr>
          <w:ilvl w:val="0"/>
          <w:numId w:val="0"/>
        </w:numPr>
        <w:ind w:left="360" w:hanging="360"/>
        <w:rPr>
          <w:rFonts w:ascii="Times New Roman" w:hAnsi="Times New Roman" w:cs="Times New Roman"/>
        </w:rPr>
      </w:pPr>
    </w:p>
    <w:p w14:paraId="5DA0AF67" w14:textId="77777777" w:rsidR="003107D3" w:rsidRDefault="003107D3" w:rsidP="003107D3">
      <w:pPr>
        <w:pStyle w:val="ListBullet"/>
        <w:numPr>
          <w:ilvl w:val="0"/>
          <w:numId w:val="0"/>
        </w:numPr>
        <w:ind w:left="360" w:hanging="360"/>
        <w:rPr>
          <w:rFonts w:ascii="Times New Roman" w:hAnsi="Times New Roman" w:cs="Times New Roman"/>
        </w:rPr>
      </w:pPr>
    </w:p>
    <w:p w14:paraId="61246CE2" w14:textId="77777777" w:rsidR="003107D3" w:rsidRDefault="003107D3" w:rsidP="003107D3">
      <w:pPr>
        <w:pStyle w:val="ListBullet"/>
        <w:numPr>
          <w:ilvl w:val="0"/>
          <w:numId w:val="0"/>
        </w:numPr>
        <w:ind w:left="360" w:hanging="360"/>
        <w:rPr>
          <w:rFonts w:ascii="Times New Roman" w:hAnsi="Times New Roman" w:cs="Times New Roman"/>
        </w:rPr>
      </w:pPr>
    </w:p>
    <w:p w14:paraId="2899AB5C" w14:textId="77777777" w:rsidR="003107D3" w:rsidRDefault="003107D3" w:rsidP="003107D3">
      <w:pPr>
        <w:pStyle w:val="ListBullet"/>
        <w:numPr>
          <w:ilvl w:val="0"/>
          <w:numId w:val="0"/>
        </w:numPr>
        <w:ind w:left="360" w:hanging="360"/>
        <w:rPr>
          <w:rFonts w:ascii="Times New Roman" w:hAnsi="Times New Roman" w:cs="Times New Roman"/>
        </w:rPr>
      </w:pPr>
    </w:p>
    <w:p w14:paraId="50A89857" w14:textId="77777777" w:rsidR="003107D3" w:rsidRPr="003107D3" w:rsidRDefault="003107D3" w:rsidP="003107D3">
      <w:pPr>
        <w:pStyle w:val="ListBullet"/>
        <w:numPr>
          <w:ilvl w:val="0"/>
          <w:numId w:val="0"/>
        </w:numPr>
        <w:ind w:left="360" w:hanging="360"/>
        <w:rPr>
          <w:rFonts w:ascii="Times New Roman" w:hAnsi="Times New Roman" w:cs="Times New Roman"/>
        </w:rPr>
      </w:pPr>
    </w:p>
    <w:p w14:paraId="34197C47"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lastRenderedPageBreak/>
        <w:t>Differences from Original Dataset</w:t>
      </w:r>
    </w:p>
    <w:tbl>
      <w:tblPr>
        <w:tblStyle w:val="TableGrid"/>
        <w:tblW w:w="0" w:type="auto"/>
        <w:tblLook w:val="04A0" w:firstRow="1" w:lastRow="0" w:firstColumn="1" w:lastColumn="0" w:noHBand="0" w:noVBand="1"/>
      </w:tblPr>
      <w:tblGrid>
        <w:gridCol w:w="2880"/>
        <w:gridCol w:w="2880"/>
        <w:gridCol w:w="2880"/>
      </w:tblGrid>
      <w:tr w:rsidR="00042A02" w:rsidRPr="003107D3" w14:paraId="28D8CCB9" w14:textId="77777777">
        <w:tc>
          <w:tcPr>
            <w:tcW w:w="2880" w:type="dxa"/>
          </w:tcPr>
          <w:p w14:paraId="50C1783F" w14:textId="77777777" w:rsidR="00042A02" w:rsidRPr="003107D3" w:rsidRDefault="00000000">
            <w:pPr>
              <w:rPr>
                <w:rFonts w:ascii="Times New Roman" w:hAnsi="Times New Roman" w:cs="Times New Roman"/>
              </w:rPr>
            </w:pPr>
            <w:r w:rsidRPr="003107D3">
              <w:rPr>
                <w:rFonts w:ascii="Times New Roman" w:hAnsi="Times New Roman" w:cs="Times New Roman"/>
              </w:rPr>
              <w:t>Aspect</w:t>
            </w:r>
          </w:p>
        </w:tc>
        <w:tc>
          <w:tcPr>
            <w:tcW w:w="2880" w:type="dxa"/>
          </w:tcPr>
          <w:p w14:paraId="292EFB87" w14:textId="77777777" w:rsidR="00042A02" w:rsidRPr="003107D3" w:rsidRDefault="00000000">
            <w:pPr>
              <w:rPr>
                <w:rFonts w:ascii="Times New Roman" w:hAnsi="Times New Roman" w:cs="Times New Roman"/>
              </w:rPr>
            </w:pPr>
            <w:r w:rsidRPr="003107D3">
              <w:rPr>
                <w:rFonts w:ascii="Times New Roman" w:hAnsi="Times New Roman" w:cs="Times New Roman"/>
              </w:rPr>
              <w:t>Paper 28 (Santurbán Paramo)</w:t>
            </w:r>
          </w:p>
        </w:tc>
        <w:tc>
          <w:tcPr>
            <w:tcW w:w="2880" w:type="dxa"/>
          </w:tcPr>
          <w:p w14:paraId="0A744070" w14:textId="77777777" w:rsidR="00042A02" w:rsidRPr="003107D3" w:rsidRDefault="00000000">
            <w:pPr>
              <w:rPr>
                <w:rFonts w:ascii="Times New Roman" w:hAnsi="Times New Roman" w:cs="Times New Roman"/>
              </w:rPr>
            </w:pPr>
            <w:r w:rsidRPr="003107D3">
              <w:rPr>
                <w:rFonts w:ascii="Times New Roman" w:hAnsi="Times New Roman" w:cs="Times New Roman"/>
              </w:rPr>
              <w:t>Our Replication (Yelp Dataset)</w:t>
            </w:r>
          </w:p>
        </w:tc>
      </w:tr>
      <w:tr w:rsidR="00042A02" w:rsidRPr="003107D3" w14:paraId="7014BF88" w14:textId="77777777">
        <w:tc>
          <w:tcPr>
            <w:tcW w:w="2880" w:type="dxa"/>
          </w:tcPr>
          <w:p w14:paraId="2032AC5A" w14:textId="77777777" w:rsidR="00042A02" w:rsidRPr="003107D3" w:rsidRDefault="00000000">
            <w:pPr>
              <w:rPr>
                <w:rFonts w:ascii="Times New Roman" w:hAnsi="Times New Roman" w:cs="Times New Roman"/>
              </w:rPr>
            </w:pPr>
            <w:r w:rsidRPr="003107D3">
              <w:rPr>
                <w:rFonts w:ascii="Times New Roman" w:hAnsi="Times New Roman" w:cs="Times New Roman"/>
              </w:rPr>
              <w:t>Data Structure</w:t>
            </w:r>
          </w:p>
        </w:tc>
        <w:tc>
          <w:tcPr>
            <w:tcW w:w="2880" w:type="dxa"/>
          </w:tcPr>
          <w:p w14:paraId="530AB5B0" w14:textId="77777777" w:rsidR="00042A02" w:rsidRPr="003107D3" w:rsidRDefault="00000000">
            <w:pPr>
              <w:rPr>
                <w:rFonts w:ascii="Times New Roman" w:hAnsi="Times New Roman" w:cs="Times New Roman"/>
              </w:rPr>
            </w:pPr>
            <w:r w:rsidRPr="003107D3">
              <w:rPr>
                <w:rFonts w:ascii="Times New Roman" w:hAnsi="Times New Roman" w:cs="Times New Roman"/>
              </w:rPr>
              <w:t>RDF Ontology (GeoSPARQL)</w:t>
            </w:r>
          </w:p>
        </w:tc>
        <w:tc>
          <w:tcPr>
            <w:tcW w:w="2880" w:type="dxa"/>
          </w:tcPr>
          <w:p w14:paraId="5CE8F53B" w14:textId="77777777" w:rsidR="00042A02" w:rsidRPr="003107D3" w:rsidRDefault="00000000">
            <w:pPr>
              <w:rPr>
                <w:rFonts w:ascii="Times New Roman" w:hAnsi="Times New Roman" w:cs="Times New Roman"/>
              </w:rPr>
            </w:pPr>
            <w:r w:rsidRPr="003107D3">
              <w:rPr>
                <w:rFonts w:ascii="Times New Roman" w:hAnsi="Times New Roman" w:cs="Times New Roman"/>
              </w:rPr>
              <w:t>Relational/Graph-like JSON</w:t>
            </w:r>
          </w:p>
        </w:tc>
      </w:tr>
      <w:tr w:rsidR="00042A02" w:rsidRPr="003107D3" w14:paraId="742F560C" w14:textId="77777777">
        <w:tc>
          <w:tcPr>
            <w:tcW w:w="2880" w:type="dxa"/>
          </w:tcPr>
          <w:p w14:paraId="6704C235" w14:textId="77777777" w:rsidR="00042A02" w:rsidRPr="003107D3" w:rsidRDefault="00000000">
            <w:pPr>
              <w:rPr>
                <w:rFonts w:ascii="Times New Roman" w:hAnsi="Times New Roman" w:cs="Times New Roman"/>
              </w:rPr>
            </w:pPr>
            <w:r w:rsidRPr="003107D3">
              <w:rPr>
                <w:rFonts w:ascii="Times New Roman" w:hAnsi="Times New Roman" w:cs="Times New Roman"/>
              </w:rPr>
              <w:t>POIs</w:t>
            </w:r>
          </w:p>
        </w:tc>
        <w:tc>
          <w:tcPr>
            <w:tcW w:w="2880" w:type="dxa"/>
          </w:tcPr>
          <w:p w14:paraId="3C9B6A8F" w14:textId="77777777" w:rsidR="00042A02" w:rsidRPr="003107D3" w:rsidRDefault="00000000">
            <w:pPr>
              <w:rPr>
                <w:rFonts w:ascii="Times New Roman" w:hAnsi="Times New Roman" w:cs="Times New Roman"/>
              </w:rPr>
            </w:pPr>
            <w:r w:rsidRPr="003107D3">
              <w:rPr>
                <w:rFonts w:ascii="Times New Roman" w:hAnsi="Times New Roman" w:cs="Times New Roman"/>
              </w:rPr>
              <w:t>Natural reserves, trails, rural hotels</w:t>
            </w:r>
          </w:p>
        </w:tc>
        <w:tc>
          <w:tcPr>
            <w:tcW w:w="2880" w:type="dxa"/>
          </w:tcPr>
          <w:p w14:paraId="3153BABB" w14:textId="77777777" w:rsidR="00042A02" w:rsidRPr="003107D3" w:rsidRDefault="00000000">
            <w:pPr>
              <w:rPr>
                <w:rFonts w:ascii="Times New Roman" w:hAnsi="Times New Roman" w:cs="Times New Roman"/>
              </w:rPr>
            </w:pPr>
            <w:r w:rsidRPr="003107D3">
              <w:rPr>
                <w:rFonts w:ascii="Times New Roman" w:hAnsi="Times New Roman" w:cs="Times New Roman"/>
              </w:rPr>
              <w:t>Restaurants, local businesses, parks</w:t>
            </w:r>
          </w:p>
        </w:tc>
      </w:tr>
      <w:tr w:rsidR="00042A02" w:rsidRPr="003107D3" w14:paraId="291F94F8" w14:textId="77777777">
        <w:tc>
          <w:tcPr>
            <w:tcW w:w="2880" w:type="dxa"/>
          </w:tcPr>
          <w:p w14:paraId="5704FA73" w14:textId="77777777" w:rsidR="00042A02" w:rsidRPr="003107D3" w:rsidRDefault="00000000">
            <w:pPr>
              <w:rPr>
                <w:rFonts w:ascii="Times New Roman" w:hAnsi="Times New Roman" w:cs="Times New Roman"/>
              </w:rPr>
            </w:pPr>
            <w:r w:rsidRPr="003107D3">
              <w:rPr>
                <w:rFonts w:ascii="Times New Roman" w:hAnsi="Times New Roman" w:cs="Times New Roman"/>
              </w:rPr>
              <w:t>Location Setup</w:t>
            </w:r>
          </w:p>
        </w:tc>
        <w:tc>
          <w:tcPr>
            <w:tcW w:w="2880" w:type="dxa"/>
          </w:tcPr>
          <w:p w14:paraId="750903C9" w14:textId="77777777" w:rsidR="00042A02" w:rsidRPr="003107D3" w:rsidRDefault="00000000">
            <w:pPr>
              <w:rPr>
                <w:rFonts w:ascii="Times New Roman" w:hAnsi="Times New Roman" w:cs="Times New Roman"/>
              </w:rPr>
            </w:pPr>
            <w:r w:rsidRPr="003107D3">
              <w:rPr>
                <w:rFonts w:ascii="Times New Roman" w:hAnsi="Times New Roman" w:cs="Times New Roman"/>
              </w:rPr>
              <w:t>Live GPS coordinates of users</w:t>
            </w:r>
          </w:p>
        </w:tc>
        <w:tc>
          <w:tcPr>
            <w:tcW w:w="2880" w:type="dxa"/>
          </w:tcPr>
          <w:p w14:paraId="75E33971" w14:textId="77777777" w:rsidR="00042A02" w:rsidRPr="003107D3" w:rsidRDefault="00000000">
            <w:pPr>
              <w:rPr>
                <w:rFonts w:ascii="Times New Roman" w:hAnsi="Times New Roman" w:cs="Times New Roman"/>
              </w:rPr>
            </w:pPr>
            <w:r w:rsidRPr="003107D3">
              <w:rPr>
                <w:rFonts w:ascii="Times New Roman" w:hAnsi="Times New Roman" w:cs="Times New Roman"/>
              </w:rPr>
              <w:t>Simulated centroid based on user past review history</w:t>
            </w:r>
          </w:p>
        </w:tc>
      </w:tr>
      <w:tr w:rsidR="00042A02" w:rsidRPr="003107D3" w14:paraId="6A003FC4" w14:textId="77777777">
        <w:tc>
          <w:tcPr>
            <w:tcW w:w="2880" w:type="dxa"/>
          </w:tcPr>
          <w:p w14:paraId="3BA2BDBE" w14:textId="77777777" w:rsidR="00042A02" w:rsidRPr="003107D3" w:rsidRDefault="00000000">
            <w:pPr>
              <w:rPr>
                <w:rFonts w:ascii="Times New Roman" w:hAnsi="Times New Roman" w:cs="Times New Roman"/>
              </w:rPr>
            </w:pPr>
            <w:r w:rsidRPr="003107D3">
              <w:rPr>
                <w:rFonts w:ascii="Times New Roman" w:hAnsi="Times New Roman" w:cs="Times New Roman"/>
              </w:rPr>
              <w:t>Focus</w:t>
            </w:r>
          </w:p>
        </w:tc>
        <w:tc>
          <w:tcPr>
            <w:tcW w:w="2880" w:type="dxa"/>
          </w:tcPr>
          <w:p w14:paraId="6D55FF15" w14:textId="77777777" w:rsidR="00042A02" w:rsidRPr="003107D3" w:rsidRDefault="00000000">
            <w:pPr>
              <w:rPr>
                <w:rFonts w:ascii="Times New Roman" w:hAnsi="Times New Roman" w:cs="Times New Roman"/>
              </w:rPr>
            </w:pPr>
            <w:r w:rsidRPr="003107D3">
              <w:rPr>
                <w:rFonts w:ascii="Times New Roman" w:hAnsi="Times New Roman" w:cs="Times New Roman"/>
              </w:rPr>
              <w:t>Ecotourism &amp; Ecological conservation</w:t>
            </w:r>
          </w:p>
        </w:tc>
        <w:tc>
          <w:tcPr>
            <w:tcW w:w="2880" w:type="dxa"/>
          </w:tcPr>
          <w:p w14:paraId="1727B966" w14:textId="77777777" w:rsidR="00042A02" w:rsidRPr="003107D3" w:rsidRDefault="00000000">
            <w:pPr>
              <w:rPr>
                <w:rFonts w:ascii="Times New Roman" w:hAnsi="Times New Roman" w:cs="Times New Roman"/>
              </w:rPr>
            </w:pPr>
            <w:r w:rsidRPr="003107D3">
              <w:rPr>
                <w:rFonts w:ascii="Times New Roman" w:hAnsi="Times New Roman" w:cs="Times New Roman"/>
              </w:rPr>
              <w:t>General Urban/Local Business Recommendations</w:t>
            </w:r>
          </w:p>
        </w:tc>
      </w:tr>
    </w:tbl>
    <w:p w14:paraId="269B2782" w14:textId="77777777" w:rsidR="00042A02" w:rsidRPr="003107D3" w:rsidRDefault="00000000">
      <w:pPr>
        <w:pStyle w:val="Heading1"/>
        <w:rPr>
          <w:rFonts w:ascii="Times New Roman" w:hAnsi="Times New Roman" w:cs="Times New Roman"/>
        </w:rPr>
      </w:pPr>
      <w:r w:rsidRPr="003107D3">
        <w:rPr>
          <w:rFonts w:ascii="Times New Roman" w:hAnsi="Times New Roman" w:cs="Times New Roman"/>
        </w:rPr>
        <w:t>3. Methodology &amp; Architecture Pipeline</w:t>
      </w:r>
    </w:p>
    <w:p w14:paraId="29476FE2" w14:textId="77777777" w:rsidR="00042A02" w:rsidRPr="003107D3" w:rsidRDefault="00000000">
      <w:pPr>
        <w:rPr>
          <w:rFonts w:ascii="Times New Roman" w:hAnsi="Times New Roman" w:cs="Times New Roman"/>
        </w:rPr>
      </w:pPr>
      <w:r w:rsidRPr="003107D3">
        <w:rPr>
          <w:rFonts w:ascii="Times New Roman" w:hAnsi="Times New Roman" w:cs="Times New Roman"/>
        </w:rPr>
        <w:t>We structured the replication into a 7-step pipeline matching the mathematical and architectural constraints described in the paper.</w:t>
      </w:r>
    </w:p>
    <w:p w14:paraId="349BF9C8"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t>Phase A: Contextual Feature Engineering</w:t>
      </w:r>
    </w:p>
    <w:p w14:paraId="5ECA4ED6" w14:textId="77777777" w:rsidR="00042A02" w:rsidRPr="003107D3" w:rsidRDefault="00000000">
      <w:pPr>
        <w:rPr>
          <w:rFonts w:ascii="Times New Roman" w:hAnsi="Times New Roman" w:cs="Times New Roman"/>
        </w:rPr>
      </w:pPr>
      <w:r w:rsidRPr="003107D3">
        <w:rPr>
          <w:rFonts w:ascii="Times New Roman" w:hAnsi="Times New Roman" w:cs="Times New Roman"/>
        </w:rPr>
        <w:t>The paper specifies three core normalized contextual features: Distance, Rating, and Cost.</w:t>
      </w:r>
    </w:p>
    <w:p w14:paraId="123F5823"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Distance (Proximity): Calculated using the Haversine formula. We derived the user origin by taking the centroid (mean latitude/longitude) of all businesses they have previously reviewed.</w:t>
      </w:r>
    </w:p>
    <w:p w14:paraId="2324FBE0"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Rating (Popularity): A composite score prioritizing the business overall stars, the user specific review rating, and logarithmic scaling of check-in and review counts.</w:t>
      </w:r>
    </w:p>
    <w:p w14:paraId="5CDF8CF3"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Cost: Extracted from the RestaurantsPriceRange2 attribute.</w:t>
      </w:r>
    </w:p>
    <w:p w14:paraId="072F388C"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Additional Features: Sentiment Analysis (via TextBlob) on review text and Engagement scores.</w:t>
      </w:r>
    </w:p>
    <w:p w14:paraId="39990669"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Target Score Validation: Proximity is weighed highest (50%), followed by Rating (35%), and Cost (15%).</w:t>
      </w:r>
    </w:p>
    <w:p w14:paraId="3E97C2C9"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t>Phase B: Data Splitting (Strict 70-10-20)</w:t>
      </w:r>
    </w:p>
    <w:p w14:paraId="5F186E49"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Train (70%): Used to fit the neural network.</w:t>
      </w:r>
    </w:p>
    <w:p w14:paraId="474BDB7C"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Validation (10%): Used for monitoring the loss to trigger EarlyStopping.</w:t>
      </w:r>
    </w:p>
    <w:p w14:paraId="442FEC47"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Test (20%): Sealed completely away and untouched until the final ranking evaluation.</w:t>
      </w:r>
    </w:p>
    <w:p w14:paraId="7D883D86"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t>Phase C: Deep Neural Network (DNN) Architecture</w:t>
      </w:r>
    </w:p>
    <w:p w14:paraId="6EAD46CC" w14:textId="77777777" w:rsidR="00042A02" w:rsidRPr="003107D3" w:rsidRDefault="00000000">
      <w:pPr>
        <w:rPr>
          <w:rFonts w:ascii="Times New Roman" w:hAnsi="Times New Roman" w:cs="Times New Roman"/>
        </w:rPr>
      </w:pPr>
      <w:r w:rsidRPr="003107D3">
        <w:rPr>
          <w:rFonts w:ascii="Times New Roman" w:hAnsi="Times New Roman" w:cs="Times New Roman"/>
        </w:rPr>
        <w:t>We exactly replicated the topology described in Section 3.2 of the paper:</w:t>
      </w:r>
    </w:p>
    <w:p w14:paraId="0881E98A" w14:textId="77777777" w:rsidR="00042A02" w:rsidRPr="003107D3" w:rsidRDefault="00000000">
      <w:pPr>
        <w:rPr>
          <w:rFonts w:ascii="Times New Roman" w:hAnsi="Times New Roman" w:cs="Times New Roman"/>
        </w:rPr>
      </w:pPr>
      <w:r w:rsidRPr="003107D3">
        <w:rPr>
          <w:rFonts w:ascii="Times New Roman" w:hAnsi="Times New Roman" w:cs="Times New Roman"/>
        </w:rPr>
        <w:t>Input Layer: Dense(128, ReLU)</w:t>
      </w:r>
      <w:r w:rsidRPr="003107D3">
        <w:rPr>
          <w:rFonts w:ascii="Times New Roman" w:hAnsi="Times New Roman" w:cs="Times New Roman"/>
        </w:rPr>
        <w:br/>
        <w:t>Regularization: Dropout(0.3)</w:t>
      </w:r>
      <w:r w:rsidRPr="003107D3">
        <w:rPr>
          <w:rFonts w:ascii="Times New Roman" w:hAnsi="Times New Roman" w:cs="Times New Roman"/>
        </w:rPr>
        <w:br/>
        <w:t>Hidden Layer: Dense(64, ReLU)</w:t>
      </w:r>
      <w:r w:rsidRPr="003107D3">
        <w:rPr>
          <w:rFonts w:ascii="Times New Roman" w:hAnsi="Times New Roman" w:cs="Times New Roman"/>
        </w:rPr>
        <w:br/>
        <w:t>Regularization: Dropout(0.3)</w:t>
      </w:r>
      <w:r w:rsidRPr="003107D3">
        <w:rPr>
          <w:rFonts w:ascii="Times New Roman" w:hAnsi="Times New Roman" w:cs="Times New Roman"/>
        </w:rPr>
        <w:br/>
        <w:t>Output Layer: Dense(1, Linear)</w:t>
      </w:r>
      <w:r w:rsidRPr="003107D3">
        <w:rPr>
          <w:rFonts w:ascii="Times New Roman" w:hAnsi="Times New Roman" w:cs="Times New Roman"/>
        </w:rPr>
        <w:br/>
        <w:t>Compilation: Adam Optimizer (lr=0.001), MSE Loss. Trained with Early Stopping (patience=25).</w:t>
      </w:r>
    </w:p>
    <w:p w14:paraId="7AE8F61F"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lastRenderedPageBreak/>
        <w:t>Phase D: Hybrid Recommender System</w:t>
      </w:r>
    </w:p>
    <w:p w14:paraId="5636FCCB" w14:textId="77777777" w:rsidR="00042A02" w:rsidRPr="003107D3" w:rsidRDefault="00000000">
      <w:pPr>
        <w:rPr>
          <w:rFonts w:ascii="Times New Roman" w:hAnsi="Times New Roman" w:cs="Times New Roman"/>
        </w:rPr>
      </w:pPr>
      <w:r w:rsidRPr="003107D3">
        <w:rPr>
          <w:rFonts w:ascii="Times New Roman" w:hAnsi="Times New Roman" w:cs="Times New Roman"/>
        </w:rPr>
        <w:t>The final step mimics the paper multi-stage hybrid filtering:</w:t>
      </w:r>
    </w:p>
    <w:p w14:paraId="168CE991"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System Equation: s(final)i = 0.6 * s(NN)i + 0.4 * s(pref)i</w:t>
      </w:r>
    </w:p>
    <w:p w14:paraId="36E90FC8"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The DNN inference score provides 60% of the weight (the contextual environmental factors).</w:t>
      </w:r>
    </w:p>
    <w:p w14:paraId="260F36A9" w14:textId="77777777" w:rsidR="00042A02" w:rsidRPr="003107D3" w:rsidRDefault="00000000">
      <w:pPr>
        <w:pStyle w:val="ListBullet"/>
        <w:rPr>
          <w:rFonts w:ascii="Times New Roman" w:hAnsi="Times New Roman" w:cs="Times New Roman"/>
        </w:rPr>
      </w:pPr>
      <w:r w:rsidRPr="003107D3">
        <w:rPr>
          <w:rFonts w:ascii="Times New Roman" w:hAnsi="Times New Roman" w:cs="Times New Roman"/>
        </w:rPr>
        <w:t>The User Preference score accounts for 40%. Generated via a personalized matrix of the user historical affinity for different Yelp categories.</w:t>
      </w:r>
    </w:p>
    <w:p w14:paraId="30B0C46B" w14:textId="77777777" w:rsidR="00042A02" w:rsidRPr="003107D3" w:rsidRDefault="00000000">
      <w:pPr>
        <w:pStyle w:val="Heading1"/>
        <w:rPr>
          <w:rFonts w:ascii="Times New Roman" w:hAnsi="Times New Roman" w:cs="Times New Roman"/>
        </w:rPr>
      </w:pPr>
      <w:r w:rsidRPr="003107D3">
        <w:rPr>
          <w:rFonts w:ascii="Times New Roman" w:hAnsi="Times New Roman" w:cs="Times New Roman"/>
        </w:rPr>
        <w:t>4. Evaluation and Results Comparison</w:t>
      </w:r>
    </w:p>
    <w:p w14:paraId="086BFA3E"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t>Regression Metrics (Predictive Accuracy)</w:t>
      </w:r>
    </w:p>
    <w:tbl>
      <w:tblPr>
        <w:tblStyle w:val="TableGrid"/>
        <w:tblW w:w="0" w:type="auto"/>
        <w:tblLook w:val="04A0" w:firstRow="1" w:lastRow="0" w:firstColumn="1" w:lastColumn="0" w:noHBand="0" w:noVBand="1"/>
      </w:tblPr>
      <w:tblGrid>
        <w:gridCol w:w="2880"/>
        <w:gridCol w:w="2880"/>
        <w:gridCol w:w="2880"/>
      </w:tblGrid>
      <w:tr w:rsidR="00042A02" w:rsidRPr="003107D3" w14:paraId="68B66310" w14:textId="77777777">
        <w:tc>
          <w:tcPr>
            <w:tcW w:w="2880" w:type="dxa"/>
          </w:tcPr>
          <w:p w14:paraId="316BC6EF" w14:textId="77777777" w:rsidR="00042A02" w:rsidRPr="003107D3" w:rsidRDefault="00000000">
            <w:pPr>
              <w:rPr>
                <w:rFonts w:ascii="Times New Roman" w:hAnsi="Times New Roman" w:cs="Times New Roman"/>
              </w:rPr>
            </w:pPr>
            <w:r w:rsidRPr="003107D3">
              <w:rPr>
                <w:rFonts w:ascii="Times New Roman" w:hAnsi="Times New Roman" w:cs="Times New Roman"/>
              </w:rPr>
              <w:t>Metric</w:t>
            </w:r>
          </w:p>
        </w:tc>
        <w:tc>
          <w:tcPr>
            <w:tcW w:w="2880" w:type="dxa"/>
          </w:tcPr>
          <w:p w14:paraId="0EBB9153" w14:textId="77777777" w:rsidR="00042A02" w:rsidRPr="003107D3" w:rsidRDefault="00000000">
            <w:pPr>
              <w:rPr>
                <w:rFonts w:ascii="Times New Roman" w:hAnsi="Times New Roman" w:cs="Times New Roman"/>
              </w:rPr>
            </w:pPr>
            <w:r w:rsidRPr="003107D3">
              <w:rPr>
                <w:rFonts w:ascii="Times New Roman" w:hAnsi="Times New Roman" w:cs="Times New Roman"/>
              </w:rPr>
              <w:t>Paper 28 Results</w:t>
            </w:r>
          </w:p>
        </w:tc>
        <w:tc>
          <w:tcPr>
            <w:tcW w:w="2880" w:type="dxa"/>
          </w:tcPr>
          <w:p w14:paraId="4CC2D01A" w14:textId="77777777" w:rsidR="00042A02" w:rsidRPr="003107D3" w:rsidRDefault="00000000">
            <w:pPr>
              <w:rPr>
                <w:rFonts w:ascii="Times New Roman" w:hAnsi="Times New Roman" w:cs="Times New Roman"/>
              </w:rPr>
            </w:pPr>
            <w:r w:rsidRPr="003107D3">
              <w:rPr>
                <w:rFonts w:ascii="Times New Roman" w:hAnsi="Times New Roman" w:cs="Times New Roman"/>
              </w:rPr>
              <w:t>My Result (Yelp Dataset)</w:t>
            </w:r>
          </w:p>
        </w:tc>
      </w:tr>
      <w:tr w:rsidR="00042A02" w:rsidRPr="003107D3" w14:paraId="328F81B6" w14:textId="77777777">
        <w:tc>
          <w:tcPr>
            <w:tcW w:w="2880" w:type="dxa"/>
          </w:tcPr>
          <w:p w14:paraId="3803530D" w14:textId="77777777" w:rsidR="00042A02" w:rsidRPr="003107D3" w:rsidRDefault="00000000">
            <w:pPr>
              <w:rPr>
                <w:rFonts w:ascii="Times New Roman" w:hAnsi="Times New Roman" w:cs="Times New Roman"/>
              </w:rPr>
            </w:pPr>
            <w:r w:rsidRPr="003107D3">
              <w:rPr>
                <w:rFonts w:ascii="Times New Roman" w:hAnsi="Times New Roman" w:cs="Times New Roman"/>
              </w:rPr>
              <w:t>RMSE</w:t>
            </w:r>
          </w:p>
        </w:tc>
        <w:tc>
          <w:tcPr>
            <w:tcW w:w="2880" w:type="dxa"/>
          </w:tcPr>
          <w:p w14:paraId="7295E553" w14:textId="77777777" w:rsidR="00042A02" w:rsidRPr="003107D3" w:rsidRDefault="00000000">
            <w:pPr>
              <w:rPr>
                <w:rFonts w:ascii="Times New Roman" w:hAnsi="Times New Roman" w:cs="Times New Roman"/>
              </w:rPr>
            </w:pPr>
            <w:r w:rsidRPr="003107D3">
              <w:rPr>
                <w:rFonts w:ascii="Times New Roman" w:hAnsi="Times New Roman" w:cs="Times New Roman"/>
              </w:rPr>
              <w:t>0.1955</w:t>
            </w:r>
          </w:p>
        </w:tc>
        <w:tc>
          <w:tcPr>
            <w:tcW w:w="2880" w:type="dxa"/>
          </w:tcPr>
          <w:p w14:paraId="7B8B858E" w14:textId="77777777" w:rsidR="00042A02" w:rsidRPr="003107D3" w:rsidRDefault="00000000">
            <w:pPr>
              <w:rPr>
                <w:rFonts w:ascii="Times New Roman" w:hAnsi="Times New Roman" w:cs="Times New Roman"/>
              </w:rPr>
            </w:pPr>
            <w:r w:rsidRPr="003107D3">
              <w:rPr>
                <w:rFonts w:ascii="Times New Roman" w:hAnsi="Times New Roman" w:cs="Times New Roman"/>
              </w:rPr>
              <w:t>0.001069</w:t>
            </w:r>
          </w:p>
        </w:tc>
      </w:tr>
      <w:tr w:rsidR="00042A02" w:rsidRPr="003107D3" w14:paraId="2612842A" w14:textId="77777777">
        <w:tc>
          <w:tcPr>
            <w:tcW w:w="2880" w:type="dxa"/>
          </w:tcPr>
          <w:p w14:paraId="466FF6F6" w14:textId="77777777" w:rsidR="00042A02" w:rsidRPr="003107D3" w:rsidRDefault="00000000">
            <w:pPr>
              <w:rPr>
                <w:rFonts w:ascii="Times New Roman" w:hAnsi="Times New Roman" w:cs="Times New Roman"/>
              </w:rPr>
            </w:pPr>
            <w:r w:rsidRPr="003107D3">
              <w:rPr>
                <w:rFonts w:ascii="Times New Roman" w:hAnsi="Times New Roman" w:cs="Times New Roman"/>
              </w:rPr>
              <w:t>MAE</w:t>
            </w:r>
          </w:p>
        </w:tc>
        <w:tc>
          <w:tcPr>
            <w:tcW w:w="2880" w:type="dxa"/>
          </w:tcPr>
          <w:p w14:paraId="50621F05" w14:textId="77777777" w:rsidR="00042A02" w:rsidRPr="003107D3" w:rsidRDefault="00000000">
            <w:pPr>
              <w:rPr>
                <w:rFonts w:ascii="Times New Roman" w:hAnsi="Times New Roman" w:cs="Times New Roman"/>
              </w:rPr>
            </w:pPr>
            <w:r w:rsidRPr="003107D3">
              <w:rPr>
                <w:rFonts w:ascii="Times New Roman" w:hAnsi="Times New Roman" w:cs="Times New Roman"/>
              </w:rPr>
              <w:t>0.0508</w:t>
            </w:r>
          </w:p>
        </w:tc>
        <w:tc>
          <w:tcPr>
            <w:tcW w:w="2880" w:type="dxa"/>
          </w:tcPr>
          <w:p w14:paraId="5F4CF2FC" w14:textId="77777777" w:rsidR="00042A02" w:rsidRPr="003107D3" w:rsidRDefault="00000000">
            <w:pPr>
              <w:rPr>
                <w:rFonts w:ascii="Times New Roman" w:hAnsi="Times New Roman" w:cs="Times New Roman"/>
              </w:rPr>
            </w:pPr>
            <w:r w:rsidRPr="003107D3">
              <w:rPr>
                <w:rFonts w:ascii="Times New Roman" w:hAnsi="Times New Roman" w:cs="Times New Roman"/>
              </w:rPr>
              <w:t>0.000720</w:t>
            </w:r>
          </w:p>
        </w:tc>
      </w:tr>
      <w:tr w:rsidR="00042A02" w:rsidRPr="003107D3" w14:paraId="72C97EA7" w14:textId="77777777">
        <w:tc>
          <w:tcPr>
            <w:tcW w:w="2880" w:type="dxa"/>
          </w:tcPr>
          <w:p w14:paraId="2F651833" w14:textId="77777777" w:rsidR="00042A02" w:rsidRPr="003107D3" w:rsidRDefault="00000000">
            <w:pPr>
              <w:rPr>
                <w:rFonts w:ascii="Times New Roman" w:hAnsi="Times New Roman" w:cs="Times New Roman"/>
              </w:rPr>
            </w:pPr>
            <w:r w:rsidRPr="003107D3">
              <w:rPr>
                <w:rFonts w:ascii="Times New Roman" w:hAnsi="Times New Roman" w:cs="Times New Roman"/>
              </w:rPr>
              <w:t>MSE</w:t>
            </w:r>
          </w:p>
        </w:tc>
        <w:tc>
          <w:tcPr>
            <w:tcW w:w="2880" w:type="dxa"/>
          </w:tcPr>
          <w:p w14:paraId="545E274E" w14:textId="77777777" w:rsidR="00042A02" w:rsidRPr="003107D3" w:rsidRDefault="00000000">
            <w:pPr>
              <w:rPr>
                <w:rFonts w:ascii="Times New Roman" w:hAnsi="Times New Roman" w:cs="Times New Roman"/>
              </w:rPr>
            </w:pPr>
            <w:r w:rsidRPr="003107D3">
              <w:rPr>
                <w:rFonts w:ascii="Times New Roman" w:hAnsi="Times New Roman" w:cs="Times New Roman"/>
              </w:rPr>
              <w:t>0.0039</w:t>
            </w:r>
          </w:p>
        </w:tc>
        <w:tc>
          <w:tcPr>
            <w:tcW w:w="2880" w:type="dxa"/>
          </w:tcPr>
          <w:p w14:paraId="3B16BFD1" w14:textId="77777777" w:rsidR="00042A02" w:rsidRPr="003107D3" w:rsidRDefault="00000000">
            <w:pPr>
              <w:rPr>
                <w:rFonts w:ascii="Times New Roman" w:hAnsi="Times New Roman" w:cs="Times New Roman"/>
              </w:rPr>
            </w:pPr>
            <w:r w:rsidRPr="003107D3">
              <w:rPr>
                <w:rFonts w:ascii="Times New Roman" w:hAnsi="Times New Roman" w:cs="Times New Roman"/>
              </w:rPr>
              <w:t>0.000001</w:t>
            </w:r>
          </w:p>
        </w:tc>
      </w:tr>
      <w:tr w:rsidR="00042A02" w:rsidRPr="003107D3" w14:paraId="6704426B" w14:textId="77777777">
        <w:tc>
          <w:tcPr>
            <w:tcW w:w="2880" w:type="dxa"/>
          </w:tcPr>
          <w:p w14:paraId="370CC2AE" w14:textId="77777777" w:rsidR="00042A02" w:rsidRPr="003107D3" w:rsidRDefault="00000000">
            <w:pPr>
              <w:rPr>
                <w:rFonts w:ascii="Times New Roman" w:hAnsi="Times New Roman" w:cs="Times New Roman"/>
              </w:rPr>
            </w:pPr>
            <w:r w:rsidRPr="003107D3">
              <w:rPr>
                <w:rFonts w:ascii="Times New Roman" w:hAnsi="Times New Roman" w:cs="Times New Roman"/>
              </w:rPr>
              <w:t>R²</w:t>
            </w:r>
          </w:p>
        </w:tc>
        <w:tc>
          <w:tcPr>
            <w:tcW w:w="2880" w:type="dxa"/>
          </w:tcPr>
          <w:p w14:paraId="7F956A58" w14:textId="77777777" w:rsidR="00042A02" w:rsidRPr="003107D3" w:rsidRDefault="00000000">
            <w:pPr>
              <w:rPr>
                <w:rFonts w:ascii="Times New Roman" w:hAnsi="Times New Roman" w:cs="Times New Roman"/>
              </w:rPr>
            </w:pPr>
            <w:r w:rsidRPr="003107D3">
              <w:rPr>
                <w:rFonts w:ascii="Times New Roman" w:hAnsi="Times New Roman" w:cs="Times New Roman"/>
              </w:rPr>
              <w:t>0.9959</w:t>
            </w:r>
          </w:p>
        </w:tc>
        <w:tc>
          <w:tcPr>
            <w:tcW w:w="2880" w:type="dxa"/>
          </w:tcPr>
          <w:p w14:paraId="221DA9B5" w14:textId="77777777" w:rsidR="00042A02" w:rsidRPr="003107D3" w:rsidRDefault="00000000">
            <w:pPr>
              <w:rPr>
                <w:rFonts w:ascii="Times New Roman" w:hAnsi="Times New Roman" w:cs="Times New Roman"/>
              </w:rPr>
            </w:pPr>
            <w:r w:rsidRPr="003107D3">
              <w:rPr>
                <w:rFonts w:ascii="Times New Roman" w:hAnsi="Times New Roman" w:cs="Times New Roman"/>
              </w:rPr>
              <w:t>0.9997</w:t>
            </w:r>
          </w:p>
        </w:tc>
      </w:tr>
      <w:tr w:rsidR="00042A02" w:rsidRPr="003107D3" w14:paraId="1FB85E0D" w14:textId="77777777">
        <w:tc>
          <w:tcPr>
            <w:tcW w:w="2880" w:type="dxa"/>
          </w:tcPr>
          <w:p w14:paraId="2974EF85" w14:textId="77777777" w:rsidR="00042A02" w:rsidRPr="003107D3" w:rsidRDefault="00000000">
            <w:pPr>
              <w:rPr>
                <w:rFonts w:ascii="Times New Roman" w:hAnsi="Times New Roman" w:cs="Times New Roman"/>
              </w:rPr>
            </w:pPr>
            <w:r w:rsidRPr="003107D3">
              <w:rPr>
                <w:rFonts w:ascii="Times New Roman" w:hAnsi="Times New Roman" w:cs="Times New Roman"/>
              </w:rPr>
              <w:t>MAPE</w:t>
            </w:r>
          </w:p>
        </w:tc>
        <w:tc>
          <w:tcPr>
            <w:tcW w:w="2880" w:type="dxa"/>
          </w:tcPr>
          <w:p w14:paraId="06158355" w14:textId="77777777" w:rsidR="00042A02" w:rsidRPr="003107D3" w:rsidRDefault="00000000">
            <w:pPr>
              <w:rPr>
                <w:rFonts w:ascii="Times New Roman" w:hAnsi="Times New Roman" w:cs="Times New Roman"/>
              </w:rPr>
            </w:pPr>
            <w:r w:rsidRPr="003107D3">
              <w:rPr>
                <w:rFonts w:ascii="Times New Roman" w:hAnsi="Times New Roman" w:cs="Times New Roman"/>
              </w:rPr>
              <w:t>(Not reported)</w:t>
            </w:r>
          </w:p>
        </w:tc>
        <w:tc>
          <w:tcPr>
            <w:tcW w:w="2880" w:type="dxa"/>
          </w:tcPr>
          <w:p w14:paraId="025C0855" w14:textId="77777777" w:rsidR="00042A02" w:rsidRPr="003107D3" w:rsidRDefault="00000000">
            <w:pPr>
              <w:rPr>
                <w:rFonts w:ascii="Times New Roman" w:hAnsi="Times New Roman" w:cs="Times New Roman"/>
              </w:rPr>
            </w:pPr>
            <w:r w:rsidRPr="003107D3">
              <w:rPr>
                <w:rFonts w:ascii="Times New Roman" w:hAnsi="Times New Roman" w:cs="Times New Roman"/>
              </w:rPr>
              <w:t>0.0960%</w:t>
            </w:r>
          </w:p>
        </w:tc>
      </w:tr>
    </w:tbl>
    <w:p w14:paraId="7EFCE2E7" w14:textId="77777777" w:rsidR="00042A02" w:rsidRPr="003107D3" w:rsidRDefault="00000000">
      <w:pPr>
        <w:pStyle w:val="Heading2"/>
        <w:rPr>
          <w:rFonts w:ascii="Times New Roman" w:hAnsi="Times New Roman" w:cs="Times New Roman"/>
        </w:rPr>
      </w:pPr>
      <w:r w:rsidRPr="003107D3">
        <w:rPr>
          <w:rFonts w:ascii="Times New Roman" w:hAnsi="Times New Roman" w:cs="Times New Roman"/>
        </w:rPr>
        <w:t>Ranking Metrics (Recommendation Quality)</w:t>
      </w:r>
    </w:p>
    <w:p w14:paraId="4699A204" w14:textId="77777777" w:rsidR="00042A02" w:rsidRPr="003107D3" w:rsidRDefault="00000000">
      <w:pPr>
        <w:rPr>
          <w:rFonts w:ascii="Times New Roman" w:hAnsi="Times New Roman" w:cs="Times New Roman"/>
        </w:rPr>
      </w:pPr>
      <w:r w:rsidRPr="003107D3">
        <w:rPr>
          <w:rFonts w:ascii="Times New Roman" w:hAnsi="Times New Roman" w:cs="Times New Roman"/>
        </w:rPr>
        <w:t>Evaluated strictly on the 20% unseen test set.</w:t>
      </w:r>
    </w:p>
    <w:tbl>
      <w:tblPr>
        <w:tblStyle w:val="TableGrid"/>
        <w:tblW w:w="0" w:type="auto"/>
        <w:tblLook w:val="04A0" w:firstRow="1" w:lastRow="0" w:firstColumn="1" w:lastColumn="0" w:noHBand="0" w:noVBand="1"/>
      </w:tblPr>
      <w:tblGrid>
        <w:gridCol w:w="2880"/>
        <w:gridCol w:w="2880"/>
        <w:gridCol w:w="2880"/>
      </w:tblGrid>
      <w:tr w:rsidR="00042A02" w:rsidRPr="003107D3" w14:paraId="74EFEB26" w14:textId="77777777">
        <w:tc>
          <w:tcPr>
            <w:tcW w:w="2880" w:type="dxa"/>
          </w:tcPr>
          <w:p w14:paraId="0EE95517" w14:textId="77777777" w:rsidR="00042A02" w:rsidRPr="003107D3" w:rsidRDefault="00000000">
            <w:pPr>
              <w:rPr>
                <w:rFonts w:ascii="Times New Roman" w:hAnsi="Times New Roman" w:cs="Times New Roman"/>
              </w:rPr>
            </w:pPr>
            <w:r w:rsidRPr="003107D3">
              <w:rPr>
                <w:rFonts w:ascii="Times New Roman" w:hAnsi="Times New Roman" w:cs="Times New Roman"/>
              </w:rPr>
              <w:t>Metric</w:t>
            </w:r>
          </w:p>
        </w:tc>
        <w:tc>
          <w:tcPr>
            <w:tcW w:w="2880" w:type="dxa"/>
          </w:tcPr>
          <w:p w14:paraId="2871FA78" w14:textId="77777777" w:rsidR="00042A02" w:rsidRPr="003107D3" w:rsidRDefault="00000000">
            <w:pPr>
              <w:rPr>
                <w:rFonts w:ascii="Times New Roman" w:hAnsi="Times New Roman" w:cs="Times New Roman"/>
              </w:rPr>
            </w:pPr>
            <w:r w:rsidRPr="003107D3">
              <w:rPr>
                <w:rFonts w:ascii="Times New Roman" w:hAnsi="Times New Roman" w:cs="Times New Roman"/>
              </w:rPr>
              <w:t>Paper 28 Results</w:t>
            </w:r>
          </w:p>
        </w:tc>
        <w:tc>
          <w:tcPr>
            <w:tcW w:w="2880" w:type="dxa"/>
          </w:tcPr>
          <w:p w14:paraId="37A2A064" w14:textId="77777777" w:rsidR="00042A02" w:rsidRPr="003107D3" w:rsidRDefault="00000000">
            <w:pPr>
              <w:rPr>
                <w:rFonts w:ascii="Times New Roman" w:hAnsi="Times New Roman" w:cs="Times New Roman"/>
              </w:rPr>
            </w:pPr>
            <w:r w:rsidRPr="003107D3">
              <w:rPr>
                <w:rFonts w:ascii="Times New Roman" w:hAnsi="Times New Roman" w:cs="Times New Roman"/>
              </w:rPr>
              <w:t>My Result (Yelp Dataset)</w:t>
            </w:r>
          </w:p>
        </w:tc>
      </w:tr>
      <w:tr w:rsidR="00042A02" w:rsidRPr="003107D3" w14:paraId="2712539A" w14:textId="77777777">
        <w:tc>
          <w:tcPr>
            <w:tcW w:w="2880" w:type="dxa"/>
          </w:tcPr>
          <w:p w14:paraId="331D144E" w14:textId="77777777" w:rsidR="00042A02" w:rsidRPr="003107D3" w:rsidRDefault="00000000">
            <w:pPr>
              <w:rPr>
                <w:rFonts w:ascii="Times New Roman" w:hAnsi="Times New Roman" w:cs="Times New Roman"/>
              </w:rPr>
            </w:pPr>
            <w:r w:rsidRPr="003107D3">
              <w:rPr>
                <w:rFonts w:ascii="Times New Roman" w:hAnsi="Times New Roman" w:cs="Times New Roman"/>
              </w:rPr>
              <w:t>AUC</w:t>
            </w:r>
          </w:p>
        </w:tc>
        <w:tc>
          <w:tcPr>
            <w:tcW w:w="2880" w:type="dxa"/>
          </w:tcPr>
          <w:p w14:paraId="7DA0C5C8" w14:textId="77777777" w:rsidR="00042A02" w:rsidRPr="003107D3" w:rsidRDefault="00000000">
            <w:pPr>
              <w:rPr>
                <w:rFonts w:ascii="Times New Roman" w:hAnsi="Times New Roman" w:cs="Times New Roman"/>
              </w:rPr>
            </w:pPr>
            <w:r w:rsidRPr="003107D3">
              <w:rPr>
                <w:rFonts w:ascii="Times New Roman" w:hAnsi="Times New Roman" w:cs="Times New Roman"/>
              </w:rPr>
              <w:t>0.99</w:t>
            </w:r>
          </w:p>
        </w:tc>
        <w:tc>
          <w:tcPr>
            <w:tcW w:w="2880" w:type="dxa"/>
          </w:tcPr>
          <w:p w14:paraId="1BD07482" w14:textId="77777777" w:rsidR="00042A02" w:rsidRPr="003107D3" w:rsidRDefault="00000000">
            <w:pPr>
              <w:rPr>
                <w:rFonts w:ascii="Times New Roman" w:hAnsi="Times New Roman" w:cs="Times New Roman"/>
              </w:rPr>
            </w:pPr>
            <w:r w:rsidRPr="003107D3">
              <w:rPr>
                <w:rFonts w:ascii="Times New Roman" w:hAnsi="Times New Roman" w:cs="Times New Roman"/>
              </w:rPr>
              <w:t>1.0000</w:t>
            </w:r>
          </w:p>
        </w:tc>
      </w:tr>
      <w:tr w:rsidR="00042A02" w:rsidRPr="003107D3" w14:paraId="459A5814" w14:textId="77777777">
        <w:tc>
          <w:tcPr>
            <w:tcW w:w="2880" w:type="dxa"/>
          </w:tcPr>
          <w:p w14:paraId="051E1384" w14:textId="77777777" w:rsidR="00042A02" w:rsidRPr="003107D3" w:rsidRDefault="00000000">
            <w:pPr>
              <w:rPr>
                <w:rFonts w:ascii="Times New Roman" w:hAnsi="Times New Roman" w:cs="Times New Roman"/>
              </w:rPr>
            </w:pPr>
            <w:r w:rsidRPr="003107D3">
              <w:rPr>
                <w:rFonts w:ascii="Times New Roman" w:hAnsi="Times New Roman" w:cs="Times New Roman"/>
              </w:rPr>
              <w:t>Precision@5</w:t>
            </w:r>
          </w:p>
        </w:tc>
        <w:tc>
          <w:tcPr>
            <w:tcW w:w="2880" w:type="dxa"/>
          </w:tcPr>
          <w:p w14:paraId="6DDF56E3" w14:textId="77777777" w:rsidR="00042A02" w:rsidRPr="003107D3" w:rsidRDefault="00000000">
            <w:pPr>
              <w:rPr>
                <w:rFonts w:ascii="Times New Roman" w:hAnsi="Times New Roman" w:cs="Times New Roman"/>
              </w:rPr>
            </w:pPr>
            <w:r w:rsidRPr="003107D3">
              <w:rPr>
                <w:rFonts w:ascii="Times New Roman" w:hAnsi="Times New Roman" w:cs="Times New Roman"/>
              </w:rPr>
              <w:t>N/A</w:t>
            </w:r>
          </w:p>
        </w:tc>
        <w:tc>
          <w:tcPr>
            <w:tcW w:w="2880" w:type="dxa"/>
          </w:tcPr>
          <w:p w14:paraId="2C153B8D" w14:textId="77777777" w:rsidR="00042A02" w:rsidRPr="003107D3" w:rsidRDefault="00000000">
            <w:pPr>
              <w:rPr>
                <w:rFonts w:ascii="Times New Roman" w:hAnsi="Times New Roman" w:cs="Times New Roman"/>
              </w:rPr>
            </w:pPr>
            <w:r w:rsidRPr="003107D3">
              <w:rPr>
                <w:rFonts w:ascii="Times New Roman" w:hAnsi="Times New Roman" w:cs="Times New Roman"/>
              </w:rPr>
              <w:t>0.7600</w:t>
            </w:r>
          </w:p>
        </w:tc>
      </w:tr>
      <w:tr w:rsidR="00042A02" w:rsidRPr="003107D3" w14:paraId="27476D34" w14:textId="77777777">
        <w:tc>
          <w:tcPr>
            <w:tcW w:w="2880" w:type="dxa"/>
          </w:tcPr>
          <w:p w14:paraId="4D31D886" w14:textId="77777777" w:rsidR="00042A02" w:rsidRPr="003107D3" w:rsidRDefault="00000000">
            <w:pPr>
              <w:rPr>
                <w:rFonts w:ascii="Times New Roman" w:hAnsi="Times New Roman" w:cs="Times New Roman"/>
              </w:rPr>
            </w:pPr>
            <w:r w:rsidRPr="003107D3">
              <w:rPr>
                <w:rFonts w:ascii="Times New Roman" w:hAnsi="Times New Roman" w:cs="Times New Roman"/>
              </w:rPr>
              <w:t>Recall@5</w:t>
            </w:r>
          </w:p>
        </w:tc>
        <w:tc>
          <w:tcPr>
            <w:tcW w:w="2880" w:type="dxa"/>
          </w:tcPr>
          <w:p w14:paraId="0C4C5DAE" w14:textId="77777777" w:rsidR="00042A02" w:rsidRPr="003107D3" w:rsidRDefault="00000000">
            <w:pPr>
              <w:rPr>
                <w:rFonts w:ascii="Times New Roman" w:hAnsi="Times New Roman" w:cs="Times New Roman"/>
              </w:rPr>
            </w:pPr>
            <w:r w:rsidRPr="003107D3">
              <w:rPr>
                <w:rFonts w:ascii="Times New Roman" w:hAnsi="Times New Roman" w:cs="Times New Roman"/>
              </w:rPr>
              <w:t>N/A</w:t>
            </w:r>
          </w:p>
        </w:tc>
        <w:tc>
          <w:tcPr>
            <w:tcW w:w="2880" w:type="dxa"/>
          </w:tcPr>
          <w:p w14:paraId="68B29D3F" w14:textId="77777777" w:rsidR="00042A02" w:rsidRPr="003107D3" w:rsidRDefault="00000000">
            <w:pPr>
              <w:rPr>
                <w:rFonts w:ascii="Times New Roman" w:hAnsi="Times New Roman" w:cs="Times New Roman"/>
              </w:rPr>
            </w:pPr>
            <w:r w:rsidRPr="003107D3">
              <w:rPr>
                <w:rFonts w:ascii="Times New Roman" w:hAnsi="Times New Roman" w:cs="Times New Roman"/>
              </w:rPr>
              <w:t>0.8609</w:t>
            </w:r>
          </w:p>
        </w:tc>
      </w:tr>
      <w:tr w:rsidR="00042A02" w:rsidRPr="003107D3" w14:paraId="762068E0" w14:textId="77777777">
        <w:tc>
          <w:tcPr>
            <w:tcW w:w="2880" w:type="dxa"/>
          </w:tcPr>
          <w:p w14:paraId="7A352C45" w14:textId="77777777" w:rsidR="00042A02" w:rsidRPr="003107D3" w:rsidRDefault="00000000">
            <w:pPr>
              <w:rPr>
                <w:rFonts w:ascii="Times New Roman" w:hAnsi="Times New Roman" w:cs="Times New Roman"/>
              </w:rPr>
            </w:pPr>
            <w:r w:rsidRPr="003107D3">
              <w:rPr>
                <w:rFonts w:ascii="Times New Roman" w:hAnsi="Times New Roman" w:cs="Times New Roman"/>
              </w:rPr>
              <w:t>NDCG@5</w:t>
            </w:r>
          </w:p>
        </w:tc>
        <w:tc>
          <w:tcPr>
            <w:tcW w:w="2880" w:type="dxa"/>
          </w:tcPr>
          <w:p w14:paraId="64F03EBD" w14:textId="77777777" w:rsidR="00042A02" w:rsidRPr="003107D3" w:rsidRDefault="00000000">
            <w:pPr>
              <w:rPr>
                <w:rFonts w:ascii="Times New Roman" w:hAnsi="Times New Roman" w:cs="Times New Roman"/>
              </w:rPr>
            </w:pPr>
            <w:r w:rsidRPr="003107D3">
              <w:rPr>
                <w:rFonts w:ascii="Times New Roman" w:hAnsi="Times New Roman" w:cs="Times New Roman"/>
              </w:rPr>
              <w:t>N/A</w:t>
            </w:r>
          </w:p>
        </w:tc>
        <w:tc>
          <w:tcPr>
            <w:tcW w:w="2880" w:type="dxa"/>
          </w:tcPr>
          <w:p w14:paraId="6FA3B33F" w14:textId="77777777" w:rsidR="00042A02" w:rsidRPr="003107D3" w:rsidRDefault="00000000">
            <w:pPr>
              <w:rPr>
                <w:rFonts w:ascii="Times New Roman" w:hAnsi="Times New Roman" w:cs="Times New Roman"/>
              </w:rPr>
            </w:pPr>
            <w:r w:rsidRPr="003107D3">
              <w:rPr>
                <w:rFonts w:ascii="Times New Roman" w:hAnsi="Times New Roman" w:cs="Times New Roman"/>
              </w:rPr>
              <w:t>1.0000</w:t>
            </w:r>
          </w:p>
        </w:tc>
      </w:tr>
      <w:tr w:rsidR="00042A02" w:rsidRPr="003107D3" w14:paraId="04433C77" w14:textId="77777777">
        <w:tc>
          <w:tcPr>
            <w:tcW w:w="2880" w:type="dxa"/>
          </w:tcPr>
          <w:p w14:paraId="54645648" w14:textId="77777777" w:rsidR="00042A02" w:rsidRPr="003107D3" w:rsidRDefault="00000000">
            <w:pPr>
              <w:rPr>
                <w:rFonts w:ascii="Times New Roman" w:hAnsi="Times New Roman" w:cs="Times New Roman"/>
              </w:rPr>
            </w:pPr>
            <w:r w:rsidRPr="003107D3">
              <w:rPr>
                <w:rFonts w:ascii="Times New Roman" w:hAnsi="Times New Roman" w:cs="Times New Roman"/>
              </w:rPr>
              <w:t>Precision@10</w:t>
            </w:r>
          </w:p>
        </w:tc>
        <w:tc>
          <w:tcPr>
            <w:tcW w:w="2880" w:type="dxa"/>
          </w:tcPr>
          <w:p w14:paraId="284EDA34" w14:textId="77777777" w:rsidR="00042A02" w:rsidRPr="003107D3" w:rsidRDefault="00000000">
            <w:pPr>
              <w:rPr>
                <w:rFonts w:ascii="Times New Roman" w:hAnsi="Times New Roman" w:cs="Times New Roman"/>
              </w:rPr>
            </w:pPr>
            <w:r w:rsidRPr="003107D3">
              <w:rPr>
                <w:rFonts w:ascii="Times New Roman" w:hAnsi="Times New Roman" w:cs="Times New Roman"/>
              </w:rPr>
              <w:t>N/A</w:t>
            </w:r>
          </w:p>
        </w:tc>
        <w:tc>
          <w:tcPr>
            <w:tcW w:w="2880" w:type="dxa"/>
          </w:tcPr>
          <w:p w14:paraId="7415D2C1" w14:textId="77777777" w:rsidR="00042A02" w:rsidRPr="003107D3" w:rsidRDefault="00000000">
            <w:pPr>
              <w:rPr>
                <w:rFonts w:ascii="Times New Roman" w:hAnsi="Times New Roman" w:cs="Times New Roman"/>
              </w:rPr>
            </w:pPr>
            <w:r w:rsidRPr="003107D3">
              <w:rPr>
                <w:rFonts w:ascii="Times New Roman" w:hAnsi="Times New Roman" w:cs="Times New Roman"/>
              </w:rPr>
              <w:t>0.4900</w:t>
            </w:r>
          </w:p>
        </w:tc>
      </w:tr>
      <w:tr w:rsidR="00042A02" w:rsidRPr="003107D3" w14:paraId="537F8A49" w14:textId="77777777">
        <w:tc>
          <w:tcPr>
            <w:tcW w:w="2880" w:type="dxa"/>
          </w:tcPr>
          <w:p w14:paraId="22734892" w14:textId="77777777" w:rsidR="00042A02" w:rsidRPr="003107D3" w:rsidRDefault="00000000">
            <w:pPr>
              <w:rPr>
                <w:rFonts w:ascii="Times New Roman" w:hAnsi="Times New Roman" w:cs="Times New Roman"/>
              </w:rPr>
            </w:pPr>
            <w:r w:rsidRPr="003107D3">
              <w:rPr>
                <w:rFonts w:ascii="Times New Roman" w:hAnsi="Times New Roman" w:cs="Times New Roman"/>
              </w:rPr>
              <w:t>Recall@10</w:t>
            </w:r>
          </w:p>
        </w:tc>
        <w:tc>
          <w:tcPr>
            <w:tcW w:w="2880" w:type="dxa"/>
          </w:tcPr>
          <w:p w14:paraId="3BB3CA61" w14:textId="77777777" w:rsidR="00042A02" w:rsidRPr="003107D3" w:rsidRDefault="00000000">
            <w:pPr>
              <w:rPr>
                <w:rFonts w:ascii="Times New Roman" w:hAnsi="Times New Roman" w:cs="Times New Roman"/>
              </w:rPr>
            </w:pPr>
            <w:r w:rsidRPr="003107D3">
              <w:rPr>
                <w:rFonts w:ascii="Times New Roman" w:hAnsi="Times New Roman" w:cs="Times New Roman"/>
              </w:rPr>
              <w:t>N/A</w:t>
            </w:r>
          </w:p>
        </w:tc>
        <w:tc>
          <w:tcPr>
            <w:tcW w:w="2880" w:type="dxa"/>
          </w:tcPr>
          <w:p w14:paraId="7B67ADB2" w14:textId="77777777" w:rsidR="00042A02" w:rsidRPr="003107D3" w:rsidRDefault="00000000">
            <w:pPr>
              <w:rPr>
                <w:rFonts w:ascii="Times New Roman" w:hAnsi="Times New Roman" w:cs="Times New Roman"/>
              </w:rPr>
            </w:pPr>
            <w:r w:rsidRPr="003107D3">
              <w:rPr>
                <w:rFonts w:ascii="Times New Roman" w:hAnsi="Times New Roman" w:cs="Times New Roman"/>
              </w:rPr>
              <w:t>1.0000</w:t>
            </w:r>
          </w:p>
        </w:tc>
      </w:tr>
      <w:tr w:rsidR="00042A02" w:rsidRPr="003107D3" w14:paraId="22B72E1E" w14:textId="77777777">
        <w:tc>
          <w:tcPr>
            <w:tcW w:w="2880" w:type="dxa"/>
          </w:tcPr>
          <w:p w14:paraId="5EE8FFD7" w14:textId="77777777" w:rsidR="00042A02" w:rsidRPr="003107D3" w:rsidRDefault="00000000">
            <w:pPr>
              <w:rPr>
                <w:rFonts w:ascii="Times New Roman" w:hAnsi="Times New Roman" w:cs="Times New Roman"/>
              </w:rPr>
            </w:pPr>
            <w:r w:rsidRPr="003107D3">
              <w:rPr>
                <w:rFonts w:ascii="Times New Roman" w:hAnsi="Times New Roman" w:cs="Times New Roman"/>
              </w:rPr>
              <w:t>NDCG@10</w:t>
            </w:r>
          </w:p>
        </w:tc>
        <w:tc>
          <w:tcPr>
            <w:tcW w:w="2880" w:type="dxa"/>
          </w:tcPr>
          <w:p w14:paraId="2BABB578" w14:textId="77777777" w:rsidR="00042A02" w:rsidRPr="003107D3" w:rsidRDefault="00000000">
            <w:pPr>
              <w:rPr>
                <w:rFonts w:ascii="Times New Roman" w:hAnsi="Times New Roman" w:cs="Times New Roman"/>
              </w:rPr>
            </w:pPr>
            <w:r w:rsidRPr="003107D3">
              <w:rPr>
                <w:rFonts w:ascii="Times New Roman" w:hAnsi="Times New Roman" w:cs="Times New Roman"/>
              </w:rPr>
              <w:t>N/A</w:t>
            </w:r>
          </w:p>
        </w:tc>
        <w:tc>
          <w:tcPr>
            <w:tcW w:w="2880" w:type="dxa"/>
          </w:tcPr>
          <w:p w14:paraId="755D98AD" w14:textId="77777777" w:rsidR="00042A02" w:rsidRPr="003107D3" w:rsidRDefault="00000000">
            <w:pPr>
              <w:rPr>
                <w:rFonts w:ascii="Times New Roman" w:hAnsi="Times New Roman" w:cs="Times New Roman"/>
              </w:rPr>
            </w:pPr>
            <w:r w:rsidRPr="003107D3">
              <w:rPr>
                <w:rFonts w:ascii="Times New Roman" w:hAnsi="Times New Roman" w:cs="Times New Roman"/>
              </w:rPr>
              <w:t>1.0000</w:t>
            </w:r>
          </w:p>
        </w:tc>
      </w:tr>
    </w:tbl>
    <w:p w14:paraId="687105BE" w14:textId="77777777" w:rsidR="00042A02" w:rsidRPr="003107D3" w:rsidRDefault="00000000">
      <w:pPr>
        <w:pStyle w:val="Heading1"/>
        <w:rPr>
          <w:rFonts w:ascii="Times New Roman" w:hAnsi="Times New Roman" w:cs="Times New Roman"/>
        </w:rPr>
      </w:pPr>
      <w:r w:rsidRPr="003107D3">
        <w:rPr>
          <w:rFonts w:ascii="Times New Roman" w:hAnsi="Times New Roman" w:cs="Times New Roman"/>
        </w:rPr>
        <w:t>5. Summary &amp; Conclusion</w:t>
      </w:r>
    </w:p>
    <w:p w14:paraId="52F649DA" w14:textId="77777777" w:rsidR="00042A02" w:rsidRPr="003107D3" w:rsidRDefault="00000000">
      <w:pPr>
        <w:rPr>
          <w:rFonts w:ascii="Times New Roman" w:hAnsi="Times New Roman" w:cs="Times New Roman"/>
        </w:rPr>
      </w:pPr>
      <w:r w:rsidRPr="003107D3">
        <w:rPr>
          <w:rFonts w:ascii="Times New Roman" w:hAnsi="Times New Roman" w:cs="Times New Roman"/>
        </w:rPr>
        <w:t>The replication successfully translates the core contributions of "Paper 28" into a universally runnable Python pipeline. By substituting the highly specific geographic ontology (GeoSPARQL) with the Yelp dataset, we preserved the mathematical and architectural integrity of the paper—specifically the Haversine distance processing, the 128-&gt;64 dense topology with 0.3 dropout, and the crucial 60/40 hybrid algorithmic blend. The resulting system scales easily while fulfilling the objective of providing a robust, contextually-aware recommendation engine.</w:t>
      </w:r>
    </w:p>
    <w:sectPr w:rsidR="00042A02" w:rsidRPr="003107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197364">
    <w:abstractNumId w:val="8"/>
  </w:num>
  <w:num w:numId="2" w16cid:durableId="579026489">
    <w:abstractNumId w:val="6"/>
  </w:num>
  <w:num w:numId="3" w16cid:durableId="419764886">
    <w:abstractNumId w:val="5"/>
  </w:num>
  <w:num w:numId="4" w16cid:durableId="823936275">
    <w:abstractNumId w:val="4"/>
  </w:num>
  <w:num w:numId="5" w16cid:durableId="78019174">
    <w:abstractNumId w:val="7"/>
  </w:num>
  <w:num w:numId="6" w16cid:durableId="246115834">
    <w:abstractNumId w:val="3"/>
  </w:num>
  <w:num w:numId="7" w16cid:durableId="1617833473">
    <w:abstractNumId w:val="2"/>
  </w:num>
  <w:num w:numId="8" w16cid:durableId="497111024">
    <w:abstractNumId w:val="1"/>
  </w:num>
  <w:num w:numId="9" w16cid:durableId="214450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A02"/>
    <w:rsid w:val="0006063C"/>
    <w:rsid w:val="0015074B"/>
    <w:rsid w:val="0029639D"/>
    <w:rsid w:val="003107D3"/>
    <w:rsid w:val="00326F90"/>
    <w:rsid w:val="00AA1D8D"/>
    <w:rsid w:val="00B47730"/>
    <w:rsid w:val="00CB0664"/>
    <w:rsid w:val="00ED79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00935"/>
  <w14:defaultImageDpi w14:val="300"/>
  <w15:docId w15:val="{C42C708C-CF1B-4799-923B-4A6DA63E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Abeer Chourey</cp:lastModifiedBy>
  <cp:revision>2</cp:revision>
  <dcterms:created xsi:type="dcterms:W3CDTF">2013-12-23T23:15:00Z</dcterms:created>
  <dcterms:modified xsi:type="dcterms:W3CDTF">2026-03-28T05:08:00Z</dcterms:modified>
  <cp:category/>
</cp:coreProperties>
</file>