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0174361"/>
        <w:docPartObj>
          <w:docPartGallery w:val="Cover Pages"/>
          <w:docPartUnique/>
        </w:docPartObj>
      </w:sdtPr>
      <w:sdtEndPr>
        <w:rPr>
          <w:rFonts w:ascii="Times New Roman" w:hAnsi="Times New Roman" w:cs="Times New Roman"/>
          <w:b/>
          <w:bCs/>
          <w:sz w:val="32"/>
          <w:szCs w:val="32"/>
        </w:rPr>
      </w:sdtEndPr>
      <w:sdtContent>
        <w:p w14:paraId="040C4944" w14:textId="3A26604E" w:rsidR="00FB31C3" w:rsidRDefault="00FB31C3">
          <w:r>
            <w:rPr>
              <w:noProof/>
            </w:rPr>
            <mc:AlternateContent>
              <mc:Choice Requires="wps">
                <w:drawing>
                  <wp:anchor distT="0" distB="0" distL="114300" distR="114300" simplePos="0" relativeHeight="251659264" behindDoc="0" locked="0" layoutInCell="1" allowOverlap="1" wp14:anchorId="0F3F95F4" wp14:editId="6D495963">
                    <wp:simplePos x="0" y="0"/>
                    <wp:positionH relativeFrom="page">
                      <wp:posOffset>286597</wp:posOffset>
                    </wp:positionH>
                    <wp:positionV relativeFrom="margin">
                      <wp:align>center</wp:align>
                    </wp:positionV>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Bookman Old Style" w:hAnsi="Bookman Old Style"/>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231F933" w14:textId="38D969FF" w:rsidR="00FB31C3" w:rsidRPr="00FB31C3" w:rsidRDefault="00FB31C3" w:rsidP="00FB31C3">
                                    <w:pPr>
                                      <w:pStyle w:val="Title"/>
                                      <w:rPr>
                                        <w:caps/>
                                        <w:color w:val="FFFFFF" w:themeColor="background1"/>
                                        <w:sz w:val="72"/>
                                        <w:szCs w:val="72"/>
                                      </w:rPr>
                                    </w:pPr>
                                    <w:r w:rsidRPr="008A4ED4">
                                      <w:rPr>
                                        <w:rFonts w:ascii="Bookman Old Style" w:hAnsi="Bookman Old Style"/>
                                        <w:caps/>
                                        <w:color w:val="FFFFFF" w:themeColor="background1"/>
                                        <w:sz w:val="80"/>
                                        <w:szCs w:val="80"/>
                                      </w:rPr>
                                      <w:t>PROJECT REPORT</w:t>
                                    </w:r>
                                  </w:p>
                                </w:sdtContent>
                              </w:sdt>
                              <w:p w14:paraId="02321829" w14:textId="77777777" w:rsidR="00FB31C3" w:rsidRDefault="00FB31C3">
                                <w:pPr>
                                  <w:spacing w:before="240"/>
                                  <w:ind w:left="720"/>
                                  <w:jc w:val="right"/>
                                  <w:rPr>
                                    <w:color w:val="FFFFFF" w:themeColor="background1"/>
                                  </w:rPr>
                                </w:pPr>
                              </w:p>
                              <w:sdt>
                                <w:sdtPr>
                                  <w:rPr>
                                    <w:rFonts w:ascii="Bookman Old Style" w:hAnsi="Bookman Old Style"/>
                                    <w:color w:val="FFFFFF" w:themeColor="background1"/>
                                    <w:sz w:val="36"/>
                                    <w:szCs w:val="36"/>
                                  </w:rPr>
                                  <w:alias w:val="Abstract"/>
                                  <w:id w:val="-1812170092"/>
                                  <w:dataBinding w:prefixMappings="xmlns:ns0='http://schemas.microsoft.com/office/2006/coverPageProps'" w:xpath="/ns0:CoverPageProperties[1]/ns0:Abstract[1]" w:storeItemID="{55AF091B-3C7A-41E3-B477-F2FDAA23CFDA}"/>
                                  <w:text/>
                                </w:sdtPr>
                                <w:sdtContent>
                                  <w:p w14:paraId="56D58F78" w14:textId="42078E94" w:rsidR="00FB31C3" w:rsidRPr="008A4ED4" w:rsidRDefault="00FB31C3" w:rsidP="008A4ED4">
                                    <w:pPr>
                                      <w:spacing w:before="240"/>
                                      <w:rPr>
                                        <w:rFonts w:ascii="Bookman Old Style" w:hAnsi="Bookman Old Style"/>
                                        <w:color w:val="FFFFFF" w:themeColor="background1"/>
                                        <w:sz w:val="40"/>
                                        <w:szCs w:val="40"/>
                                      </w:rPr>
                                    </w:pPr>
                                    <w:r w:rsidRPr="008A4ED4">
                                      <w:rPr>
                                        <w:rFonts w:ascii="Bookman Old Style" w:hAnsi="Bookman Old Style"/>
                                        <w:color w:val="FFFFFF" w:themeColor="background1"/>
                                        <w:sz w:val="36"/>
                                        <w:szCs w:val="36"/>
                                      </w:rPr>
                                      <w:t xml:space="preserve">TITLE - : FAMILY TREE USING PROLOG PROGRAMMING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F3F95F4" id="Rectangle 16" o:spid="_x0000_s1026" style="position:absolute;margin-left:22.55pt;margin-top:0;width:422.3pt;height:760.1pt;z-index:251659264;visibility:visible;mso-wrap-style:square;mso-width-percent:690;mso-height-percent:960;mso-wrap-distance-left:9pt;mso-wrap-distance-top:0;mso-wrap-distance-right:9pt;mso-wrap-distance-bottom:0;mso-position-horizontal:absolute;mso-position-horizontal-relative:page;mso-position-vertical:center;mso-position-vertical-relative:margin;mso-width-percent:69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CncxsW2wAAAAgBAAAPAAAAZHJzL2Rvd25yZXYueG1sTI/BboMw&#10;EETvlfIP1kbqrTFBpaUEE0WRcqyikh56NHgDKHiNsCH077s9tcfVPM2+yfeL7cWMo+8cKdhuIhBI&#10;tTMdNQo+L6enFIQPmozuHaGCb/SwL1YPuc6Mu9MHzmVoBJeQz7SCNoQhk9LXLVrtN25A4uzqRqsD&#10;n2MjzajvXG57GUfRi7S6I/7Q6gGPLda3crIK0us8nb+MScp3rOhy6maHy1mpx/Vy2IEIuIQ/GH71&#10;WR0KdqrcRMaLXsFzsmVSAQ/iNE3fXkFUjCVxFIMscvl/QPEDAAD//wMAUEsBAi0AFAAGAAgAAAAh&#10;ALaDOJL+AAAA4QEAABMAAAAAAAAAAAAAAAAAAAAAAFtDb250ZW50X1R5cGVzXS54bWxQSwECLQAU&#10;AAYACAAAACEAOP0h/9YAAACUAQAACwAAAAAAAAAAAAAAAAAvAQAAX3JlbHMvLnJlbHNQSwECLQAU&#10;AAYACAAAACEAP49auucBAACyAwAADgAAAAAAAAAAAAAAAAAuAgAAZHJzL2Uyb0RvYy54bWxQSwEC&#10;LQAUAAYACAAAACEAp3MbFtsAAAAIAQAADwAAAAAAAAAAAAAAAABBBAAAZHJzL2Rvd25yZXYueG1s&#10;UEsFBgAAAAAEAAQA8wAAAEkFAAAAAA==&#10;" fillcolor="#156082 [3204]" stroked="f">
                    <v:textbox inset="21.6pt,1in,21.6pt">
                      <w:txbxContent>
                        <w:sdt>
                          <w:sdtPr>
                            <w:rPr>
                              <w:rFonts w:ascii="Bookman Old Style" w:hAnsi="Bookman Old Style"/>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231F933" w14:textId="38D969FF" w:rsidR="00FB31C3" w:rsidRPr="00FB31C3" w:rsidRDefault="00FB31C3" w:rsidP="00FB31C3">
                              <w:pPr>
                                <w:pStyle w:val="Title"/>
                                <w:rPr>
                                  <w:caps/>
                                  <w:color w:val="FFFFFF" w:themeColor="background1"/>
                                  <w:sz w:val="72"/>
                                  <w:szCs w:val="72"/>
                                </w:rPr>
                              </w:pPr>
                              <w:r w:rsidRPr="008A4ED4">
                                <w:rPr>
                                  <w:rFonts w:ascii="Bookman Old Style" w:hAnsi="Bookman Old Style"/>
                                  <w:caps/>
                                  <w:color w:val="FFFFFF" w:themeColor="background1"/>
                                  <w:sz w:val="80"/>
                                  <w:szCs w:val="80"/>
                                </w:rPr>
                                <w:t>PROJECT REPORT</w:t>
                              </w:r>
                            </w:p>
                          </w:sdtContent>
                        </w:sdt>
                        <w:p w14:paraId="02321829" w14:textId="77777777" w:rsidR="00FB31C3" w:rsidRDefault="00FB31C3">
                          <w:pPr>
                            <w:spacing w:before="240"/>
                            <w:ind w:left="720"/>
                            <w:jc w:val="right"/>
                            <w:rPr>
                              <w:color w:val="FFFFFF" w:themeColor="background1"/>
                            </w:rPr>
                          </w:pPr>
                        </w:p>
                        <w:sdt>
                          <w:sdtPr>
                            <w:rPr>
                              <w:rFonts w:ascii="Bookman Old Style" w:hAnsi="Bookman Old Style"/>
                              <w:color w:val="FFFFFF" w:themeColor="background1"/>
                              <w:sz w:val="36"/>
                              <w:szCs w:val="36"/>
                            </w:rPr>
                            <w:alias w:val="Abstract"/>
                            <w:id w:val="-1812170092"/>
                            <w:dataBinding w:prefixMappings="xmlns:ns0='http://schemas.microsoft.com/office/2006/coverPageProps'" w:xpath="/ns0:CoverPageProperties[1]/ns0:Abstract[1]" w:storeItemID="{55AF091B-3C7A-41E3-B477-F2FDAA23CFDA}"/>
                            <w:text/>
                          </w:sdtPr>
                          <w:sdtContent>
                            <w:p w14:paraId="56D58F78" w14:textId="42078E94" w:rsidR="00FB31C3" w:rsidRPr="008A4ED4" w:rsidRDefault="00FB31C3" w:rsidP="008A4ED4">
                              <w:pPr>
                                <w:spacing w:before="240"/>
                                <w:rPr>
                                  <w:rFonts w:ascii="Bookman Old Style" w:hAnsi="Bookman Old Style"/>
                                  <w:color w:val="FFFFFF" w:themeColor="background1"/>
                                  <w:sz w:val="40"/>
                                  <w:szCs w:val="40"/>
                                </w:rPr>
                              </w:pPr>
                              <w:r w:rsidRPr="008A4ED4">
                                <w:rPr>
                                  <w:rFonts w:ascii="Bookman Old Style" w:hAnsi="Bookman Old Style"/>
                                  <w:color w:val="FFFFFF" w:themeColor="background1"/>
                                  <w:sz w:val="36"/>
                                  <w:szCs w:val="36"/>
                                </w:rPr>
                                <w:t xml:space="preserve">TITLE - : FAMILY TREE USING PROLOG PROGRAMMING </w:t>
                              </w:r>
                            </w:p>
                          </w:sdtContent>
                        </w:sdt>
                      </w:txbxContent>
                    </v:textbox>
                    <w10:wrap anchorx="page" anchory="margin"/>
                  </v:rect>
                </w:pict>
              </mc:Fallback>
            </mc:AlternateContent>
          </w:r>
          <w:r>
            <w:rPr>
              <w:noProof/>
            </w:rPr>
            <mc:AlternateContent>
              <mc:Choice Requires="wps">
                <w:drawing>
                  <wp:anchor distT="0" distB="0" distL="114300" distR="114300" simplePos="0" relativeHeight="251660288" behindDoc="0" locked="0" layoutInCell="1" allowOverlap="1" wp14:anchorId="63B96203" wp14:editId="31DD5575">
                    <wp:simplePos x="0" y="0"/>
                    <wp:positionH relativeFrom="page">
                      <wp:align>right</wp:align>
                    </wp:positionH>
                    <wp:positionV relativeFrom="page">
                      <wp:align>center</wp:align>
                    </wp:positionV>
                    <wp:extent cx="2032000" cy="9655810"/>
                    <wp:effectExtent l="0" t="0" r="6350"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32"/>
                                    <w:szCs w:val="3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15AD2AC8" w14:textId="352D1E0B" w:rsidR="00FB31C3" w:rsidRPr="00FB31C3" w:rsidRDefault="00FB31C3">
                                    <w:pPr>
                                      <w:pStyle w:val="Subtitle"/>
                                      <w:rPr>
                                        <w:rFonts w:ascii="Times New Roman" w:hAnsi="Times New Roman" w:cs="Times New Roman"/>
                                        <w:color w:val="FFFFFF" w:themeColor="background1"/>
                                      </w:rPr>
                                    </w:pPr>
                                    <w:r w:rsidRPr="00FB31C3">
                                      <w:rPr>
                                        <w:rFonts w:ascii="Times New Roman" w:hAnsi="Times New Roman" w:cs="Times New Roman"/>
                                        <w:color w:val="FFFFFF" w:themeColor="background1"/>
                                        <w:sz w:val="32"/>
                                        <w:szCs w:val="32"/>
                                      </w:rPr>
                                      <w:t>Presented by -: ANSHIK PANDA 25BEC10041</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63B96203" id="Rectangle 268" o:spid="_x0000_s1027" style="position:absolute;margin-left:108.8pt;margin-top:0;width:160pt;height:760.3pt;z-index:251660288;visibility:visible;mso-wrap-style:square;mso-width-percent:0;mso-height-percent:960;mso-wrap-distance-left:9pt;mso-wrap-distance-top:0;mso-wrap-distance-right:9pt;mso-wrap-distance-bottom:0;mso-position-horizontal:right;mso-position-horizontal-relative:page;mso-position-vertical:center;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41ykQIAAIwFAAAOAAAAZHJzL2Uyb0RvYy54bWysVEtv2zAMvg/YfxB0X51kS5cZdYqgRYcB&#10;QVesHXpWZKk2JouapMTOfv1I+dHHih2GXQRJJD+SHx9n511j2EH5UIMt+PxkxpmyEsraPhT8+93V&#10;uxVnIQpbCgNWFfyoAj9fv31z1rpcLaACUyrPEMSGvHUFr2J0eZYFWalGhBNwyqJQg29ExKd/yEov&#10;WkRvTLaYzU6zFnzpPEgVAv5e9kK+TvhaKxm/ah1UZKbgGFtMp0/njs5sfSbyBy9cVcshDPEPUTSi&#10;tuh0groUUbC9r/+AamrpIYCOJxKaDLSupUo5YDbz2YtsbivhVMoFyQluoin8P1h5fbh1N55CD24L&#10;8kdARrLWhXyS0CMMOp32Deli4KxLLB4nFlUXmcTPxew9VgbJlij7dLpcruaJ50zko7nzIX5W0DC6&#10;FNxjmRJ74rANkQIQ+aiSIgNTl1e1MelBraEujGcHgUWN3YKKiBbhqZaxpGuBrHox/aTE+lxSVvFo&#10;FOkZ+01pVpcUfQok9d+jEyGlsnHeiypRqt73EtMcU5ssUiwJkJA1+p+wB4DnCYzYfZSDPpmq1L6T&#10;8exvgfXGk0XyDDZOxk1twb8GYDCrwXOvP5LUU0MsxW7XITc43aRJPzsojzeeeejHKTh5VWMhtyLE&#10;G+FxfrD4uBPiVzy0gbbgMNw4q8D/eu2f9LGtUcpZi/NY8PBzL7zizHyx2PDz1WK1oglOrw/Ljwt8&#10;+Gei3VOR3TcXgP0xx/3jZLqSQTTjVXto7nF5bMgvioSV6L3gMvrxcRH7TYHrR6rNJqnh2DoRt/bW&#10;SQInpqlV77p74d3QzxFH4RrG6RX5i7budcnSwmYfQdep5x+ZHWqAI5+aaVhPtFOevpPW4xJd/wYA&#10;AP//AwBQSwMEFAAGAAgAAAAhAKTN/jrdAAAABgEAAA8AAABkcnMvZG93bnJldi54bWxMj0FPg0AQ&#10;he8m/ofNmHgxdhEDNsjSaBMPHrSx5dLbFEYgsrOEXVr8945e6mWSyXt573v5ara9OtLoO8cG7hYR&#10;KOLK1R03Bsrdy+0SlA/INfaOycA3eVgVlxc5ZrU78Qcdt6FREsI+QwNtCEOmta9asugXbiAW7dON&#10;FoO8Y6PrEU8SbnsdR1GqLXYsDS0OtG6p+tpO1sDUlfvn1yS+KYfdQ7LZvOP6bUqNub6anx5BBZrD&#10;2Qy/+IIOhTAd3MS1V70BGRL+rmj3UgXqIKYkjlLQRa7/4xc/AAAA//8DAFBLAQItABQABgAIAAAA&#10;IQC2gziS/gAAAOEBAAATAAAAAAAAAAAAAAAAAAAAAABbQ29udGVudF9UeXBlc10ueG1sUEsBAi0A&#10;FAAGAAgAAAAhADj9If/WAAAAlAEAAAsAAAAAAAAAAAAAAAAALwEAAF9yZWxzLy5yZWxzUEsBAi0A&#10;FAAGAAgAAAAhALYfjXKRAgAAjAUAAA4AAAAAAAAAAAAAAAAALgIAAGRycy9lMm9Eb2MueG1sUEsB&#10;Ai0AFAAGAAgAAAAhAKTN/jrdAAAABgEAAA8AAAAAAAAAAAAAAAAA6wQAAGRycy9kb3ducmV2Lnht&#10;bFBLBQYAAAAABAAEAPMAAAD1BQAAAAA=&#10;" fillcolor="#0e2841 [3215]" stroked="f" strokeweight="1pt">
                    <v:textbox inset="14.4pt,,14.4pt">
                      <w:txbxContent>
                        <w:sdt>
                          <w:sdtPr>
                            <w:rPr>
                              <w:rFonts w:ascii="Times New Roman" w:hAnsi="Times New Roman" w:cs="Times New Roman"/>
                              <w:color w:val="FFFFFF" w:themeColor="background1"/>
                              <w:sz w:val="32"/>
                              <w:szCs w:val="3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15AD2AC8" w14:textId="352D1E0B" w:rsidR="00FB31C3" w:rsidRPr="00FB31C3" w:rsidRDefault="00FB31C3">
                              <w:pPr>
                                <w:pStyle w:val="Subtitle"/>
                                <w:rPr>
                                  <w:rFonts w:ascii="Times New Roman" w:hAnsi="Times New Roman" w:cs="Times New Roman"/>
                                  <w:color w:val="FFFFFF" w:themeColor="background1"/>
                                </w:rPr>
                              </w:pPr>
                              <w:r w:rsidRPr="00FB31C3">
                                <w:rPr>
                                  <w:rFonts w:ascii="Times New Roman" w:hAnsi="Times New Roman" w:cs="Times New Roman"/>
                                  <w:color w:val="FFFFFF" w:themeColor="background1"/>
                                  <w:sz w:val="32"/>
                                  <w:szCs w:val="32"/>
                                </w:rPr>
                                <w:t>Presented by -: ANSHIK PANDA 25BEC10041</w:t>
                              </w:r>
                            </w:p>
                          </w:sdtContent>
                        </w:sdt>
                      </w:txbxContent>
                    </v:textbox>
                    <w10:wrap anchorx="page" anchory="page"/>
                  </v:rect>
                </w:pict>
              </mc:Fallback>
            </mc:AlternateContent>
          </w:r>
        </w:p>
        <w:p w14:paraId="66636C53" w14:textId="77777777" w:rsidR="00FB31C3" w:rsidRDefault="00FB31C3"/>
        <w:p w14:paraId="47DDAFE0" w14:textId="43A94065" w:rsidR="001A1EC3" w:rsidRPr="008A4ED4" w:rsidRDefault="00FB31C3">
          <w:pPr>
            <w:rPr>
              <w:rFonts w:ascii="Times New Roman" w:hAnsi="Times New Roman" w:cs="Times New Roman"/>
              <w:b/>
              <w:bCs/>
              <w:sz w:val="32"/>
              <w:szCs w:val="32"/>
            </w:rPr>
          </w:pPr>
          <w:r>
            <w:rPr>
              <w:rFonts w:ascii="Times New Roman" w:hAnsi="Times New Roman" w:cs="Times New Roman"/>
              <w:b/>
              <w:bCs/>
              <w:sz w:val="32"/>
              <w:szCs w:val="32"/>
            </w:rPr>
            <w:br w:type="page"/>
          </w:r>
        </w:p>
      </w:sdtContent>
    </w:sdt>
    <w:p w14:paraId="04E4CEE0" w14:textId="77777777" w:rsidR="001A1EC3" w:rsidRDefault="001A1EC3"/>
    <w:p w14:paraId="4E711322" w14:textId="77777777" w:rsidR="001A1EC3" w:rsidRDefault="001A1EC3"/>
    <w:p w14:paraId="41798131" w14:textId="77777777" w:rsidR="00FB31C3" w:rsidRDefault="00FB31C3" w:rsidP="00FB31C3"/>
    <w:p w14:paraId="7E1E2B77" w14:textId="39531715" w:rsidR="001A1EC3" w:rsidRPr="001A1EC3" w:rsidRDefault="00FB31C3" w:rsidP="00FB31C3">
      <w:pPr>
        <w:rPr>
          <w:rFonts w:ascii="Times New Roman" w:hAnsi="Times New Roman" w:cs="Times New Roman"/>
          <w:b/>
          <w:bCs/>
          <w:sz w:val="36"/>
          <w:szCs w:val="36"/>
        </w:rPr>
      </w:pPr>
      <w:r>
        <w:t xml:space="preserve">                                                </w:t>
      </w:r>
      <w:r w:rsidR="001A1EC3" w:rsidRPr="001A1EC3">
        <w:rPr>
          <w:rFonts w:ascii="Times New Roman" w:hAnsi="Times New Roman" w:cs="Times New Roman"/>
          <w:b/>
          <w:bCs/>
          <w:sz w:val="36"/>
          <w:szCs w:val="36"/>
        </w:rPr>
        <w:t xml:space="preserve"> I</w:t>
      </w:r>
      <w:r w:rsidR="00DF14FE">
        <w:rPr>
          <w:rFonts w:ascii="Times New Roman" w:hAnsi="Times New Roman" w:cs="Times New Roman"/>
          <w:b/>
          <w:bCs/>
          <w:sz w:val="36"/>
          <w:szCs w:val="36"/>
        </w:rPr>
        <w:t>NTRODUCTION</w:t>
      </w:r>
    </w:p>
    <w:p w14:paraId="4E8E3273" w14:textId="77777777" w:rsidR="001A1EC3" w:rsidRPr="001A1EC3" w:rsidRDefault="001A1EC3" w:rsidP="001A1EC3">
      <w:pPr>
        <w:rPr>
          <w:b/>
          <w:bCs/>
        </w:rPr>
      </w:pPr>
    </w:p>
    <w:p w14:paraId="667672EF" w14:textId="77777777" w:rsidR="001A1EC3" w:rsidRPr="001A1EC3" w:rsidRDefault="001A1EC3" w:rsidP="001A1EC3">
      <w:pPr>
        <w:rPr>
          <w:rFonts w:ascii="Times New Roman" w:hAnsi="Times New Roman" w:cs="Times New Roman"/>
          <w:sz w:val="32"/>
          <w:szCs w:val="32"/>
        </w:rPr>
      </w:pPr>
      <w:r w:rsidRPr="001A1EC3">
        <w:rPr>
          <w:rFonts w:ascii="Times New Roman" w:hAnsi="Times New Roman" w:cs="Times New Roman"/>
          <w:sz w:val="32"/>
          <w:szCs w:val="32"/>
        </w:rPr>
        <w:t xml:space="preserve">This project, the </w:t>
      </w:r>
      <w:r w:rsidRPr="001A1EC3">
        <w:rPr>
          <w:rFonts w:ascii="Times New Roman" w:hAnsi="Times New Roman" w:cs="Times New Roman"/>
          <w:b/>
          <w:bCs/>
          <w:sz w:val="32"/>
          <w:szCs w:val="32"/>
        </w:rPr>
        <w:t>Prolog-Based Family Tree Knowledge System</w:t>
      </w:r>
      <w:r w:rsidRPr="001A1EC3">
        <w:rPr>
          <w:rFonts w:ascii="Times New Roman" w:hAnsi="Times New Roman" w:cs="Times New Roman"/>
          <w:sz w:val="32"/>
          <w:szCs w:val="32"/>
        </w:rPr>
        <w:t xml:space="preserve">, is designed to explore and demonstrate the power of </w:t>
      </w:r>
      <w:r w:rsidRPr="001A1EC3">
        <w:rPr>
          <w:rFonts w:ascii="Times New Roman" w:hAnsi="Times New Roman" w:cs="Times New Roman"/>
          <w:b/>
          <w:bCs/>
          <w:sz w:val="32"/>
          <w:szCs w:val="32"/>
        </w:rPr>
        <w:t>declarative programming</w:t>
      </w:r>
      <w:r w:rsidRPr="001A1EC3">
        <w:rPr>
          <w:rFonts w:ascii="Times New Roman" w:hAnsi="Times New Roman" w:cs="Times New Roman"/>
          <w:sz w:val="32"/>
          <w:szCs w:val="32"/>
        </w:rPr>
        <w:t xml:space="preserve"> and </w:t>
      </w:r>
      <w:r w:rsidRPr="001A1EC3">
        <w:rPr>
          <w:rFonts w:ascii="Times New Roman" w:hAnsi="Times New Roman" w:cs="Times New Roman"/>
          <w:b/>
          <w:bCs/>
          <w:sz w:val="32"/>
          <w:szCs w:val="32"/>
        </w:rPr>
        <w:t>logic-based inference</w:t>
      </w:r>
      <w:r w:rsidRPr="001A1EC3">
        <w:rPr>
          <w:rFonts w:ascii="Times New Roman" w:hAnsi="Times New Roman" w:cs="Times New Roman"/>
          <w:sz w:val="32"/>
          <w:szCs w:val="32"/>
        </w:rPr>
        <w:t xml:space="preserve">. Unlike procedural programs that dictate </w:t>
      </w:r>
      <w:r w:rsidRPr="001A1EC3">
        <w:rPr>
          <w:rFonts w:ascii="Times New Roman" w:hAnsi="Times New Roman" w:cs="Times New Roman"/>
          <w:i/>
          <w:iCs/>
          <w:sz w:val="32"/>
          <w:szCs w:val="32"/>
        </w:rPr>
        <w:t>how</w:t>
      </w:r>
      <w:r w:rsidRPr="001A1EC3">
        <w:rPr>
          <w:rFonts w:ascii="Times New Roman" w:hAnsi="Times New Roman" w:cs="Times New Roman"/>
          <w:sz w:val="32"/>
          <w:szCs w:val="32"/>
        </w:rPr>
        <w:t xml:space="preserve"> a task must be solved (step-by-step), this system simply states the fundamental </w:t>
      </w:r>
      <w:r w:rsidRPr="001A1EC3">
        <w:rPr>
          <w:rFonts w:ascii="Times New Roman" w:hAnsi="Times New Roman" w:cs="Times New Roman"/>
          <w:i/>
          <w:iCs/>
          <w:sz w:val="32"/>
          <w:szCs w:val="32"/>
        </w:rPr>
        <w:t>facts</w:t>
      </w:r>
      <w:r w:rsidRPr="001A1EC3">
        <w:rPr>
          <w:rFonts w:ascii="Times New Roman" w:hAnsi="Times New Roman" w:cs="Times New Roman"/>
          <w:sz w:val="32"/>
          <w:szCs w:val="32"/>
        </w:rPr>
        <w:t xml:space="preserve"> about a family (who is male, who is a parent, who is married) and the logical </w:t>
      </w:r>
      <w:r w:rsidRPr="001A1EC3">
        <w:rPr>
          <w:rFonts w:ascii="Times New Roman" w:hAnsi="Times New Roman" w:cs="Times New Roman"/>
          <w:i/>
          <w:iCs/>
          <w:sz w:val="32"/>
          <w:szCs w:val="32"/>
        </w:rPr>
        <w:t>rules</w:t>
      </w:r>
      <w:r w:rsidRPr="001A1EC3">
        <w:rPr>
          <w:rFonts w:ascii="Times New Roman" w:hAnsi="Times New Roman" w:cs="Times New Roman"/>
          <w:sz w:val="32"/>
          <w:szCs w:val="32"/>
        </w:rPr>
        <w:t xml:space="preserve"> that define relationships (e.g., "An uncle is the brother of a parent").</w:t>
      </w:r>
    </w:p>
    <w:p w14:paraId="69241AA8" w14:textId="77777777" w:rsidR="001A1EC3" w:rsidRPr="001A1EC3" w:rsidRDefault="001A1EC3" w:rsidP="001A1EC3">
      <w:pPr>
        <w:rPr>
          <w:rFonts w:ascii="Times New Roman" w:hAnsi="Times New Roman" w:cs="Times New Roman"/>
          <w:sz w:val="32"/>
          <w:szCs w:val="32"/>
        </w:rPr>
      </w:pPr>
      <w:r w:rsidRPr="001A1EC3">
        <w:rPr>
          <w:rFonts w:ascii="Times New Roman" w:hAnsi="Times New Roman" w:cs="Times New Roman"/>
          <w:sz w:val="32"/>
          <w:szCs w:val="32"/>
        </w:rPr>
        <w:t xml:space="preserve">The core objective is to create a dynamic knowledge base that can automatically deduce complex, multi-generational kinship relationships, such as "aunt," "grandparent," and "ancestor." By implementing </w:t>
      </w:r>
      <w:r w:rsidRPr="001A1EC3">
        <w:rPr>
          <w:rFonts w:ascii="Times New Roman" w:hAnsi="Times New Roman" w:cs="Times New Roman"/>
          <w:b/>
          <w:bCs/>
          <w:sz w:val="32"/>
          <w:szCs w:val="32"/>
        </w:rPr>
        <w:t>recursive rules</w:t>
      </w:r>
      <w:r w:rsidRPr="001A1EC3">
        <w:rPr>
          <w:rFonts w:ascii="Times New Roman" w:hAnsi="Times New Roman" w:cs="Times New Roman"/>
          <w:sz w:val="32"/>
          <w:szCs w:val="32"/>
        </w:rPr>
        <w:t>, the system efficiently traverses the family graph, allowing users (or other applications) to query relationships that span any depth of generations.</w:t>
      </w:r>
    </w:p>
    <w:p w14:paraId="291F8516" w14:textId="77777777" w:rsidR="001A1EC3" w:rsidRDefault="001A1EC3" w:rsidP="001A1EC3">
      <w:pPr>
        <w:rPr>
          <w:rFonts w:ascii="Times New Roman" w:hAnsi="Times New Roman" w:cs="Times New Roman"/>
          <w:sz w:val="32"/>
          <w:szCs w:val="32"/>
        </w:rPr>
      </w:pPr>
      <w:r w:rsidRPr="001A1EC3">
        <w:rPr>
          <w:rFonts w:ascii="Times New Roman" w:hAnsi="Times New Roman" w:cs="Times New Roman"/>
          <w:sz w:val="32"/>
          <w:szCs w:val="32"/>
        </w:rPr>
        <w:t xml:space="preserve">This project serves as a clear, functional example of a </w:t>
      </w:r>
      <w:r w:rsidRPr="001A1EC3">
        <w:rPr>
          <w:rFonts w:ascii="Times New Roman" w:hAnsi="Times New Roman" w:cs="Times New Roman"/>
          <w:b/>
          <w:bCs/>
          <w:sz w:val="32"/>
          <w:szCs w:val="32"/>
        </w:rPr>
        <w:t>Knowledge-Based System</w:t>
      </w:r>
      <w:r w:rsidRPr="001A1EC3">
        <w:rPr>
          <w:rFonts w:ascii="Times New Roman" w:hAnsi="Times New Roman" w:cs="Times New Roman"/>
          <w:sz w:val="32"/>
          <w:szCs w:val="32"/>
        </w:rPr>
        <w:t>, showcasing how complex logical problems can be solved elegantly and automatically using the SWI-Prolog environment.</w:t>
      </w:r>
    </w:p>
    <w:p w14:paraId="0AA98C2A" w14:textId="77777777" w:rsidR="00DF14FE" w:rsidRDefault="00DF14FE" w:rsidP="001A1EC3">
      <w:pPr>
        <w:rPr>
          <w:rFonts w:ascii="Times New Roman" w:hAnsi="Times New Roman" w:cs="Times New Roman"/>
          <w:sz w:val="32"/>
          <w:szCs w:val="32"/>
        </w:rPr>
      </w:pPr>
    </w:p>
    <w:p w14:paraId="42ED8814" w14:textId="77777777" w:rsidR="00DF14FE" w:rsidRDefault="00DF14FE" w:rsidP="001A1EC3">
      <w:pPr>
        <w:rPr>
          <w:rFonts w:ascii="Times New Roman" w:hAnsi="Times New Roman" w:cs="Times New Roman"/>
          <w:sz w:val="32"/>
          <w:szCs w:val="32"/>
        </w:rPr>
      </w:pPr>
    </w:p>
    <w:p w14:paraId="2E717DA4" w14:textId="77777777" w:rsidR="00DF14FE" w:rsidRDefault="00DF14FE" w:rsidP="001A1EC3">
      <w:pPr>
        <w:rPr>
          <w:rFonts w:ascii="Times New Roman" w:hAnsi="Times New Roman" w:cs="Times New Roman"/>
          <w:sz w:val="32"/>
          <w:szCs w:val="32"/>
        </w:rPr>
      </w:pPr>
    </w:p>
    <w:p w14:paraId="09787659" w14:textId="77777777" w:rsidR="00DF14FE" w:rsidRDefault="00DF14FE" w:rsidP="001A1EC3">
      <w:pPr>
        <w:rPr>
          <w:rFonts w:ascii="Times New Roman" w:hAnsi="Times New Roman" w:cs="Times New Roman"/>
          <w:sz w:val="32"/>
          <w:szCs w:val="32"/>
        </w:rPr>
      </w:pPr>
    </w:p>
    <w:p w14:paraId="3A985723" w14:textId="77777777" w:rsidR="00DF14FE" w:rsidRDefault="00DF14FE" w:rsidP="001A1EC3">
      <w:pPr>
        <w:rPr>
          <w:rFonts w:ascii="Times New Roman" w:hAnsi="Times New Roman" w:cs="Times New Roman"/>
          <w:sz w:val="32"/>
          <w:szCs w:val="32"/>
        </w:rPr>
      </w:pPr>
    </w:p>
    <w:p w14:paraId="03895B59" w14:textId="77777777" w:rsidR="00DF14FE" w:rsidRDefault="00DF14FE" w:rsidP="001A1EC3">
      <w:pPr>
        <w:rPr>
          <w:rFonts w:ascii="Times New Roman" w:hAnsi="Times New Roman" w:cs="Times New Roman"/>
          <w:sz w:val="32"/>
          <w:szCs w:val="32"/>
        </w:rPr>
      </w:pPr>
    </w:p>
    <w:p w14:paraId="641D560B" w14:textId="0950B484" w:rsidR="00DF14FE" w:rsidRPr="00DF14FE" w:rsidRDefault="008A4ED4" w:rsidP="00DF14FE">
      <w:pPr>
        <w:rPr>
          <w:rFonts w:ascii="Times New Roman" w:hAnsi="Times New Roman" w:cs="Times New Roman"/>
          <w:b/>
          <w:bCs/>
          <w:sz w:val="32"/>
          <w:szCs w:val="32"/>
        </w:rPr>
      </w:pPr>
      <w:r>
        <w:rPr>
          <w:rFonts w:ascii="Times New Roman" w:hAnsi="Times New Roman" w:cs="Times New Roman"/>
          <w:sz w:val="32"/>
          <w:szCs w:val="32"/>
        </w:rPr>
        <w:lastRenderedPageBreak/>
        <w:t xml:space="preserve">                                 </w:t>
      </w:r>
      <w:r w:rsidR="00DF14FE">
        <w:rPr>
          <w:rFonts w:ascii="Times New Roman" w:hAnsi="Times New Roman" w:cs="Times New Roman"/>
          <w:sz w:val="32"/>
          <w:szCs w:val="32"/>
        </w:rPr>
        <w:t xml:space="preserve"> </w:t>
      </w:r>
      <w:r w:rsidR="00DF14FE" w:rsidRPr="00DF14FE">
        <w:rPr>
          <w:rFonts w:ascii="Times New Roman" w:hAnsi="Times New Roman" w:cs="Times New Roman"/>
          <w:b/>
          <w:bCs/>
          <w:sz w:val="32"/>
          <w:szCs w:val="32"/>
        </w:rPr>
        <w:t>PROBLEM STATEMENT</w:t>
      </w:r>
    </w:p>
    <w:p w14:paraId="23957BB3" w14:textId="77777777" w:rsidR="00DF14FE" w:rsidRDefault="00DF14FE" w:rsidP="00DF14FE">
      <w:pPr>
        <w:rPr>
          <w:rFonts w:ascii="Times New Roman" w:hAnsi="Times New Roman" w:cs="Times New Roman"/>
          <w:sz w:val="28"/>
          <w:szCs w:val="28"/>
        </w:rPr>
      </w:pPr>
    </w:p>
    <w:p w14:paraId="54F6004D" w14:textId="03DBD560"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Modern family structures, often spanning multiple generations, create complex networks of kinship relations (sibling, cousin, uncle, aunt, ancestor, etc.). Manually determining these relationships—especially distant ones or those involving multiple steps (e.g., "What is my mother's brother's wife's relationship to me?")—is prone to error and time-consuming.</w:t>
      </w:r>
    </w:p>
    <w:p w14:paraId="7C767C63"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The problem this project addresses is the need for a rigorous, automated system capable of storing fundamental kinship facts and using declarative logic to infer all possible complex relationships accurately and instantly. This transforms a simple list of people into a functional, queryable knowledge base.</w:t>
      </w:r>
    </w:p>
    <w:p w14:paraId="66B86A44" w14:textId="77777777" w:rsidR="00DF14FE" w:rsidRPr="001A1EC3" w:rsidRDefault="00DF14FE" w:rsidP="001A1EC3">
      <w:pPr>
        <w:rPr>
          <w:rFonts w:ascii="Times New Roman" w:hAnsi="Times New Roman" w:cs="Times New Roman"/>
          <w:sz w:val="32"/>
          <w:szCs w:val="32"/>
        </w:rPr>
      </w:pPr>
    </w:p>
    <w:p w14:paraId="2C9C23A5" w14:textId="77777777" w:rsidR="001A1EC3" w:rsidRDefault="001A1EC3"/>
    <w:p w14:paraId="6E308182" w14:textId="77777777" w:rsidR="001A1EC3" w:rsidRDefault="001A1EC3"/>
    <w:p w14:paraId="5828609B" w14:textId="77777777" w:rsidR="001A1EC3" w:rsidRDefault="001A1EC3"/>
    <w:p w14:paraId="7BAD2576" w14:textId="77777777" w:rsidR="001A1EC3" w:rsidRDefault="001A1EC3"/>
    <w:p w14:paraId="0BEE15AC" w14:textId="77777777" w:rsidR="001A1EC3" w:rsidRDefault="001A1EC3"/>
    <w:p w14:paraId="7F62A093" w14:textId="77777777" w:rsidR="001A1EC3" w:rsidRDefault="001A1EC3"/>
    <w:p w14:paraId="5E9C954C" w14:textId="77777777" w:rsidR="001A1EC3" w:rsidRDefault="001A1EC3"/>
    <w:p w14:paraId="1D532C44" w14:textId="77777777" w:rsidR="001A1EC3" w:rsidRDefault="001A1EC3"/>
    <w:p w14:paraId="75231589" w14:textId="18BA6F6B" w:rsidR="001A1EC3" w:rsidRDefault="001A1EC3"/>
    <w:p w14:paraId="1AB1F962" w14:textId="77777777" w:rsidR="001A1EC3" w:rsidRDefault="001A1EC3"/>
    <w:p w14:paraId="7D62F990" w14:textId="77777777" w:rsidR="00DF14FE" w:rsidRDefault="00DF14FE" w:rsidP="001A1EC3">
      <w:pPr>
        <w:jc w:val="center"/>
        <w:rPr>
          <w:rFonts w:ascii="Times New Roman" w:hAnsi="Times New Roman" w:cs="Times New Roman"/>
          <w:b/>
          <w:bCs/>
          <w:sz w:val="32"/>
          <w:szCs w:val="32"/>
        </w:rPr>
      </w:pPr>
    </w:p>
    <w:p w14:paraId="63DCB0F7" w14:textId="77777777" w:rsidR="00DF14FE" w:rsidRDefault="00DF14FE" w:rsidP="001A1EC3">
      <w:pPr>
        <w:jc w:val="center"/>
        <w:rPr>
          <w:rFonts w:ascii="Times New Roman" w:hAnsi="Times New Roman" w:cs="Times New Roman"/>
          <w:b/>
          <w:bCs/>
          <w:sz w:val="32"/>
          <w:szCs w:val="32"/>
        </w:rPr>
      </w:pPr>
    </w:p>
    <w:p w14:paraId="0ACDF9FF" w14:textId="77777777" w:rsidR="00DF14FE" w:rsidRDefault="00DF14FE" w:rsidP="001A1EC3">
      <w:pPr>
        <w:jc w:val="center"/>
        <w:rPr>
          <w:rFonts w:ascii="Times New Roman" w:hAnsi="Times New Roman" w:cs="Times New Roman"/>
          <w:b/>
          <w:bCs/>
          <w:sz w:val="32"/>
          <w:szCs w:val="32"/>
        </w:rPr>
      </w:pPr>
    </w:p>
    <w:p w14:paraId="60693B3B" w14:textId="77777777" w:rsidR="00DF14FE" w:rsidRDefault="00DF14FE" w:rsidP="001A1EC3">
      <w:pPr>
        <w:jc w:val="center"/>
        <w:rPr>
          <w:rFonts w:ascii="Times New Roman" w:hAnsi="Times New Roman" w:cs="Times New Roman"/>
          <w:b/>
          <w:bCs/>
          <w:sz w:val="32"/>
          <w:szCs w:val="32"/>
        </w:rPr>
      </w:pPr>
    </w:p>
    <w:p w14:paraId="12C04B5B" w14:textId="77777777" w:rsidR="00DF14FE" w:rsidRDefault="00DF14FE" w:rsidP="001A1EC3">
      <w:pPr>
        <w:jc w:val="center"/>
        <w:rPr>
          <w:rFonts w:ascii="Times New Roman" w:hAnsi="Times New Roman" w:cs="Times New Roman"/>
          <w:b/>
          <w:bCs/>
          <w:sz w:val="32"/>
          <w:szCs w:val="32"/>
        </w:rPr>
      </w:pPr>
    </w:p>
    <w:p w14:paraId="77F7A171" w14:textId="77777777" w:rsidR="008A4ED4" w:rsidRDefault="008A4ED4" w:rsidP="008A4ED4">
      <w:pPr>
        <w:rPr>
          <w:rFonts w:ascii="Times New Roman" w:hAnsi="Times New Roman" w:cs="Times New Roman"/>
          <w:b/>
          <w:bCs/>
          <w:sz w:val="32"/>
          <w:szCs w:val="32"/>
        </w:rPr>
      </w:pPr>
    </w:p>
    <w:p w14:paraId="68ADC67A" w14:textId="7829D5AF" w:rsidR="001A1EC3" w:rsidRPr="001A1EC3" w:rsidRDefault="001A1EC3" w:rsidP="008A4ED4">
      <w:pPr>
        <w:jc w:val="center"/>
        <w:rPr>
          <w:rFonts w:ascii="Times New Roman" w:hAnsi="Times New Roman" w:cs="Times New Roman"/>
          <w:b/>
          <w:bCs/>
          <w:sz w:val="32"/>
          <w:szCs w:val="32"/>
        </w:rPr>
      </w:pPr>
      <w:r w:rsidRPr="001A1EC3">
        <w:rPr>
          <w:rFonts w:ascii="Times New Roman" w:hAnsi="Times New Roman" w:cs="Times New Roman"/>
          <w:b/>
          <w:bCs/>
          <w:sz w:val="32"/>
          <w:szCs w:val="32"/>
        </w:rPr>
        <w:lastRenderedPageBreak/>
        <w:t>F</w:t>
      </w:r>
      <w:r w:rsidRPr="007C5979">
        <w:rPr>
          <w:rFonts w:ascii="Times New Roman" w:hAnsi="Times New Roman" w:cs="Times New Roman"/>
          <w:b/>
          <w:bCs/>
          <w:sz w:val="32"/>
          <w:szCs w:val="32"/>
        </w:rPr>
        <w:t>UNCTIONAL</w:t>
      </w:r>
      <w:r w:rsidRPr="001A1EC3">
        <w:rPr>
          <w:rFonts w:ascii="Times New Roman" w:hAnsi="Times New Roman" w:cs="Times New Roman"/>
          <w:b/>
          <w:bCs/>
          <w:sz w:val="32"/>
          <w:szCs w:val="32"/>
        </w:rPr>
        <w:t xml:space="preserve"> R</w:t>
      </w:r>
      <w:r w:rsidRPr="007C5979">
        <w:rPr>
          <w:rFonts w:ascii="Times New Roman" w:hAnsi="Times New Roman" w:cs="Times New Roman"/>
          <w:b/>
          <w:bCs/>
          <w:sz w:val="32"/>
          <w:szCs w:val="32"/>
        </w:rPr>
        <w:t>EQUIREMENTS</w:t>
      </w:r>
      <w:r w:rsidRPr="001A1EC3">
        <w:rPr>
          <w:rFonts w:ascii="Times New Roman" w:hAnsi="Times New Roman" w:cs="Times New Roman"/>
          <w:b/>
          <w:bCs/>
          <w:sz w:val="32"/>
          <w:szCs w:val="32"/>
        </w:rPr>
        <w:t xml:space="preserve"> (FRs)</w:t>
      </w:r>
    </w:p>
    <w:p w14:paraId="6DA4169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Functional Requirements define the specific features and capabilities the system must provide. This project is divided into three major functional modules based on the complexity of the logical inference required.</w:t>
      </w:r>
    </w:p>
    <w:p w14:paraId="4B03FB72"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FR 1: Data Management and Factual Validation (Input/Output)</w:t>
      </w:r>
    </w:p>
    <w:p w14:paraId="72D214A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Objective:</w:t>
      </w:r>
      <w:r w:rsidRPr="001A1EC3">
        <w:rPr>
          <w:rFonts w:ascii="Times New Roman" w:hAnsi="Times New Roman" w:cs="Times New Roman"/>
          <w:sz w:val="28"/>
          <w:szCs w:val="28"/>
        </w:rPr>
        <w:t xml:space="preserve"> To establish and maintain the core knowledge base (the family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444"/>
        <w:gridCol w:w="1991"/>
        <w:gridCol w:w="2807"/>
      </w:tblGrid>
      <w:tr w:rsidR="001A1EC3" w:rsidRPr="001A1EC3" w14:paraId="5E76ABC6" w14:textId="77777777">
        <w:trPr>
          <w:tblCellSpacing w:w="15" w:type="dxa"/>
        </w:trPr>
        <w:tc>
          <w:tcPr>
            <w:tcW w:w="0" w:type="auto"/>
            <w:vAlign w:val="center"/>
            <w:hideMark/>
          </w:tcPr>
          <w:p w14:paraId="006F85D8"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Feature</w:t>
            </w:r>
          </w:p>
        </w:tc>
        <w:tc>
          <w:tcPr>
            <w:tcW w:w="0" w:type="auto"/>
            <w:vAlign w:val="center"/>
            <w:hideMark/>
          </w:tcPr>
          <w:p w14:paraId="516E590E"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Input</w:t>
            </w:r>
          </w:p>
        </w:tc>
        <w:tc>
          <w:tcPr>
            <w:tcW w:w="0" w:type="auto"/>
            <w:vAlign w:val="center"/>
            <w:hideMark/>
          </w:tcPr>
          <w:p w14:paraId="115B40A9"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Output</w:t>
            </w:r>
          </w:p>
        </w:tc>
        <w:tc>
          <w:tcPr>
            <w:tcW w:w="0" w:type="auto"/>
            <w:vAlign w:val="center"/>
            <w:hideMark/>
          </w:tcPr>
          <w:p w14:paraId="74CC58C6"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Workflow</w:t>
            </w:r>
          </w:p>
        </w:tc>
      </w:tr>
      <w:tr w:rsidR="001A1EC3" w:rsidRPr="001A1EC3" w14:paraId="02366076" w14:textId="77777777">
        <w:trPr>
          <w:tblCellSpacing w:w="15" w:type="dxa"/>
        </w:trPr>
        <w:tc>
          <w:tcPr>
            <w:tcW w:w="0" w:type="auto"/>
            <w:vAlign w:val="center"/>
            <w:hideMark/>
          </w:tcPr>
          <w:p w14:paraId="09A8B0E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1.1: Fact Assertion</w:t>
            </w:r>
          </w:p>
        </w:tc>
        <w:tc>
          <w:tcPr>
            <w:tcW w:w="0" w:type="auto"/>
            <w:vAlign w:val="center"/>
            <w:hideMark/>
          </w:tcPr>
          <w:p w14:paraId="2797964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User loads the family_tree.pl file into the Prolog environment.</w:t>
            </w:r>
          </w:p>
        </w:tc>
        <w:tc>
          <w:tcPr>
            <w:tcW w:w="0" w:type="auto"/>
            <w:vAlign w:val="center"/>
            <w:hideMark/>
          </w:tcPr>
          <w:p w14:paraId="7D6D5ED5"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Prolog confirms successful compilation.</w:t>
            </w:r>
          </w:p>
        </w:tc>
        <w:tc>
          <w:tcPr>
            <w:tcW w:w="0" w:type="auto"/>
            <w:vAlign w:val="center"/>
            <w:hideMark/>
          </w:tcPr>
          <w:p w14:paraId="67DC1C4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User Action:</w:t>
            </w:r>
            <w:r w:rsidRPr="001A1EC3">
              <w:rPr>
                <w:rFonts w:ascii="Times New Roman" w:hAnsi="Times New Roman" w:cs="Times New Roman"/>
                <w:sz w:val="28"/>
                <w:szCs w:val="28"/>
              </w:rPr>
              <w:t xml:space="preserve"> Load file. </w:t>
            </w:r>
            <w:r w:rsidRPr="001A1EC3">
              <w:rPr>
                <w:rFonts w:ascii="Times New Roman" w:hAnsi="Times New Roman" w:cs="Times New Roman"/>
                <w:b/>
                <w:bCs/>
                <w:sz w:val="28"/>
                <w:szCs w:val="28"/>
              </w:rPr>
              <w:t>System Action:</w:t>
            </w:r>
            <w:r w:rsidRPr="001A1EC3">
              <w:rPr>
                <w:rFonts w:ascii="Times New Roman" w:hAnsi="Times New Roman" w:cs="Times New Roman"/>
                <w:sz w:val="28"/>
                <w:szCs w:val="28"/>
              </w:rPr>
              <w:t xml:space="preserve"> Accept and store parent/2, male/1, female/1, and married/2 facts.</w:t>
            </w:r>
          </w:p>
        </w:tc>
      </w:tr>
      <w:tr w:rsidR="001A1EC3" w:rsidRPr="001A1EC3" w14:paraId="0CDA8801" w14:textId="77777777">
        <w:trPr>
          <w:tblCellSpacing w:w="15" w:type="dxa"/>
        </w:trPr>
        <w:tc>
          <w:tcPr>
            <w:tcW w:w="0" w:type="auto"/>
            <w:vAlign w:val="center"/>
            <w:hideMark/>
          </w:tcPr>
          <w:p w14:paraId="7B1F41F7"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1.2: Gender Verification</w:t>
            </w:r>
          </w:p>
        </w:tc>
        <w:tc>
          <w:tcPr>
            <w:tcW w:w="0" w:type="auto"/>
            <w:vAlign w:val="center"/>
            <w:hideMark/>
          </w:tcPr>
          <w:p w14:paraId="79329C4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 ?- male(kiran). or ?- female(X).</w:t>
            </w:r>
          </w:p>
        </w:tc>
        <w:tc>
          <w:tcPr>
            <w:tcW w:w="0" w:type="auto"/>
            <w:vAlign w:val="center"/>
            <w:hideMark/>
          </w:tcPr>
          <w:p w14:paraId="25A2A185"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true. or a list of X = Name bindings.</w:t>
            </w:r>
          </w:p>
        </w:tc>
        <w:tc>
          <w:tcPr>
            <w:tcW w:w="0" w:type="auto"/>
            <w:vAlign w:val="center"/>
            <w:hideMark/>
          </w:tcPr>
          <w:p w14:paraId="6B1B2EAD"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User Action:</w:t>
            </w:r>
            <w:r w:rsidRPr="001A1EC3">
              <w:rPr>
                <w:rFonts w:ascii="Times New Roman" w:hAnsi="Times New Roman" w:cs="Times New Roman"/>
                <w:sz w:val="28"/>
                <w:szCs w:val="28"/>
              </w:rPr>
              <w:t xml:space="preserve"> Asks for gender of a specific person or all persons of a specific gender.</w:t>
            </w:r>
          </w:p>
        </w:tc>
      </w:tr>
      <w:tr w:rsidR="001A1EC3" w:rsidRPr="001A1EC3" w14:paraId="6865C98D" w14:textId="77777777">
        <w:trPr>
          <w:tblCellSpacing w:w="15" w:type="dxa"/>
        </w:trPr>
        <w:tc>
          <w:tcPr>
            <w:tcW w:w="0" w:type="auto"/>
            <w:vAlign w:val="center"/>
            <w:hideMark/>
          </w:tcPr>
          <w:p w14:paraId="36A04A3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1.3: Direct Kinship Check</w:t>
            </w:r>
          </w:p>
        </w:tc>
        <w:tc>
          <w:tcPr>
            <w:tcW w:w="0" w:type="auto"/>
            <w:vAlign w:val="center"/>
            <w:hideMark/>
          </w:tcPr>
          <w:p w14:paraId="3E4C984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 ?- parent(mohan, neeta).</w:t>
            </w:r>
          </w:p>
        </w:tc>
        <w:tc>
          <w:tcPr>
            <w:tcW w:w="0" w:type="auto"/>
            <w:vAlign w:val="center"/>
            <w:hideMark/>
          </w:tcPr>
          <w:p w14:paraId="1B7B4D70"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true. or false.</w:t>
            </w:r>
          </w:p>
        </w:tc>
        <w:tc>
          <w:tcPr>
            <w:tcW w:w="0" w:type="auto"/>
            <w:vAlign w:val="center"/>
            <w:hideMark/>
          </w:tcPr>
          <w:p w14:paraId="6456938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User Action:</w:t>
            </w:r>
            <w:r w:rsidRPr="001A1EC3">
              <w:rPr>
                <w:rFonts w:ascii="Times New Roman" w:hAnsi="Times New Roman" w:cs="Times New Roman"/>
                <w:sz w:val="28"/>
                <w:szCs w:val="28"/>
              </w:rPr>
              <w:t xml:space="preserve"> Checks the validity of a simple, asserted fact directly from the knowledge base.</w:t>
            </w:r>
          </w:p>
        </w:tc>
      </w:tr>
    </w:tbl>
    <w:p w14:paraId="23F21292"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FR 2: Core Relationship Deduction (Processing)</w:t>
      </w:r>
    </w:p>
    <w:p w14:paraId="18BF378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Objective:</w:t>
      </w:r>
      <w:r w:rsidRPr="001A1EC3">
        <w:rPr>
          <w:rFonts w:ascii="Times New Roman" w:hAnsi="Times New Roman" w:cs="Times New Roman"/>
          <w:sz w:val="28"/>
          <w:szCs w:val="28"/>
        </w:rPr>
        <w:t xml:space="preserve"> To use logic rules to deduce one- and two-step relationships from the stored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1926"/>
        <w:gridCol w:w="1438"/>
        <w:gridCol w:w="3240"/>
      </w:tblGrid>
      <w:tr w:rsidR="001A1EC3" w:rsidRPr="001A1EC3" w14:paraId="461DD9D9" w14:textId="77777777">
        <w:trPr>
          <w:tblCellSpacing w:w="15" w:type="dxa"/>
        </w:trPr>
        <w:tc>
          <w:tcPr>
            <w:tcW w:w="0" w:type="auto"/>
            <w:vAlign w:val="center"/>
            <w:hideMark/>
          </w:tcPr>
          <w:p w14:paraId="7AC2946D"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Feature</w:t>
            </w:r>
          </w:p>
        </w:tc>
        <w:tc>
          <w:tcPr>
            <w:tcW w:w="0" w:type="auto"/>
            <w:vAlign w:val="center"/>
            <w:hideMark/>
          </w:tcPr>
          <w:p w14:paraId="15C51E00"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Input</w:t>
            </w:r>
          </w:p>
        </w:tc>
        <w:tc>
          <w:tcPr>
            <w:tcW w:w="0" w:type="auto"/>
            <w:vAlign w:val="center"/>
            <w:hideMark/>
          </w:tcPr>
          <w:p w14:paraId="461C97FA"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Output</w:t>
            </w:r>
          </w:p>
        </w:tc>
        <w:tc>
          <w:tcPr>
            <w:tcW w:w="0" w:type="auto"/>
            <w:vAlign w:val="center"/>
            <w:hideMark/>
          </w:tcPr>
          <w:p w14:paraId="51FF3194"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Workflow</w:t>
            </w:r>
          </w:p>
        </w:tc>
      </w:tr>
      <w:tr w:rsidR="001A1EC3" w:rsidRPr="001A1EC3" w14:paraId="5ADE603F" w14:textId="77777777">
        <w:trPr>
          <w:tblCellSpacing w:w="15" w:type="dxa"/>
        </w:trPr>
        <w:tc>
          <w:tcPr>
            <w:tcW w:w="0" w:type="auto"/>
            <w:vAlign w:val="center"/>
            <w:hideMark/>
          </w:tcPr>
          <w:p w14:paraId="023B46EF"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2.1: Parental Identification</w:t>
            </w:r>
          </w:p>
        </w:tc>
        <w:tc>
          <w:tcPr>
            <w:tcW w:w="0" w:type="auto"/>
            <w:vAlign w:val="center"/>
            <w:hideMark/>
          </w:tcPr>
          <w:p w14:paraId="371CDDEC"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 ?- mother(X, priya).</w:t>
            </w:r>
          </w:p>
        </w:tc>
        <w:tc>
          <w:tcPr>
            <w:tcW w:w="0" w:type="auto"/>
            <w:vAlign w:val="center"/>
            <w:hideMark/>
          </w:tcPr>
          <w:p w14:paraId="697A68D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X = neeta.</w:t>
            </w:r>
          </w:p>
        </w:tc>
        <w:tc>
          <w:tcPr>
            <w:tcW w:w="0" w:type="auto"/>
            <w:vAlign w:val="center"/>
            <w:hideMark/>
          </w:tcPr>
          <w:p w14:paraId="18143914"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System searches for a parent(X, priya) fact where female(X) is also true.</w:t>
            </w:r>
          </w:p>
        </w:tc>
      </w:tr>
      <w:tr w:rsidR="001A1EC3" w:rsidRPr="001A1EC3" w14:paraId="4AA36555" w14:textId="77777777">
        <w:trPr>
          <w:tblCellSpacing w:w="15" w:type="dxa"/>
        </w:trPr>
        <w:tc>
          <w:tcPr>
            <w:tcW w:w="0" w:type="auto"/>
            <w:vAlign w:val="center"/>
            <w:hideMark/>
          </w:tcPr>
          <w:p w14:paraId="201F42A1"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lastRenderedPageBreak/>
              <w:t>FR 2.2: Sibling and Symmetry Deduction</w:t>
            </w:r>
          </w:p>
        </w:tc>
        <w:tc>
          <w:tcPr>
            <w:tcW w:w="0" w:type="auto"/>
            <w:vAlign w:val="center"/>
            <w:hideMark/>
          </w:tcPr>
          <w:p w14:paraId="6A4BE9FC"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 ?- sibling(neeta, X).</w:t>
            </w:r>
          </w:p>
        </w:tc>
        <w:tc>
          <w:tcPr>
            <w:tcW w:w="0" w:type="auto"/>
            <w:vAlign w:val="center"/>
            <w:hideMark/>
          </w:tcPr>
          <w:p w14:paraId="7D5C5E08"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X = vijay; false.</w:t>
            </w:r>
          </w:p>
        </w:tc>
        <w:tc>
          <w:tcPr>
            <w:tcW w:w="0" w:type="auto"/>
            <w:vAlign w:val="center"/>
            <w:hideMark/>
          </w:tcPr>
          <w:p w14:paraId="5B9051E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System finds a common parent (Z) for both Neeta and X, and confirms neeta \= X.</w:t>
            </w:r>
          </w:p>
        </w:tc>
      </w:tr>
      <w:tr w:rsidR="001A1EC3" w:rsidRPr="001A1EC3" w14:paraId="0FC319F4" w14:textId="77777777">
        <w:trPr>
          <w:tblCellSpacing w:w="15" w:type="dxa"/>
        </w:trPr>
        <w:tc>
          <w:tcPr>
            <w:tcW w:w="0" w:type="auto"/>
            <w:vAlign w:val="center"/>
            <w:hideMark/>
          </w:tcPr>
          <w:p w14:paraId="79735A3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2.3: Indirect Kinship Solver</w:t>
            </w:r>
          </w:p>
        </w:tc>
        <w:tc>
          <w:tcPr>
            <w:tcW w:w="0" w:type="auto"/>
            <w:vAlign w:val="center"/>
            <w:hideMark/>
          </w:tcPr>
          <w:p w14:paraId="59592F9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 ?- aunt(X, rani).</w:t>
            </w:r>
          </w:p>
        </w:tc>
        <w:tc>
          <w:tcPr>
            <w:tcW w:w="0" w:type="auto"/>
            <w:vAlign w:val="center"/>
            <w:hideMark/>
          </w:tcPr>
          <w:p w14:paraId="4D82DF6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X = neeta.</w:t>
            </w:r>
          </w:p>
        </w:tc>
        <w:tc>
          <w:tcPr>
            <w:tcW w:w="0" w:type="auto"/>
            <w:vAlign w:val="center"/>
            <w:hideMark/>
          </w:tcPr>
          <w:p w14:paraId="30C1A426"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System finds Rani's parent (Vijay) and then finds the sister of that parent (sister(X, vijay)).</w:t>
            </w:r>
          </w:p>
        </w:tc>
      </w:tr>
    </w:tbl>
    <w:p w14:paraId="4AC75871"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FR 3: Recursive Generational Traversal (Advanced Deduction)</w:t>
      </w:r>
    </w:p>
    <w:p w14:paraId="466D1807" w14:textId="77777777" w:rsidR="007C5979" w:rsidRDefault="007C5979" w:rsidP="001A1EC3">
      <w:pPr>
        <w:rPr>
          <w:rFonts w:ascii="Times New Roman" w:hAnsi="Times New Roman" w:cs="Times New Roman"/>
          <w:b/>
          <w:bCs/>
          <w:sz w:val="28"/>
          <w:szCs w:val="28"/>
        </w:rPr>
      </w:pPr>
    </w:p>
    <w:p w14:paraId="5C98C6BC" w14:textId="623F9D08"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Objective:</w:t>
      </w:r>
      <w:r w:rsidRPr="001A1EC3">
        <w:rPr>
          <w:rFonts w:ascii="Times New Roman" w:hAnsi="Times New Roman" w:cs="Times New Roman"/>
          <w:sz w:val="28"/>
          <w:szCs w:val="28"/>
        </w:rPr>
        <w:t xml:space="preserve"> To use recursive logic to solve relationships that span multiple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2198"/>
        <w:gridCol w:w="1662"/>
        <w:gridCol w:w="2213"/>
      </w:tblGrid>
      <w:tr w:rsidR="001A1EC3" w:rsidRPr="001A1EC3" w14:paraId="40D4C4AD" w14:textId="77777777">
        <w:trPr>
          <w:tblCellSpacing w:w="15" w:type="dxa"/>
        </w:trPr>
        <w:tc>
          <w:tcPr>
            <w:tcW w:w="0" w:type="auto"/>
            <w:vAlign w:val="center"/>
            <w:hideMark/>
          </w:tcPr>
          <w:p w14:paraId="6C0CF269"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Feature</w:t>
            </w:r>
          </w:p>
        </w:tc>
        <w:tc>
          <w:tcPr>
            <w:tcW w:w="0" w:type="auto"/>
            <w:vAlign w:val="center"/>
            <w:hideMark/>
          </w:tcPr>
          <w:p w14:paraId="47BC975C"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Input</w:t>
            </w:r>
          </w:p>
        </w:tc>
        <w:tc>
          <w:tcPr>
            <w:tcW w:w="0" w:type="auto"/>
            <w:vAlign w:val="center"/>
            <w:hideMark/>
          </w:tcPr>
          <w:p w14:paraId="29078FF2"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Output</w:t>
            </w:r>
          </w:p>
        </w:tc>
        <w:tc>
          <w:tcPr>
            <w:tcW w:w="0" w:type="auto"/>
            <w:vAlign w:val="center"/>
            <w:hideMark/>
          </w:tcPr>
          <w:p w14:paraId="222A037E"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Workflow</w:t>
            </w:r>
          </w:p>
        </w:tc>
      </w:tr>
      <w:tr w:rsidR="001A1EC3" w:rsidRPr="001A1EC3" w14:paraId="167D5F93" w14:textId="77777777">
        <w:trPr>
          <w:tblCellSpacing w:w="15" w:type="dxa"/>
        </w:trPr>
        <w:tc>
          <w:tcPr>
            <w:tcW w:w="0" w:type="auto"/>
            <w:vAlign w:val="center"/>
            <w:hideMark/>
          </w:tcPr>
          <w:p w14:paraId="3D89FAC3"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3.1: Ancestor Discovery</w:t>
            </w:r>
          </w:p>
        </w:tc>
        <w:tc>
          <w:tcPr>
            <w:tcW w:w="0" w:type="auto"/>
            <w:vAlign w:val="center"/>
            <w:hideMark/>
          </w:tcPr>
          <w:p w14:paraId="7165E37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 ?- ancestor(X, deepak).</w:t>
            </w:r>
          </w:p>
        </w:tc>
        <w:tc>
          <w:tcPr>
            <w:tcW w:w="0" w:type="auto"/>
            <w:vAlign w:val="center"/>
            <w:hideMark/>
          </w:tcPr>
          <w:p w14:paraId="6CD4BAF3"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A comprehensive list of all ancestors found via backtracking: X = kiran; X = vijay; X = mohan; X = neeta; false.</w:t>
            </w:r>
          </w:p>
        </w:tc>
        <w:tc>
          <w:tcPr>
            <w:tcW w:w="0" w:type="auto"/>
            <w:vAlign w:val="center"/>
            <w:hideMark/>
          </w:tcPr>
          <w:p w14:paraId="3814F164"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 xml:space="preserve">System first checks the </w:t>
            </w:r>
            <w:r w:rsidRPr="001A1EC3">
              <w:rPr>
                <w:rFonts w:ascii="Times New Roman" w:hAnsi="Times New Roman" w:cs="Times New Roman"/>
                <w:b/>
                <w:bCs/>
                <w:sz w:val="28"/>
                <w:szCs w:val="28"/>
              </w:rPr>
              <w:t>Base Case</w:t>
            </w:r>
            <w:r w:rsidRPr="001A1EC3">
              <w:rPr>
                <w:rFonts w:ascii="Times New Roman" w:hAnsi="Times New Roman" w:cs="Times New Roman"/>
                <w:sz w:val="28"/>
                <w:szCs w:val="28"/>
              </w:rPr>
              <w:t xml:space="preserve"> (direct parent) and then iteratively applies the </w:t>
            </w:r>
            <w:r w:rsidRPr="001A1EC3">
              <w:rPr>
                <w:rFonts w:ascii="Times New Roman" w:hAnsi="Times New Roman" w:cs="Times New Roman"/>
                <w:b/>
                <w:bCs/>
                <w:sz w:val="28"/>
                <w:szCs w:val="28"/>
              </w:rPr>
              <w:t>Recursive Case</w:t>
            </w:r>
            <w:r w:rsidRPr="001A1EC3">
              <w:rPr>
                <w:rFonts w:ascii="Times New Roman" w:hAnsi="Times New Roman" w:cs="Times New Roman"/>
                <w:sz w:val="28"/>
                <w:szCs w:val="28"/>
              </w:rPr>
              <w:t xml:space="preserve"> (parent(Ancestor, P), ancestor(P, Descendant)) until no new solutions are found.</w:t>
            </w:r>
          </w:p>
        </w:tc>
      </w:tr>
      <w:tr w:rsidR="001A1EC3" w:rsidRPr="001A1EC3" w14:paraId="0351CC4F" w14:textId="77777777">
        <w:trPr>
          <w:tblCellSpacing w:w="15" w:type="dxa"/>
        </w:trPr>
        <w:tc>
          <w:tcPr>
            <w:tcW w:w="0" w:type="auto"/>
            <w:vAlign w:val="center"/>
            <w:hideMark/>
          </w:tcPr>
          <w:p w14:paraId="62C84080"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3.2: Grandparent/Grandchild Check</w:t>
            </w:r>
          </w:p>
        </w:tc>
        <w:tc>
          <w:tcPr>
            <w:tcW w:w="0" w:type="auto"/>
            <w:vAlign w:val="center"/>
            <w:hideMark/>
          </w:tcPr>
          <w:p w14:paraId="375F4DE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 ?- grandparent(mohan, X).</w:t>
            </w:r>
          </w:p>
        </w:tc>
        <w:tc>
          <w:tcPr>
            <w:tcW w:w="0" w:type="auto"/>
            <w:vAlign w:val="center"/>
            <w:hideMark/>
          </w:tcPr>
          <w:p w14:paraId="5E3BB9B5"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X = priya; X = sanjay; X = rani; X = kiran; false.</w:t>
            </w:r>
          </w:p>
        </w:tc>
        <w:tc>
          <w:tcPr>
            <w:tcW w:w="0" w:type="auto"/>
            <w:vAlign w:val="center"/>
            <w:hideMark/>
          </w:tcPr>
          <w:p w14:paraId="34503018"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System uses the two-step parent(Grandparent, P), parent(P, Grandchild) rule to find all matches.</w:t>
            </w:r>
          </w:p>
        </w:tc>
      </w:tr>
    </w:tbl>
    <w:p w14:paraId="54A65E06" w14:textId="77777777" w:rsidR="00DF14FE" w:rsidRDefault="00DF14FE" w:rsidP="00DF14FE">
      <w:pPr>
        <w:rPr>
          <w:rFonts w:ascii="Times New Roman" w:hAnsi="Times New Roman" w:cs="Times New Roman"/>
          <w:b/>
          <w:bCs/>
          <w:sz w:val="32"/>
          <w:szCs w:val="32"/>
        </w:rPr>
      </w:pPr>
    </w:p>
    <w:p w14:paraId="47B24BFB" w14:textId="258BE7FD" w:rsidR="007C5979" w:rsidRPr="007C5979" w:rsidRDefault="007C5979" w:rsidP="00DF14FE">
      <w:pPr>
        <w:jc w:val="center"/>
        <w:rPr>
          <w:rFonts w:ascii="Times New Roman" w:hAnsi="Times New Roman" w:cs="Times New Roman"/>
          <w:b/>
          <w:bCs/>
          <w:sz w:val="32"/>
          <w:szCs w:val="32"/>
        </w:rPr>
      </w:pPr>
      <w:r w:rsidRPr="007C5979">
        <w:rPr>
          <w:rFonts w:ascii="Times New Roman" w:hAnsi="Times New Roman" w:cs="Times New Roman"/>
          <w:b/>
          <w:bCs/>
          <w:sz w:val="32"/>
          <w:szCs w:val="32"/>
        </w:rPr>
        <w:lastRenderedPageBreak/>
        <w:t>N</w:t>
      </w:r>
      <w:r w:rsidRPr="007C5979">
        <w:rPr>
          <w:rFonts w:ascii="Times New Roman" w:hAnsi="Times New Roman" w:cs="Times New Roman"/>
          <w:b/>
          <w:bCs/>
          <w:sz w:val="32"/>
          <w:szCs w:val="32"/>
        </w:rPr>
        <w:t>ON-FUNCTIONAL REQUIREMENTS</w:t>
      </w:r>
      <w:r w:rsidRPr="007C5979">
        <w:rPr>
          <w:rFonts w:ascii="Times New Roman" w:hAnsi="Times New Roman" w:cs="Times New Roman"/>
          <w:b/>
          <w:bCs/>
          <w:sz w:val="32"/>
          <w:szCs w:val="32"/>
        </w:rPr>
        <w:t xml:space="preserve"> (NFRs)</w:t>
      </w:r>
    </w:p>
    <w:p w14:paraId="1E19AA90"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Non-functional requirements specify criteria used to judge the operation of a system, rather than specific behaviors.</w:t>
      </w:r>
    </w:p>
    <w:p w14:paraId="59B11806"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1: Performance (Execution Speed)</w:t>
      </w:r>
    </w:p>
    <w:p w14:paraId="79F3837B" w14:textId="77777777" w:rsidR="007C5979" w:rsidRPr="007C5979" w:rsidRDefault="007C5979" w:rsidP="007C5979">
      <w:pPr>
        <w:numPr>
          <w:ilvl w:val="0"/>
          <w:numId w:val="9"/>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system must resolve all single-step logical queries (e.g., mother/2, sibling/2) in </w:t>
      </w:r>
      <w:r w:rsidRPr="007C5979">
        <w:rPr>
          <w:rFonts w:ascii="Times New Roman" w:hAnsi="Times New Roman" w:cs="Times New Roman"/>
          <w:b/>
          <w:bCs/>
          <w:sz w:val="28"/>
          <w:szCs w:val="28"/>
        </w:rPr>
        <w:t>under 50 milliseconds</w:t>
      </w:r>
      <w:r w:rsidRPr="007C5979">
        <w:rPr>
          <w:rFonts w:ascii="Times New Roman" w:hAnsi="Times New Roman" w:cs="Times New Roman"/>
          <w:sz w:val="28"/>
          <w:szCs w:val="28"/>
        </w:rPr>
        <w:t xml:space="preserve">. Recursive queries (e.g., ancestor/2) must complete in </w:t>
      </w:r>
      <w:r w:rsidRPr="007C5979">
        <w:rPr>
          <w:rFonts w:ascii="Times New Roman" w:hAnsi="Times New Roman" w:cs="Times New Roman"/>
          <w:b/>
          <w:bCs/>
          <w:sz w:val="28"/>
          <w:szCs w:val="28"/>
        </w:rPr>
        <w:t>under 100 milliseconds</w:t>
      </w:r>
      <w:r w:rsidRPr="007C5979">
        <w:rPr>
          <w:rFonts w:ascii="Times New Roman" w:hAnsi="Times New Roman" w:cs="Times New Roman"/>
          <w:sz w:val="28"/>
          <w:szCs w:val="28"/>
        </w:rPr>
        <w:t xml:space="preserve"> for a knowledge base containing up to 50 facts, demonstrating the efficiency of the Prolog inference engine.</w:t>
      </w:r>
    </w:p>
    <w:p w14:paraId="0E07F5B4"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2: Maintainability (Code Clarity and Expansion)</w:t>
      </w:r>
    </w:p>
    <w:p w14:paraId="6269C325" w14:textId="77777777" w:rsidR="007C5979" w:rsidRPr="007C5979" w:rsidRDefault="007C5979" w:rsidP="007C5979">
      <w:pPr>
        <w:numPr>
          <w:ilvl w:val="0"/>
          <w:numId w:val="10"/>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Prolog code must be modular, separating Facts, Rules, and Queries with clear comments. Adding a new family member (4 new facts) or a new rule (e.g., cousin/2) should take a developer </w:t>
      </w:r>
      <w:r w:rsidRPr="007C5979">
        <w:rPr>
          <w:rFonts w:ascii="Times New Roman" w:hAnsi="Times New Roman" w:cs="Times New Roman"/>
          <w:b/>
          <w:bCs/>
          <w:sz w:val="28"/>
          <w:szCs w:val="28"/>
        </w:rPr>
        <w:t>less than 5 minutes</w:t>
      </w:r>
      <w:r w:rsidRPr="007C5979">
        <w:rPr>
          <w:rFonts w:ascii="Times New Roman" w:hAnsi="Times New Roman" w:cs="Times New Roman"/>
          <w:sz w:val="28"/>
          <w:szCs w:val="28"/>
        </w:rPr>
        <w:t>, requiring no modification to existing, unrelated rules.</w:t>
      </w:r>
    </w:p>
    <w:p w14:paraId="0E704A98"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3: Reliability (Logical Consistency)</w:t>
      </w:r>
    </w:p>
    <w:p w14:paraId="04EA6F21" w14:textId="77777777" w:rsidR="007C5979" w:rsidRPr="007C5979" w:rsidRDefault="007C5979" w:rsidP="007C5979">
      <w:pPr>
        <w:numPr>
          <w:ilvl w:val="0"/>
          <w:numId w:val="11"/>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logical rules must be robust and reliable. Specifically, rules like sibling/2 must contain the necessary constraint (X \= Y) to ensure a person is </w:t>
      </w:r>
      <w:r w:rsidRPr="007C5979">
        <w:rPr>
          <w:rFonts w:ascii="Times New Roman" w:hAnsi="Times New Roman" w:cs="Times New Roman"/>
          <w:b/>
          <w:bCs/>
          <w:sz w:val="28"/>
          <w:szCs w:val="28"/>
        </w:rPr>
        <w:t>never</w:t>
      </w:r>
      <w:r w:rsidRPr="007C5979">
        <w:rPr>
          <w:rFonts w:ascii="Times New Roman" w:hAnsi="Times New Roman" w:cs="Times New Roman"/>
          <w:sz w:val="28"/>
          <w:szCs w:val="28"/>
        </w:rPr>
        <w:t xml:space="preserve"> identified as their own sibling. All queries must return logically sound results (true, false, or correct variable bindings) without entering infinite loops.</w:t>
      </w:r>
    </w:p>
    <w:p w14:paraId="30B60A86"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4: Error Handling Strategy (Consultation and Query Errors)</w:t>
      </w:r>
    </w:p>
    <w:p w14:paraId="52BE7FBC" w14:textId="77777777" w:rsidR="007C5979" w:rsidRDefault="007C5979" w:rsidP="007C5979">
      <w:pPr>
        <w:numPr>
          <w:ilvl w:val="0"/>
          <w:numId w:val="12"/>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system must provide immediate feedback for syntax errors during file consultation. When a user queries a relationship that cannot be resolved (e.g., uncle(mohan, deepak)), the system should gracefully terminate the search and return </w:t>
      </w:r>
      <w:r w:rsidRPr="007C5979">
        <w:rPr>
          <w:rFonts w:ascii="Times New Roman" w:hAnsi="Times New Roman" w:cs="Times New Roman"/>
          <w:b/>
          <w:bCs/>
          <w:sz w:val="28"/>
          <w:szCs w:val="28"/>
        </w:rPr>
        <w:t>false</w:t>
      </w:r>
      <w:r w:rsidRPr="007C5979">
        <w:rPr>
          <w:rFonts w:ascii="Times New Roman" w:hAnsi="Times New Roman" w:cs="Times New Roman"/>
          <w:sz w:val="28"/>
          <w:szCs w:val="28"/>
        </w:rPr>
        <w:t xml:space="preserve"> rather than crashing or entering an infinite loop. Debugging information (e.g., trace output) should be available to the developer for complex query failures.</w:t>
      </w:r>
    </w:p>
    <w:p w14:paraId="7BFCD969" w14:textId="77777777" w:rsidR="007C5979" w:rsidRDefault="007C5979" w:rsidP="007C5979">
      <w:pPr>
        <w:rPr>
          <w:rFonts w:ascii="Times New Roman" w:hAnsi="Times New Roman" w:cs="Times New Roman"/>
          <w:sz w:val="28"/>
          <w:szCs w:val="28"/>
        </w:rPr>
      </w:pPr>
    </w:p>
    <w:p w14:paraId="26EE40E8" w14:textId="77777777" w:rsidR="007C5979" w:rsidRDefault="007C5979" w:rsidP="007C5979">
      <w:pPr>
        <w:rPr>
          <w:rFonts w:ascii="Times New Roman" w:hAnsi="Times New Roman" w:cs="Times New Roman"/>
          <w:sz w:val="28"/>
          <w:szCs w:val="28"/>
        </w:rPr>
      </w:pPr>
    </w:p>
    <w:p w14:paraId="3FC0E3DC" w14:textId="77777777" w:rsidR="007C5979" w:rsidRDefault="007C5979" w:rsidP="007C5979">
      <w:pPr>
        <w:rPr>
          <w:rFonts w:ascii="Times New Roman" w:hAnsi="Times New Roman" w:cs="Times New Roman"/>
          <w:sz w:val="28"/>
          <w:szCs w:val="28"/>
        </w:rPr>
      </w:pPr>
    </w:p>
    <w:p w14:paraId="7D6DD3B5" w14:textId="77777777" w:rsidR="00DF14FE" w:rsidRDefault="00DF14FE" w:rsidP="007C5979">
      <w:pPr>
        <w:jc w:val="center"/>
        <w:rPr>
          <w:rFonts w:ascii="Times New Roman" w:hAnsi="Times New Roman" w:cs="Times New Roman"/>
          <w:b/>
          <w:bCs/>
          <w:sz w:val="32"/>
          <w:szCs w:val="32"/>
        </w:rPr>
      </w:pPr>
    </w:p>
    <w:p w14:paraId="32B41CD6" w14:textId="275D3E7E" w:rsidR="00FB31C3" w:rsidRDefault="00FB31C3" w:rsidP="007C597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SCREENSHOTS OF OUTPUT </w:t>
      </w:r>
    </w:p>
    <w:p w14:paraId="273BD154" w14:textId="77777777" w:rsidR="00FB31C3" w:rsidRDefault="00FB31C3" w:rsidP="007C5979">
      <w:pPr>
        <w:jc w:val="center"/>
        <w:rPr>
          <w:rFonts w:ascii="Times New Roman" w:hAnsi="Times New Roman" w:cs="Times New Roman"/>
          <w:b/>
          <w:bCs/>
          <w:sz w:val="32"/>
          <w:szCs w:val="32"/>
        </w:rPr>
      </w:pPr>
    </w:p>
    <w:p w14:paraId="198E837C" w14:textId="22A99CBC" w:rsidR="00FB31C3" w:rsidRDefault="00FB31C3" w:rsidP="007C597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FEEAF5D" wp14:editId="2480B19F">
            <wp:extent cx="5731510" cy="3232785"/>
            <wp:effectExtent l="0" t="0" r="2540" b="5715"/>
            <wp:docPr id="35291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6527" name="Picture 352916527"/>
                    <pic:cNvPicPr/>
                  </pic:nvPicPr>
                  <pic:blipFill>
                    <a:blip r:embed="rId6">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14:paraId="210E17F3" w14:textId="77777777" w:rsidR="00FB31C3" w:rsidRDefault="00FB31C3" w:rsidP="007C5979">
      <w:pPr>
        <w:jc w:val="center"/>
        <w:rPr>
          <w:rFonts w:ascii="Times New Roman" w:hAnsi="Times New Roman" w:cs="Times New Roman"/>
          <w:b/>
          <w:bCs/>
          <w:sz w:val="32"/>
          <w:szCs w:val="32"/>
        </w:rPr>
      </w:pPr>
    </w:p>
    <w:p w14:paraId="41E2A7FE" w14:textId="77777777" w:rsidR="00FB31C3" w:rsidRDefault="00FB31C3" w:rsidP="007C5979">
      <w:pPr>
        <w:jc w:val="center"/>
        <w:rPr>
          <w:rFonts w:ascii="Times New Roman" w:hAnsi="Times New Roman" w:cs="Times New Roman"/>
          <w:b/>
          <w:bCs/>
          <w:sz w:val="32"/>
          <w:szCs w:val="32"/>
        </w:rPr>
      </w:pPr>
    </w:p>
    <w:p w14:paraId="31676F6B" w14:textId="77777777" w:rsidR="00FB31C3" w:rsidRDefault="00FB31C3" w:rsidP="007C5979">
      <w:pPr>
        <w:jc w:val="center"/>
        <w:rPr>
          <w:rFonts w:ascii="Times New Roman" w:hAnsi="Times New Roman" w:cs="Times New Roman"/>
          <w:b/>
          <w:bCs/>
          <w:sz w:val="32"/>
          <w:szCs w:val="32"/>
        </w:rPr>
      </w:pPr>
    </w:p>
    <w:p w14:paraId="36BD1465" w14:textId="77777777" w:rsidR="00FB31C3" w:rsidRDefault="00FB31C3" w:rsidP="007C5979">
      <w:pPr>
        <w:jc w:val="center"/>
        <w:rPr>
          <w:rFonts w:ascii="Times New Roman" w:hAnsi="Times New Roman" w:cs="Times New Roman"/>
          <w:b/>
          <w:bCs/>
          <w:sz w:val="32"/>
          <w:szCs w:val="32"/>
        </w:rPr>
      </w:pPr>
    </w:p>
    <w:p w14:paraId="161B1F0D" w14:textId="77777777" w:rsidR="00FB31C3" w:rsidRDefault="00FB31C3" w:rsidP="007C5979">
      <w:pPr>
        <w:jc w:val="center"/>
        <w:rPr>
          <w:rFonts w:ascii="Times New Roman" w:hAnsi="Times New Roman" w:cs="Times New Roman"/>
          <w:b/>
          <w:bCs/>
          <w:sz w:val="32"/>
          <w:szCs w:val="32"/>
        </w:rPr>
      </w:pPr>
    </w:p>
    <w:p w14:paraId="212A3951" w14:textId="77777777" w:rsidR="00FB31C3" w:rsidRDefault="00FB31C3" w:rsidP="007C5979">
      <w:pPr>
        <w:jc w:val="center"/>
        <w:rPr>
          <w:rFonts w:ascii="Times New Roman" w:hAnsi="Times New Roman" w:cs="Times New Roman"/>
          <w:b/>
          <w:bCs/>
          <w:sz w:val="32"/>
          <w:szCs w:val="32"/>
        </w:rPr>
      </w:pPr>
    </w:p>
    <w:p w14:paraId="650EB6B8" w14:textId="77777777" w:rsidR="00FB31C3" w:rsidRDefault="00FB31C3" w:rsidP="007C5979">
      <w:pPr>
        <w:jc w:val="center"/>
        <w:rPr>
          <w:rFonts w:ascii="Times New Roman" w:hAnsi="Times New Roman" w:cs="Times New Roman"/>
          <w:b/>
          <w:bCs/>
          <w:sz w:val="32"/>
          <w:szCs w:val="32"/>
        </w:rPr>
      </w:pPr>
    </w:p>
    <w:p w14:paraId="7B278672" w14:textId="77777777" w:rsidR="00FB31C3" w:rsidRDefault="00FB31C3" w:rsidP="007C5979">
      <w:pPr>
        <w:jc w:val="center"/>
        <w:rPr>
          <w:rFonts w:ascii="Times New Roman" w:hAnsi="Times New Roman" w:cs="Times New Roman"/>
          <w:b/>
          <w:bCs/>
          <w:sz w:val="32"/>
          <w:szCs w:val="32"/>
        </w:rPr>
      </w:pPr>
    </w:p>
    <w:p w14:paraId="44C7B176" w14:textId="77777777" w:rsidR="00FB31C3" w:rsidRDefault="00FB31C3" w:rsidP="007C5979">
      <w:pPr>
        <w:jc w:val="center"/>
        <w:rPr>
          <w:rFonts w:ascii="Times New Roman" w:hAnsi="Times New Roman" w:cs="Times New Roman"/>
          <w:b/>
          <w:bCs/>
          <w:sz w:val="32"/>
          <w:szCs w:val="32"/>
        </w:rPr>
      </w:pPr>
    </w:p>
    <w:p w14:paraId="7C5361FF" w14:textId="77777777" w:rsidR="00FB31C3" w:rsidRDefault="00FB31C3" w:rsidP="007C5979">
      <w:pPr>
        <w:jc w:val="center"/>
        <w:rPr>
          <w:rFonts w:ascii="Times New Roman" w:hAnsi="Times New Roman" w:cs="Times New Roman"/>
          <w:b/>
          <w:bCs/>
          <w:sz w:val="32"/>
          <w:szCs w:val="32"/>
        </w:rPr>
      </w:pPr>
    </w:p>
    <w:p w14:paraId="23DC99E4" w14:textId="77777777" w:rsidR="00FB31C3" w:rsidRDefault="00FB31C3" w:rsidP="007C5979">
      <w:pPr>
        <w:jc w:val="center"/>
        <w:rPr>
          <w:rFonts w:ascii="Times New Roman" w:hAnsi="Times New Roman" w:cs="Times New Roman"/>
          <w:b/>
          <w:bCs/>
          <w:sz w:val="32"/>
          <w:szCs w:val="32"/>
        </w:rPr>
      </w:pPr>
    </w:p>
    <w:p w14:paraId="1C16EAB1" w14:textId="77777777" w:rsidR="00FB31C3" w:rsidRDefault="00FB31C3" w:rsidP="007C5979">
      <w:pPr>
        <w:jc w:val="center"/>
        <w:rPr>
          <w:rFonts w:ascii="Times New Roman" w:hAnsi="Times New Roman" w:cs="Times New Roman"/>
          <w:b/>
          <w:bCs/>
          <w:sz w:val="32"/>
          <w:szCs w:val="32"/>
        </w:rPr>
      </w:pPr>
    </w:p>
    <w:p w14:paraId="5BD6597C" w14:textId="77777777" w:rsidR="00FB31C3" w:rsidRDefault="00FB31C3" w:rsidP="007C5979">
      <w:pPr>
        <w:jc w:val="center"/>
        <w:rPr>
          <w:rFonts w:ascii="Times New Roman" w:hAnsi="Times New Roman" w:cs="Times New Roman"/>
          <w:b/>
          <w:bCs/>
          <w:sz w:val="32"/>
          <w:szCs w:val="32"/>
        </w:rPr>
      </w:pPr>
    </w:p>
    <w:p w14:paraId="4F341DEA" w14:textId="36364A8A" w:rsidR="00FB31C3" w:rsidRDefault="00FB31C3" w:rsidP="007C597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SCREENSHOTS OF WRITTEN CODE </w:t>
      </w:r>
    </w:p>
    <w:p w14:paraId="346BE92A" w14:textId="2ADCC77A" w:rsidR="00FB31C3" w:rsidRDefault="00FB31C3" w:rsidP="007C597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2DD5747" wp14:editId="5761768C">
            <wp:extent cx="5561672" cy="4047066"/>
            <wp:effectExtent l="0" t="0" r="1270" b="0"/>
            <wp:docPr id="10909073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95815"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89604" cy="4067391"/>
                    </a:xfrm>
                    <a:prstGeom prst="rect">
                      <a:avLst/>
                    </a:prstGeom>
                  </pic:spPr>
                </pic:pic>
              </a:graphicData>
            </a:graphic>
          </wp:inline>
        </w:drawing>
      </w:r>
    </w:p>
    <w:p w14:paraId="2FADE19B" w14:textId="77777777" w:rsidR="00FB31C3" w:rsidRDefault="00FB31C3" w:rsidP="00FB31C3">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7214BB6" wp14:editId="760EC772">
            <wp:extent cx="5729605" cy="3632200"/>
            <wp:effectExtent l="0" t="0" r="4445" b="6350"/>
            <wp:docPr id="296347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7933" name="Picture 296347933"/>
                    <pic:cNvPicPr/>
                  </pic:nvPicPr>
                  <pic:blipFill>
                    <a:blip r:embed="rId8">
                      <a:extLst>
                        <a:ext uri="{28A0092B-C50C-407E-A947-70E740481C1C}">
                          <a14:useLocalDpi xmlns:a14="http://schemas.microsoft.com/office/drawing/2010/main" val="0"/>
                        </a:ext>
                      </a:extLst>
                    </a:blip>
                    <a:stretch>
                      <a:fillRect/>
                    </a:stretch>
                  </pic:blipFill>
                  <pic:spPr>
                    <a:xfrm>
                      <a:off x="0" y="0"/>
                      <a:ext cx="5801736" cy="3677926"/>
                    </a:xfrm>
                    <a:prstGeom prst="rect">
                      <a:avLst/>
                    </a:prstGeom>
                  </pic:spPr>
                </pic:pic>
              </a:graphicData>
            </a:graphic>
          </wp:inline>
        </w:drawing>
      </w:r>
    </w:p>
    <w:p w14:paraId="0D4741F1" w14:textId="77777777" w:rsidR="008A4ED4" w:rsidRDefault="008A4ED4" w:rsidP="00FB31C3">
      <w:pPr>
        <w:jc w:val="center"/>
        <w:rPr>
          <w:rFonts w:ascii="Times New Roman" w:hAnsi="Times New Roman" w:cs="Times New Roman"/>
          <w:b/>
          <w:bCs/>
          <w:sz w:val="32"/>
          <w:szCs w:val="32"/>
        </w:rPr>
      </w:pPr>
    </w:p>
    <w:p w14:paraId="47A3BEEB" w14:textId="5AFCD88F" w:rsidR="007C5979" w:rsidRPr="00FB31C3" w:rsidRDefault="007C5979" w:rsidP="00FB31C3">
      <w:pPr>
        <w:jc w:val="center"/>
        <w:rPr>
          <w:rFonts w:ascii="Times New Roman" w:hAnsi="Times New Roman" w:cs="Times New Roman"/>
          <w:b/>
          <w:bCs/>
          <w:sz w:val="32"/>
          <w:szCs w:val="32"/>
        </w:rPr>
      </w:pPr>
      <w:r w:rsidRPr="007C5979">
        <w:rPr>
          <w:rFonts w:ascii="Times New Roman" w:hAnsi="Times New Roman" w:cs="Times New Roman"/>
          <w:b/>
          <w:bCs/>
          <w:sz w:val="32"/>
          <w:szCs w:val="32"/>
        </w:rPr>
        <w:lastRenderedPageBreak/>
        <w:t>TESTING APPROCH</w:t>
      </w:r>
    </w:p>
    <w:p w14:paraId="03F7254C" w14:textId="76B98EAF"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The project testing focused entirely on </w:t>
      </w:r>
      <w:r w:rsidRPr="007C5979">
        <w:rPr>
          <w:rFonts w:ascii="Times New Roman" w:hAnsi="Times New Roman" w:cs="Times New Roman"/>
          <w:b/>
          <w:bCs/>
          <w:sz w:val="28"/>
          <w:szCs w:val="28"/>
        </w:rPr>
        <w:t>Logic-Based Verification</w:t>
      </w:r>
      <w:r w:rsidRPr="007C5979">
        <w:rPr>
          <w:rFonts w:ascii="Times New Roman" w:hAnsi="Times New Roman" w:cs="Times New Roman"/>
          <w:sz w:val="28"/>
          <w:szCs w:val="28"/>
        </w:rPr>
        <w:t xml:space="preserve"> due to the declarative nature of Prolog. The primary goal was to validate the logical rules against the established family facts and ensure the inference engine delivered accurate results.</w:t>
      </w:r>
    </w:p>
    <w:p w14:paraId="3B5E7CC6" w14:textId="5AEFCB2F"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 xml:space="preserve"> Test Strategy</w:t>
      </w:r>
    </w:p>
    <w:p w14:paraId="32E57931"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Testing was executed in the SWI-Prolog console using targeted queries:</w:t>
      </w:r>
    </w:p>
    <w:p w14:paraId="28672EA9" w14:textId="77777777" w:rsidR="007C5979" w:rsidRPr="007C5979" w:rsidRDefault="007C5979" w:rsidP="007C5979">
      <w:pPr>
        <w:numPr>
          <w:ilvl w:val="0"/>
          <w:numId w:val="13"/>
        </w:numPr>
        <w:rPr>
          <w:rFonts w:ascii="Times New Roman" w:hAnsi="Times New Roman" w:cs="Times New Roman"/>
          <w:sz w:val="28"/>
          <w:szCs w:val="28"/>
        </w:rPr>
      </w:pPr>
      <w:r w:rsidRPr="007C5979">
        <w:rPr>
          <w:rFonts w:ascii="Times New Roman" w:hAnsi="Times New Roman" w:cs="Times New Roman"/>
          <w:b/>
          <w:bCs/>
          <w:sz w:val="28"/>
          <w:szCs w:val="28"/>
        </w:rPr>
        <w:t>Unit Testing:</w:t>
      </w:r>
      <w:r w:rsidRPr="007C5979">
        <w:rPr>
          <w:rFonts w:ascii="Times New Roman" w:hAnsi="Times New Roman" w:cs="Times New Roman"/>
          <w:sz w:val="28"/>
          <w:szCs w:val="28"/>
        </w:rPr>
        <w:t xml:space="preserve"> Verified foundational rules (mother/2, sibling/2) for logical soundness. This included confirming constraints like X \= Y in the sibling rule to prevent self-identification.</w:t>
      </w:r>
    </w:p>
    <w:p w14:paraId="1975C56A" w14:textId="77777777" w:rsidR="007C5979" w:rsidRPr="007C5979" w:rsidRDefault="007C5979" w:rsidP="007C5979">
      <w:pPr>
        <w:numPr>
          <w:ilvl w:val="0"/>
          <w:numId w:val="13"/>
        </w:numPr>
        <w:rPr>
          <w:rFonts w:ascii="Times New Roman" w:hAnsi="Times New Roman" w:cs="Times New Roman"/>
          <w:sz w:val="28"/>
          <w:szCs w:val="28"/>
        </w:rPr>
      </w:pPr>
      <w:r w:rsidRPr="007C5979">
        <w:rPr>
          <w:rFonts w:ascii="Times New Roman" w:hAnsi="Times New Roman" w:cs="Times New Roman"/>
          <w:b/>
          <w:bCs/>
          <w:sz w:val="28"/>
          <w:szCs w:val="28"/>
        </w:rPr>
        <w:t>Integration Testing:</w:t>
      </w:r>
      <w:r w:rsidRPr="007C5979">
        <w:rPr>
          <w:rFonts w:ascii="Times New Roman" w:hAnsi="Times New Roman" w:cs="Times New Roman"/>
          <w:sz w:val="28"/>
          <w:szCs w:val="28"/>
        </w:rPr>
        <w:t xml:space="preserve"> Confirmed that complex rules (uncle/2, aunt/2) and recursive rules (ancestor/2) correctly linked multiple base relations and successfully traversed the full family tree depth.</w:t>
      </w:r>
    </w:p>
    <w:p w14:paraId="562339F0" w14:textId="2B0F6FC3"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 xml:space="preserve"> Key Test Cases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360"/>
        <w:gridCol w:w="4679"/>
      </w:tblGrid>
      <w:tr w:rsidR="007C5979" w:rsidRPr="007C5979" w14:paraId="222B5ECA" w14:textId="77777777">
        <w:trPr>
          <w:tblCellSpacing w:w="15" w:type="dxa"/>
        </w:trPr>
        <w:tc>
          <w:tcPr>
            <w:tcW w:w="0" w:type="auto"/>
            <w:vAlign w:val="center"/>
            <w:hideMark/>
          </w:tcPr>
          <w:p w14:paraId="2072A280"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Test Case Category</w:t>
            </w:r>
          </w:p>
        </w:tc>
        <w:tc>
          <w:tcPr>
            <w:tcW w:w="0" w:type="auto"/>
            <w:vAlign w:val="center"/>
            <w:hideMark/>
          </w:tcPr>
          <w:p w14:paraId="68D0DB12"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Query Example</w:t>
            </w:r>
          </w:p>
        </w:tc>
        <w:tc>
          <w:tcPr>
            <w:tcW w:w="0" w:type="auto"/>
            <w:vAlign w:val="center"/>
            <w:hideMark/>
          </w:tcPr>
          <w:p w14:paraId="2F7121D3"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Test Goal &amp; Status</w:t>
            </w:r>
          </w:p>
        </w:tc>
      </w:tr>
      <w:tr w:rsidR="007C5979" w:rsidRPr="007C5979" w14:paraId="687BC380" w14:textId="77777777">
        <w:trPr>
          <w:tblCellSpacing w:w="15" w:type="dxa"/>
        </w:trPr>
        <w:tc>
          <w:tcPr>
            <w:tcW w:w="0" w:type="auto"/>
            <w:vAlign w:val="center"/>
            <w:hideMark/>
          </w:tcPr>
          <w:p w14:paraId="74E03BA1"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Constraint Check</w:t>
            </w:r>
          </w:p>
        </w:tc>
        <w:tc>
          <w:tcPr>
            <w:tcW w:w="0" w:type="auto"/>
            <w:vAlign w:val="center"/>
            <w:hideMark/>
          </w:tcPr>
          <w:p w14:paraId="595C7DEE"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sibling(neeta, neeta).</w:t>
            </w:r>
          </w:p>
        </w:tc>
        <w:tc>
          <w:tcPr>
            <w:tcW w:w="0" w:type="auto"/>
            <w:vAlign w:val="center"/>
            <w:hideMark/>
          </w:tcPr>
          <w:p w14:paraId="4C5809C6"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Verifies the X \= Y constraint. </w:t>
            </w:r>
            <w:r w:rsidRPr="007C5979">
              <w:rPr>
                <w:rFonts w:ascii="Times New Roman" w:hAnsi="Times New Roman" w:cs="Times New Roman"/>
                <w:b/>
                <w:bCs/>
                <w:sz w:val="28"/>
                <w:szCs w:val="28"/>
              </w:rPr>
              <w:t>PASS</w:t>
            </w:r>
          </w:p>
        </w:tc>
      </w:tr>
      <w:tr w:rsidR="007C5979" w:rsidRPr="007C5979" w14:paraId="6C2881BC" w14:textId="77777777">
        <w:trPr>
          <w:tblCellSpacing w:w="15" w:type="dxa"/>
        </w:trPr>
        <w:tc>
          <w:tcPr>
            <w:tcW w:w="0" w:type="auto"/>
            <w:vAlign w:val="center"/>
            <w:hideMark/>
          </w:tcPr>
          <w:p w14:paraId="6F07E5C8"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Two-Step Deduction</w:t>
            </w:r>
          </w:p>
        </w:tc>
        <w:tc>
          <w:tcPr>
            <w:tcW w:w="0" w:type="auto"/>
            <w:vAlign w:val="center"/>
            <w:hideMark/>
          </w:tcPr>
          <w:p w14:paraId="1D071328"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grandparent(X, arjun).</w:t>
            </w:r>
          </w:p>
        </w:tc>
        <w:tc>
          <w:tcPr>
            <w:tcW w:w="0" w:type="auto"/>
            <w:vAlign w:val="center"/>
            <w:hideMark/>
          </w:tcPr>
          <w:p w14:paraId="3376B5C8"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Validates the chained parent rule. </w:t>
            </w:r>
            <w:r w:rsidRPr="007C5979">
              <w:rPr>
                <w:rFonts w:ascii="Times New Roman" w:hAnsi="Times New Roman" w:cs="Times New Roman"/>
                <w:b/>
                <w:bCs/>
                <w:sz w:val="28"/>
                <w:szCs w:val="28"/>
              </w:rPr>
              <w:t>PASS</w:t>
            </w:r>
          </w:p>
        </w:tc>
      </w:tr>
      <w:tr w:rsidR="007C5979" w:rsidRPr="007C5979" w14:paraId="238BD9D2" w14:textId="77777777">
        <w:trPr>
          <w:tblCellSpacing w:w="15" w:type="dxa"/>
        </w:trPr>
        <w:tc>
          <w:tcPr>
            <w:tcW w:w="0" w:type="auto"/>
            <w:vAlign w:val="center"/>
            <w:hideMark/>
          </w:tcPr>
          <w:p w14:paraId="6905FF75"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Indirect Kinship</w:t>
            </w:r>
          </w:p>
        </w:tc>
        <w:tc>
          <w:tcPr>
            <w:tcW w:w="0" w:type="auto"/>
            <w:vAlign w:val="center"/>
            <w:hideMark/>
          </w:tcPr>
          <w:p w14:paraId="2626169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uncle(X, priya).</w:t>
            </w:r>
          </w:p>
        </w:tc>
        <w:tc>
          <w:tcPr>
            <w:tcW w:w="0" w:type="auto"/>
            <w:vAlign w:val="center"/>
            <w:hideMark/>
          </w:tcPr>
          <w:p w14:paraId="1E3CF4E6"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Verifies complex deduction (brother of parent). </w:t>
            </w:r>
            <w:r w:rsidRPr="007C5979">
              <w:rPr>
                <w:rFonts w:ascii="Times New Roman" w:hAnsi="Times New Roman" w:cs="Times New Roman"/>
                <w:b/>
                <w:bCs/>
                <w:sz w:val="28"/>
                <w:szCs w:val="28"/>
              </w:rPr>
              <w:t>PASS</w:t>
            </w:r>
          </w:p>
        </w:tc>
      </w:tr>
      <w:tr w:rsidR="007C5979" w:rsidRPr="007C5979" w14:paraId="453DB15D" w14:textId="77777777">
        <w:trPr>
          <w:tblCellSpacing w:w="15" w:type="dxa"/>
        </w:trPr>
        <w:tc>
          <w:tcPr>
            <w:tcW w:w="0" w:type="auto"/>
            <w:vAlign w:val="center"/>
            <w:hideMark/>
          </w:tcPr>
          <w:p w14:paraId="473024F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Recursive Traversal</w:t>
            </w:r>
          </w:p>
        </w:tc>
        <w:tc>
          <w:tcPr>
            <w:tcW w:w="0" w:type="auto"/>
            <w:vAlign w:val="center"/>
            <w:hideMark/>
          </w:tcPr>
          <w:p w14:paraId="1D06926A"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ancestor(X, deepak).</w:t>
            </w:r>
          </w:p>
        </w:tc>
        <w:tc>
          <w:tcPr>
            <w:tcW w:w="0" w:type="auto"/>
            <w:vAlign w:val="center"/>
            <w:hideMark/>
          </w:tcPr>
          <w:p w14:paraId="202BA3F5"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Ensures the rule traverses all generations up the line. </w:t>
            </w:r>
            <w:r w:rsidRPr="007C5979">
              <w:rPr>
                <w:rFonts w:ascii="Times New Roman" w:hAnsi="Times New Roman" w:cs="Times New Roman"/>
                <w:b/>
                <w:bCs/>
                <w:sz w:val="28"/>
                <w:szCs w:val="28"/>
              </w:rPr>
              <w:t>PASS</w:t>
            </w:r>
          </w:p>
        </w:tc>
      </w:tr>
      <w:tr w:rsidR="007C5979" w:rsidRPr="007C5979" w14:paraId="65B2DB36" w14:textId="77777777">
        <w:trPr>
          <w:tblCellSpacing w:w="15" w:type="dxa"/>
        </w:trPr>
        <w:tc>
          <w:tcPr>
            <w:tcW w:w="0" w:type="auto"/>
            <w:vAlign w:val="center"/>
            <w:hideMark/>
          </w:tcPr>
          <w:p w14:paraId="6ACA21F0"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Error Handling</w:t>
            </w:r>
          </w:p>
        </w:tc>
        <w:tc>
          <w:tcPr>
            <w:tcW w:w="0" w:type="auto"/>
            <w:vAlign w:val="center"/>
            <w:hideMark/>
          </w:tcPr>
          <w:p w14:paraId="6784D64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parent(kiran, mohan).</w:t>
            </w:r>
          </w:p>
        </w:tc>
        <w:tc>
          <w:tcPr>
            <w:tcW w:w="0" w:type="auto"/>
            <w:vAlign w:val="center"/>
            <w:hideMark/>
          </w:tcPr>
          <w:p w14:paraId="6E1CE610"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Checks graceful termination (false) for unresolvable facts. </w:t>
            </w:r>
            <w:r w:rsidRPr="007C5979">
              <w:rPr>
                <w:rFonts w:ascii="Times New Roman" w:hAnsi="Times New Roman" w:cs="Times New Roman"/>
                <w:b/>
                <w:bCs/>
                <w:sz w:val="28"/>
                <w:szCs w:val="28"/>
              </w:rPr>
              <w:t>PASS</w:t>
            </w:r>
          </w:p>
        </w:tc>
      </w:tr>
    </w:tbl>
    <w:p w14:paraId="43EF21C5" w14:textId="77777777" w:rsidR="007C5979" w:rsidRPr="00DF14FE" w:rsidRDefault="007C5979" w:rsidP="007C5979">
      <w:pPr>
        <w:rPr>
          <w:rFonts w:ascii="Times New Roman" w:hAnsi="Times New Roman" w:cs="Times New Roman"/>
          <w:b/>
          <w:bCs/>
          <w:sz w:val="28"/>
          <w:szCs w:val="28"/>
        </w:rPr>
      </w:pPr>
    </w:p>
    <w:p w14:paraId="47456D19" w14:textId="77777777" w:rsidR="007C5979" w:rsidRPr="00DF14FE" w:rsidRDefault="007C5979" w:rsidP="007C5979">
      <w:pPr>
        <w:rPr>
          <w:rFonts w:ascii="Times New Roman" w:hAnsi="Times New Roman" w:cs="Times New Roman"/>
          <w:b/>
          <w:bCs/>
          <w:sz w:val="28"/>
          <w:szCs w:val="28"/>
        </w:rPr>
      </w:pPr>
    </w:p>
    <w:p w14:paraId="72DF6417" w14:textId="77777777" w:rsidR="007C5979" w:rsidRPr="00DF14FE" w:rsidRDefault="007C5979" w:rsidP="007C5979">
      <w:pPr>
        <w:rPr>
          <w:rFonts w:ascii="Times New Roman" w:hAnsi="Times New Roman" w:cs="Times New Roman"/>
          <w:b/>
          <w:bCs/>
          <w:sz w:val="28"/>
          <w:szCs w:val="28"/>
        </w:rPr>
      </w:pPr>
    </w:p>
    <w:p w14:paraId="199099EF" w14:textId="02DFF864" w:rsidR="007C5979" w:rsidRPr="007C5979" w:rsidRDefault="007C5979" w:rsidP="00DF14FE">
      <w:pPr>
        <w:jc w:val="center"/>
        <w:rPr>
          <w:rFonts w:ascii="Times New Roman" w:hAnsi="Times New Roman" w:cs="Times New Roman"/>
          <w:b/>
          <w:bCs/>
          <w:sz w:val="32"/>
          <w:szCs w:val="32"/>
        </w:rPr>
      </w:pPr>
      <w:r w:rsidRPr="007C5979">
        <w:rPr>
          <w:rFonts w:ascii="Times New Roman" w:hAnsi="Times New Roman" w:cs="Times New Roman"/>
          <w:b/>
          <w:bCs/>
          <w:sz w:val="32"/>
          <w:szCs w:val="32"/>
        </w:rPr>
        <w:lastRenderedPageBreak/>
        <w:t>C</w:t>
      </w:r>
      <w:r w:rsidR="00DF14FE" w:rsidRPr="00DF14FE">
        <w:rPr>
          <w:rFonts w:ascii="Times New Roman" w:hAnsi="Times New Roman" w:cs="Times New Roman"/>
          <w:b/>
          <w:bCs/>
          <w:sz w:val="32"/>
          <w:szCs w:val="32"/>
        </w:rPr>
        <w:t>HALLENGES FACED</w:t>
      </w:r>
    </w:p>
    <w:p w14:paraId="5B6E2E3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The development phase presented specific challenges inherent to logic programming:</w:t>
      </w:r>
    </w:p>
    <w:p w14:paraId="2CEF6C90"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Challenge 1: Logical Consistency</w:t>
      </w:r>
    </w:p>
    <w:p w14:paraId="7824AAD3" w14:textId="77777777" w:rsidR="007C5979" w:rsidRPr="007C5979" w:rsidRDefault="007C5979" w:rsidP="007C5979">
      <w:pPr>
        <w:numPr>
          <w:ilvl w:val="0"/>
          <w:numId w:val="14"/>
        </w:numPr>
        <w:rPr>
          <w:rFonts w:ascii="Times New Roman" w:hAnsi="Times New Roman" w:cs="Times New Roman"/>
          <w:sz w:val="28"/>
          <w:szCs w:val="28"/>
        </w:rPr>
      </w:pPr>
      <w:r w:rsidRPr="007C5979">
        <w:rPr>
          <w:rFonts w:ascii="Times New Roman" w:hAnsi="Times New Roman" w:cs="Times New Roman"/>
          <w:b/>
          <w:bCs/>
          <w:sz w:val="28"/>
          <w:szCs w:val="28"/>
        </w:rPr>
        <w:t>Description:</w:t>
      </w:r>
      <w:r w:rsidRPr="007C5979">
        <w:rPr>
          <w:rFonts w:ascii="Times New Roman" w:hAnsi="Times New Roman" w:cs="Times New Roman"/>
          <w:sz w:val="28"/>
          <w:szCs w:val="28"/>
        </w:rPr>
        <w:t xml:space="preserve"> The initial sibling/2 rule failed the </w:t>
      </w:r>
      <w:r w:rsidRPr="007C5979">
        <w:rPr>
          <w:rFonts w:ascii="Times New Roman" w:hAnsi="Times New Roman" w:cs="Times New Roman"/>
          <w:b/>
          <w:bCs/>
          <w:sz w:val="28"/>
          <w:szCs w:val="28"/>
        </w:rPr>
        <w:t>Reliability (NFR 3)</w:t>
      </w:r>
      <w:r w:rsidRPr="007C5979">
        <w:rPr>
          <w:rFonts w:ascii="Times New Roman" w:hAnsi="Times New Roman" w:cs="Times New Roman"/>
          <w:sz w:val="28"/>
          <w:szCs w:val="28"/>
        </w:rPr>
        <w:t xml:space="preserve"> requirement by incorrectly identifying an individual as their own sibling (e.g., sibling(neeta, neeta) was true).</w:t>
      </w:r>
    </w:p>
    <w:p w14:paraId="31BA4AAD" w14:textId="77777777" w:rsidR="007C5979" w:rsidRPr="007C5979" w:rsidRDefault="007C5979" w:rsidP="007C5979">
      <w:pPr>
        <w:numPr>
          <w:ilvl w:val="0"/>
          <w:numId w:val="14"/>
        </w:numPr>
        <w:rPr>
          <w:rFonts w:ascii="Times New Roman" w:hAnsi="Times New Roman" w:cs="Times New Roman"/>
          <w:sz w:val="28"/>
          <w:szCs w:val="28"/>
        </w:rPr>
      </w:pPr>
      <w:r w:rsidRPr="007C5979">
        <w:rPr>
          <w:rFonts w:ascii="Times New Roman" w:hAnsi="Times New Roman" w:cs="Times New Roman"/>
          <w:b/>
          <w:bCs/>
          <w:sz w:val="28"/>
          <w:szCs w:val="28"/>
        </w:rPr>
        <w:t>Resolution:</w:t>
      </w:r>
      <w:r w:rsidRPr="007C5979">
        <w:rPr>
          <w:rFonts w:ascii="Times New Roman" w:hAnsi="Times New Roman" w:cs="Times New Roman"/>
          <w:sz w:val="28"/>
          <w:szCs w:val="28"/>
        </w:rPr>
        <w:t xml:space="preserve"> The reflexive constraint X \= Y (the non-unification operator) was applied to the rule to ensure logical consistency.</w:t>
      </w:r>
    </w:p>
    <w:p w14:paraId="52CFA996"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Challenge 2: Mastering Recursion</w:t>
      </w:r>
    </w:p>
    <w:p w14:paraId="03A9B810" w14:textId="77777777" w:rsidR="007C5979" w:rsidRPr="007C5979" w:rsidRDefault="007C5979" w:rsidP="007C5979">
      <w:pPr>
        <w:numPr>
          <w:ilvl w:val="0"/>
          <w:numId w:val="15"/>
        </w:numPr>
        <w:rPr>
          <w:rFonts w:ascii="Times New Roman" w:hAnsi="Times New Roman" w:cs="Times New Roman"/>
          <w:sz w:val="28"/>
          <w:szCs w:val="28"/>
        </w:rPr>
      </w:pPr>
      <w:r w:rsidRPr="007C5979">
        <w:rPr>
          <w:rFonts w:ascii="Times New Roman" w:hAnsi="Times New Roman" w:cs="Times New Roman"/>
          <w:b/>
          <w:bCs/>
          <w:sz w:val="28"/>
          <w:szCs w:val="28"/>
        </w:rPr>
        <w:t>Description:</w:t>
      </w:r>
      <w:r w:rsidRPr="007C5979">
        <w:rPr>
          <w:rFonts w:ascii="Times New Roman" w:hAnsi="Times New Roman" w:cs="Times New Roman"/>
          <w:sz w:val="28"/>
          <w:szCs w:val="28"/>
        </w:rPr>
        <w:t xml:space="preserve"> Correctly defining the ancestor/2 rule was complex, requiring clear separation to prevent redundancy and incompleteness.</w:t>
      </w:r>
    </w:p>
    <w:p w14:paraId="2106E5C0" w14:textId="77777777" w:rsidR="007C5979" w:rsidRPr="007C5979" w:rsidRDefault="007C5979" w:rsidP="007C5979">
      <w:pPr>
        <w:numPr>
          <w:ilvl w:val="0"/>
          <w:numId w:val="15"/>
        </w:numPr>
        <w:rPr>
          <w:rFonts w:ascii="Times New Roman" w:hAnsi="Times New Roman" w:cs="Times New Roman"/>
          <w:sz w:val="28"/>
          <w:szCs w:val="28"/>
        </w:rPr>
      </w:pPr>
      <w:r w:rsidRPr="007C5979">
        <w:rPr>
          <w:rFonts w:ascii="Times New Roman" w:hAnsi="Times New Roman" w:cs="Times New Roman"/>
          <w:b/>
          <w:bCs/>
          <w:sz w:val="28"/>
          <w:szCs w:val="28"/>
        </w:rPr>
        <w:t>Resolution:</w:t>
      </w:r>
      <w:r w:rsidRPr="007C5979">
        <w:rPr>
          <w:rFonts w:ascii="Times New Roman" w:hAnsi="Times New Roman" w:cs="Times New Roman"/>
          <w:sz w:val="28"/>
          <w:szCs w:val="28"/>
        </w:rPr>
        <w:t xml:space="preserve"> The rule was refined into the canonical </w:t>
      </w:r>
      <w:r w:rsidRPr="007C5979">
        <w:rPr>
          <w:rFonts w:ascii="Times New Roman" w:hAnsi="Times New Roman" w:cs="Times New Roman"/>
          <w:b/>
          <w:bCs/>
          <w:sz w:val="28"/>
          <w:szCs w:val="28"/>
        </w:rPr>
        <w:t>Base Case</w:t>
      </w:r>
      <w:r w:rsidRPr="007C5979">
        <w:rPr>
          <w:rFonts w:ascii="Times New Roman" w:hAnsi="Times New Roman" w:cs="Times New Roman"/>
          <w:sz w:val="28"/>
          <w:szCs w:val="28"/>
        </w:rPr>
        <w:t xml:space="preserve"> (direct parent) and </w:t>
      </w:r>
      <w:r w:rsidRPr="007C5979">
        <w:rPr>
          <w:rFonts w:ascii="Times New Roman" w:hAnsi="Times New Roman" w:cs="Times New Roman"/>
          <w:b/>
          <w:bCs/>
          <w:sz w:val="28"/>
          <w:szCs w:val="28"/>
        </w:rPr>
        <w:t>Recursive Case</w:t>
      </w:r>
      <w:r w:rsidRPr="007C5979">
        <w:rPr>
          <w:rFonts w:ascii="Times New Roman" w:hAnsi="Times New Roman" w:cs="Times New Roman"/>
          <w:sz w:val="28"/>
          <w:szCs w:val="28"/>
        </w:rPr>
        <w:t xml:space="preserve"> (ancestor of a parent), guaranteeing complete and efficient traversal of the lineage.</w:t>
      </w:r>
    </w:p>
    <w:p w14:paraId="20A8C979"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Challenge 3: Debugging Declarative Flow</w:t>
      </w:r>
    </w:p>
    <w:p w14:paraId="0645EED1" w14:textId="77777777" w:rsidR="007C5979" w:rsidRPr="007C5979" w:rsidRDefault="007C5979" w:rsidP="007C5979">
      <w:pPr>
        <w:numPr>
          <w:ilvl w:val="0"/>
          <w:numId w:val="16"/>
        </w:numPr>
        <w:rPr>
          <w:rFonts w:ascii="Times New Roman" w:hAnsi="Times New Roman" w:cs="Times New Roman"/>
          <w:sz w:val="28"/>
          <w:szCs w:val="28"/>
        </w:rPr>
      </w:pPr>
      <w:r w:rsidRPr="007C5979">
        <w:rPr>
          <w:rFonts w:ascii="Times New Roman" w:hAnsi="Times New Roman" w:cs="Times New Roman"/>
          <w:b/>
          <w:bCs/>
          <w:sz w:val="28"/>
          <w:szCs w:val="28"/>
        </w:rPr>
        <w:t>Description:</w:t>
      </w:r>
      <w:r w:rsidRPr="007C5979">
        <w:rPr>
          <w:rFonts w:ascii="Times New Roman" w:hAnsi="Times New Roman" w:cs="Times New Roman"/>
          <w:sz w:val="28"/>
          <w:szCs w:val="28"/>
        </w:rPr>
        <w:t xml:space="preserve"> Debugging required tracing the Prolog Inference Engine's unpredictable backtracking process, making it difficult to pinpoint the exact failure point in multi-step rules.</w:t>
      </w:r>
    </w:p>
    <w:p w14:paraId="43E782D2" w14:textId="77777777" w:rsidR="007C5979" w:rsidRDefault="007C5979" w:rsidP="007C5979">
      <w:pPr>
        <w:numPr>
          <w:ilvl w:val="0"/>
          <w:numId w:val="16"/>
        </w:numPr>
        <w:rPr>
          <w:rFonts w:ascii="Times New Roman" w:hAnsi="Times New Roman" w:cs="Times New Roman"/>
          <w:sz w:val="28"/>
          <w:szCs w:val="28"/>
        </w:rPr>
      </w:pPr>
      <w:r w:rsidRPr="007C5979">
        <w:rPr>
          <w:rFonts w:ascii="Times New Roman" w:hAnsi="Times New Roman" w:cs="Times New Roman"/>
          <w:b/>
          <w:bCs/>
          <w:sz w:val="28"/>
          <w:szCs w:val="28"/>
        </w:rPr>
        <w:t>Resolution:</w:t>
      </w:r>
      <w:r w:rsidRPr="007C5979">
        <w:rPr>
          <w:rFonts w:ascii="Times New Roman" w:hAnsi="Times New Roman" w:cs="Times New Roman"/>
          <w:sz w:val="28"/>
          <w:szCs w:val="28"/>
        </w:rPr>
        <w:t xml:space="preserve"> We utilized the SWI-Prolog trace function to observe the order of rule application, which significantly accelerated the fault isolation process and improved </w:t>
      </w:r>
      <w:r w:rsidRPr="007C5979">
        <w:rPr>
          <w:rFonts w:ascii="Times New Roman" w:hAnsi="Times New Roman" w:cs="Times New Roman"/>
          <w:b/>
          <w:bCs/>
          <w:sz w:val="28"/>
          <w:szCs w:val="28"/>
        </w:rPr>
        <w:t>Maintainability (NFR 2)</w:t>
      </w:r>
      <w:r w:rsidRPr="007C5979">
        <w:rPr>
          <w:rFonts w:ascii="Times New Roman" w:hAnsi="Times New Roman" w:cs="Times New Roman"/>
          <w:sz w:val="28"/>
          <w:szCs w:val="28"/>
        </w:rPr>
        <w:t>.</w:t>
      </w:r>
    </w:p>
    <w:p w14:paraId="1FB112CD" w14:textId="77777777" w:rsidR="00DF14FE" w:rsidRDefault="00DF14FE" w:rsidP="00DF14FE">
      <w:pPr>
        <w:rPr>
          <w:rFonts w:ascii="Times New Roman" w:hAnsi="Times New Roman" w:cs="Times New Roman"/>
          <w:sz w:val="28"/>
          <w:szCs w:val="28"/>
        </w:rPr>
      </w:pPr>
    </w:p>
    <w:p w14:paraId="765B31C0" w14:textId="77777777" w:rsidR="00DF14FE" w:rsidRDefault="00DF14FE" w:rsidP="00DF14FE">
      <w:pPr>
        <w:rPr>
          <w:rFonts w:ascii="Times New Roman" w:hAnsi="Times New Roman" w:cs="Times New Roman"/>
          <w:sz w:val="28"/>
          <w:szCs w:val="28"/>
        </w:rPr>
      </w:pPr>
    </w:p>
    <w:p w14:paraId="7BF5314C" w14:textId="77777777" w:rsidR="00DF14FE" w:rsidRDefault="00DF14FE" w:rsidP="00DF14FE">
      <w:pPr>
        <w:rPr>
          <w:rFonts w:ascii="Times New Roman" w:hAnsi="Times New Roman" w:cs="Times New Roman"/>
          <w:sz w:val="28"/>
          <w:szCs w:val="28"/>
        </w:rPr>
      </w:pPr>
    </w:p>
    <w:p w14:paraId="7ADD3C8C" w14:textId="77777777" w:rsidR="00DF14FE" w:rsidRDefault="00DF14FE" w:rsidP="00DF14FE">
      <w:pPr>
        <w:rPr>
          <w:rFonts w:ascii="Times New Roman" w:hAnsi="Times New Roman" w:cs="Times New Roman"/>
          <w:sz w:val="28"/>
          <w:szCs w:val="28"/>
        </w:rPr>
      </w:pPr>
    </w:p>
    <w:p w14:paraId="136A19F9" w14:textId="77777777" w:rsidR="00DF14FE" w:rsidRDefault="00DF14FE" w:rsidP="00DF14FE">
      <w:pPr>
        <w:rPr>
          <w:rFonts w:ascii="Times New Roman" w:hAnsi="Times New Roman" w:cs="Times New Roman"/>
          <w:sz w:val="28"/>
          <w:szCs w:val="28"/>
        </w:rPr>
      </w:pPr>
    </w:p>
    <w:p w14:paraId="39905DE8" w14:textId="77777777" w:rsidR="00DF14FE" w:rsidRDefault="00DF14FE" w:rsidP="00DF14FE">
      <w:pPr>
        <w:rPr>
          <w:rFonts w:ascii="Times New Roman" w:hAnsi="Times New Roman" w:cs="Times New Roman"/>
          <w:b/>
          <w:bCs/>
          <w:sz w:val="28"/>
          <w:szCs w:val="28"/>
        </w:rPr>
      </w:pPr>
    </w:p>
    <w:p w14:paraId="3621A9F4" w14:textId="77777777" w:rsidR="00DF14FE" w:rsidRDefault="00DF14FE" w:rsidP="00DF14FE">
      <w:pPr>
        <w:rPr>
          <w:rFonts w:ascii="Times New Roman" w:hAnsi="Times New Roman" w:cs="Times New Roman"/>
          <w:b/>
          <w:bCs/>
          <w:sz w:val="28"/>
          <w:szCs w:val="28"/>
        </w:rPr>
      </w:pPr>
    </w:p>
    <w:p w14:paraId="17854937" w14:textId="0A6D8676" w:rsidR="00DF14FE" w:rsidRPr="00DF14FE" w:rsidRDefault="00DF14FE" w:rsidP="00DF14FE">
      <w:pPr>
        <w:jc w:val="center"/>
        <w:rPr>
          <w:rFonts w:ascii="Times New Roman" w:hAnsi="Times New Roman" w:cs="Times New Roman"/>
          <w:b/>
          <w:bCs/>
          <w:sz w:val="32"/>
          <w:szCs w:val="32"/>
        </w:rPr>
      </w:pPr>
      <w:r w:rsidRPr="00DF14FE">
        <w:rPr>
          <w:rFonts w:ascii="Times New Roman" w:hAnsi="Times New Roman" w:cs="Times New Roman"/>
          <w:b/>
          <w:bCs/>
          <w:sz w:val="32"/>
          <w:szCs w:val="32"/>
        </w:rPr>
        <w:lastRenderedPageBreak/>
        <w:t>L</w:t>
      </w:r>
      <w:r w:rsidRPr="00DF14FE">
        <w:rPr>
          <w:rFonts w:ascii="Times New Roman" w:hAnsi="Times New Roman" w:cs="Times New Roman"/>
          <w:b/>
          <w:bCs/>
          <w:sz w:val="32"/>
          <w:szCs w:val="32"/>
        </w:rPr>
        <w:t>EARNING AND KEY TAKEAWAYS</w:t>
      </w:r>
    </w:p>
    <w:p w14:paraId="6F567614"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The development of this Prolog-Based Family Tree Knowledge System provided three core insights into logic programming and system design:</w:t>
      </w:r>
    </w:p>
    <w:p w14:paraId="62FCD8D2" w14:textId="77777777" w:rsidR="00DF14FE" w:rsidRPr="00DF14FE" w:rsidRDefault="00DF14FE" w:rsidP="00DF14FE">
      <w:pPr>
        <w:rPr>
          <w:rFonts w:ascii="Times New Roman" w:hAnsi="Times New Roman" w:cs="Times New Roman"/>
          <w:b/>
          <w:bCs/>
          <w:sz w:val="28"/>
          <w:szCs w:val="28"/>
        </w:rPr>
      </w:pPr>
      <w:r w:rsidRPr="00DF14FE">
        <w:rPr>
          <w:rFonts w:ascii="Times New Roman" w:hAnsi="Times New Roman" w:cs="Times New Roman"/>
          <w:b/>
          <w:bCs/>
          <w:sz w:val="28"/>
          <w:szCs w:val="28"/>
        </w:rPr>
        <w:t>13.1 Declarative Paradigm Shift</w:t>
      </w:r>
    </w:p>
    <w:p w14:paraId="1916DE5D"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 xml:space="preserve">The project enforced a critical mental shift from </w:t>
      </w:r>
      <w:r w:rsidRPr="00DF14FE">
        <w:rPr>
          <w:rFonts w:ascii="Times New Roman" w:hAnsi="Times New Roman" w:cs="Times New Roman"/>
          <w:b/>
          <w:bCs/>
          <w:sz w:val="28"/>
          <w:szCs w:val="28"/>
        </w:rPr>
        <w:t>procedural</w:t>
      </w:r>
      <w:r w:rsidRPr="00DF14FE">
        <w:rPr>
          <w:rFonts w:ascii="Times New Roman" w:hAnsi="Times New Roman" w:cs="Times New Roman"/>
          <w:sz w:val="28"/>
          <w:szCs w:val="28"/>
        </w:rPr>
        <w:t xml:space="preserve"> programming (</w:t>
      </w:r>
      <w:r w:rsidRPr="00DF14FE">
        <w:rPr>
          <w:rFonts w:ascii="Times New Roman" w:hAnsi="Times New Roman" w:cs="Times New Roman"/>
          <w:i/>
          <w:iCs/>
          <w:sz w:val="28"/>
          <w:szCs w:val="28"/>
        </w:rPr>
        <w:t>how</w:t>
      </w:r>
      <w:r w:rsidRPr="00DF14FE">
        <w:rPr>
          <w:rFonts w:ascii="Times New Roman" w:hAnsi="Times New Roman" w:cs="Times New Roman"/>
          <w:sz w:val="28"/>
          <w:szCs w:val="28"/>
        </w:rPr>
        <w:t xml:space="preserve"> to execute steps) to </w:t>
      </w:r>
      <w:r w:rsidRPr="00DF14FE">
        <w:rPr>
          <w:rFonts w:ascii="Times New Roman" w:hAnsi="Times New Roman" w:cs="Times New Roman"/>
          <w:b/>
          <w:bCs/>
          <w:sz w:val="28"/>
          <w:szCs w:val="28"/>
        </w:rPr>
        <w:t>declarative</w:t>
      </w:r>
      <w:r w:rsidRPr="00DF14FE">
        <w:rPr>
          <w:rFonts w:ascii="Times New Roman" w:hAnsi="Times New Roman" w:cs="Times New Roman"/>
          <w:sz w:val="28"/>
          <w:szCs w:val="28"/>
        </w:rPr>
        <w:t xml:space="preserve"> programming (</w:t>
      </w:r>
      <w:r w:rsidRPr="00DF14FE">
        <w:rPr>
          <w:rFonts w:ascii="Times New Roman" w:hAnsi="Times New Roman" w:cs="Times New Roman"/>
          <w:i/>
          <w:iCs/>
          <w:sz w:val="28"/>
          <w:szCs w:val="28"/>
        </w:rPr>
        <w:t>what</w:t>
      </w:r>
      <w:r w:rsidRPr="00DF14FE">
        <w:rPr>
          <w:rFonts w:ascii="Times New Roman" w:hAnsi="Times New Roman" w:cs="Times New Roman"/>
          <w:sz w:val="28"/>
          <w:szCs w:val="28"/>
        </w:rPr>
        <w:t xml:space="preserve"> the rules are). This demonstrated the efficiency of defining logical relationships (like parent/2) and letting the Prolog Inference Engine handle the execution flow.</w:t>
      </w:r>
    </w:p>
    <w:p w14:paraId="1D5D42BF" w14:textId="77777777" w:rsidR="00DF14FE" w:rsidRPr="00DF14FE" w:rsidRDefault="00DF14FE" w:rsidP="00DF14FE">
      <w:pPr>
        <w:rPr>
          <w:rFonts w:ascii="Times New Roman" w:hAnsi="Times New Roman" w:cs="Times New Roman"/>
          <w:b/>
          <w:bCs/>
          <w:sz w:val="28"/>
          <w:szCs w:val="28"/>
        </w:rPr>
      </w:pPr>
      <w:r w:rsidRPr="00DF14FE">
        <w:rPr>
          <w:rFonts w:ascii="Times New Roman" w:hAnsi="Times New Roman" w:cs="Times New Roman"/>
          <w:b/>
          <w:bCs/>
          <w:sz w:val="28"/>
          <w:szCs w:val="28"/>
        </w:rPr>
        <w:t>13.2 Mastery of Recursive Logic</w:t>
      </w:r>
    </w:p>
    <w:p w14:paraId="1DD64C44"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 xml:space="preserve">Successfully implementing the </w:t>
      </w:r>
      <w:r w:rsidRPr="00DF14FE">
        <w:rPr>
          <w:rFonts w:ascii="Times New Roman" w:hAnsi="Times New Roman" w:cs="Times New Roman"/>
          <w:b/>
          <w:bCs/>
          <w:sz w:val="28"/>
          <w:szCs w:val="28"/>
        </w:rPr>
        <w:t>ancestor/2</w:t>
      </w:r>
      <w:r w:rsidRPr="00DF14FE">
        <w:rPr>
          <w:rFonts w:ascii="Times New Roman" w:hAnsi="Times New Roman" w:cs="Times New Roman"/>
          <w:sz w:val="28"/>
          <w:szCs w:val="28"/>
        </w:rPr>
        <w:t xml:space="preserve"> rule was a key learning outcome. It solidified the understanding of how to use </w:t>
      </w:r>
      <w:r w:rsidRPr="00DF14FE">
        <w:rPr>
          <w:rFonts w:ascii="Times New Roman" w:hAnsi="Times New Roman" w:cs="Times New Roman"/>
          <w:b/>
          <w:bCs/>
          <w:sz w:val="28"/>
          <w:szCs w:val="28"/>
        </w:rPr>
        <w:t>recursion</w:t>
      </w:r>
      <w:r w:rsidRPr="00DF14FE">
        <w:rPr>
          <w:rFonts w:ascii="Times New Roman" w:hAnsi="Times New Roman" w:cs="Times New Roman"/>
          <w:sz w:val="28"/>
          <w:szCs w:val="28"/>
        </w:rPr>
        <w:t xml:space="preserve"> by correctly defining the non-overlapping </w:t>
      </w:r>
      <w:r w:rsidRPr="00DF14FE">
        <w:rPr>
          <w:rFonts w:ascii="Times New Roman" w:hAnsi="Times New Roman" w:cs="Times New Roman"/>
          <w:b/>
          <w:bCs/>
          <w:sz w:val="28"/>
          <w:szCs w:val="28"/>
        </w:rPr>
        <w:t>Base Case</w:t>
      </w:r>
      <w:r w:rsidRPr="00DF14FE">
        <w:rPr>
          <w:rFonts w:ascii="Times New Roman" w:hAnsi="Times New Roman" w:cs="Times New Roman"/>
          <w:sz w:val="28"/>
          <w:szCs w:val="28"/>
        </w:rPr>
        <w:t xml:space="preserve"> (direct parent) and </w:t>
      </w:r>
      <w:r w:rsidRPr="00DF14FE">
        <w:rPr>
          <w:rFonts w:ascii="Times New Roman" w:hAnsi="Times New Roman" w:cs="Times New Roman"/>
          <w:b/>
          <w:bCs/>
          <w:sz w:val="28"/>
          <w:szCs w:val="28"/>
        </w:rPr>
        <w:t>Recursive Step</w:t>
      </w:r>
      <w:r w:rsidRPr="00DF14FE">
        <w:rPr>
          <w:rFonts w:ascii="Times New Roman" w:hAnsi="Times New Roman" w:cs="Times New Roman"/>
          <w:sz w:val="28"/>
          <w:szCs w:val="28"/>
        </w:rPr>
        <w:t xml:space="preserve"> (ancestor of a parent) to solve problems of indefinite depth efficiently.</w:t>
      </w:r>
    </w:p>
    <w:p w14:paraId="41388CFE" w14:textId="77777777" w:rsidR="00DF14FE" w:rsidRPr="00DF14FE" w:rsidRDefault="00DF14FE" w:rsidP="00DF14FE">
      <w:pPr>
        <w:rPr>
          <w:rFonts w:ascii="Times New Roman" w:hAnsi="Times New Roman" w:cs="Times New Roman"/>
          <w:b/>
          <w:bCs/>
          <w:sz w:val="28"/>
          <w:szCs w:val="28"/>
        </w:rPr>
      </w:pPr>
      <w:r w:rsidRPr="00DF14FE">
        <w:rPr>
          <w:rFonts w:ascii="Times New Roman" w:hAnsi="Times New Roman" w:cs="Times New Roman"/>
          <w:b/>
          <w:bCs/>
          <w:sz w:val="28"/>
          <w:szCs w:val="28"/>
        </w:rPr>
        <w:t>13.3 Logical Constraint &amp; Reliability</w:t>
      </w:r>
    </w:p>
    <w:p w14:paraId="3185C045" w14:textId="77777777" w:rsid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 xml:space="preserve">A crucial takeaway was the necessity of adding explicit logical constraints, such as the non-unification check (\=) in the sibling/2 rule. This ensured the system adhered to the </w:t>
      </w:r>
      <w:r w:rsidRPr="00DF14FE">
        <w:rPr>
          <w:rFonts w:ascii="Times New Roman" w:hAnsi="Times New Roman" w:cs="Times New Roman"/>
          <w:b/>
          <w:bCs/>
          <w:sz w:val="28"/>
          <w:szCs w:val="28"/>
        </w:rPr>
        <w:t>Reliability (NFR 3)</w:t>
      </w:r>
      <w:r w:rsidRPr="00DF14FE">
        <w:rPr>
          <w:rFonts w:ascii="Times New Roman" w:hAnsi="Times New Roman" w:cs="Times New Roman"/>
          <w:sz w:val="28"/>
          <w:szCs w:val="28"/>
        </w:rPr>
        <w:t xml:space="preserve"> requirement by preventing logical fallacies (like self-identification) and accurately modeling real-world constraints.</w:t>
      </w:r>
    </w:p>
    <w:p w14:paraId="68B14A26" w14:textId="77777777" w:rsidR="00DF14FE" w:rsidRDefault="00DF14FE" w:rsidP="00DF14FE">
      <w:pPr>
        <w:rPr>
          <w:rFonts w:ascii="Times New Roman" w:hAnsi="Times New Roman" w:cs="Times New Roman"/>
          <w:sz w:val="28"/>
          <w:szCs w:val="28"/>
        </w:rPr>
      </w:pPr>
    </w:p>
    <w:p w14:paraId="7FFCD1BA" w14:textId="77777777" w:rsidR="00DF14FE" w:rsidRDefault="00DF14FE" w:rsidP="00DF14FE">
      <w:pPr>
        <w:rPr>
          <w:rFonts w:ascii="Times New Roman" w:hAnsi="Times New Roman" w:cs="Times New Roman"/>
          <w:sz w:val="28"/>
          <w:szCs w:val="28"/>
        </w:rPr>
      </w:pPr>
    </w:p>
    <w:p w14:paraId="1EAB0581" w14:textId="77777777" w:rsidR="00DF14FE" w:rsidRDefault="00DF14FE" w:rsidP="00DF14FE">
      <w:pPr>
        <w:rPr>
          <w:rFonts w:ascii="Times New Roman" w:hAnsi="Times New Roman" w:cs="Times New Roman"/>
          <w:sz w:val="28"/>
          <w:szCs w:val="28"/>
        </w:rPr>
      </w:pPr>
    </w:p>
    <w:p w14:paraId="4B4334FD" w14:textId="77777777" w:rsidR="00DF14FE" w:rsidRDefault="00DF14FE" w:rsidP="00DF14FE">
      <w:pPr>
        <w:rPr>
          <w:rFonts w:ascii="Times New Roman" w:hAnsi="Times New Roman" w:cs="Times New Roman"/>
          <w:sz w:val="28"/>
          <w:szCs w:val="28"/>
        </w:rPr>
      </w:pPr>
    </w:p>
    <w:p w14:paraId="088E8D16" w14:textId="77777777" w:rsidR="00DF14FE" w:rsidRDefault="00DF14FE" w:rsidP="00DF14FE">
      <w:pPr>
        <w:rPr>
          <w:rFonts w:ascii="Times New Roman" w:hAnsi="Times New Roman" w:cs="Times New Roman"/>
          <w:sz w:val="28"/>
          <w:szCs w:val="28"/>
        </w:rPr>
      </w:pPr>
    </w:p>
    <w:p w14:paraId="7A5513AD" w14:textId="77777777" w:rsidR="00DF14FE" w:rsidRDefault="00DF14FE" w:rsidP="00DF14FE">
      <w:pPr>
        <w:rPr>
          <w:rFonts w:ascii="Times New Roman" w:hAnsi="Times New Roman" w:cs="Times New Roman"/>
          <w:sz w:val="28"/>
          <w:szCs w:val="28"/>
        </w:rPr>
      </w:pPr>
    </w:p>
    <w:p w14:paraId="44A1B198" w14:textId="77777777" w:rsidR="00DF14FE" w:rsidRDefault="00DF14FE" w:rsidP="00DF14FE">
      <w:pPr>
        <w:rPr>
          <w:rFonts w:ascii="Times New Roman" w:hAnsi="Times New Roman" w:cs="Times New Roman"/>
          <w:sz w:val="28"/>
          <w:szCs w:val="28"/>
        </w:rPr>
      </w:pPr>
    </w:p>
    <w:p w14:paraId="146D5145" w14:textId="77777777" w:rsidR="00DF14FE" w:rsidRPr="00DF14FE" w:rsidRDefault="00DF14FE" w:rsidP="00DF14FE">
      <w:pPr>
        <w:rPr>
          <w:rFonts w:ascii="Times New Roman" w:hAnsi="Times New Roman" w:cs="Times New Roman"/>
          <w:sz w:val="28"/>
          <w:szCs w:val="28"/>
        </w:rPr>
      </w:pPr>
    </w:p>
    <w:p w14:paraId="23737048" w14:textId="77777777" w:rsidR="00DF14FE" w:rsidRPr="007C5979" w:rsidRDefault="00DF14FE" w:rsidP="00DF14FE">
      <w:pPr>
        <w:rPr>
          <w:rFonts w:ascii="Times New Roman" w:hAnsi="Times New Roman" w:cs="Times New Roman"/>
          <w:sz w:val="28"/>
          <w:szCs w:val="28"/>
        </w:rPr>
      </w:pPr>
    </w:p>
    <w:p w14:paraId="59A9B0DD" w14:textId="77777777" w:rsidR="007C5979" w:rsidRPr="007C5979" w:rsidRDefault="007C5979" w:rsidP="007C5979">
      <w:pPr>
        <w:rPr>
          <w:rFonts w:ascii="Times New Roman" w:hAnsi="Times New Roman" w:cs="Times New Roman"/>
          <w:sz w:val="28"/>
          <w:szCs w:val="28"/>
        </w:rPr>
      </w:pPr>
    </w:p>
    <w:p w14:paraId="2B643F63" w14:textId="77777777" w:rsidR="007C5979" w:rsidRDefault="007C5979"/>
    <w:sectPr w:rsidR="007C5979" w:rsidSect="00FB31C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018"/>
    <w:multiLevelType w:val="multilevel"/>
    <w:tmpl w:val="A63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13109"/>
    <w:multiLevelType w:val="multilevel"/>
    <w:tmpl w:val="E3B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20FC"/>
    <w:multiLevelType w:val="multilevel"/>
    <w:tmpl w:val="596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82284"/>
    <w:multiLevelType w:val="multilevel"/>
    <w:tmpl w:val="C32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14CE4"/>
    <w:multiLevelType w:val="multilevel"/>
    <w:tmpl w:val="116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A0DCB"/>
    <w:multiLevelType w:val="multilevel"/>
    <w:tmpl w:val="ACD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505F5"/>
    <w:multiLevelType w:val="multilevel"/>
    <w:tmpl w:val="848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55F81"/>
    <w:multiLevelType w:val="multilevel"/>
    <w:tmpl w:val="68AE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C27A53"/>
    <w:multiLevelType w:val="multilevel"/>
    <w:tmpl w:val="4C4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E24BA"/>
    <w:multiLevelType w:val="multilevel"/>
    <w:tmpl w:val="6296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B64DA"/>
    <w:multiLevelType w:val="multilevel"/>
    <w:tmpl w:val="B41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E0C54"/>
    <w:multiLevelType w:val="multilevel"/>
    <w:tmpl w:val="6BF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21BCF"/>
    <w:multiLevelType w:val="multilevel"/>
    <w:tmpl w:val="3944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E0E38"/>
    <w:multiLevelType w:val="multilevel"/>
    <w:tmpl w:val="3F9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22646"/>
    <w:multiLevelType w:val="multilevel"/>
    <w:tmpl w:val="E7F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37964"/>
    <w:multiLevelType w:val="multilevel"/>
    <w:tmpl w:val="6B8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84387">
    <w:abstractNumId w:val="15"/>
  </w:num>
  <w:num w:numId="2" w16cid:durableId="1805807407">
    <w:abstractNumId w:val="2"/>
  </w:num>
  <w:num w:numId="3" w16cid:durableId="1736582812">
    <w:abstractNumId w:val="5"/>
  </w:num>
  <w:num w:numId="4" w16cid:durableId="842860814">
    <w:abstractNumId w:val="12"/>
  </w:num>
  <w:num w:numId="5" w16cid:durableId="725953928">
    <w:abstractNumId w:val="9"/>
  </w:num>
  <w:num w:numId="6" w16cid:durableId="1668173756">
    <w:abstractNumId w:val="1"/>
  </w:num>
  <w:num w:numId="7" w16cid:durableId="55664298">
    <w:abstractNumId w:val="4"/>
  </w:num>
  <w:num w:numId="8" w16cid:durableId="1943300201">
    <w:abstractNumId w:val="13"/>
  </w:num>
  <w:num w:numId="9" w16cid:durableId="1639532086">
    <w:abstractNumId w:val="0"/>
  </w:num>
  <w:num w:numId="10" w16cid:durableId="1001859466">
    <w:abstractNumId w:val="8"/>
  </w:num>
  <w:num w:numId="11" w16cid:durableId="843663248">
    <w:abstractNumId w:val="10"/>
  </w:num>
  <w:num w:numId="12" w16cid:durableId="421797415">
    <w:abstractNumId w:val="6"/>
  </w:num>
  <w:num w:numId="13" w16cid:durableId="720981345">
    <w:abstractNumId w:val="7"/>
  </w:num>
  <w:num w:numId="14" w16cid:durableId="220138571">
    <w:abstractNumId w:val="3"/>
  </w:num>
  <w:num w:numId="15" w16cid:durableId="1691643166">
    <w:abstractNumId w:val="11"/>
  </w:num>
  <w:num w:numId="16" w16cid:durableId="9342411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EC3"/>
    <w:rsid w:val="00047390"/>
    <w:rsid w:val="001A1EC3"/>
    <w:rsid w:val="007C5979"/>
    <w:rsid w:val="008A4ED4"/>
    <w:rsid w:val="00CC0CC1"/>
    <w:rsid w:val="00DF14FE"/>
    <w:rsid w:val="00EB2417"/>
    <w:rsid w:val="00FB3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2695"/>
  <w15:chartTrackingRefBased/>
  <w15:docId w15:val="{AAD799FD-6AD1-4333-8B73-E9ECBAF2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EC3"/>
    <w:rPr>
      <w:rFonts w:eastAsiaTheme="majorEastAsia" w:cstheme="majorBidi"/>
      <w:color w:val="272727" w:themeColor="text1" w:themeTint="D8"/>
    </w:rPr>
  </w:style>
  <w:style w:type="paragraph" w:styleId="Title">
    <w:name w:val="Title"/>
    <w:basedOn w:val="Normal"/>
    <w:next w:val="Normal"/>
    <w:link w:val="TitleChar"/>
    <w:uiPriority w:val="10"/>
    <w:qFormat/>
    <w:rsid w:val="001A1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EC3"/>
    <w:pPr>
      <w:spacing w:before="160"/>
      <w:jc w:val="center"/>
    </w:pPr>
    <w:rPr>
      <w:i/>
      <w:iCs/>
      <w:color w:val="404040" w:themeColor="text1" w:themeTint="BF"/>
    </w:rPr>
  </w:style>
  <w:style w:type="character" w:customStyle="1" w:styleId="QuoteChar">
    <w:name w:val="Quote Char"/>
    <w:basedOn w:val="DefaultParagraphFont"/>
    <w:link w:val="Quote"/>
    <w:uiPriority w:val="29"/>
    <w:rsid w:val="001A1EC3"/>
    <w:rPr>
      <w:i/>
      <w:iCs/>
      <w:color w:val="404040" w:themeColor="text1" w:themeTint="BF"/>
    </w:rPr>
  </w:style>
  <w:style w:type="paragraph" w:styleId="ListParagraph">
    <w:name w:val="List Paragraph"/>
    <w:basedOn w:val="Normal"/>
    <w:uiPriority w:val="34"/>
    <w:qFormat/>
    <w:rsid w:val="001A1EC3"/>
    <w:pPr>
      <w:ind w:left="720"/>
      <w:contextualSpacing/>
    </w:pPr>
  </w:style>
  <w:style w:type="character" w:styleId="IntenseEmphasis">
    <w:name w:val="Intense Emphasis"/>
    <w:basedOn w:val="DefaultParagraphFont"/>
    <w:uiPriority w:val="21"/>
    <w:qFormat/>
    <w:rsid w:val="001A1EC3"/>
    <w:rPr>
      <w:i/>
      <w:iCs/>
      <w:color w:val="0F4761" w:themeColor="accent1" w:themeShade="BF"/>
    </w:rPr>
  </w:style>
  <w:style w:type="paragraph" w:styleId="IntenseQuote">
    <w:name w:val="Intense Quote"/>
    <w:basedOn w:val="Normal"/>
    <w:next w:val="Normal"/>
    <w:link w:val="IntenseQuoteChar"/>
    <w:uiPriority w:val="30"/>
    <w:qFormat/>
    <w:rsid w:val="001A1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EC3"/>
    <w:rPr>
      <w:i/>
      <w:iCs/>
      <w:color w:val="0F4761" w:themeColor="accent1" w:themeShade="BF"/>
    </w:rPr>
  </w:style>
  <w:style w:type="character" w:styleId="IntenseReference">
    <w:name w:val="Intense Reference"/>
    <w:basedOn w:val="DefaultParagraphFont"/>
    <w:uiPriority w:val="32"/>
    <w:qFormat/>
    <w:rsid w:val="001A1E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TITLE - : FAMILY TREE USING PROLOG PROGRAMMING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Presented by -: ANSHIK PANDA 25BEC10041</dc:subject>
  <dc:creator>Anshik Panda</dc:creator>
  <cp:keywords/>
  <dc:description/>
  <cp:lastModifiedBy>Anshik Panda</cp:lastModifiedBy>
  <cp:revision>1</cp:revision>
  <dcterms:created xsi:type="dcterms:W3CDTF">2025-11-24T15:18:00Z</dcterms:created>
  <dcterms:modified xsi:type="dcterms:W3CDTF">2025-11-24T16:37:00Z</dcterms:modified>
</cp:coreProperties>
</file>